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A07" w:rsidRDefault="00962A07">
      <w:pPr>
        <w:rPr>
          <w:rFonts w:ascii="標楷體" w:eastAsia="標楷體" w:hAnsi="標楷體"/>
        </w:rPr>
      </w:pPr>
    </w:p>
    <w:p w:rsidR="00962A07" w:rsidRDefault="00962A07">
      <w:pPr>
        <w:rPr>
          <w:rFonts w:ascii="標楷體" w:eastAsia="標楷體" w:hAnsi="標楷體"/>
        </w:rPr>
      </w:pPr>
    </w:p>
    <w:p w:rsidR="00962A07" w:rsidRDefault="00962A07">
      <w:pPr>
        <w:rPr>
          <w:rFonts w:ascii="標楷體" w:eastAsia="標楷體" w:hAnsi="標楷體"/>
        </w:rPr>
      </w:pPr>
    </w:p>
    <w:p w:rsidR="0078076D" w:rsidRDefault="0078076D">
      <w:pPr>
        <w:rPr>
          <w:rFonts w:ascii="標楷體" w:eastAsia="標楷體" w:hAnsi="標楷體"/>
        </w:rPr>
      </w:pPr>
    </w:p>
    <w:p w:rsidR="00962A07" w:rsidRDefault="00962A07">
      <w:pPr>
        <w:rPr>
          <w:rFonts w:ascii="標楷體" w:eastAsia="標楷體" w:hAnsi="標楷體"/>
        </w:rPr>
      </w:pPr>
    </w:p>
    <w:p w:rsidR="0078076D" w:rsidRPr="0078076D" w:rsidRDefault="0078076D" w:rsidP="0078076D">
      <w:pPr>
        <w:rPr>
          <w:rFonts w:ascii="標楷體" w:eastAsia="標楷體" w:hAnsi="標楷體"/>
          <w:sz w:val="34"/>
          <w:szCs w:val="34"/>
        </w:rPr>
      </w:pPr>
      <w:r w:rsidRPr="0078076D">
        <w:rPr>
          <w:rFonts w:ascii="標楷體" w:eastAsia="標楷體" w:hAnsi="標楷體"/>
          <w:sz w:val="34"/>
          <w:szCs w:val="34"/>
        </w:rPr>
        <w:t>※※※※※※※※※※※※※※※※※※※※※※※※※※※※</w:t>
      </w:r>
    </w:p>
    <w:p w:rsidR="00F93715" w:rsidRDefault="00D67678" w:rsidP="00F93715">
      <w:pPr>
        <w:jc w:val="both"/>
      </w:pPr>
      <w:hyperlink r:id="rId8" w:history="1">
        <w:r w:rsidR="00235EB3" w:rsidRPr="00235EB3">
          <w:rPr>
            <w:rFonts w:ascii="標楷體" w:eastAsia="標楷體" w:hAnsi="標楷體"/>
            <w:b/>
            <w:bCs/>
            <w:sz w:val="52"/>
            <w:szCs w:val="52"/>
          </w:rPr>
          <w:t>107年第一次專門職業及技術人員高等考試醫師牙醫師藥師考試分階段考試、醫事檢驗師、醫事放射師、物理治療師、職能治療師、呼吸治療師、獸醫師考試、107年專門職業及技術人員高等考試藥師考試</w:t>
        </w:r>
      </w:hyperlink>
    </w:p>
    <w:p w:rsidR="00962A07" w:rsidRPr="0078076D" w:rsidRDefault="0078076D" w:rsidP="00F93715">
      <w:pPr>
        <w:jc w:val="center"/>
        <w:rPr>
          <w:rFonts w:ascii="標楷體" w:eastAsia="標楷體" w:hAnsi="標楷體"/>
          <w:sz w:val="52"/>
          <w:szCs w:val="52"/>
        </w:rPr>
      </w:pPr>
      <w:r w:rsidRPr="0078076D">
        <w:rPr>
          <w:rFonts w:ascii="標楷體" w:eastAsia="標楷體" w:hAnsi="標楷體" w:hint="eastAsia"/>
          <w:b/>
          <w:bCs/>
          <w:sz w:val="52"/>
          <w:szCs w:val="52"/>
        </w:rPr>
        <w:t>應 考 須 知</w:t>
      </w:r>
    </w:p>
    <w:p w:rsidR="0078076D" w:rsidRPr="0078076D" w:rsidRDefault="0078076D" w:rsidP="0078076D">
      <w:pPr>
        <w:rPr>
          <w:rFonts w:ascii="標楷體" w:eastAsia="標楷體" w:hAnsi="標楷體"/>
          <w:sz w:val="34"/>
          <w:szCs w:val="34"/>
        </w:rPr>
      </w:pPr>
      <w:r w:rsidRPr="0078076D">
        <w:rPr>
          <w:rFonts w:ascii="標楷體" w:eastAsia="標楷體" w:hAnsi="標楷體"/>
          <w:sz w:val="34"/>
          <w:szCs w:val="34"/>
        </w:rPr>
        <w:t>※※※※※※※※※※※※※※※※※※※※※※※※※※※※</w:t>
      </w:r>
    </w:p>
    <w:p w:rsidR="00962A07" w:rsidRPr="0078076D" w:rsidRDefault="00962A07">
      <w:pPr>
        <w:rPr>
          <w:rFonts w:ascii="標楷體" w:eastAsia="標楷體" w:hAnsi="標楷體"/>
        </w:rPr>
      </w:pPr>
    </w:p>
    <w:p w:rsidR="00962A07" w:rsidRDefault="00962A07">
      <w:pPr>
        <w:rPr>
          <w:rFonts w:ascii="標楷體" w:eastAsia="標楷體" w:hAnsi="標楷體"/>
        </w:rPr>
      </w:pPr>
    </w:p>
    <w:p w:rsidR="00962A07" w:rsidRDefault="00962A07">
      <w:pPr>
        <w:rPr>
          <w:rFonts w:ascii="標楷體" w:eastAsia="標楷體" w:hAnsi="標楷體"/>
        </w:rPr>
      </w:pPr>
    </w:p>
    <w:p w:rsidR="00962A07" w:rsidRDefault="00962A07">
      <w:pPr>
        <w:rPr>
          <w:rFonts w:ascii="標楷體" w:eastAsia="標楷體" w:hAnsi="標楷體"/>
        </w:rPr>
      </w:pPr>
    </w:p>
    <w:p w:rsidR="0061654F" w:rsidRDefault="0061654F">
      <w:pPr>
        <w:rPr>
          <w:rFonts w:ascii="標楷體" w:eastAsia="標楷體" w:hAnsi="標楷體"/>
        </w:rPr>
      </w:pPr>
    </w:p>
    <w:p w:rsidR="0061654F" w:rsidRDefault="0061654F">
      <w:pPr>
        <w:rPr>
          <w:rFonts w:ascii="標楷體" w:eastAsia="標楷體" w:hAnsi="標楷體"/>
        </w:rPr>
      </w:pPr>
    </w:p>
    <w:p w:rsidR="004677BD" w:rsidRDefault="004677BD" w:rsidP="003B5B1C">
      <w:pPr>
        <w:adjustRightInd w:val="0"/>
        <w:snapToGrid w:val="0"/>
        <w:spacing w:beforeLines="30" w:line="320" w:lineRule="exact"/>
        <w:jc w:val="center"/>
        <w:rPr>
          <w:rFonts w:ascii="標楷體" w:eastAsia="標楷體" w:hAnsi="標楷體"/>
          <w:sz w:val="32"/>
        </w:rPr>
      </w:pPr>
    </w:p>
    <w:p w:rsidR="00962A07" w:rsidRDefault="00962A07" w:rsidP="003B5B1C">
      <w:pPr>
        <w:adjustRightInd w:val="0"/>
        <w:snapToGrid w:val="0"/>
        <w:spacing w:beforeLines="30" w:line="320" w:lineRule="exact"/>
        <w:jc w:val="center"/>
        <w:rPr>
          <w:rFonts w:ascii="標楷體" w:eastAsia="標楷體" w:hAnsi="標楷體"/>
          <w:sz w:val="32"/>
        </w:rPr>
      </w:pPr>
    </w:p>
    <w:p w:rsidR="00962A07" w:rsidRDefault="00962A07" w:rsidP="003B5B1C">
      <w:pPr>
        <w:adjustRightInd w:val="0"/>
        <w:snapToGrid w:val="0"/>
        <w:spacing w:beforeLines="30" w:line="320" w:lineRule="exact"/>
        <w:jc w:val="center"/>
        <w:rPr>
          <w:rFonts w:ascii="標楷體" w:eastAsia="標楷體" w:hAnsi="標楷體"/>
          <w:sz w:val="32"/>
        </w:rPr>
      </w:pPr>
    </w:p>
    <w:p w:rsidR="00962A07" w:rsidRDefault="00962A07" w:rsidP="003B5B1C">
      <w:pPr>
        <w:adjustRightInd w:val="0"/>
        <w:snapToGrid w:val="0"/>
        <w:spacing w:beforeLines="30" w:line="320" w:lineRule="exact"/>
        <w:jc w:val="center"/>
        <w:rPr>
          <w:rFonts w:ascii="標楷體" w:eastAsia="標楷體" w:hAnsi="標楷體"/>
          <w:sz w:val="32"/>
        </w:rPr>
      </w:pPr>
    </w:p>
    <w:p w:rsidR="00002B6E" w:rsidRDefault="00002B6E" w:rsidP="003B5B1C">
      <w:pPr>
        <w:adjustRightInd w:val="0"/>
        <w:snapToGrid w:val="0"/>
        <w:spacing w:beforeLines="30" w:line="320" w:lineRule="exact"/>
        <w:jc w:val="center"/>
        <w:rPr>
          <w:rFonts w:ascii="標楷體" w:eastAsia="標楷體" w:hAnsi="標楷體"/>
          <w:sz w:val="32"/>
        </w:rPr>
      </w:pPr>
    </w:p>
    <w:p w:rsidR="00962A07" w:rsidRDefault="00962A07" w:rsidP="003B5B1C">
      <w:pPr>
        <w:adjustRightInd w:val="0"/>
        <w:snapToGrid w:val="0"/>
        <w:spacing w:beforeLines="30" w:line="320" w:lineRule="exact"/>
        <w:jc w:val="center"/>
        <w:rPr>
          <w:rFonts w:ascii="標楷體" w:eastAsia="標楷體" w:hAnsi="標楷體"/>
          <w:sz w:val="32"/>
        </w:rPr>
      </w:pPr>
    </w:p>
    <w:p w:rsidR="00EB0F08" w:rsidRPr="00962A07" w:rsidRDefault="00EB0F08" w:rsidP="00962A07">
      <w:pPr>
        <w:adjustRightInd w:val="0"/>
        <w:snapToGrid w:val="0"/>
        <w:jc w:val="center"/>
        <w:rPr>
          <w:rFonts w:ascii="標楷體" w:eastAsia="標楷體" w:hAnsi="標楷體"/>
          <w:sz w:val="40"/>
          <w:szCs w:val="40"/>
        </w:rPr>
      </w:pPr>
      <w:r w:rsidRPr="00962A07">
        <w:rPr>
          <w:rFonts w:ascii="標楷體" w:eastAsia="標楷體" w:hAnsi="標楷體" w:hint="eastAsia"/>
          <w:sz w:val="40"/>
          <w:szCs w:val="40"/>
        </w:rPr>
        <w:t>考 選 部  編印</w:t>
      </w:r>
    </w:p>
    <w:p w:rsidR="00EB0F08" w:rsidRPr="00962A07" w:rsidRDefault="00EB0F08" w:rsidP="00962A07">
      <w:pPr>
        <w:pStyle w:val="af7"/>
        <w:jc w:val="center"/>
        <w:rPr>
          <w:rFonts w:ascii="標楷體" w:eastAsia="標楷體" w:hAnsi="標楷體"/>
          <w:sz w:val="40"/>
          <w:szCs w:val="40"/>
        </w:rPr>
      </w:pPr>
      <w:r w:rsidRPr="00962A07">
        <w:rPr>
          <w:rFonts w:ascii="標楷體" w:eastAsia="標楷體" w:hAnsi="標楷體" w:hint="eastAsia"/>
          <w:sz w:val="40"/>
          <w:szCs w:val="40"/>
        </w:rPr>
        <w:t>中華民國</w:t>
      </w:r>
      <w:r w:rsidR="006541F6" w:rsidRPr="00962A07">
        <w:rPr>
          <w:rFonts w:ascii="標楷體" w:eastAsia="標楷體" w:hAnsi="標楷體" w:hint="eastAsia"/>
          <w:sz w:val="40"/>
          <w:szCs w:val="40"/>
        </w:rPr>
        <w:t>10</w:t>
      </w:r>
      <w:r w:rsidR="00235EB3">
        <w:rPr>
          <w:rFonts w:ascii="標楷體" w:eastAsia="標楷體" w:hAnsi="標楷體" w:hint="eastAsia"/>
          <w:sz w:val="40"/>
          <w:szCs w:val="40"/>
        </w:rPr>
        <w:t>6</w:t>
      </w:r>
      <w:r w:rsidRPr="00962A07">
        <w:rPr>
          <w:rFonts w:ascii="標楷體" w:eastAsia="標楷體" w:hAnsi="標楷體" w:hint="eastAsia"/>
          <w:sz w:val="40"/>
          <w:szCs w:val="40"/>
        </w:rPr>
        <w:t>年</w:t>
      </w:r>
      <w:r w:rsidR="009E434B" w:rsidRPr="00962A07">
        <w:rPr>
          <w:rFonts w:ascii="標楷體" w:eastAsia="標楷體" w:hAnsi="標楷體" w:hint="eastAsia"/>
          <w:sz w:val="40"/>
          <w:szCs w:val="40"/>
        </w:rPr>
        <w:t>1</w:t>
      </w:r>
      <w:r w:rsidR="00235EB3">
        <w:rPr>
          <w:rFonts w:ascii="標楷體" w:eastAsia="標楷體" w:hAnsi="標楷體" w:hint="eastAsia"/>
          <w:sz w:val="40"/>
          <w:szCs w:val="40"/>
        </w:rPr>
        <w:t>0</w:t>
      </w:r>
      <w:r w:rsidRPr="00962A07">
        <w:rPr>
          <w:rFonts w:ascii="標楷體" w:eastAsia="標楷體" w:hAnsi="標楷體" w:hint="eastAsia"/>
          <w:sz w:val="40"/>
          <w:szCs w:val="40"/>
        </w:rPr>
        <w:t>月</w:t>
      </w:r>
    </w:p>
    <w:p w:rsidR="00EB0F08" w:rsidRPr="00962A07" w:rsidRDefault="00EB0F08" w:rsidP="00962A07">
      <w:pPr>
        <w:adjustRightInd w:val="0"/>
        <w:snapToGrid w:val="0"/>
        <w:jc w:val="center"/>
        <w:rPr>
          <w:rFonts w:ascii="標楷體" w:eastAsia="標楷體" w:hAnsi="標楷體"/>
          <w:sz w:val="40"/>
          <w:szCs w:val="40"/>
        </w:rPr>
      </w:pPr>
      <w:r w:rsidRPr="00962A07">
        <w:rPr>
          <w:rFonts w:ascii="標楷體" w:eastAsia="標楷體" w:hAnsi="標楷體" w:hint="eastAsia"/>
          <w:sz w:val="40"/>
          <w:szCs w:val="40"/>
        </w:rPr>
        <w:t>考選部全球資訊網</w:t>
      </w:r>
      <w:hyperlink r:id="rId9" w:history="1">
        <w:r w:rsidRPr="00962A07">
          <w:rPr>
            <w:rStyle w:val="af1"/>
            <w:rFonts w:ascii="標楷體" w:hAnsi="標楷體" w:hint="eastAsia"/>
            <w:sz w:val="40"/>
            <w:szCs w:val="40"/>
            <w:u w:val="none"/>
          </w:rPr>
          <w:t>www.moex.gov.tw</w:t>
        </w:r>
      </w:hyperlink>
    </w:p>
    <w:p w:rsidR="008F2F93" w:rsidRDefault="00962A07" w:rsidP="005E53D6">
      <w:pPr>
        <w:spacing w:line="320" w:lineRule="exact"/>
        <w:jc w:val="distribute"/>
        <w:rPr>
          <w:rFonts w:ascii="標楷體" w:eastAsia="標楷體" w:hAnsi="標楷體"/>
          <w:sz w:val="30"/>
          <w:szCs w:val="30"/>
        </w:rPr>
      </w:pPr>
      <w:r>
        <w:rPr>
          <w:rFonts w:ascii="標楷體" w:eastAsia="標楷體" w:hAnsi="標楷體"/>
          <w:noProof/>
          <w:sz w:val="30"/>
          <w:szCs w:val="30"/>
        </w:rPr>
        <w:drawing>
          <wp:anchor distT="0" distB="0" distL="114300" distR="114300" simplePos="0" relativeHeight="251677184" behindDoc="0" locked="0" layoutInCell="1" allowOverlap="1">
            <wp:simplePos x="0" y="0"/>
            <wp:positionH relativeFrom="column">
              <wp:posOffset>2785110</wp:posOffset>
            </wp:positionH>
            <wp:positionV relativeFrom="paragraph">
              <wp:posOffset>120650</wp:posOffset>
            </wp:positionV>
            <wp:extent cx="742950" cy="752475"/>
            <wp:effectExtent l="19050" t="0" r="0" b="0"/>
            <wp:wrapNone/>
            <wp:docPr id="530" name="圖片 530" descr="QRCode_主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QRCode_主站"/>
                    <pic:cNvPicPr>
                      <a:picLocks noChangeAspect="1" noChangeArrowheads="1"/>
                    </pic:cNvPicPr>
                  </pic:nvPicPr>
                  <pic:blipFill>
                    <a:blip r:embed="rId10" cstate="print"/>
                    <a:srcRect/>
                    <a:stretch>
                      <a:fillRect/>
                    </a:stretch>
                  </pic:blipFill>
                  <pic:spPr bwMode="auto">
                    <a:xfrm>
                      <a:off x="0" y="0"/>
                      <a:ext cx="742950" cy="752475"/>
                    </a:xfrm>
                    <a:prstGeom prst="rect">
                      <a:avLst/>
                    </a:prstGeom>
                    <a:noFill/>
                    <a:ln w="9525">
                      <a:noFill/>
                      <a:miter lim="800000"/>
                      <a:headEnd/>
                      <a:tailEnd/>
                    </a:ln>
                  </pic:spPr>
                </pic:pic>
              </a:graphicData>
            </a:graphic>
          </wp:anchor>
        </w:drawing>
      </w:r>
    </w:p>
    <w:p w:rsidR="008F2F93" w:rsidRDefault="008F2F93">
      <w:pPr>
        <w:widowControl/>
        <w:rPr>
          <w:rFonts w:ascii="標楷體" w:eastAsia="標楷體" w:hAnsi="標楷體"/>
          <w:sz w:val="30"/>
          <w:szCs w:val="30"/>
        </w:rPr>
      </w:pPr>
      <w:r>
        <w:rPr>
          <w:rFonts w:ascii="標楷體" w:eastAsia="標楷體" w:hAnsi="標楷體"/>
          <w:sz w:val="30"/>
          <w:szCs w:val="30"/>
        </w:rPr>
        <w:br w:type="page"/>
      </w:r>
    </w:p>
    <w:p w:rsidR="00EB0F08" w:rsidRDefault="00D67678" w:rsidP="003B5B1C">
      <w:pPr>
        <w:spacing w:afterLines="50" w:line="440" w:lineRule="exact"/>
        <w:jc w:val="center"/>
        <w:rPr>
          <w:rFonts w:ascii="標楷體" w:eastAsia="標楷體" w:hAnsi="標楷體"/>
          <w:color w:val="000000"/>
          <w:sz w:val="32"/>
          <w:szCs w:val="36"/>
        </w:rPr>
      </w:pPr>
      <w:r w:rsidRPr="00D67678">
        <w:rPr>
          <w:rFonts w:ascii="標楷體" w:eastAsia="標楷體" w:hAnsi="標楷體"/>
          <w:noProof/>
          <w:color w:val="000000"/>
          <w:sz w:val="20"/>
          <w:szCs w:val="36"/>
        </w:rPr>
        <w:lastRenderedPageBreak/>
        <w:pict>
          <v:line id="_x0000_s1181" style="position:absolute;left:0;text-align:left;z-index:251632128" from="12pt,18pt" to="486pt,18pt" stroked="f"/>
        </w:pict>
      </w:r>
      <w:r>
        <w:rPr>
          <w:rFonts w:ascii="標楷體" w:eastAsia="標楷體" w:hAnsi="標楷體"/>
          <w:noProof/>
          <w:color w:val="000000"/>
          <w:sz w:val="32"/>
          <w:szCs w:val="36"/>
        </w:rPr>
        <w:pict>
          <v:line id="_x0000_s1384" style="position:absolute;left:0;text-align:left;z-index:251655680" from="-4.5pt,28.25pt" to="481.5pt,28.25pt"/>
        </w:pict>
      </w:r>
      <w:r w:rsidR="00B440FF">
        <w:rPr>
          <w:rFonts w:ascii="標楷體" w:eastAsia="標楷體" w:hAnsi="標楷體" w:hint="eastAsia"/>
          <w:color w:val="000000"/>
          <w:sz w:val="36"/>
          <w:szCs w:val="36"/>
        </w:rPr>
        <w:t xml:space="preserve">　　　              </w:t>
      </w:r>
      <w:r w:rsidR="00EB0F08">
        <w:rPr>
          <w:rFonts w:ascii="標楷體" w:eastAsia="標楷體" w:hAnsi="標楷體" w:hint="eastAsia"/>
          <w:color w:val="000000"/>
          <w:sz w:val="36"/>
          <w:szCs w:val="36"/>
        </w:rPr>
        <w:t xml:space="preserve"> 目　    錄</w:t>
      </w:r>
      <w:r w:rsidR="00EB0F08">
        <w:rPr>
          <w:rFonts w:ascii="標楷體" w:eastAsia="標楷體" w:hAnsi="標楷體"/>
          <w:color w:val="000000"/>
          <w:sz w:val="36"/>
          <w:szCs w:val="36"/>
        </w:rPr>
        <w:t xml:space="preserve">  </w:t>
      </w:r>
      <w:r w:rsidR="00EB0F08">
        <w:rPr>
          <w:rFonts w:ascii="標楷體" w:eastAsia="標楷體" w:hAnsi="標楷體"/>
          <w:color w:val="000000"/>
          <w:sz w:val="28"/>
          <w:szCs w:val="28"/>
        </w:rPr>
        <w:t xml:space="preserve">     </w:t>
      </w:r>
      <w:r w:rsidR="00EB0F08">
        <w:rPr>
          <w:rFonts w:ascii="標楷體" w:eastAsia="標楷體" w:hAnsi="標楷體" w:hint="eastAsia"/>
          <w:color w:val="000000"/>
          <w:sz w:val="28"/>
          <w:szCs w:val="28"/>
        </w:rPr>
        <w:t xml:space="preserve">            </w:t>
      </w:r>
      <w:r w:rsidR="00B440FF">
        <w:rPr>
          <w:rFonts w:ascii="標楷體" w:eastAsia="標楷體" w:hAnsi="標楷體" w:hint="eastAsia"/>
          <w:color w:val="000000"/>
          <w:sz w:val="28"/>
          <w:szCs w:val="28"/>
        </w:rPr>
        <w:t xml:space="preserve">    頁</w:t>
      </w:r>
      <w:r w:rsidR="00EB0F08">
        <w:rPr>
          <w:rFonts w:ascii="標楷體" w:eastAsia="標楷體" w:hAnsi="標楷體" w:hint="eastAsia"/>
          <w:color w:val="000000"/>
          <w:sz w:val="32"/>
          <w:szCs w:val="36"/>
        </w:rPr>
        <w:t>次</w:t>
      </w:r>
    </w:p>
    <w:p w:rsidR="00EB0F08" w:rsidRPr="00CD7CBC" w:rsidRDefault="00EB0F08" w:rsidP="00580BBC">
      <w:pPr>
        <w:pStyle w:val="34"/>
        <w:ind w:left="1196" w:hanging="1196"/>
        <w:rPr>
          <w:rStyle w:val="af1"/>
          <w:bCs w:val="0"/>
          <w:color w:val="000000"/>
          <w:sz w:val="32"/>
          <w:szCs w:val="32"/>
          <w:u w:val="none"/>
        </w:rPr>
      </w:pPr>
      <w:r w:rsidRPr="00CD7CBC">
        <w:rPr>
          <w:rStyle w:val="af1"/>
          <w:rFonts w:hint="eastAsia"/>
          <w:bCs w:val="0"/>
          <w:color w:val="auto"/>
          <w:sz w:val="32"/>
          <w:szCs w:val="32"/>
          <w:u w:val="none"/>
        </w:rPr>
        <w:t>壹、</w:t>
      </w:r>
      <w:hyperlink w:anchor="壹、重要事項日期" w:history="1">
        <w:r w:rsidR="00801E74" w:rsidRPr="00CD7CBC">
          <w:rPr>
            <w:rStyle w:val="af1"/>
            <w:rFonts w:hint="eastAsia"/>
            <w:bCs w:val="0"/>
            <w:sz w:val="32"/>
            <w:szCs w:val="32"/>
            <w:u w:val="none"/>
          </w:rPr>
          <w:t>重要事項日期</w:t>
        </w:r>
      </w:hyperlink>
      <w:r w:rsidRPr="00CD7CBC">
        <w:rPr>
          <w:rStyle w:val="af1"/>
          <w:bCs w:val="0"/>
          <w:webHidden/>
          <w:color w:val="000000"/>
          <w:sz w:val="32"/>
          <w:szCs w:val="32"/>
          <w:u w:val="none"/>
        </w:rPr>
        <w:tab/>
      </w:r>
      <w:r w:rsidR="001D772D" w:rsidRPr="00CD7CBC">
        <w:rPr>
          <w:rStyle w:val="af1"/>
          <w:rFonts w:hint="eastAsia"/>
          <w:bCs w:val="0"/>
          <w:webHidden/>
          <w:color w:val="000000"/>
          <w:sz w:val="32"/>
          <w:szCs w:val="32"/>
          <w:u w:val="none"/>
        </w:rPr>
        <w:t>1</w:t>
      </w:r>
      <w:r w:rsidR="00170574" w:rsidRPr="00CD7CBC">
        <w:rPr>
          <w:rStyle w:val="af1"/>
          <w:rFonts w:hint="eastAsia"/>
          <w:bCs w:val="0"/>
          <w:color w:val="000000"/>
          <w:sz w:val="32"/>
          <w:szCs w:val="32"/>
          <w:u w:val="none"/>
        </w:rPr>
        <w:t xml:space="preserve"> </w:t>
      </w:r>
    </w:p>
    <w:p w:rsidR="00EB0F08" w:rsidRPr="00CD7CBC" w:rsidRDefault="00995FB7" w:rsidP="00580BBC">
      <w:pPr>
        <w:pStyle w:val="34"/>
        <w:ind w:left="1196" w:hanging="1196"/>
        <w:rPr>
          <w:rStyle w:val="af1"/>
          <w:bCs w:val="0"/>
          <w:color w:val="000000"/>
          <w:sz w:val="32"/>
          <w:szCs w:val="32"/>
          <w:u w:val="none"/>
        </w:rPr>
      </w:pPr>
      <w:r w:rsidRPr="00CD7CBC">
        <w:rPr>
          <w:rStyle w:val="af1"/>
          <w:rFonts w:hint="eastAsia"/>
          <w:bCs w:val="0"/>
          <w:color w:val="auto"/>
          <w:sz w:val="32"/>
          <w:szCs w:val="32"/>
          <w:u w:val="none"/>
        </w:rPr>
        <w:t>貳</w:t>
      </w:r>
      <w:r w:rsidR="00EB0F08" w:rsidRPr="00CD7CBC">
        <w:rPr>
          <w:rStyle w:val="af1"/>
          <w:rFonts w:hint="eastAsia"/>
          <w:bCs w:val="0"/>
          <w:color w:val="auto"/>
          <w:sz w:val="32"/>
          <w:szCs w:val="32"/>
          <w:u w:val="none"/>
        </w:rPr>
        <w:t>、</w:t>
      </w:r>
      <w:hyperlink w:anchor="貳、應考資格" w:history="1">
        <w:r w:rsidR="00EB0F08" w:rsidRPr="00CD7CBC">
          <w:rPr>
            <w:rStyle w:val="af1"/>
            <w:rFonts w:hint="eastAsia"/>
            <w:bCs w:val="0"/>
            <w:sz w:val="32"/>
            <w:szCs w:val="32"/>
            <w:u w:val="none"/>
          </w:rPr>
          <w:t>應考資格</w:t>
        </w:r>
      </w:hyperlink>
      <w:r w:rsidR="00EB0F08" w:rsidRPr="00CD7CBC">
        <w:rPr>
          <w:rStyle w:val="af1"/>
          <w:bCs w:val="0"/>
          <w:webHidden/>
          <w:color w:val="000000"/>
          <w:sz w:val="32"/>
          <w:szCs w:val="32"/>
          <w:u w:val="none"/>
        </w:rPr>
        <w:tab/>
      </w:r>
      <w:r w:rsidR="00A86D8A">
        <w:rPr>
          <w:rStyle w:val="af1"/>
          <w:rFonts w:hint="eastAsia"/>
          <w:bCs w:val="0"/>
          <w:webHidden/>
          <w:color w:val="000000"/>
          <w:sz w:val="32"/>
          <w:szCs w:val="32"/>
          <w:u w:val="none"/>
        </w:rPr>
        <w:t>3</w:t>
      </w:r>
    </w:p>
    <w:p w:rsidR="00EB0F08" w:rsidRPr="00CD7CBC" w:rsidRDefault="00995FB7" w:rsidP="00580BBC">
      <w:pPr>
        <w:pStyle w:val="34"/>
        <w:ind w:left="1196" w:hanging="1196"/>
        <w:rPr>
          <w:rStyle w:val="af1"/>
          <w:bCs w:val="0"/>
          <w:color w:val="000000"/>
          <w:sz w:val="32"/>
          <w:szCs w:val="32"/>
          <w:u w:val="none"/>
        </w:rPr>
      </w:pPr>
      <w:r w:rsidRPr="00CD7CBC">
        <w:rPr>
          <w:rStyle w:val="af1"/>
          <w:rFonts w:hint="eastAsia"/>
          <w:bCs w:val="0"/>
          <w:color w:val="000000"/>
          <w:sz w:val="32"/>
          <w:szCs w:val="32"/>
          <w:u w:val="none"/>
        </w:rPr>
        <w:t>參</w:t>
      </w:r>
      <w:r w:rsidR="00EB0F08" w:rsidRPr="00CD7CBC">
        <w:rPr>
          <w:rStyle w:val="af1"/>
          <w:rFonts w:hint="eastAsia"/>
          <w:bCs w:val="0"/>
          <w:color w:val="000000"/>
          <w:sz w:val="32"/>
          <w:szCs w:val="32"/>
          <w:u w:val="none"/>
        </w:rPr>
        <w:t>、</w:t>
      </w:r>
      <w:hyperlink w:anchor="參、應試科目及考試日程表" w:history="1">
        <w:r w:rsidR="00EB0F08" w:rsidRPr="00CD7CBC">
          <w:rPr>
            <w:rStyle w:val="af1"/>
            <w:rFonts w:hint="eastAsia"/>
            <w:bCs w:val="0"/>
            <w:sz w:val="32"/>
            <w:szCs w:val="32"/>
            <w:u w:val="none"/>
          </w:rPr>
          <w:t>應試科目及考試日程表</w:t>
        </w:r>
      </w:hyperlink>
      <w:r w:rsidR="00EB0F08" w:rsidRPr="00CD7CBC">
        <w:rPr>
          <w:rStyle w:val="af1"/>
          <w:bCs w:val="0"/>
          <w:webHidden/>
          <w:color w:val="000000"/>
          <w:sz w:val="32"/>
          <w:szCs w:val="32"/>
          <w:u w:val="none"/>
        </w:rPr>
        <w:tab/>
      </w:r>
      <w:r w:rsidR="00D10E93" w:rsidRPr="00CD7CBC">
        <w:rPr>
          <w:rStyle w:val="af1"/>
          <w:rFonts w:hint="eastAsia"/>
          <w:bCs w:val="0"/>
          <w:webHidden/>
          <w:color w:val="000000"/>
          <w:sz w:val="32"/>
          <w:szCs w:val="32"/>
          <w:u w:val="none"/>
        </w:rPr>
        <w:t>4</w:t>
      </w:r>
      <w:r w:rsidR="00170574" w:rsidRPr="00CD7CBC">
        <w:rPr>
          <w:rStyle w:val="af1"/>
          <w:rFonts w:hint="eastAsia"/>
          <w:bCs w:val="0"/>
          <w:color w:val="000000"/>
          <w:sz w:val="32"/>
          <w:szCs w:val="32"/>
          <w:u w:val="none"/>
        </w:rPr>
        <w:t xml:space="preserve"> </w:t>
      </w:r>
    </w:p>
    <w:p w:rsidR="00EB0F08" w:rsidRPr="00CD7CBC" w:rsidRDefault="00995FB7" w:rsidP="00580BBC">
      <w:pPr>
        <w:pStyle w:val="34"/>
        <w:ind w:left="1196" w:hanging="1196"/>
        <w:rPr>
          <w:rStyle w:val="af1"/>
          <w:bCs w:val="0"/>
          <w:color w:val="000000"/>
          <w:sz w:val="32"/>
          <w:szCs w:val="32"/>
          <w:u w:val="none"/>
        </w:rPr>
      </w:pPr>
      <w:r w:rsidRPr="00CD7CBC">
        <w:rPr>
          <w:rStyle w:val="af1"/>
          <w:rFonts w:hint="eastAsia"/>
          <w:bCs w:val="0"/>
          <w:color w:val="auto"/>
          <w:sz w:val="32"/>
          <w:szCs w:val="32"/>
          <w:u w:val="none"/>
        </w:rPr>
        <w:t>肆</w:t>
      </w:r>
      <w:r w:rsidR="00EB0F08" w:rsidRPr="00CD7CBC">
        <w:rPr>
          <w:rStyle w:val="af1"/>
          <w:rFonts w:hint="eastAsia"/>
          <w:bCs w:val="0"/>
          <w:color w:val="auto"/>
          <w:sz w:val="32"/>
          <w:szCs w:val="32"/>
          <w:u w:val="none"/>
        </w:rPr>
        <w:t>、</w:t>
      </w:r>
      <w:hyperlink w:anchor="肆、電腦化測驗試區" w:history="1">
        <w:r w:rsidR="0006150F" w:rsidRPr="00CD7CBC">
          <w:rPr>
            <w:rStyle w:val="af1"/>
            <w:rFonts w:hint="eastAsia"/>
            <w:bCs w:val="0"/>
            <w:sz w:val="32"/>
            <w:szCs w:val="32"/>
            <w:u w:val="none"/>
          </w:rPr>
          <w:t>電腦化測驗試區</w:t>
        </w:r>
      </w:hyperlink>
      <w:r w:rsidR="00EB0F08" w:rsidRPr="00CD7CBC">
        <w:rPr>
          <w:rStyle w:val="af1"/>
          <w:bCs w:val="0"/>
          <w:webHidden/>
          <w:color w:val="000000"/>
          <w:sz w:val="32"/>
          <w:szCs w:val="32"/>
          <w:u w:val="none"/>
        </w:rPr>
        <w:tab/>
      </w:r>
      <w:r w:rsidR="00D10E93" w:rsidRPr="00CD7CBC">
        <w:rPr>
          <w:rStyle w:val="af1"/>
          <w:rFonts w:hint="eastAsia"/>
          <w:bCs w:val="0"/>
          <w:webHidden/>
          <w:color w:val="000000"/>
          <w:sz w:val="32"/>
          <w:szCs w:val="32"/>
          <w:u w:val="none"/>
        </w:rPr>
        <w:t>4</w:t>
      </w:r>
    </w:p>
    <w:p w:rsidR="00EB0F08" w:rsidRPr="00CD7CBC" w:rsidRDefault="00995FB7" w:rsidP="00580BBC">
      <w:pPr>
        <w:pStyle w:val="34"/>
        <w:ind w:left="1196" w:hanging="1196"/>
        <w:rPr>
          <w:rStyle w:val="af1"/>
          <w:bCs w:val="0"/>
          <w:color w:val="000000"/>
          <w:sz w:val="32"/>
          <w:szCs w:val="32"/>
          <w:u w:val="none"/>
        </w:rPr>
      </w:pPr>
      <w:r w:rsidRPr="00CD7CBC">
        <w:rPr>
          <w:rStyle w:val="af1"/>
          <w:rFonts w:hint="eastAsia"/>
          <w:bCs w:val="0"/>
          <w:color w:val="000000"/>
          <w:sz w:val="32"/>
          <w:szCs w:val="32"/>
          <w:u w:val="none"/>
        </w:rPr>
        <w:t>伍</w:t>
      </w:r>
      <w:r w:rsidR="00EB0F08" w:rsidRPr="00CD7CBC">
        <w:rPr>
          <w:rStyle w:val="af1"/>
          <w:rFonts w:hint="eastAsia"/>
          <w:bCs w:val="0"/>
          <w:color w:val="000000"/>
          <w:sz w:val="32"/>
          <w:szCs w:val="32"/>
          <w:u w:val="none"/>
        </w:rPr>
        <w:t>、</w:t>
      </w:r>
      <w:hyperlink w:anchor="伍、報名有關規定事項" w:history="1">
        <w:r w:rsidR="00341445" w:rsidRPr="00CD7CBC">
          <w:rPr>
            <w:rStyle w:val="af1"/>
            <w:rFonts w:hint="eastAsia"/>
            <w:bCs w:val="0"/>
            <w:sz w:val="32"/>
            <w:szCs w:val="32"/>
            <w:u w:val="none"/>
          </w:rPr>
          <w:t>報名有</w:t>
        </w:r>
        <w:r w:rsidR="00EB0F08" w:rsidRPr="00CD7CBC">
          <w:rPr>
            <w:rStyle w:val="af1"/>
            <w:rFonts w:hint="eastAsia"/>
            <w:bCs w:val="0"/>
            <w:sz w:val="32"/>
            <w:szCs w:val="32"/>
            <w:u w:val="none"/>
          </w:rPr>
          <w:t>關規定</w:t>
        </w:r>
        <w:r w:rsidR="00341445" w:rsidRPr="00CD7CBC">
          <w:rPr>
            <w:rStyle w:val="af1"/>
            <w:rFonts w:hint="eastAsia"/>
            <w:bCs w:val="0"/>
            <w:sz w:val="32"/>
            <w:szCs w:val="32"/>
            <w:u w:val="none"/>
          </w:rPr>
          <w:t>事項</w:t>
        </w:r>
      </w:hyperlink>
      <w:r w:rsidR="00EB0F08" w:rsidRPr="00CD7CBC">
        <w:rPr>
          <w:rStyle w:val="af1"/>
          <w:bCs w:val="0"/>
          <w:webHidden/>
          <w:color w:val="000000"/>
          <w:sz w:val="32"/>
          <w:szCs w:val="32"/>
          <w:u w:val="none"/>
        </w:rPr>
        <w:tab/>
      </w:r>
      <w:r w:rsidR="00D10E93" w:rsidRPr="00CD7CBC">
        <w:rPr>
          <w:rStyle w:val="af1"/>
          <w:rFonts w:hint="eastAsia"/>
          <w:bCs w:val="0"/>
          <w:webHidden/>
          <w:color w:val="000000"/>
          <w:sz w:val="32"/>
          <w:szCs w:val="32"/>
          <w:u w:val="none"/>
        </w:rPr>
        <w:t>5</w:t>
      </w:r>
      <w:r w:rsidR="00170574" w:rsidRPr="00CD7CBC">
        <w:rPr>
          <w:rStyle w:val="af1"/>
          <w:rFonts w:hint="eastAsia"/>
          <w:bCs w:val="0"/>
          <w:color w:val="000000"/>
          <w:sz w:val="32"/>
          <w:szCs w:val="32"/>
          <w:u w:val="none"/>
        </w:rPr>
        <w:t xml:space="preserve"> </w:t>
      </w:r>
    </w:p>
    <w:p w:rsidR="00980749" w:rsidRPr="00CD7CBC" w:rsidRDefault="00995FB7" w:rsidP="00580BBC">
      <w:pPr>
        <w:pStyle w:val="34"/>
        <w:ind w:left="1196" w:hanging="1196"/>
        <w:rPr>
          <w:rStyle w:val="af1"/>
          <w:bCs w:val="0"/>
          <w:color w:val="000000"/>
          <w:sz w:val="32"/>
          <w:szCs w:val="32"/>
          <w:u w:val="none"/>
        </w:rPr>
      </w:pPr>
      <w:r w:rsidRPr="00CD7CBC">
        <w:rPr>
          <w:rStyle w:val="af1"/>
          <w:rFonts w:hint="eastAsia"/>
          <w:bCs w:val="0"/>
          <w:color w:val="auto"/>
          <w:sz w:val="32"/>
          <w:szCs w:val="32"/>
          <w:u w:val="none"/>
        </w:rPr>
        <w:t>陸</w:t>
      </w:r>
      <w:r w:rsidR="00EB0F08" w:rsidRPr="00CD7CBC">
        <w:rPr>
          <w:rStyle w:val="af1"/>
          <w:rFonts w:hint="eastAsia"/>
          <w:bCs w:val="0"/>
          <w:color w:val="auto"/>
          <w:sz w:val="32"/>
          <w:szCs w:val="32"/>
          <w:u w:val="none"/>
        </w:rPr>
        <w:t>、</w:t>
      </w:r>
      <w:hyperlink w:anchor="陸、使用電子計算器應行注意事項" w:history="1">
        <w:r w:rsidR="00CC152D" w:rsidRPr="00CD7CBC">
          <w:rPr>
            <w:rStyle w:val="af1"/>
            <w:rFonts w:hint="eastAsia"/>
            <w:bCs w:val="0"/>
            <w:sz w:val="32"/>
            <w:szCs w:val="32"/>
            <w:u w:val="none"/>
          </w:rPr>
          <w:t>使用電子計算器應行注意事項</w:t>
        </w:r>
      </w:hyperlink>
      <w:r w:rsidR="00EB0F08" w:rsidRPr="00CD7CBC">
        <w:rPr>
          <w:rStyle w:val="af1"/>
          <w:bCs w:val="0"/>
          <w:webHidden/>
          <w:color w:val="000000"/>
          <w:sz w:val="32"/>
          <w:szCs w:val="32"/>
          <w:u w:val="none"/>
        </w:rPr>
        <w:tab/>
      </w:r>
      <w:r w:rsidR="007D77D4" w:rsidRPr="00CD7CBC">
        <w:rPr>
          <w:rStyle w:val="af1"/>
          <w:rFonts w:hint="eastAsia"/>
          <w:bCs w:val="0"/>
          <w:webHidden/>
          <w:color w:val="000000"/>
          <w:sz w:val="32"/>
          <w:szCs w:val="32"/>
          <w:u w:val="none"/>
        </w:rPr>
        <w:t>1</w:t>
      </w:r>
      <w:r w:rsidR="00A86D8A">
        <w:rPr>
          <w:rStyle w:val="af1"/>
          <w:rFonts w:hint="eastAsia"/>
          <w:bCs w:val="0"/>
          <w:webHidden/>
          <w:color w:val="000000"/>
          <w:sz w:val="32"/>
          <w:szCs w:val="32"/>
          <w:u w:val="none"/>
        </w:rPr>
        <w:t>4</w:t>
      </w:r>
    </w:p>
    <w:p w:rsidR="002C064B" w:rsidRPr="00CD7CBC" w:rsidRDefault="00995FB7" w:rsidP="00580BBC">
      <w:pPr>
        <w:pStyle w:val="34"/>
        <w:ind w:left="1196" w:hanging="1196"/>
        <w:rPr>
          <w:sz w:val="32"/>
          <w:szCs w:val="32"/>
        </w:rPr>
      </w:pPr>
      <w:r w:rsidRPr="00CD7CBC">
        <w:rPr>
          <w:rStyle w:val="af1"/>
          <w:rFonts w:hint="eastAsia"/>
          <w:bCs w:val="0"/>
          <w:color w:val="000000"/>
          <w:sz w:val="32"/>
          <w:szCs w:val="32"/>
          <w:u w:val="none"/>
        </w:rPr>
        <w:t>柒</w:t>
      </w:r>
      <w:r w:rsidR="002C064B" w:rsidRPr="00CD7CBC">
        <w:rPr>
          <w:rStyle w:val="af1"/>
          <w:rFonts w:hint="eastAsia"/>
          <w:bCs w:val="0"/>
          <w:color w:val="000000"/>
          <w:sz w:val="32"/>
          <w:szCs w:val="32"/>
          <w:u w:val="none"/>
        </w:rPr>
        <w:t>、</w:t>
      </w:r>
      <w:hyperlink w:anchor="柒、其他注意事項" w:history="1">
        <w:r w:rsidR="00CC152D" w:rsidRPr="00CD7CBC">
          <w:rPr>
            <w:rStyle w:val="af1"/>
            <w:rFonts w:hint="eastAsia"/>
            <w:bCs w:val="0"/>
            <w:sz w:val="32"/>
            <w:szCs w:val="32"/>
            <w:u w:val="none"/>
          </w:rPr>
          <w:t>其他注意事項</w:t>
        </w:r>
      </w:hyperlink>
      <w:r w:rsidR="002C064B" w:rsidRPr="00CD7CBC">
        <w:rPr>
          <w:rStyle w:val="af1"/>
          <w:bCs w:val="0"/>
          <w:webHidden/>
          <w:color w:val="000000"/>
          <w:sz w:val="32"/>
          <w:szCs w:val="32"/>
          <w:u w:val="none"/>
        </w:rPr>
        <w:tab/>
      </w:r>
      <w:r w:rsidR="007D77D4" w:rsidRPr="00CD7CBC">
        <w:rPr>
          <w:rStyle w:val="af1"/>
          <w:rFonts w:hint="eastAsia"/>
          <w:bCs w:val="0"/>
          <w:webHidden/>
          <w:color w:val="000000"/>
          <w:sz w:val="32"/>
          <w:szCs w:val="32"/>
          <w:u w:val="none"/>
        </w:rPr>
        <w:t>1</w:t>
      </w:r>
      <w:r w:rsidR="00A86D8A">
        <w:rPr>
          <w:rStyle w:val="af1"/>
          <w:rFonts w:hint="eastAsia"/>
          <w:bCs w:val="0"/>
          <w:webHidden/>
          <w:color w:val="000000"/>
          <w:sz w:val="32"/>
          <w:szCs w:val="32"/>
          <w:u w:val="none"/>
        </w:rPr>
        <w:t>4</w:t>
      </w:r>
      <w:r w:rsidR="002C064B" w:rsidRPr="00CD7CBC">
        <w:rPr>
          <w:rStyle w:val="af1"/>
          <w:rFonts w:hint="eastAsia"/>
          <w:bCs w:val="0"/>
          <w:color w:val="000000"/>
          <w:sz w:val="32"/>
          <w:szCs w:val="32"/>
          <w:u w:val="none"/>
        </w:rPr>
        <w:t xml:space="preserve"> </w:t>
      </w:r>
    </w:p>
    <w:p w:rsidR="00EB0F08" w:rsidRPr="00CD7CBC" w:rsidRDefault="00995FB7" w:rsidP="00580BBC">
      <w:pPr>
        <w:pStyle w:val="34"/>
        <w:ind w:left="1196" w:hanging="1196"/>
        <w:rPr>
          <w:rStyle w:val="af1"/>
          <w:bCs w:val="0"/>
          <w:color w:val="000000"/>
          <w:sz w:val="32"/>
          <w:szCs w:val="32"/>
          <w:u w:val="none"/>
        </w:rPr>
      </w:pPr>
      <w:r w:rsidRPr="00CD7CBC">
        <w:rPr>
          <w:rStyle w:val="af1"/>
          <w:rFonts w:hint="eastAsia"/>
          <w:bCs w:val="0"/>
          <w:color w:val="000000"/>
          <w:sz w:val="32"/>
          <w:szCs w:val="32"/>
          <w:u w:val="none"/>
        </w:rPr>
        <w:t>捌</w:t>
      </w:r>
      <w:r w:rsidR="00EB0F08" w:rsidRPr="00CD7CBC">
        <w:rPr>
          <w:rStyle w:val="af1"/>
          <w:rFonts w:hint="eastAsia"/>
          <w:bCs w:val="0"/>
          <w:color w:val="000000"/>
          <w:sz w:val="32"/>
          <w:szCs w:val="32"/>
          <w:u w:val="none"/>
        </w:rPr>
        <w:t>、</w:t>
      </w:r>
      <w:hyperlink w:anchor="捌、電腦化測驗應考人作答注意事項" w:history="1">
        <w:r w:rsidR="00EB0F08" w:rsidRPr="00CD7CBC">
          <w:rPr>
            <w:rStyle w:val="af1"/>
            <w:rFonts w:hint="eastAsia"/>
            <w:bCs w:val="0"/>
            <w:sz w:val="32"/>
            <w:szCs w:val="32"/>
            <w:u w:val="none"/>
          </w:rPr>
          <w:t>電腦化測驗應</w:t>
        </w:r>
        <w:r w:rsidR="009F63A8" w:rsidRPr="00CD7CBC">
          <w:rPr>
            <w:rStyle w:val="af1"/>
            <w:rFonts w:hint="eastAsia"/>
            <w:bCs w:val="0"/>
            <w:sz w:val="32"/>
            <w:szCs w:val="32"/>
            <w:u w:val="none"/>
          </w:rPr>
          <w:t>考人作答</w:t>
        </w:r>
        <w:r w:rsidR="00EB0F08" w:rsidRPr="00CD7CBC">
          <w:rPr>
            <w:rStyle w:val="af1"/>
            <w:rFonts w:hint="eastAsia"/>
            <w:bCs w:val="0"/>
            <w:sz w:val="32"/>
            <w:szCs w:val="32"/>
            <w:u w:val="none"/>
          </w:rPr>
          <w:t>注意事項</w:t>
        </w:r>
      </w:hyperlink>
      <w:r w:rsidR="00EB0F08" w:rsidRPr="00CD7CBC">
        <w:rPr>
          <w:rStyle w:val="af1"/>
          <w:bCs w:val="0"/>
          <w:webHidden/>
          <w:color w:val="000000"/>
          <w:sz w:val="32"/>
          <w:szCs w:val="32"/>
          <w:u w:val="none"/>
        </w:rPr>
        <w:tab/>
      </w:r>
      <w:r w:rsidR="00EB0F08" w:rsidRPr="00CD7CBC">
        <w:rPr>
          <w:rStyle w:val="af1"/>
          <w:rFonts w:hint="eastAsia"/>
          <w:bCs w:val="0"/>
          <w:color w:val="000000"/>
          <w:sz w:val="32"/>
          <w:szCs w:val="32"/>
          <w:u w:val="none"/>
        </w:rPr>
        <w:t xml:space="preserve"> </w:t>
      </w:r>
      <w:r w:rsidR="007D77D4" w:rsidRPr="00CD7CBC">
        <w:rPr>
          <w:rStyle w:val="af1"/>
          <w:rFonts w:hint="eastAsia"/>
          <w:bCs w:val="0"/>
          <w:color w:val="000000"/>
          <w:sz w:val="32"/>
          <w:szCs w:val="32"/>
          <w:u w:val="none"/>
        </w:rPr>
        <w:t>1</w:t>
      </w:r>
      <w:r w:rsidR="00D10E93" w:rsidRPr="00CD7CBC">
        <w:rPr>
          <w:rStyle w:val="af1"/>
          <w:rFonts w:hint="eastAsia"/>
          <w:bCs w:val="0"/>
          <w:color w:val="000000"/>
          <w:sz w:val="32"/>
          <w:szCs w:val="32"/>
          <w:u w:val="none"/>
        </w:rPr>
        <w:t>4</w:t>
      </w:r>
    </w:p>
    <w:p w:rsidR="00EB0F08" w:rsidRPr="00CD7CBC" w:rsidRDefault="00995FB7" w:rsidP="00580BBC">
      <w:pPr>
        <w:pStyle w:val="34"/>
        <w:ind w:left="1196" w:hanging="1196"/>
        <w:rPr>
          <w:rStyle w:val="af1"/>
          <w:bCs w:val="0"/>
          <w:color w:val="000000"/>
          <w:sz w:val="32"/>
          <w:szCs w:val="32"/>
          <w:u w:val="none"/>
        </w:rPr>
      </w:pPr>
      <w:r w:rsidRPr="00CD7CBC">
        <w:rPr>
          <w:rStyle w:val="af1"/>
          <w:rFonts w:hint="eastAsia"/>
          <w:bCs w:val="0"/>
          <w:color w:val="auto"/>
          <w:sz w:val="32"/>
          <w:szCs w:val="32"/>
          <w:u w:val="none"/>
        </w:rPr>
        <w:t>玖</w:t>
      </w:r>
      <w:r w:rsidR="00EB0F08" w:rsidRPr="00CD7CBC">
        <w:rPr>
          <w:rStyle w:val="af1"/>
          <w:rFonts w:hint="eastAsia"/>
          <w:bCs w:val="0"/>
          <w:color w:val="auto"/>
          <w:sz w:val="32"/>
          <w:szCs w:val="32"/>
          <w:u w:val="none"/>
        </w:rPr>
        <w:t>、</w:t>
      </w:r>
      <w:hyperlink w:anchor="玖、電腦化測驗偶發事件處理注意事項" w:history="1">
        <w:r w:rsidR="00EB0F08" w:rsidRPr="00CD7CBC">
          <w:rPr>
            <w:rStyle w:val="af1"/>
            <w:rFonts w:hint="eastAsia"/>
            <w:bCs w:val="0"/>
            <w:sz w:val="32"/>
            <w:szCs w:val="32"/>
            <w:u w:val="none"/>
          </w:rPr>
          <w:t>電腦化測驗偶發事件處理注意事項</w:t>
        </w:r>
      </w:hyperlink>
      <w:r w:rsidR="00EB0F08" w:rsidRPr="00CD7CBC">
        <w:rPr>
          <w:rStyle w:val="af1"/>
          <w:bCs w:val="0"/>
          <w:webHidden/>
          <w:color w:val="000000"/>
          <w:sz w:val="32"/>
          <w:szCs w:val="32"/>
          <w:u w:val="none"/>
        </w:rPr>
        <w:tab/>
      </w:r>
      <w:r w:rsidR="007D77D4" w:rsidRPr="00CD7CBC">
        <w:rPr>
          <w:rStyle w:val="af1"/>
          <w:rFonts w:hint="eastAsia"/>
          <w:bCs w:val="0"/>
          <w:webHidden/>
          <w:color w:val="000000"/>
          <w:sz w:val="32"/>
          <w:szCs w:val="32"/>
          <w:u w:val="none"/>
        </w:rPr>
        <w:t>1</w:t>
      </w:r>
      <w:r w:rsidR="00A86D8A">
        <w:rPr>
          <w:rStyle w:val="af1"/>
          <w:rFonts w:hint="eastAsia"/>
          <w:bCs w:val="0"/>
          <w:webHidden/>
          <w:color w:val="000000"/>
          <w:sz w:val="32"/>
          <w:szCs w:val="32"/>
          <w:u w:val="none"/>
        </w:rPr>
        <w:t>6</w:t>
      </w:r>
    </w:p>
    <w:p w:rsidR="00EB0F08" w:rsidRPr="00CD7CBC" w:rsidRDefault="00EB0F08" w:rsidP="00580BBC">
      <w:pPr>
        <w:pStyle w:val="34"/>
        <w:ind w:left="1196" w:hanging="1196"/>
        <w:rPr>
          <w:rStyle w:val="af1"/>
          <w:bCs w:val="0"/>
          <w:color w:val="FF0000"/>
          <w:sz w:val="32"/>
          <w:szCs w:val="32"/>
          <w:u w:val="none"/>
        </w:rPr>
      </w:pPr>
      <w:r w:rsidRPr="00CD7CBC">
        <w:rPr>
          <w:rStyle w:val="af1"/>
          <w:rFonts w:hint="eastAsia"/>
          <w:bCs w:val="0"/>
          <w:color w:val="000000"/>
          <w:sz w:val="32"/>
          <w:szCs w:val="32"/>
          <w:u w:val="none"/>
        </w:rPr>
        <w:t>拾、</w:t>
      </w:r>
      <w:hyperlink w:anchor="拾、試題疑義" w:history="1">
        <w:r w:rsidRPr="00CD7CBC">
          <w:rPr>
            <w:rStyle w:val="af1"/>
            <w:rFonts w:hint="eastAsia"/>
            <w:bCs w:val="0"/>
            <w:sz w:val="32"/>
            <w:szCs w:val="32"/>
            <w:u w:val="none"/>
          </w:rPr>
          <w:t>試題疑義</w:t>
        </w:r>
      </w:hyperlink>
      <w:r w:rsidRPr="00CD7CBC">
        <w:rPr>
          <w:rStyle w:val="af1"/>
          <w:bCs w:val="0"/>
          <w:webHidden/>
          <w:color w:val="000000"/>
          <w:sz w:val="32"/>
          <w:szCs w:val="32"/>
          <w:u w:val="none"/>
        </w:rPr>
        <w:tab/>
      </w:r>
      <w:r w:rsidR="00E3039E" w:rsidRPr="00CD7CBC">
        <w:rPr>
          <w:rStyle w:val="af1"/>
          <w:rFonts w:hint="eastAsia"/>
          <w:bCs w:val="0"/>
          <w:webHidden/>
          <w:color w:val="000000"/>
          <w:sz w:val="32"/>
          <w:szCs w:val="32"/>
          <w:u w:val="none"/>
        </w:rPr>
        <w:t>1</w:t>
      </w:r>
      <w:r w:rsidR="00A86D8A">
        <w:rPr>
          <w:rStyle w:val="af1"/>
          <w:rFonts w:hint="eastAsia"/>
          <w:bCs w:val="0"/>
          <w:webHidden/>
          <w:color w:val="000000"/>
          <w:sz w:val="32"/>
          <w:szCs w:val="32"/>
          <w:u w:val="none"/>
        </w:rPr>
        <w:t>7</w:t>
      </w:r>
      <w:r w:rsidR="00CB5815" w:rsidRPr="00CD7CBC">
        <w:rPr>
          <w:rStyle w:val="af1"/>
          <w:rFonts w:hint="eastAsia"/>
          <w:bCs w:val="0"/>
          <w:color w:val="000000"/>
          <w:sz w:val="32"/>
          <w:szCs w:val="32"/>
          <w:u w:val="none"/>
        </w:rPr>
        <w:t xml:space="preserve"> </w:t>
      </w:r>
    </w:p>
    <w:p w:rsidR="00EB0F08" w:rsidRPr="00CD7CBC" w:rsidRDefault="00BC00B9" w:rsidP="00580BBC">
      <w:pPr>
        <w:pStyle w:val="34"/>
        <w:ind w:left="1196" w:hanging="1196"/>
        <w:rPr>
          <w:rStyle w:val="af1"/>
          <w:bCs w:val="0"/>
          <w:color w:val="000000"/>
          <w:sz w:val="32"/>
          <w:szCs w:val="32"/>
          <w:u w:val="none"/>
        </w:rPr>
      </w:pPr>
      <w:r w:rsidRPr="00CD7CBC">
        <w:rPr>
          <w:rStyle w:val="af1"/>
          <w:rFonts w:hint="eastAsia"/>
          <w:bCs w:val="0"/>
          <w:color w:val="auto"/>
          <w:sz w:val="32"/>
          <w:szCs w:val="32"/>
          <w:u w:val="none"/>
        </w:rPr>
        <w:t>拾</w:t>
      </w:r>
      <w:r w:rsidR="00995FB7" w:rsidRPr="00CD7CBC">
        <w:rPr>
          <w:rStyle w:val="af1"/>
          <w:rFonts w:hint="eastAsia"/>
          <w:bCs w:val="0"/>
          <w:color w:val="auto"/>
          <w:sz w:val="32"/>
          <w:szCs w:val="32"/>
          <w:u w:val="none"/>
        </w:rPr>
        <w:t>壹</w:t>
      </w:r>
      <w:r w:rsidR="00EB0F08" w:rsidRPr="00CD7CBC">
        <w:rPr>
          <w:rStyle w:val="af1"/>
          <w:rFonts w:hint="eastAsia"/>
          <w:bCs w:val="0"/>
          <w:color w:val="auto"/>
          <w:sz w:val="32"/>
          <w:szCs w:val="32"/>
          <w:u w:val="none"/>
        </w:rPr>
        <w:t>、</w:t>
      </w:r>
      <w:hyperlink w:anchor="拾壹、及格標準及成績計算方式" w:history="1">
        <w:r w:rsidR="00EB0F08" w:rsidRPr="00CD7CBC">
          <w:rPr>
            <w:rStyle w:val="af1"/>
            <w:rFonts w:hint="eastAsia"/>
            <w:bCs w:val="0"/>
            <w:sz w:val="32"/>
            <w:szCs w:val="32"/>
            <w:u w:val="none"/>
          </w:rPr>
          <w:t>及格標準及成績計算方式</w:t>
        </w:r>
      </w:hyperlink>
      <w:r w:rsidR="00EB0F08" w:rsidRPr="00CD7CBC">
        <w:rPr>
          <w:rStyle w:val="af1"/>
          <w:bCs w:val="0"/>
          <w:webHidden/>
          <w:color w:val="000000"/>
          <w:sz w:val="32"/>
          <w:szCs w:val="32"/>
          <w:u w:val="none"/>
        </w:rPr>
        <w:tab/>
      </w:r>
      <w:r w:rsidR="00E3039E" w:rsidRPr="00CD7CBC">
        <w:rPr>
          <w:rStyle w:val="af1"/>
          <w:rFonts w:hint="eastAsia"/>
          <w:bCs w:val="0"/>
          <w:webHidden/>
          <w:color w:val="000000"/>
          <w:sz w:val="32"/>
          <w:szCs w:val="32"/>
          <w:u w:val="none"/>
        </w:rPr>
        <w:t>1</w:t>
      </w:r>
      <w:r w:rsidR="00A86D8A">
        <w:rPr>
          <w:rStyle w:val="af1"/>
          <w:rFonts w:hint="eastAsia"/>
          <w:bCs w:val="0"/>
          <w:webHidden/>
          <w:color w:val="000000"/>
          <w:sz w:val="32"/>
          <w:szCs w:val="32"/>
          <w:u w:val="none"/>
        </w:rPr>
        <w:t>8</w:t>
      </w:r>
    </w:p>
    <w:p w:rsidR="00EB0F08" w:rsidRPr="00CD7CBC" w:rsidRDefault="00BC00B9" w:rsidP="00580BBC">
      <w:pPr>
        <w:pStyle w:val="34"/>
        <w:ind w:left="1196" w:hanging="1196"/>
        <w:rPr>
          <w:rStyle w:val="af1"/>
          <w:bCs w:val="0"/>
          <w:webHidden/>
          <w:color w:val="000000"/>
          <w:sz w:val="32"/>
          <w:szCs w:val="32"/>
          <w:u w:val="none"/>
        </w:rPr>
      </w:pPr>
      <w:r w:rsidRPr="00CD7CBC">
        <w:rPr>
          <w:rStyle w:val="af1"/>
          <w:rFonts w:hint="eastAsia"/>
          <w:bCs w:val="0"/>
          <w:color w:val="000000"/>
          <w:sz w:val="32"/>
          <w:szCs w:val="32"/>
          <w:u w:val="none"/>
        </w:rPr>
        <w:t>拾</w:t>
      </w:r>
      <w:r w:rsidR="00995FB7" w:rsidRPr="00CD7CBC">
        <w:rPr>
          <w:rStyle w:val="af1"/>
          <w:rFonts w:hint="eastAsia"/>
          <w:bCs w:val="0"/>
          <w:color w:val="000000"/>
          <w:sz w:val="32"/>
          <w:szCs w:val="32"/>
          <w:u w:val="none"/>
        </w:rPr>
        <w:t>貳</w:t>
      </w:r>
      <w:r w:rsidR="00EB0F08" w:rsidRPr="00CD7CBC">
        <w:rPr>
          <w:rStyle w:val="af1"/>
          <w:rFonts w:hint="eastAsia"/>
          <w:bCs w:val="0"/>
          <w:color w:val="000000"/>
          <w:sz w:val="32"/>
          <w:szCs w:val="32"/>
          <w:u w:val="none"/>
        </w:rPr>
        <w:t>、</w:t>
      </w:r>
      <w:hyperlink w:anchor="拾貳、榜示、複查成績及閱覽試卷" w:history="1">
        <w:r w:rsidR="00EB0F08" w:rsidRPr="00CD7CBC">
          <w:rPr>
            <w:rStyle w:val="af1"/>
            <w:rFonts w:hint="eastAsia"/>
            <w:bCs w:val="0"/>
            <w:sz w:val="32"/>
            <w:szCs w:val="32"/>
            <w:u w:val="none"/>
          </w:rPr>
          <w:t>榜示</w:t>
        </w:r>
        <w:r w:rsidR="001F30ED" w:rsidRPr="00CD7CBC">
          <w:rPr>
            <w:rStyle w:val="af1"/>
            <w:rFonts w:hint="eastAsia"/>
            <w:bCs w:val="0"/>
            <w:sz w:val="32"/>
            <w:szCs w:val="32"/>
            <w:u w:val="none"/>
          </w:rPr>
          <w:t>、</w:t>
        </w:r>
        <w:r w:rsidR="00EB0F08" w:rsidRPr="00CD7CBC">
          <w:rPr>
            <w:rStyle w:val="af1"/>
            <w:rFonts w:hint="eastAsia"/>
            <w:bCs w:val="0"/>
            <w:sz w:val="32"/>
            <w:szCs w:val="32"/>
            <w:u w:val="none"/>
          </w:rPr>
          <w:t>複查成績</w:t>
        </w:r>
        <w:r w:rsidR="001F30ED" w:rsidRPr="00CD7CBC">
          <w:rPr>
            <w:rStyle w:val="af1"/>
            <w:rFonts w:hint="eastAsia"/>
            <w:bCs w:val="0"/>
            <w:sz w:val="32"/>
            <w:szCs w:val="32"/>
            <w:u w:val="none"/>
          </w:rPr>
          <w:t>及閱覽試卷</w:t>
        </w:r>
      </w:hyperlink>
      <w:r w:rsidR="00EB0F08" w:rsidRPr="00CD7CBC">
        <w:rPr>
          <w:rStyle w:val="af1"/>
          <w:bCs w:val="0"/>
          <w:webHidden/>
          <w:color w:val="000000"/>
          <w:sz w:val="32"/>
          <w:szCs w:val="32"/>
          <w:u w:val="none"/>
        </w:rPr>
        <w:tab/>
      </w:r>
      <w:r w:rsidR="00E3039E" w:rsidRPr="00CD7CBC">
        <w:rPr>
          <w:rStyle w:val="af1"/>
          <w:rFonts w:hint="eastAsia"/>
          <w:bCs w:val="0"/>
          <w:webHidden/>
          <w:color w:val="000000"/>
          <w:sz w:val="32"/>
          <w:szCs w:val="32"/>
          <w:u w:val="none"/>
        </w:rPr>
        <w:t>1</w:t>
      </w:r>
      <w:r w:rsidR="00D10E93" w:rsidRPr="00CD7CBC">
        <w:rPr>
          <w:rStyle w:val="af1"/>
          <w:rFonts w:hint="eastAsia"/>
          <w:bCs w:val="0"/>
          <w:webHidden/>
          <w:color w:val="000000"/>
          <w:sz w:val="32"/>
          <w:szCs w:val="32"/>
          <w:u w:val="none"/>
        </w:rPr>
        <w:t>8</w:t>
      </w:r>
    </w:p>
    <w:p w:rsidR="00801E74" w:rsidRPr="00CD7CBC" w:rsidRDefault="00801E74" w:rsidP="00801E74">
      <w:pPr>
        <w:pStyle w:val="34"/>
        <w:ind w:left="1196" w:hanging="1196"/>
        <w:rPr>
          <w:rStyle w:val="af1"/>
          <w:bCs w:val="0"/>
          <w:color w:val="000000"/>
          <w:sz w:val="32"/>
          <w:szCs w:val="32"/>
          <w:u w:val="none"/>
        </w:rPr>
      </w:pPr>
      <w:r w:rsidRPr="00CD7CBC">
        <w:rPr>
          <w:rStyle w:val="af1"/>
          <w:rFonts w:hint="eastAsia"/>
          <w:bCs w:val="0"/>
          <w:color w:val="auto"/>
          <w:sz w:val="32"/>
          <w:szCs w:val="32"/>
          <w:u w:val="none"/>
        </w:rPr>
        <w:t>拾參、</w:t>
      </w:r>
      <w:hyperlink w:anchor="拾參、業務主管單位聯絡電話" w:history="1">
        <w:r w:rsidRPr="00CD7CBC">
          <w:rPr>
            <w:rStyle w:val="af1"/>
            <w:rFonts w:hint="eastAsia"/>
            <w:bCs w:val="0"/>
            <w:sz w:val="32"/>
            <w:szCs w:val="32"/>
            <w:u w:val="none"/>
          </w:rPr>
          <w:t>業務主管單位聯絡電話</w:t>
        </w:r>
      </w:hyperlink>
      <w:r w:rsidRPr="00CD7CBC">
        <w:rPr>
          <w:rStyle w:val="af1"/>
          <w:bCs w:val="0"/>
          <w:webHidden/>
          <w:color w:val="000000"/>
          <w:sz w:val="32"/>
          <w:szCs w:val="32"/>
          <w:u w:val="none"/>
        </w:rPr>
        <w:tab/>
      </w:r>
      <w:r w:rsidR="00A86D8A">
        <w:rPr>
          <w:rStyle w:val="af1"/>
          <w:rFonts w:hint="eastAsia"/>
          <w:bCs w:val="0"/>
          <w:webHidden/>
          <w:color w:val="000000"/>
          <w:sz w:val="32"/>
          <w:szCs w:val="32"/>
          <w:u w:val="none"/>
        </w:rPr>
        <w:t>21</w:t>
      </w:r>
    </w:p>
    <w:p w:rsidR="00CF0BE4" w:rsidRPr="00CD7CBC" w:rsidRDefault="00BC00B9" w:rsidP="00CF0BE4">
      <w:pPr>
        <w:pStyle w:val="34"/>
        <w:ind w:left="1196" w:hanging="1196"/>
        <w:rPr>
          <w:rStyle w:val="af1"/>
          <w:bCs w:val="0"/>
          <w:color w:val="000000"/>
          <w:sz w:val="32"/>
          <w:szCs w:val="32"/>
          <w:u w:val="none"/>
        </w:rPr>
      </w:pPr>
      <w:r w:rsidRPr="00CD7CBC">
        <w:rPr>
          <w:rStyle w:val="af1"/>
          <w:rFonts w:hint="eastAsia"/>
          <w:bCs w:val="0"/>
          <w:color w:val="auto"/>
          <w:sz w:val="32"/>
          <w:szCs w:val="32"/>
          <w:u w:val="none"/>
        </w:rPr>
        <w:t>拾</w:t>
      </w:r>
      <w:r w:rsidR="00801E74" w:rsidRPr="00CD7CBC">
        <w:rPr>
          <w:rStyle w:val="af1"/>
          <w:rFonts w:hint="eastAsia"/>
          <w:bCs w:val="0"/>
          <w:color w:val="000000"/>
          <w:sz w:val="32"/>
          <w:szCs w:val="32"/>
          <w:u w:val="none"/>
        </w:rPr>
        <w:t>肆</w:t>
      </w:r>
      <w:r w:rsidR="00EB0F08" w:rsidRPr="00CD7CBC">
        <w:rPr>
          <w:rStyle w:val="af1"/>
          <w:rFonts w:hint="eastAsia"/>
          <w:bCs w:val="0"/>
          <w:color w:val="auto"/>
          <w:sz w:val="32"/>
          <w:szCs w:val="32"/>
          <w:u w:val="none"/>
        </w:rPr>
        <w:t>、</w:t>
      </w:r>
      <w:hyperlink w:anchor="拾肆、考選部全球資訊網操作使用說明" w:history="1">
        <w:r w:rsidR="00780611" w:rsidRPr="00CD7CBC">
          <w:rPr>
            <w:rStyle w:val="af1"/>
            <w:rFonts w:hint="eastAsia"/>
            <w:bCs w:val="0"/>
            <w:sz w:val="32"/>
            <w:szCs w:val="32"/>
            <w:u w:val="none"/>
          </w:rPr>
          <w:t>考選部全球資訊網操作使用說明</w:t>
        </w:r>
      </w:hyperlink>
      <w:r w:rsidR="00CF0BE4" w:rsidRPr="00CD7CBC">
        <w:rPr>
          <w:rStyle w:val="af1"/>
          <w:bCs w:val="0"/>
          <w:webHidden/>
          <w:color w:val="000000"/>
          <w:sz w:val="32"/>
          <w:szCs w:val="32"/>
          <w:u w:val="none"/>
        </w:rPr>
        <w:tab/>
      </w:r>
      <w:r w:rsidR="00CF0BE4" w:rsidRPr="00CD7CBC">
        <w:rPr>
          <w:rStyle w:val="af1"/>
          <w:rFonts w:hint="eastAsia"/>
          <w:bCs w:val="0"/>
          <w:webHidden/>
          <w:color w:val="000000"/>
          <w:sz w:val="32"/>
          <w:szCs w:val="32"/>
          <w:u w:val="none"/>
        </w:rPr>
        <w:t>21</w:t>
      </w:r>
    </w:p>
    <w:p w:rsidR="00CF0BE4" w:rsidRDefault="00801E74" w:rsidP="00CF0BE4">
      <w:pPr>
        <w:pStyle w:val="34"/>
        <w:ind w:left="1196" w:hanging="1196"/>
        <w:rPr>
          <w:rStyle w:val="af1"/>
          <w:bCs w:val="0"/>
          <w:webHidden/>
          <w:color w:val="000000"/>
          <w:sz w:val="32"/>
          <w:szCs w:val="32"/>
          <w:u w:val="none"/>
        </w:rPr>
      </w:pPr>
      <w:r w:rsidRPr="00CD7CBC">
        <w:rPr>
          <w:rStyle w:val="af1"/>
          <w:rFonts w:hint="eastAsia"/>
          <w:bCs w:val="0"/>
          <w:color w:val="000000"/>
          <w:sz w:val="32"/>
          <w:szCs w:val="32"/>
          <w:u w:val="none"/>
        </w:rPr>
        <w:t>拾伍</w:t>
      </w:r>
      <w:r w:rsidR="00EB0F08" w:rsidRPr="00CD7CBC">
        <w:rPr>
          <w:rStyle w:val="af1"/>
          <w:rFonts w:hint="eastAsia"/>
          <w:bCs w:val="0"/>
          <w:color w:val="000000"/>
          <w:sz w:val="32"/>
          <w:szCs w:val="32"/>
          <w:u w:val="none"/>
        </w:rPr>
        <w:t>、</w:t>
      </w:r>
      <w:hyperlink w:anchor="拾肆、考選部全球資訊網操作使用說明" w:history="1">
        <w:r w:rsidR="00780611" w:rsidRPr="00CD7CBC">
          <w:rPr>
            <w:rStyle w:val="af1"/>
            <w:rFonts w:hint="eastAsia"/>
            <w:bCs w:val="0"/>
            <w:sz w:val="32"/>
            <w:szCs w:val="32"/>
            <w:u w:val="none"/>
          </w:rPr>
          <w:t>常見</w:t>
        </w:r>
        <w:r w:rsidR="00780611" w:rsidRPr="00CD7CBC">
          <w:rPr>
            <w:rStyle w:val="af1"/>
            <w:bCs w:val="0"/>
            <w:sz w:val="32"/>
            <w:szCs w:val="32"/>
            <w:u w:val="none"/>
          </w:rPr>
          <w:t>Q&amp;A</w:t>
        </w:r>
      </w:hyperlink>
      <w:r w:rsidR="00CF0BE4" w:rsidRPr="00CD7CBC">
        <w:rPr>
          <w:rStyle w:val="af1"/>
          <w:bCs w:val="0"/>
          <w:webHidden/>
          <w:color w:val="000000"/>
          <w:sz w:val="32"/>
          <w:szCs w:val="32"/>
          <w:u w:val="none"/>
        </w:rPr>
        <w:tab/>
      </w:r>
      <w:r w:rsidR="00154786">
        <w:rPr>
          <w:rStyle w:val="af1"/>
          <w:rFonts w:hint="eastAsia"/>
          <w:bCs w:val="0"/>
          <w:webHidden/>
          <w:color w:val="000000"/>
          <w:sz w:val="32"/>
          <w:szCs w:val="32"/>
          <w:u w:val="none"/>
        </w:rPr>
        <w:t>2</w:t>
      </w:r>
      <w:r w:rsidR="00A51873">
        <w:rPr>
          <w:rStyle w:val="af1"/>
          <w:rFonts w:hint="eastAsia"/>
          <w:bCs w:val="0"/>
          <w:webHidden/>
          <w:color w:val="000000"/>
          <w:sz w:val="32"/>
          <w:szCs w:val="32"/>
          <w:u w:val="none"/>
        </w:rPr>
        <w:t>1</w:t>
      </w:r>
    </w:p>
    <w:p w:rsidR="00B440FF" w:rsidRPr="00CD7CBC" w:rsidRDefault="00B440FF" w:rsidP="003064A8">
      <w:pPr>
        <w:pStyle w:val="34"/>
        <w:rPr>
          <w:rStyle w:val="af1"/>
          <w:b/>
          <w:bCs w:val="0"/>
          <w:color w:val="auto"/>
          <w:w w:val="100"/>
          <w:sz w:val="32"/>
          <w:szCs w:val="32"/>
          <w:u w:val="none"/>
        </w:rPr>
      </w:pPr>
    </w:p>
    <w:p w:rsidR="00EB0F08" w:rsidRPr="00CD7CBC" w:rsidRDefault="00EB0F08" w:rsidP="003064A8">
      <w:pPr>
        <w:pStyle w:val="34"/>
        <w:rPr>
          <w:rStyle w:val="af1"/>
          <w:b/>
          <w:bCs w:val="0"/>
          <w:color w:val="auto"/>
          <w:w w:val="100"/>
          <w:sz w:val="32"/>
          <w:szCs w:val="32"/>
          <w:u w:val="none"/>
        </w:rPr>
      </w:pPr>
      <w:r w:rsidRPr="00CD7CBC">
        <w:rPr>
          <w:rStyle w:val="af1"/>
          <w:rFonts w:hint="eastAsia"/>
          <w:b/>
          <w:bCs w:val="0"/>
          <w:color w:val="auto"/>
          <w:w w:val="100"/>
          <w:sz w:val="32"/>
          <w:szCs w:val="32"/>
          <w:u w:val="none"/>
        </w:rPr>
        <w:t>附件</w:t>
      </w:r>
    </w:p>
    <w:p w:rsidR="00224E67" w:rsidRPr="00CD7CBC" w:rsidRDefault="00EB0F08" w:rsidP="00580BBC">
      <w:pPr>
        <w:pStyle w:val="34"/>
        <w:ind w:left="1196" w:hanging="1196"/>
        <w:rPr>
          <w:rStyle w:val="af1"/>
          <w:bCs w:val="0"/>
          <w:color w:val="auto"/>
          <w:sz w:val="32"/>
          <w:szCs w:val="32"/>
          <w:u w:val="none"/>
        </w:rPr>
      </w:pPr>
      <w:r w:rsidRPr="00CD7CBC">
        <w:rPr>
          <w:rStyle w:val="af1"/>
          <w:rFonts w:hint="eastAsia"/>
          <w:bCs w:val="0"/>
          <w:color w:val="auto"/>
          <w:sz w:val="32"/>
          <w:szCs w:val="32"/>
          <w:u w:val="none"/>
        </w:rPr>
        <w:t xml:space="preserve">附件1   </w:t>
      </w:r>
      <w:hyperlink w:anchor="附件1" w:history="1">
        <w:r w:rsidR="002E0F37" w:rsidRPr="00CD7CBC">
          <w:rPr>
            <w:rStyle w:val="af1"/>
            <w:rFonts w:hint="eastAsia"/>
            <w:bCs w:val="0"/>
            <w:sz w:val="32"/>
            <w:szCs w:val="32"/>
            <w:u w:val="none"/>
          </w:rPr>
          <w:t>醫師</w:t>
        </w:r>
        <w:r w:rsidR="00E91224" w:rsidRPr="00CD7CBC">
          <w:rPr>
            <w:rStyle w:val="af1"/>
            <w:rFonts w:hint="eastAsia"/>
            <w:bCs w:val="0"/>
            <w:sz w:val="32"/>
            <w:szCs w:val="32"/>
            <w:u w:val="none"/>
          </w:rPr>
          <w:t>牙醫師藥師</w:t>
        </w:r>
        <w:r w:rsidR="002E0F37" w:rsidRPr="00CD7CBC">
          <w:rPr>
            <w:rStyle w:val="af1"/>
            <w:rFonts w:hint="eastAsia"/>
            <w:bCs w:val="0"/>
            <w:sz w:val="32"/>
            <w:szCs w:val="32"/>
            <w:u w:val="none"/>
          </w:rPr>
          <w:t>考試分階段考試應考資格表</w:t>
        </w:r>
      </w:hyperlink>
      <w:r w:rsidR="002E0F37" w:rsidRPr="00CD7CBC">
        <w:rPr>
          <w:rStyle w:val="af1"/>
          <w:bCs w:val="0"/>
          <w:webHidden/>
          <w:color w:val="000000"/>
          <w:sz w:val="32"/>
          <w:szCs w:val="32"/>
          <w:u w:val="none"/>
        </w:rPr>
        <w:tab/>
      </w:r>
      <w:r w:rsidR="002E0F37" w:rsidRPr="00CD7CBC">
        <w:rPr>
          <w:rStyle w:val="af1"/>
          <w:rFonts w:hint="eastAsia"/>
          <w:bCs w:val="0"/>
          <w:webHidden/>
          <w:color w:val="000000"/>
          <w:sz w:val="32"/>
          <w:szCs w:val="32"/>
          <w:u w:val="none"/>
        </w:rPr>
        <w:t>2</w:t>
      </w:r>
      <w:r w:rsidR="00A86D8A">
        <w:rPr>
          <w:rStyle w:val="af1"/>
          <w:rFonts w:hint="eastAsia"/>
          <w:bCs w:val="0"/>
          <w:webHidden/>
          <w:color w:val="000000"/>
          <w:sz w:val="32"/>
          <w:szCs w:val="32"/>
          <w:u w:val="none"/>
        </w:rPr>
        <w:t>5</w:t>
      </w:r>
    </w:p>
    <w:p w:rsidR="00A95453" w:rsidRPr="00CD7CBC" w:rsidRDefault="00224E67" w:rsidP="00580BBC">
      <w:pPr>
        <w:pStyle w:val="34"/>
        <w:ind w:left="1196" w:hanging="1196"/>
        <w:rPr>
          <w:rStyle w:val="af1"/>
          <w:bCs w:val="0"/>
          <w:webHidden/>
          <w:color w:val="000000"/>
          <w:sz w:val="32"/>
          <w:szCs w:val="32"/>
          <w:u w:val="none"/>
        </w:rPr>
      </w:pPr>
      <w:r w:rsidRPr="00CD7CBC">
        <w:rPr>
          <w:rStyle w:val="af1"/>
          <w:rFonts w:hint="eastAsia"/>
          <w:bCs w:val="0"/>
          <w:color w:val="auto"/>
          <w:sz w:val="32"/>
          <w:szCs w:val="32"/>
          <w:u w:val="none"/>
        </w:rPr>
        <w:t xml:space="preserve">附件2   </w:t>
      </w:r>
      <w:hyperlink w:anchor="附件2" w:history="1">
        <w:r w:rsidR="00A95453" w:rsidRPr="00CD7CBC">
          <w:rPr>
            <w:rStyle w:val="af1"/>
            <w:bCs w:val="0"/>
            <w:sz w:val="32"/>
            <w:szCs w:val="32"/>
            <w:u w:val="none"/>
          </w:rPr>
          <w:t>藥師、</w:t>
        </w:r>
        <w:r w:rsidR="007C4974" w:rsidRPr="00CD7CBC">
          <w:rPr>
            <w:rStyle w:val="af1"/>
            <w:rFonts w:hint="eastAsia"/>
            <w:bCs w:val="0"/>
            <w:sz w:val="32"/>
            <w:szCs w:val="32"/>
            <w:u w:val="none"/>
          </w:rPr>
          <w:t>醫事檢驗師、</w:t>
        </w:r>
        <w:r w:rsidR="00A95453" w:rsidRPr="00CD7CBC">
          <w:rPr>
            <w:rStyle w:val="af1"/>
            <w:bCs w:val="0"/>
            <w:sz w:val="32"/>
            <w:szCs w:val="32"/>
            <w:u w:val="none"/>
          </w:rPr>
          <w:t>醫事放射師、物理治療師、職能治療師、呼吸治療師、獸醫師</w:t>
        </w:r>
        <w:r w:rsidR="00A95453" w:rsidRPr="00CD7CBC">
          <w:rPr>
            <w:rStyle w:val="af1"/>
            <w:rFonts w:hint="eastAsia"/>
            <w:bCs w:val="0"/>
            <w:sz w:val="32"/>
            <w:szCs w:val="32"/>
            <w:u w:val="none"/>
          </w:rPr>
          <w:t>考試應考資格表</w:t>
        </w:r>
      </w:hyperlink>
      <w:r w:rsidR="00A95453" w:rsidRPr="00CD7CBC">
        <w:rPr>
          <w:rStyle w:val="af1"/>
          <w:bCs w:val="0"/>
          <w:webHidden/>
          <w:color w:val="000000"/>
          <w:sz w:val="32"/>
          <w:szCs w:val="32"/>
          <w:u w:val="none"/>
        </w:rPr>
        <w:tab/>
      </w:r>
      <w:r w:rsidR="007D77D4" w:rsidRPr="00CD7CBC">
        <w:rPr>
          <w:rStyle w:val="af1"/>
          <w:rFonts w:hint="eastAsia"/>
          <w:bCs w:val="0"/>
          <w:webHidden/>
          <w:color w:val="000000"/>
          <w:sz w:val="32"/>
          <w:szCs w:val="32"/>
          <w:u w:val="none"/>
        </w:rPr>
        <w:t>2</w:t>
      </w:r>
      <w:r w:rsidR="00A86D8A">
        <w:rPr>
          <w:rStyle w:val="af1"/>
          <w:rFonts w:hint="eastAsia"/>
          <w:bCs w:val="0"/>
          <w:webHidden/>
          <w:color w:val="000000"/>
          <w:sz w:val="32"/>
          <w:szCs w:val="32"/>
          <w:u w:val="none"/>
        </w:rPr>
        <w:t>8</w:t>
      </w:r>
    </w:p>
    <w:p w:rsidR="002E0F37" w:rsidRPr="00CD7CBC" w:rsidRDefault="002E0F37" w:rsidP="002E0F37">
      <w:pPr>
        <w:pStyle w:val="34"/>
        <w:ind w:left="1196" w:hanging="1196"/>
        <w:rPr>
          <w:rStyle w:val="af1"/>
          <w:bCs w:val="0"/>
          <w:color w:val="auto"/>
          <w:sz w:val="32"/>
          <w:szCs w:val="32"/>
          <w:u w:val="none"/>
        </w:rPr>
      </w:pPr>
      <w:r w:rsidRPr="00CD7CBC">
        <w:rPr>
          <w:rStyle w:val="af1"/>
          <w:rFonts w:hint="eastAsia"/>
          <w:bCs w:val="0"/>
          <w:color w:val="auto"/>
          <w:sz w:val="32"/>
          <w:szCs w:val="32"/>
          <w:u w:val="none"/>
        </w:rPr>
        <w:t>附件</w:t>
      </w:r>
      <w:r w:rsidR="00E91224" w:rsidRPr="00CD7CBC">
        <w:rPr>
          <w:rStyle w:val="af1"/>
          <w:rFonts w:hint="eastAsia"/>
          <w:bCs w:val="0"/>
          <w:color w:val="auto"/>
          <w:sz w:val="32"/>
          <w:szCs w:val="32"/>
          <w:u w:val="none"/>
        </w:rPr>
        <w:t>3</w:t>
      </w:r>
      <w:r w:rsidRPr="00CD7CBC">
        <w:rPr>
          <w:rStyle w:val="af1"/>
          <w:rFonts w:hint="eastAsia"/>
          <w:bCs w:val="0"/>
          <w:color w:val="auto"/>
          <w:sz w:val="32"/>
          <w:szCs w:val="32"/>
          <w:u w:val="none"/>
        </w:rPr>
        <w:t xml:space="preserve">   </w:t>
      </w:r>
      <w:hyperlink w:anchor="附件3" w:history="1">
        <w:r w:rsidRPr="00CD7CBC">
          <w:rPr>
            <w:rStyle w:val="af1"/>
            <w:rFonts w:hint="eastAsia"/>
            <w:bCs w:val="0"/>
            <w:sz w:val="32"/>
            <w:szCs w:val="32"/>
            <w:u w:val="none"/>
          </w:rPr>
          <w:t>醫師考試分階段考試應試科目及考試日程表</w:t>
        </w:r>
      </w:hyperlink>
      <w:r w:rsidRPr="00CD7CBC">
        <w:rPr>
          <w:rStyle w:val="af1"/>
          <w:bCs w:val="0"/>
          <w:webHidden/>
          <w:color w:val="000000"/>
          <w:sz w:val="32"/>
          <w:szCs w:val="32"/>
          <w:u w:val="none"/>
        </w:rPr>
        <w:tab/>
      </w:r>
      <w:r w:rsidR="00A9197E" w:rsidRPr="00CD7CBC">
        <w:rPr>
          <w:rStyle w:val="af1"/>
          <w:rFonts w:hint="eastAsia"/>
          <w:bCs w:val="0"/>
          <w:webHidden/>
          <w:color w:val="000000"/>
          <w:sz w:val="32"/>
          <w:szCs w:val="32"/>
          <w:u w:val="none"/>
        </w:rPr>
        <w:t>2</w:t>
      </w:r>
      <w:r w:rsidR="00A86D8A">
        <w:rPr>
          <w:rStyle w:val="af1"/>
          <w:rFonts w:hint="eastAsia"/>
          <w:bCs w:val="0"/>
          <w:webHidden/>
          <w:color w:val="000000"/>
          <w:sz w:val="32"/>
          <w:szCs w:val="32"/>
          <w:u w:val="none"/>
        </w:rPr>
        <w:t>9</w:t>
      </w:r>
    </w:p>
    <w:p w:rsidR="00EB0F08" w:rsidRPr="00CD7CBC" w:rsidRDefault="00EB0F08" w:rsidP="00580BBC">
      <w:pPr>
        <w:pStyle w:val="34"/>
        <w:ind w:left="1196" w:hanging="1196"/>
        <w:rPr>
          <w:rStyle w:val="af1"/>
          <w:bCs w:val="0"/>
          <w:color w:val="000000"/>
          <w:sz w:val="32"/>
          <w:szCs w:val="32"/>
          <w:u w:val="none"/>
        </w:rPr>
      </w:pPr>
      <w:r w:rsidRPr="00CD7CBC">
        <w:rPr>
          <w:rStyle w:val="af1"/>
          <w:rFonts w:hint="eastAsia"/>
          <w:bCs w:val="0"/>
          <w:color w:val="000000"/>
          <w:sz w:val="32"/>
          <w:szCs w:val="32"/>
          <w:u w:val="none"/>
        </w:rPr>
        <w:t>附件</w:t>
      </w:r>
      <w:r w:rsidR="00E91224" w:rsidRPr="00CD7CBC">
        <w:rPr>
          <w:rStyle w:val="af1"/>
          <w:rFonts w:hint="eastAsia"/>
          <w:bCs w:val="0"/>
          <w:color w:val="000000"/>
          <w:sz w:val="32"/>
          <w:szCs w:val="32"/>
          <w:u w:val="none"/>
        </w:rPr>
        <w:t>4</w:t>
      </w:r>
      <w:r w:rsidRPr="00CD7CBC">
        <w:rPr>
          <w:rStyle w:val="af1"/>
          <w:rFonts w:hint="eastAsia"/>
          <w:bCs w:val="0"/>
          <w:color w:val="000000"/>
          <w:sz w:val="32"/>
          <w:szCs w:val="32"/>
          <w:u w:val="none"/>
        </w:rPr>
        <w:t xml:space="preserve">  </w:t>
      </w:r>
      <w:r w:rsidRPr="00CD7CBC">
        <w:rPr>
          <w:rFonts w:hint="eastAsia"/>
          <w:bCs w:val="0"/>
          <w:sz w:val="32"/>
          <w:szCs w:val="32"/>
        </w:rPr>
        <w:t xml:space="preserve"> </w:t>
      </w:r>
      <w:hyperlink w:anchor="附件4" w:history="1">
        <w:r w:rsidR="00FE078C" w:rsidRPr="00CD7CBC">
          <w:rPr>
            <w:rStyle w:val="af1"/>
            <w:rFonts w:hint="eastAsia"/>
            <w:bCs w:val="0"/>
            <w:sz w:val="32"/>
            <w:szCs w:val="32"/>
            <w:u w:val="none"/>
          </w:rPr>
          <w:t>牙醫師藥師考試分階段考試</w:t>
        </w:r>
        <w:r w:rsidRPr="00CD7CBC">
          <w:rPr>
            <w:rStyle w:val="af1"/>
            <w:rFonts w:hint="eastAsia"/>
            <w:bCs w:val="0"/>
            <w:sz w:val="32"/>
            <w:szCs w:val="32"/>
            <w:u w:val="none"/>
          </w:rPr>
          <w:t>應試科目及考試日程表</w:t>
        </w:r>
      </w:hyperlink>
      <w:r w:rsidRPr="00CD7CBC">
        <w:rPr>
          <w:rStyle w:val="af1"/>
          <w:bCs w:val="0"/>
          <w:webHidden/>
          <w:color w:val="000000"/>
          <w:sz w:val="32"/>
          <w:szCs w:val="32"/>
          <w:u w:val="none"/>
        </w:rPr>
        <w:tab/>
      </w:r>
      <w:r w:rsidR="00A86D8A">
        <w:rPr>
          <w:rStyle w:val="af1"/>
          <w:rFonts w:hint="eastAsia"/>
          <w:bCs w:val="0"/>
          <w:webHidden/>
          <w:color w:val="000000"/>
          <w:sz w:val="32"/>
          <w:szCs w:val="32"/>
          <w:u w:val="none"/>
        </w:rPr>
        <w:t>30</w:t>
      </w:r>
    </w:p>
    <w:p w:rsidR="00EB0F08" w:rsidRPr="00CD7CBC" w:rsidRDefault="003A77B7" w:rsidP="00580BBC">
      <w:pPr>
        <w:pStyle w:val="34"/>
        <w:ind w:left="1196" w:hanging="1196"/>
        <w:rPr>
          <w:rStyle w:val="af1"/>
          <w:bCs w:val="0"/>
          <w:color w:val="000000"/>
          <w:sz w:val="32"/>
          <w:szCs w:val="32"/>
          <w:u w:val="none"/>
        </w:rPr>
      </w:pPr>
      <w:r w:rsidRPr="00CD7CBC">
        <w:rPr>
          <w:rStyle w:val="af1"/>
          <w:rFonts w:hint="eastAsia"/>
          <w:bCs w:val="0"/>
          <w:color w:val="auto"/>
          <w:sz w:val="32"/>
          <w:szCs w:val="32"/>
          <w:u w:val="none"/>
        </w:rPr>
        <w:t>附件</w:t>
      </w:r>
      <w:r w:rsidR="00E91224" w:rsidRPr="00CD7CBC">
        <w:rPr>
          <w:rStyle w:val="af1"/>
          <w:rFonts w:hint="eastAsia"/>
          <w:bCs w:val="0"/>
          <w:color w:val="auto"/>
          <w:sz w:val="32"/>
          <w:szCs w:val="32"/>
          <w:u w:val="none"/>
        </w:rPr>
        <w:t>5</w:t>
      </w:r>
      <w:r w:rsidRPr="00CD7CBC">
        <w:rPr>
          <w:rStyle w:val="af1"/>
          <w:rFonts w:hint="eastAsia"/>
          <w:bCs w:val="0"/>
          <w:color w:val="auto"/>
          <w:sz w:val="32"/>
          <w:szCs w:val="32"/>
          <w:u w:val="none"/>
        </w:rPr>
        <w:t xml:space="preserve">   </w:t>
      </w:r>
      <w:hyperlink w:anchor="附件5" w:history="1">
        <w:r w:rsidRPr="00CD7CBC">
          <w:rPr>
            <w:rStyle w:val="af1"/>
            <w:bCs w:val="0"/>
            <w:sz w:val="32"/>
            <w:szCs w:val="32"/>
            <w:u w:val="none"/>
          </w:rPr>
          <w:t>藥師、</w:t>
        </w:r>
        <w:r w:rsidR="007C4974" w:rsidRPr="00CD7CBC">
          <w:rPr>
            <w:rStyle w:val="af1"/>
            <w:rFonts w:hint="eastAsia"/>
            <w:bCs w:val="0"/>
            <w:sz w:val="32"/>
            <w:szCs w:val="32"/>
            <w:u w:val="none"/>
          </w:rPr>
          <w:t>醫事檢驗師、</w:t>
        </w:r>
        <w:r w:rsidRPr="00CD7CBC">
          <w:rPr>
            <w:rStyle w:val="af1"/>
            <w:bCs w:val="0"/>
            <w:sz w:val="32"/>
            <w:szCs w:val="32"/>
            <w:u w:val="none"/>
          </w:rPr>
          <w:t>醫事放射師、物理治療師、職能治療師、呼吸治療師、獸醫師</w:t>
        </w:r>
        <w:r w:rsidRPr="00CD7CBC">
          <w:rPr>
            <w:rStyle w:val="af1"/>
            <w:rFonts w:hint="eastAsia"/>
            <w:bCs w:val="0"/>
            <w:sz w:val="32"/>
            <w:szCs w:val="32"/>
            <w:u w:val="none"/>
          </w:rPr>
          <w:t>考試應試科目及考試日程表</w:t>
        </w:r>
      </w:hyperlink>
      <w:r w:rsidRPr="00CD7CBC">
        <w:rPr>
          <w:rStyle w:val="af1"/>
          <w:bCs w:val="0"/>
          <w:webHidden/>
          <w:color w:val="000000"/>
          <w:sz w:val="32"/>
          <w:szCs w:val="32"/>
          <w:u w:val="none"/>
        </w:rPr>
        <w:tab/>
      </w:r>
      <w:r w:rsidR="00A86D8A">
        <w:rPr>
          <w:rStyle w:val="af1"/>
          <w:rFonts w:hint="eastAsia"/>
          <w:bCs w:val="0"/>
          <w:webHidden/>
          <w:color w:val="000000"/>
          <w:sz w:val="32"/>
          <w:szCs w:val="32"/>
          <w:u w:val="none"/>
        </w:rPr>
        <w:t>31</w:t>
      </w:r>
    </w:p>
    <w:p w:rsidR="00EB0F08" w:rsidRPr="00CD7CBC" w:rsidRDefault="00EB0F08" w:rsidP="00580BBC">
      <w:pPr>
        <w:pStyle w:val="34"/>
        <w:ind w:left="1196" w:hanging="1196"/>
        <w:rPr>
          <w:rStyle w:val="af1"/>
          <w:bCs w:val="0"/>
          <w:color w:val="000000"/>
          <w:sz w:val="32"/>
          <w:szCs w:val="32"/>
          <w:u w:val="none"/>
        </w:rPr>
      </w:pPr>
      <w:r w:rsidRPr="00CD7CBC">
        <w:rPr>
          <w:rStyle w:val="af1"/>
          <w:rFonts w:hint="eastAsia"/>
          <w:bCs w:val="0"/>
          <w:color w:val="000000"/>
          <w:sz w:val="32"/>
          <w:szCs w:val="32"/>
          <w:u w:val="none"/>
        </w:rPr>
        <w:t>附件</w:t>
      </w:r>
      <w:r w:rsidR="00E91224" w:rsidRPr="00CD7CBC">
        <w:rPr>
          <w:rStyle w:val="af1"/>
          <w:rFonts w:hint="eastAsia"/>
          <w:bCs w:val="0"/>
          <w:color w:val="000000"/>
          <w:sz w:val="32"/>
          <w:szCs w:val="32"/>
          <w:u w:val="none"/>
        </w:rPr>
        <w:t>6</w:t>
      </w:r>
      <w:r w:rsidRPr="00CD7CBC">
        <w:rPr>
          <w:rStyle w:val="af1"/>
          <w:rFonts w:hint="eastAsia"/>
          <w:bCs w:val="0"/>
          <w:color w:val="000000"/>
          <w:sz w:val="32"/>
          <w:szCs w:val="32"/>
          <w:u w:val="none"/>
        </w:rPr>
        <w:t xml:space="preserve">   </w:t>
      </w:r>
      <w:hyperlink w:anchor="附件6" w:history="1">
        <w:r w:rsidRPr="00CD7CBC">
          <w:rPr>
            <w:rStyle w:val="af1"/>
            <w:rFonts w:hint="eastAsia"/>
            <w:bCs w:val="0"/>
            <w:sz w:val="32"/>
            <w:szCs w:val="32"/>
            <w:u w:val="none"/>
          </w:rPr>
          <w:t>各應試科目題數、考試時間及可否使用電子計算器彙整表</w:t>
        </w:r>
      </w:hyperlink>
      <w:r w:rsidRPr="00CD7CBC">
        <w:rPr>
          <w:rStyle w:val="af1"/>
          <w:bCs w:val="0"/>
          <w:webHidden/>
          <w:color w:val="000000"/>
          <w:sz w:val="32"/>
          <w:szCs w:val="32"/>
          <w:u w:val="none"/>
        </w:rPr>
        <w:tab/>
      </w:r>
      <w:r w:rsidR="00A9197E" w:rsidRPr="00CD7CBC">
        <w:rPr>
          <w:rStyle w:val="af1"/>
          <w:rFonts w:hint="eastAsia"/>
          <w:bCs w:val="0"/>
          <w:webHidden/>
          <w:color w:val="000000"/>
          <w:sz w:val="32"/>
          <w:szCs w:val="32"/>
          <w:u w:val="none"/>
        </w:rPr>
        <w:t>3</w:t>
      </w:r>
      <w:r w:rsidR="00A86D8A">
        <w:rPr>
          <w:rStyle w:val="af1"/>
          <w:rFonts w:hint="eastAsia"/>
          <w:bCs w:val="0"/>
          <w:webHidden/>
          <w:color w:val="000000"/>
          <w:sz w:val="32"/>
          <w:szCs w:val="32"/>
          <w:u w:val="none"/>
        </w:rPr>
        <w:t>2</w:t>
      </w:r>
    </w:p>
    <w:p w:rsidR="002E0F37" w:rsidRPr="00CD7CBC" w:rsidRDefault="00EB0F08" w:rsidP="00580BBC">
      <w:pPr>
        <w:pStyle w:val="34"/>
        <w:ind w:left="1196" w:hanging="1196"/>
        <w:rPr>
          <w:rStyle w:val="af1"/>
          <w:bCs w:val="0"/>
          <w:color w:val="000000"/>
          <w:sz w:val="32"/>
          <w:szCs w:val="32"/>
          <w:u w:val="none"/>
        </w:rPr>
      </w:pPr>
      <w:r w:rsidRPr="00CD7CBC">
        <w:rPr>
          <w:rStyle w:val="af1"/>
          <w:rFonts w:hint="eastAsia"/>
          <w:bCs w:val="0"/>
          <w:color w:val="000000"/>
          <w:sz w:val="32"/>
          <w:szCs w:val="32"/>
          <w:u w:val="none"/>
        </w:rPr>
        <w:t>附件</w:t>
      </w:r>
      <w:r w:rsidR="00E91224" w:rsidRPr="00CD7CBC">
        <w:rPr>
          <w:rStyle w:val="af1"/>
          <w:rFonts w:hint="eastAsia"/>
          <w:bCs w:val="0"/>
          <w:color w:val="000000"/>
          <w:sz w:val="32"/>
          <w:szCs w:val="32"/>
          <w:u w:val="none"/>
        </w:rPr>
        <w:t>7</w:t>
      </w:r>
      <w:r w:rsidRPr="00CD7CBC">
        <w:rPr>
          <w:rStyle w:val="af1"/>
          <w:rFonts w:hint="eastAsia"/>
          <w:bCs w:val="0"/>
          <w:color w:val="000000"/>
          <w:sz w:val="32"/>
          <w:szCs w:val="32"/>
          <w:u w:val="none"/>
        </w:rPr>
        <w:t xml:space="preserve">   </w:t>
      </w:r>
      <w:hyperlink w:anchor="附件7" w:history="1">
        <w:r w:rsidR="002E0F37" w:rsidRPr="00CD7CBC">
          <w:rPr>
            <w:rStyle w:val="af1"/>
            <w:rFonts w:hint="eastAsia"/>
            <w:bCs w:val="0"/>
            <w:sz w:val="32"/>
            <w:szCs w:val="32"/>
            <w:u w:val="none"/>
          </w:rPr>
          <w:t>修畢醫學系基礎學科成績及格證明書</w:t>
        </w:r>
      </w:hyperlink>
      <w:r w:rsidR="002E0F37" w:rsidRPr="00CD7CBC">
        <w:rPr>
          <w:rStyle w:val="af1"/>
          <w:bCs w:val="0"/>
          <w:webHidden/>
          <w:color w:val="000000"/>
          <w:sz w:val="32"/>
          <w:szCs w:val="32"/>
          <w:u w:val="none"/>
        </w:rPr>
        <w:tab/>
      </w:r>
      <w:r w:rsidR="00A9197E" w:rsidRPr="00CD7CBC">
        <w:rPr>
          <w:rStyle w:val="af1"/>
          <w:rFonts w:hint="eastAsia"/>
          <w:bCs w:val="0"/>
          <w:webHidden/>
          <w:color w:val="000000"/>
          <w:sz w:val="32"/>
          <w:szCs w:val="32"/>
          <w:u w:val="none"/>
        </w:rPr>
        <w:t>3</w:t>
      </w:r>
      <w:r w:rsidR="00A86D8A">
        <w:rPr>
          <w:rStyle w:val="af1"/>
          <w:rFonts w:hint="eastAsia"/>
          <w:bCs w:val="0"/>
          <w:webHidden/>
          <w:color w:val="000000"/>
          <w:sz w:val="32"/>
          <w:szCs w:val="32"/>
          <w:u w:val="none"/>
        </w:rPr>
        <w:t>5</w:t>
      </w:r>
    </w:p>
    <w:p w:rsidR="00EB0F08" w:rsidRPr="00CD7CBC" w:rsidRDefault="002E0F37" w:rsidP="00580BBC">
      <w:pPr>
        <w:pStyle w:val="34"/>
        <w:ind w:left="1196" w:hanging="1196"/>
        <w:rPr>
          <w:rStyle w:val="af1"/>
          <w:bCs w:val="0"/>
          <w:webHidden/>
          <w:color w:val="000000"/>
          <w:sz w:val="32"/>
          <w:szCs w:val="32"/>
          <w:u w:val="none"/>
        </w:rPr>
      </w:pPr>
      <w:r w:rsidRPr="00CD7CBC">
        <w:rPr>
          <w:rStyle w:val="af1"/>
          <w:rFonts w:hint="eastAsia"/>
          <w:bCs w:val="0"/>
          <w:color w:val="000000"/>
          <w:sz w:val="32"/>
          <w:szCs w:val="32"/>
          <w:u w:val="none"/>
        </w:rPr>
        <w:t>附件</w:t>
      </w:r>
      <w:r w:rsidR="00E91224" w:rsidRPr="00CD7CBC">
        <w:rPr>
          <w:rStyle w:val="af1"/>
          <w:rFonts w:hint="eastAsia"/>
          <w:bCs w:val="0"/>
          <w:color w:val="000000"/>
          <w:sz w:val="32"/>
          <w:szCs w:val="32"/>
          <w:u w:val="none"/>
        </w:rPr>
        <w:t>8</w:t>
      </w:r>
      <w:r w:rsidRPr="00CD7CBC">
        <w:rPr>
          <w:rStyle w:val="af1"/>
          <w:rFonts w:hint="eastAsia"/>
          <w:bCs w:val="0"/>
          <w:sz w:val="32"/>
          <w:szCs w:val="32"/>
          <w:u w:val="none"/>
        </w:rPr>
        <w:t xml:space="preserve">   </w:t>
      </w:r>
      <w:hyperlink w:anchor="附件8" w:history="1">
        <w:r w:rsidR="00EB0F08" w:rsidRPr="00CD7CBC">
          <w:rPr>
            <w:rStyle w:val="af1"/>
            <w:rFonts w:hint="eastAsia"/>
            <w:bCs w:val="0"/>
            <w:sz w:val="32"/>
            <w:szCs w:val="32"/>
            <w:u w:val="none"/>
          </w:rPr>
          <w:t>修畢牙醫學系基礎學科成績及格證明書</w:t>
        </w:r>
      </w:hyperlink>
      <w:r w:rsidR="00EB0F08" w:rsidRPr="00CD7CBC">
        <w:rPr>
          <w:rStyle w:val="af1"/>
          <w:bCs w:val="0"/>
          <w:webHidden/>
          <w:color w:val="000000"/>
          <w:sz w:val="32"/>
          <w:szCs w:val="32"/>
          <w:u w:val="none"/>
        </w:rPr>
        <w:tab/>
      </w:r>
      <w:r w:rsidR="00A9197E" w:rsidRPr="00CD7CBC">
        <w:rPr>
          <w:rStyle w:val="af1"/>
          <w:rFonts w:hint="eastAsia"/>
          <w:bCs w:val="0"/>
          <w:webHidden/>
          <w:color w:val="000000"/>
          <w:sz w:val="32"/>
          <w:szCs w:val="32"/>
          <w:u w:val="none"/>
        </w:rPr>
        <w:t>3</w:t>
      </w:r>
      <w:r w:rsidR="00A86D8A">
        <w:rPr>
          <w:rStyle w:val="af1"/>
          <w:rFonts w:hint="eastAsia"/>
          <w:bCs w:val="0"/>
          <w:webHidden/>
          <w:color w:val="000000"/>
          <w:sz w:val="32"/>
          <w:szCs w:val="32"/>
          <w:u w:val="none"/>
        </w:rPr>
        <w:t>6</w:t>
      </w:r>
    </w:p>
    <w:p w:rsidR="007F5792" w:rsidRPr="00CD7CBC" w:rsidRDefault="007F5792" w:rsidP="00580BBC">
      <w:pPr>
        <w:pStyle w:val="34"/>
        <w:ind w:left="1196" w:hanging="1196"/>
        <w:rPr>
          <w:rStyle w:val="af1"/>
          <w:bCs w:val="0"/>
          <w:webHidden/>
          <w:color w:val="000000"/>
          <w:sz w:val="32"/>
          <w:szCs w:val="32"/>
          <w:u w:val="none"/>
        </w:rPr>
      </w:pPr>
      <w:r w:rsidRPr="00CD7CBC">
        <w:rPr>
          <w:rStyle w:val="af1"/>
          <w:rFonts w:hint="eastAsia"/>
          <w:bCs w:val="0"/>
          <w:color w:val="000000"/>
          <w:sz w:val="32"/>
          <w:szCs w:val="32"/>
          <w:u w:val="none"/>
        </w:rPr>
        <w:t>附件</w:t>
      </w:r>
      <w:r w:rsidR="00E91224" w:rsidRPr="00CD7CBC">
        <w:rPr>
          <w:rStyle w:val="af1"/>
          <w:rFonts w:hint="eastAsia"/>
          <w:bCs w:val="0"/>
          <w:color w:val="000000"/>
          <w:sz w:val="32"/>
          <w:szCs w:val="32"/>
          <w:u w:val="none"/>
        </w:rPr>
        <w:t>9</w:t>
      </w:r>
      <w:r w:rsidRPr="00CD7CBC">
        <w:rPr>
          <w:rStyle w:val="af1"/>
          <w:rFonts w:hint="eastAsia"/>
          <w:bCs w:val="0"/>
          <w:color w:val="000000"/>
          <w:sz w:val="32"/>
          <w:szCs w:val="32"/>
          <w:u w:val="none"/>
        </w:rPr>
        <w:t xml:space="preserve">  </w:t>
      </w:r>
      <w:r w:rsidR="00A05F29" w:rsidRPr="00CD7CBC">
        <w:rPr>
          <w:rStyle w:val="af1"/>
          <w:rFonts w:hint="eastAsia"/>
          <w:bCs w:val="0"/>
          <w:color w:val="000000"/>
          <w:sz w:val="32"/>
          <w:szCs w:val="32"/>
          <w:u w:val="none"/>
        </w:rPr>
        <w:t xml:space="preserve"> </w:t>
      </w:r>
      <w:hyperlink w:anchor="附件9" w:history="1">
        <w:r w:rsidR="00F97673" w:rsidRPr="00CD7CBC">
          <w:rPr>
            <w:rStyle w:val="af1"/>
            <w:rFonts w:hint="eastAsia"/>
            <w:bCs w:val="0"/>
            <w:sz w:val="32"/>
            <w:szCs w:val="32"/>
            <w:u w:val="none"/>
          </w:rPr>
          <w:t>修畢藥</w:t>
        </w:r>
        <w:r w:rsidR="00F97673">
          <w:rPr>
            <w:rStyle w:val="af1"/>
            <w:rFonts w:hint="eastAsia"/>
            <w:bCs w:val="0"/>
            <w:sz w:val="32"/>
            <w:szCs w:val="32"/>
            <w:u w:val="none"/>
          </w:rPr>
          <w:t>師</w:t>
        </w:r>
        <w:r w:rsidR="00F97673" w:rsidRPr="00CD7CBC">
          <w:rPr>
            <w:rStyle w:val="af1"/>
            <w:rFonts w:hint="eastAsia"/>
            <w:bCs w:val="0"/>
            <w:sz w:val="32"/>
            <w:szCs w:val="32"/>
            <w:u w:val="none"/>
          </w:rPr>
          <w:t>第一階段考試應考學科成績及格證明書</w:t>
        </w:r>
      </w:hyperlink>
      <w:r w:rsidRPr="00CD7CBC">
        <w:rPr>
          <w:rStyle w:val="af1"/>
          <w:bCs w:val="0"/>
          <w:webHidden/>
          <w:color w:val="000000"/>
          <w:sz w:val="32"/>
          <w:szCs w:val="32"/>
          <w:u w:val="none"/>
        </w:rPr>
        <w:tab/>
      </w:r>
      <w:r w:rsidRPr="00CD7CBC">
        <w:rPr>
          <w:rStyle w:val="af1"/>
          <w:rFonts w:hint="eastAsia"/>
          <w:bCs w:val="0"/>
          <w:webHidden/>
          <w:color w:val="000000"/>
          <w:sz w:val="32"/>
          <w:szCs w:val="32"/>
          <w:u w:val="none"/>
        </w:rPr>
        <w:t>3</w:t>
      </w:r>
      <w:r w:rsidR="00A86D8A">
        <w:rPr>
          <w:rStyle w:val="af1"/>
          <w:rFonts w:hint="eastAsia"/>
          <w:bCs w:val="0"/>
          <w:webHidden/>
          <w:color w:val="000000"/>
          <w:sz w:val="32"/>
          <w:szCs w:val="32"/>
          <w:u w:val="none"/>
        </w:rPr>
        <w:t>7</w:t>
      </w:r>
    </w:p>
    <w:p w:rsidR="001C6458" w:rsidRPr="00CD7CBC" w:rsidRDefault="001C6458" w:rsidP="00580BBC">
      <w:pPr>
        <w:pStyle w:val="34"/>
        <w:ind w:left="1196" w:hanging="1196"/>
        <w:rPr>
          <w:rStyle w:val="af1"/>
          <w:bCs w:val="0"/>
          <w:color w:val="000000"/>
          <w:sz w:val="32"/>
          <w:szCs w:val="32"/>
          <w:u w:val="none"/>
        </w:rPr>
      </w:pPr>
      <w:r w:rsidRPr="00CD7CBC">
        <w:rPr>
          <w:rStyle w:val="af1"/>
          <w:rFonts w:hint="eastAsia"/>
          <w:bCs w:val="0"/>
          <w:color w:val="000000"/>
          <w:sz w:val="32"/>
          <w:szCs w:val="32"/>
          <w:u w:val="none"/>
        </w:rPr>
        <w:t>附件</w:t>
      </w:r>
      <w:r w:rsidR="00E91224" w:rsidRPr="00CD7CBC">
        <w:rPr>
          <w:rStyle w:val="af1"/>
          <w:rFonts w:hint="eastAsia"/>
          <w:bCs w:val="0"/>
          <w:color w:val="000000"/>
          <w:sz w:val="32"/>
          <w:szCs w:val="32"/>
          <w:u w:val="none"/>
        </w:rPr>
        <w:t>10</w:t>
      </w:r>
      <w:r w:rsidRPr="00CD7CBC">
        <w:rPr>
          <w:rStyle w:val="af1"/>
          <w:rFonts w:hint="eastAsia"/>
          <w:bCs w:val="0"/>
          <w:color w:val="000000"/>
          <w:sz w:val="32"/>
          <w:szCs w:val="32"/>
          <w:u w:val="none"/>
        </w:rPr>
        <w:t xml:space="preserve">  </w:t>
      </w:r>
      <w:hyperlink w:anchor="附件10" w:history="1">
        <w:r w:rsidR="009A24A6" w:rsidRPr="00CD7CBC">
          <w:rPr>
            <w:rStyle w:val="af1"/>
            <w:rFonts w:hint="eastAsia"/>
            <w:bCs w:val="0"/>
            <w:sz w:val="32"/>
            <w:szCs w:val="32"/>
            <w:u w:val="none"/>
          </w:rPr>
          <w:t>藥</w:t>
        </w:r>
        <w:r w:rsidRPr="00CD7CBC">
          <w:rPr>
            <w:rStyle w:val="af1"/>
            <w:rFonts w:hint="eastAsia"/>
            <w:bCs w:val="0"/>
            <w:sz w:val="32"/>
            <w:szCs w:val="32"/>
            <w:u w:val="none"/>
          </w:rPr>
          <w:t>師考試實習認定基準</w:t>
        </w:r>
        <w:r w:rsidR="000961E4" w:rsidRPr="00CD7CBC">
          <w:rPr>
            <w:rStyle w:val="af1"/>
            <w:rFonts w:hint="eastAsia"/>
            <w:bCs w:val="0"/>
            <w:sz w:val="32"/>
            <w:szCs w:val="32"/>
            <w:u w:val="none"/>
          </w:rPr>
          <w:t>及實習</w:t>
        </w:r>
        <w:r w:rsidRPr="00CD7CBC">
          <w:rPr>
            <w:rStyle w:val="af1"/>
            <w:rFonts w:hint="eastAsia"/>
            <w:bCs w:val="0"/>
            <w:sz w:val="32"/>
            <w:szCs w:val="32"/>
            <w:u w:val="none"/>
          </w:rPr>
          <w:t>證明書</w:t>
        </w:r>
      </w:hyperlink>
      <w:r w:rsidRPr="00CD7CBC">
        <w:rPr>
          <w:rStyle w:val="af1"/>
          <w:bCs w:val="0"/>
          <w:webHidden/>
          <w:color w:val="000000"/>
          <w:sz w:val="32"/>
          <w:szCs w:val="32"/>
          <w:u w:val="none"/>
        </w:rPr>
        <w:tab/>
      </w:r>
      <w:r w:rsidR="007D77D4" w:rsidRPr="00CD7CBC">
        <w:rPr>
          <w:rStyle w:val="af1"/>
          <w:rFonts w:hint="eastAsia"/>
          <w:bCs w:val="0"/>
          <w:webHidden/>
          <w:color w:val="000000"/>
          <w:sz w:val="32"/>
          <w:szCs w:val="32"/>
          <w:u w:val="none"/>
        </w:rPr>
        <w:t>3</w:t>
      </w:r>
      <w:r w:rsidR="00A86D8A">
        <w:rPr>
          <w:rStyle w:val="af1"/>
          <w:rFonts w:hint="eastAsia"/>
          <w:bCs w:val="0"/>
          <w:webHidden/>
          <w:color w:val="000000"/>
          <w:sz w:val="32"/>
          <w:szCs w:val="32"/>
          <w:u w:val="none"/>
        </w:rPr>
        <w:t>8</w:t>
      </w:r>
    </w:p>
    <w:p w:rsidR="001C6458" w:rsidRPr="00CD7CBC" w:rsidRDefault="008D41D2" w:rsidP="00580BBC">
      <w:pPr>
        <w:pStyle w:val="34"/>
        <w:ind w:left="1196" w:hanging="1196"/>
        <w:rPr>
          <w:sz w:val="32"/>
          <w:szCs w:val="32"/>
        </w:rPr>
      </w:pPr>
      <w:r w:rsidRPr="00CD7CBC">
        <w:rPr>
          <w:rStyle w:val="af1"/>
          <w:rFonts w:hint="eastAsia"/>
          <w:bCs w:val="0"/>
          <w:color w:val="000000"/>
          <w:sz w:val="32"/>
          <w:szCs w:val="32"/>
          <w:u w:val="none"/>
        </w:rPr>
        <w:t>附件</w:t>
      </w:r>
      <w:r w:rsidR="00224E67" w:rsidRPr="00CD7CBC">
        <w:rPr>
          <w:rStyle w:val="af1"/>
          <w:rFonts w:hint="eastAsia"/>
          <w:bCs w:val="0"/>
          <w:color w:val="000000"/>
          <w:sz w:val="32"/>
          <w:szCs w:val="32"/>
          <w:u w:val="none"/>
        </w:rPr>
        <w:t>1</w:t>
      </w:r>
      <w:r w:rsidR="00E91224" w:rsidRPr="00CD7CBC">
        <w:rPr>
          <w:rStyle w:val="af1"/>
          <w:rFonts w:hint="eastAsia"/>
          <w:bCs w:val="0"/>
          <w:color w:val="000000"/>
          <w:sz w:val="32"/>
          <w:szCs w:val="32"/>
          <w:u w:val="none"/>
        </w:rPr>
        <w:t>1</w:t>
      </w:r>
      <w:r w:rsidRPr="00CD7CBC">
        <w:rPr>
          <w:rStyle w:val="af1"/>
          <w:rFonts w:hint="eastAsia"/>
          <w:bCs w:val="0"/>
          <w:color w:val="000000"/>
          <w:sz w:val="32"/>
          <w:szCs w:val="32"/>
          <w:u w:val="none"/>
        </w:rPr>
        <w:t xml:space="preserve">  </w:t>
      </w:r>
      <w:hyperlink w:anchor="附件11" w:history="1">
        <w:r w:rsidR="005776BB" w:rsidRPr="00CD7CBC">
          <w:rPr>
            <w:rStyle w:val="af1"/>
            <w:rFonts w:hint="eastAsia"/>
            <w:bCs w:val="0"/>
            <w:sz w:val="32"/>
            <w:szCs w:val="32"/>
            <w:u w:val="none"/>
          </w:rPr>
          <w:t>醫事檢驗</w:t>
        </w:r>
        <w:r w:rsidRPr="00CD7CBC">
          <w:rPr>
            <w:rStyle w:val="af1"/>
            <w:rFonts w:hint="eastAsia"/>
            <w:bCs w:val="0"/>
            <w:sz w:val="32"/>
            <w:szCs w:val="32"/>
            <w:u w:val="none"/>
          </w:rPr>
          <w:t>師考試實習認定基準</w:t>
        </w:r>
        <w:r w:rsidR="000961E4" w:rsidRPr="00CD7CBC">
          <w:rPr>
            <w:rStyle w:val="af1"/>
            <w:rFonts w:hint="eastAsia"/>
            <w:bCs w:val="0"/>
            <w:sz w:val="32"/>
            <w:szCs w:val="32"/>
            <w:u w:val="none"/>
          </w:rPr>
          <w:t>及實習</w:t>
        </w:r>
        <w:r w:rsidRPr="00CD7CBC">
          <w:rPr>
            <w:rStyle w:val="af1"/>
            <w:rFonts w:hint="eastAsia"/>
            <w:bCs w:val="0"/>
            <w:sz w:val="32"/>
            <w:szCs w:val="32"/>
            <w:u w:val="none"/>
          </w:rPr>
          <w:t>證明書</w:t>
        </w:r>
      </w:hyperlink>
      <w:r w:rsidRPr="00CD7CBC">
        <w:rPr>
          <w:rStyle w:val="af1"/>
          <w:bCs w:val="0"/>
          <w:webHidden/>
          <w:color w:val="000000"/>
          <w:sz w:val="32"/>
          <w:szCs w:val="32"/>
          <w:u w:val="none"/>
        </w:rPr>
        <w:tab/>
      </w:r>
      <w:r w:rsidR="00A86D8A">
        <w:rPr>
          <w:rStyle w:val="af1"/>
          <w:rFonts w:hint="eastAsia"/>
          <w:bCs w:val="0"/>
          <w:webHidden/>
          <w:color w:val="000000"/>
          <w:sz w:val="32"/>
          <w:szCs w:val="32"/>
          <w:u w:val="none"/>
        </w:rPr>
        <w:t>40</w:t>
      </w:r>
    </w:p>
    <w:p w:rsidR="00EB0F08" w:rsidRPr="00CD7CBC" w:rsidRDefault="00B52025" w:rsidP="00580BBC">
      <w:pPr>
        <w:pStyle w:val="34"/>
        <w:ind w:left="1196" w:hanging="1196"/>
        <w:rPr>
          <w:rStyle w:val="af1"/>
          <w:bCs w:val="0"/>
          <w:webHidden/>
          <w:color w:val="000000"/>
          <w:sz w:val="32"/>
          <w:szCs w:val="32"/>
          <w:u w:val="none"/>
        </w:rPr>
      </w:pPr>
      <w:r w:rsidRPr="00CD7CBC">
        <w:rPr>
          <w:rStyle w:val="af1"/>
          <w:rFonts w:hint="eastAsia"/>
          <w:bCs w:val="0"/>
          <w:color w:val="000000"/>
          <w:sz w:val="32"/>
          <w:szCs w:val="32"/>
          <w:u w:val="none"/>
        </w:rPr>
        <w:t>附件</w:t>
      </w:r>
      <w:r w:rsidR="00FE078C" w:rsidRPr="00CD7CBC">
        <w:rPr>
          <w:rStyle w:val="af1"/>
          <w:rFonts w:hint="eastAsia"/>
          <w:bCs w:val="0"/>
          <w:color w:val="000000"/>
          <w:sz w:val="32"/>
          <w:szCs w:val="32"/>
          <w:u w:val="none"/>
        </w:rPr>
        <w:t>1</w:t>
      </w:r>
      <w:r w:rsidR="00E91224" w:rsidRPr="00CD7CBC">
        <w:rPr>
          <w:rStyle w:val="af1"/>
          <w:rFonts w:hint="eastAsia"/>
          <w:bCs w:val="0"/>
          <w:color w:val="000000"/>
          <w:sz w:val="32"/>
          <w:szCs w:val="32"/>
          <w:u w:val="none"/>
        </w:rPr>
        <w:t>2</w:t>
      </w:r>
      <w:r w:rsidR="00EB0F08" w:rsidRPr="00CD7CBC">
        <w:rPr>
          <w:rStyle w:val="af1"/>
          <w:rFonts w:hint="eastAsia"/>
          <w:bCs w:val="0"/>
          <w:color w:val="000000"/>
          <w:sz w:val="32"/>
          <w:szCs w:val="32"/>
          <w:u w:val="none"/>
        </w:rPr>
        <w:t xml:space="preserve">  </w:t>
      </w:r>
      <w:hyperlink w:anchor="附件12" w:history="1">
        <w:r w:rsidR="00EB0F08" w:rsidRPr="00CD7CBC">
          <w:rPr>
            <w:rStyle w:val="af1"/>
            <w:rFonts w:hint="eastAsia"/>
            <w:bCs w:val="0"/>
            <w:sz w:val="32"/>
            <w:szCs w:val="32"/>
            <w:u w:val="none"/>
          </w:rPr>
          <w:t>醫事放射師考試實習認定基準</w:t>
        </w:r>
        <w:r w:rsidR="000961E4" w:rsidRPr="00CD7CBC">
          <w:rPr>
            <w:rStyle w:val="af1"/>
            <w:rFonts w:hint="eastAsia"/>
            <w:bCs w:val="0"/>
            <w:sz w:val="32"/>
            <w:szCs w:val="32"/>
            <w:u w:val="none"/>
          </w:rPr>
          <w:t>及實習</w:t>
        </w:r>
        <w:r w:rsidR="00EB0F08" w:rsidRPr="00CD7CBC">
          <w:rPr>
            <w:rStyle w:val="af1"/>
            <w:rFonts w:hint="eastAsia"/>
            <w:bCs w:val="0"/>
            <w:sz w:val="32"/>
            <w:szCs w:val="32"/>
            <w:u w:val="none"/>
          </w:rPr>
          <w:t>證明書</w:t>
        </w:r>
      </w:hyperlink>
      <w:r w:rsidR="00EB0F08" w:rsidRPr="00CD7CBC">
        <w:rPr>
          <w:rStyle w:val="af1"/>
          <w:bCs w:val="0"/>
          <w:webHidden/>
          <w:color w:val="000000"/>
          <w:sz w:val="32"/>
          <w:szCs w:val="32"/>
          <w:u w:val="none"/>
        </w:rPr>
        <w:tab/>
      </w:r>
      <w:r w:rsidR="00A9197E" w:rsidRPr="00CD7CBC">
        <w:rPr>
          <w:rStyle w:val="af1"/>
          <w:rFonts w:hint="eastAsia"/>
          <w:bCs w:val="0"/>
          <w:webHidden/>
          <w:color w:val="000000"/>
          <w:sz w:val="32"/>
          <w:szCs w:val="32"/>
          <w:u w:val="none"/>
        </w:rPr>
        <w:t>4</w:t>
      </w:r>
      <w:r w:rsidR="00A86D8A">
        <w:rPr>
          <w:rStyle w:val="af1"/>
          <w:rFonts w:hint="eastAsia"/>
          <w:bCs w:val="0"/>
          <w:webHidden/>
          <w:color w:val="000000"/>
          <w:sz w:val="32"/>
          <w:szCs w:val="32"/>
          <w:u w:val="none"/>
        </w:rPr>
        <w:t>4</w:t>
      </w:r>
    </w:p>
    <w:p w:rsidR="007F5792" w:rsidRPr="00CD7CBC" w:rsidRDefault="007F5792" w:rsidP="00580BBC">
      <w:pPr>
        <w:pStyle w:val="34"/>
        <w:ind w:left="1196" w:hanging="1196"/>
        <w:rPr>
          <w:webHidden/>
          <w:sz w:val="32"/>
          <w:szCs w:val="32"/>
        </w:rPr>
      </w:pPr>
      <w:r w:rsidRPr="00CD7CBC">
        <w:rPr>
          <w:rStyle w:val="af1"/>
          <w:rFonts w:hint="eastAsia"/>
          <w:bCs w:val="0"/>
          <w:color w:val="000000"/>
          <w:sz w:val="32"/>
          <w:szCs w:val="32"/>
          <w:u w:val="none"/>
        </w:rPr>
        <w:t>附件1</w:t>
      </w:r>
      <w:r w:rsidR="00E91224" w:rsidRPr="00CD7CBC">
        <w:rPr>
          <w:rStyle w:val="af1"/>
          <w:rFonts w:hint="eastAsia"/>
          <w:bCs w:val="0"/>
          <w:color w:val="000000"/>
          <w:sz w:val="32"/>
          <w:szCs w:val="32"/>
          <w:u w:val="none"/>
        </w:rPr>
        <w:t>3</w:t>
      </w:r>
      <w:r w:rsidRPr="00CD7CBC">
        <w:rPr>
          <w:rStyle w:val="af1"/>
          <w:rFonts w:hint="eastAsia"/>
          <w:bCs w:val="0"/>
          <w:color w:val="000000"/>
          <w:sz w:val="32"/>
          <w:szCs w:val="32"/>
          <w:u w:val="none"/>
        </w:rPr>
        <w:t xml:space="preserve">  </w:t>
      </w:r>
      <w:hyperlink w:anchor="附件13" w:history="1">
        <w:r w:rsidRPr="00CD7CBC">
          <w:rPr>
            <w:rStyle w:val="af1"/>
            <w:rFonts w:hint="eastAsia"/>
            <w:bCs w:val="0"/>
            <w:sz w:val="32"/>
            <w:szCs w:val="32"/>
            <w:u w:val="none"/>
          </w:rPr>
          <w:t>物理治療師考試實習認定基準</w:t>
        </w:r>
        <w:r w:rsidR="000961E4" w:rsidRPr="00CD7CBC">
          <w:rPr>
            <w:rStyle w:val="af1"/>
            <w:rFonts w:hint="eastAsia"/>
            <w:bCs w:val="0"/>
            <w:sz w:val="32"/>
            <w:szCs w:val="32"/>
            <w:u w:val="none"/>
          </w:rPr>
          <w:t>及實習</w:t>
        </w:r>
        <w:r w:rsidRPr="00CD7CBC">
          <w:rPr>
            <w:rStyle w:val="af1"/>
            <w:rFonts w:hint="eastAsia"/>
            <w:bCs w:val="0"/>
            <w:sz w:val="32"/>
            <w:szCs w:val="32"/>
            <w:u w:val="none"/>
          </w:rPr>
          <w:t>證明書</w:t>
        </w:r>
      </w:hyperlink>
      <w:r w:rsidRPr="00CD7CBC">
        <w:rPr>
          <w:rStyle w:val="af1"/>
          <w:bCs w:val="0"/>
          <w:webHidden/>
          <w:color w:val="000000"/>
          <w:sz w:val="32"/>
          <w:szCs w:val="32"/>
          <w:u w:val="none"/>
        </w:rPr>
        <w:tab/>
      </w:r>
      <w:r w:rsidRPr="00CD7CBC">
        <w:rPr>
          <w:rStyle w:val="af1"/>
          <w:rFonts w:hint="eastAsia"/>
          <w:bCs w:val="0"/>
          <w:webHidden/>
          <w:color w:val="000000"/>
          <w:sz w:val="32"/>
          <w:szCs w:val="32"/>
          <w:u w:val="none"/>
        </w:rPr>
        <w:t>4</w:t>
      </w:r>
      <w:r w:rsidR="00A86D8A">
        <w:rPr>
          <w:rStyle w:val="af1"/>
          <w:rFonts w:hint="eastAsia"/>
          <w:bCs w:val="0"/>
          <w:webHidden/>
          <w:color w:val="000000"/>
          <w:sz w:val="32"/>
          <w:szCs w:val="32"/>
          <w:u w:val="none"/>
        </w:rPr>
        <w:t>6</w:t>
      </w:r>
    </w:p>
    <w:p w:rsidR="00934036" w:rsidRPr="00CD7CBC" w:rsidRDefault="00012765" w:rsidP="00580BBC">
      <w:pPr>
        <w:pStyle w:val="34"/>
        <w:ind w:left="1196" w:hanging="1196"/>
        <w:rPr>
          <w:sz w:val="32"/>
          <w:szCs w:val="32"/>
        </w:rPr>
      </w:pPr>
      <w:r w:rsidRPr="00CD7CBC">
        <w:rPr>
          <w:rStyle w:val="af1"/>
          <w:rFonts w:hint="eastAsia"/>
          <w:bCs w:val="0"/>
          <w:color w:val="000000"/>
          <w:sz w:val="32"/>
          <w:szCs w:val="32"/>
          <w:u w:val="none"/>
        </w:rPr>
        <w:lastRenderedPageBreak/>
        <w:t>附件1</w:t>
      </w:r>
      <w:r w:rsidR="00E91224" w:rsidRPr="00CD7CBC">
        <w:rPr>
          <w:rStyle w:val="af1"/>
          <w:rFonts w:hint="eastAsia"/>
          <w:bCs w:val="0"/>
          <w:color w:val="000000"/>
          <w:sz w:val="32"/>
          <w:szCs w:val="32"/>
          <w:u w:val="none"/>
        </w:rPr>
        <w:t>4</w:t>
      </w:r>
      <w:r w:rsidRPr="00CD7CBC">
        <w:rPr>
          <w:rStyle w:val="af1"/>
          <w:rFonts w:hint="eastAsia"/>
          <w:bCs w:val="0"/>
          <w:color w:val="000000"/>
          <w:sz w:val="32"/>
          <w:szCs w:val="32"/>
          <w:u w:val="none"/>
        </w:rPr>
        <w:t xml:space="preserve">  </w:t>
      </w:r>
      <w:hyperlink w:anchor="附件14" w:history="1">
        <w:r w:rsidRPr="00CD7CBC">
          <w:rPr>
            <w:rStyle w:val="af1"/>
            <w:rFonts w:hint="eastAsia"/>
            <w:bCs w:val="0"/>
            <w:sz w:val="32"/>
            <w:szCs w:val="32"/>
            <w:u w:val="none"/>
          </w:rPr>
          <w:t>職能治療師考試實習認定基準</w:t>
        </w:r>
        <w:r w:rsidR="000961E4" w:rsidRPr="00CD7CBC">
          <w:rPr>
            <w:rStyle w:val="af1"/>
            <w:rFonts w:hint="eastAsia"/>
            <w:bCs w:val="0"/>
            <w:sz w:val="32"/>
            <w:szCs w:val="32"/>
            <w:u w:val="none"/>
          </w:rPr>
          <w:t>及實習</w:t>
        </w:r>
        <w:r w:rsidRPr="00CD7CBC">
          <w:rPr>
            <w:rStyle w:val="af1"/>
            <w:rFonts w:hint="eastAsia"/>
            <w:bCs w:val="0"/>
            <w:sz w:val="32"/>
            <w:szCs w:val="32"/>
            <w:u w:val="none"/>
          </w:rPr>
          <w:t>證明書</w:t>
        </w:r>
      </w:hyperlink>
      <w:r w:rsidRPr="00CD7CBC">
        <w:rPr>
          <w:rStyle w:val="af1"/>
          <w:bCs w:val="0"/>
          <w:webHidden/>
          <w:color w:val="000000"/>
          <w:sz w:val="32"/>
          <w:szCs w:val="32"/>
          <w:u w:val="none"/>
        </w:rPr>
        <w:tab/>
      </w:r>
      <w:r w:rsidR="000961E4" w:rsidRPr="00CD7CBC">
        <w:rPr>
          <w:rStyle w:val="af1"/>
          <w:rFonts w:hint="eastAsia"/>
          <w:bCs w:val="0"/>
          <w:webHidden/>
          <w:color w:val="000000"/>
          <w:sz w:val="32"/>
          <w:szCs w:val="32"/>
          <w:u w:val="none"/>
        </w:rPr>
        <w:t>4</w:t>
      </w:r>
      <w:r w:rsidR="00A86D8A">
        <w:rPr>
          <w:rStyle w:val="af1"/>
          <w:rFonts w:hint="eastAsia"/>
          <w:bCs w:val="0"/>
          <w:webHidden/>
          <w:color w:val="000000"/>
          <w:sz w:val="32"/>
          <w:szCs w:val="32"/>
          <w:u w:val="none"/>
        </w:rPr>
        <w:t>8</w:t>
      </w:r>
    </w:p>
    <w:p w:rsidR="001F26F5" w:rsidRPr="00CD7CBC" w:rsidRDefault="00E316BF" w:rsidP="00580BBC">
      <w:pPr>
        <w:pStyle w:val="34"/>
        <w:ind w:left="1196" w:hanging="1196"/>
        <w:rPr>
          <w:rStyle w:val="af1"/>
          <w:bCs w:val="0"/>
          <w:color w:val="000000"/>
          <w:sz w:val="32"/>
          <w:szCs w:val="32"/>
          <w:u w:val="none"/>
        </w:rPr>
      </w:pPr>
      <w:r w:rsidRPr="00CD7CBC">
        <w:rPr>
          <w:rStyle w:val="af1"/>
          <w:rFonts w:hint="eastAsia"/>
          <w:bCs w:val="0"/>
          <w:color w:val="000000"/>
          <w:sz w:val="32"/>
          <w:szCs w:val="32"/>
          <w:u w:val="none"/>
        </w:rPr>
        <w:t>附件1</w:t>
      </w:r>
      <w:r w:rsidR="00E91224" w:rsidRPr="00CD7CBC">
        <w:rPr>
          <w:rStyle w:val="af1"/>
          <w:rFonts w:hint="eastAsia"/>
          <w:bCs w:val="0"/>
          <w:color w:val="000000"/>
          <w:sz w:val="32"/>
          <w:szCs w:val="32"/>
          <w:u w:val="none"/>
        </w:rPr>
        <w:t>5</w:t>
      </w:r>
      <w:r w:rsidR="001F26F5" w:rsidRPr="00CD7CBC">
        <w:rPr>
          <w:rStyle w:val="af1"/>
          <w:rFonts w:hint="eastAsia"/>
          <w:bCs w:val="0"/>
          <w:color w:val="000000"/>
          <w:sz w:val="32"/>
          <w:szCs w:val="32"/>
          <w:u w:val="none"/>
        </w:rPr>
        <w:t xml:space="preserve"> </w:t>
      </w:r>
      <w:r w:rsidR="00C3539C" w:rsidRPr="00CD7CBC">
        <w:rPr>
          <w:rStyle w:val="af1"/>
          <w:rFonts w:hint="eastAsia"/>
          <w:bCs w:val="0"/>
          <w:color w:val="000000"/>
          <w:sz w:val="32"/>
          <w:szCs w:val="32"/>
          <w:u w:val="none"/>
        </w:rPr>
        <w:t xml:space="preserve"> </w:t>
      </w:r>
      <w:hyperlink w:anchor="附件15" w:history="1">
        <w:r w:rsidR="003E058C" w:rsidRPr="00CD7CBC">
          <w:rPr>
            <w:rStyle w:val="af1"/>
            <w:rFonts w:hint="eastAsia"/>
            <w:bCs w:val="0"/>
            <w:sz w:val="32"/>
            <w:szCs w:val="32"/>
            <w:u w:val="none"/>
          </w:rPr>
          <w:t>國家考試身心障礙應考人</w:t>
        </w:r>
        <w:r w:rsidR="003E058C" w:rsidRPr="00CD7CBC">
          <w:rPr>
            <w:rStyle w:val="af1"/>
            <w:bCs w:val="0"/>
            <w:sz w:val="32"/>
            <w:szCs w:val="32"/>
            <w:u w:val="none"/>
          </w:rPr>
          <w:t>申請</w:t>
        </w:r>
        <w:r w:rsidR="003E058C" w:rsidRPr="00CD7CBC">
          <w:rPr>
            <w:rStyle w:val="af1"/>
            <w:rFonts w:hint="eastAsia"/>
            <w:bCs w:val="0"/>
            <w:sz w:val="32"/>
            <w:szCs w:val="32"/>
            <w:u w:val="none"/>
          </w:rPr>
          <w:t>權益維護措施</w:t>
        </w:r>
        <w:r w:rsidR="003E058C" w:rsidRPr="00CD7CBC">
          <w:rPr>
            <w:rStyle w:val="af1"/>
            <w:bCs w:val="0"/>
            <w:sz w:val="32"/>
            <w:szCs w:val="32"/>
            <w:u w:val="none"/>
          </w:rPr>
          <w:t>之</w:t>
        </w:r>
        <w:r w:rsidR="003E058C" w:rsidRPr="00CD7CBC">
          <w:rPr>
            <w:rStyle w:val="af1"/>
            <w:rFonts w:hint="eastAsia"/>
            <w:bCs w:val="0"/>
            <w:sz w:val="32"/>
            <w:szCs w:val="32"/>
            <w:u w:val="none"/>
          </w:rPr>
          <w:t>醫院</w:t>
        </w:r>
        <w:r w:rsidR="003E058C" w:rsidRPr="00CD7CBC">
          <w:rPr>
            <w:rStyle w:val="af1"/>
            <w:bCs w:val="0"/>
            <w:sz w:val="32"/>
            <w:szCs w:val="32"/>
            <w:u w:val="none"/>
          </w:rPr>
          <w:t>診斷證明書</w:t>
        </w:r>
      </w:hyperlink>
      <w:r w:rsidR="00E13DAF" w:rsidRPr="00CD7CBC">
        <w:rPr>
          <w:rStyle w:val="af1"/>
          <w:bCs w:val="0"/>
          <w:webHidden/>
          <w:color w:val="auto"/>
          <w:sz w:val="32"/>
          <w:szCs w:val="32"/>
          <w:u w:val="none"/>
        </w:rPr>
        <w:tab/>
      </w:r>
      <w:r w:rsidR="00A86D8A">
        <w:rPr>
          <w:rStyle w:val="af1"/>
          <w:rFonts w:hint="eastAsia"/>
          <w:bCs w:val="0"/>
          <w:webHidden/>
          <w:color w:val="auto"/>
          <w:sz w:val="32"/>
          <w:szCs w:val="32"/>
          <w:u w:val="none"/>
        </w:rPr>
        <w:t>53</w:t>
      </w:r>
    </w:p>
    <w:p w:rsidR="00CD4741" w:rsidRPr="00CD7CBC" w:rsidRDefault="00E316BF" w:rsidP="00580BBC">
      <w:pPr>
        <w:pStyle w:val="34"/>
        <w:ind w:left="1196" w:hanging="1196"/>
        <w:rPr>
          <w:rStyle w:val="af1"/>
          <w:color w:val="000000"/>
          <w:sz w:val="32"/>
          <w:szCs w:val="32"/>
          <w:u w:val="none"/>
        </w:rPr>
      </w:pPr>
      <w:r w:rsidRPr="00CD7CBC">
        <w:rPr>
          <w:rStyle w:val="af1"/>
          <w:rFonts w:hint="eastAsia"/>
          <w:bCs w:val="0"/>
          <w:color w:val="000000"/>
          <w:sz w:val="32"/>
          <w:szCs w:val="32"/>
          <w:u w:val="none"/>
        </w:rPr>
        <w:t>附件1</w:t>
      </w:r>
      <w:r w:rsidR="00E91224" w:rsidRPr="00CD7CBC">
        <w:rPr>
          <w:rStyle w:val="af1"/>
          <w:rFonts w:hint="eastAsia"/>
          <w:bCs w:val="0"/>
          <w:color w:val="000000"/>
          <w:sz w:val="32"/>
          <w:szCs w:val="32"/>
          <w:u w:val="none"/>
        </w:rPr>
        <w:t>6</w:t>
      </w:r>
      <w:r w:rsidR="00CD4741" w:rsidRPr="00CD7CBC">
        <w:rPr>
          <w:rStyle w:val="af1"/>
          <w:rFonts w:hint="eastAsia"/>
          <w:bCs w:val="0"/>
          <w:color w:val="000000"/>
          <w:sz w:val="32"/>
          <w:szCs w:val="32"/>
          <w:u w:val="none"/>
        </w:rPr>
        <w:t xml:space="preserve">  </w:t>
      </w:r>
      <w:hyperlink w:anchor="附件16" w:history="1">
        <w:r w:rsidR="00B968C2" w:rsidRPr="00CD7CBC">
          <w:rPr>
            <w:rStyle w:val="af1"/>
            <w:rFonts w:hint="eastAsia"/>
            <w:bCs w:val="0"/>
            <w:sz w:val="32"/>
            <w:szCs w:val="32"/>
            <w:u w:val="none"/>
          </w:rPr>
          <w:t>應考人變更地址或姓名申請表</w:t>
        </w:r>
      </w:hyperlink>
      <w:r w:rsidR="009B6DA2" w:rsidRPr="00CD7CBC">
        <w:rPr>
          <w:rStyle w:val="af1"/>
          <w:bCs w:val="0"/>
          <w:webHidden/>
          <w:color w:val="000000"/>
          <w:sz w:val="32"/>
          <w:szCs w:val="32"/>
          <w:u w:val="none"/>
        </w:rPr>
        <w:tab/>
      </w:r>
      <w:r w:rsidR="00A86D8A">
        <w:rPr>
          <w:rStyle w:val="af1"/>
          <w:rFonts w:hint="eastAsia"/>
          <w:bCs w:val="0"/>
          <w:webHidden/>
          <w:color w:val="000000"/>
          <w:sz w:val="32"/>
          <w:szCs w:val="32"/>
          <w:u w:val="none"/>
        </w:rPr>
        <w:t>54</w:t>
      </w:r>
    </w:p>
    <w:p w:rsidR="001F26F5" w:rsidRPr="00CD7CBC" w:rsidRDefault="00E316BF" w:rsidP="00580BBC">
      <w:pPr>
        <w:pStyle w:val="34"/>
        <w:ind w:left="1196" w:hanging="1196"/>
        <w:rPr>
          <w:rStyle w:val="af1"/>
          <w:color w:val="000000"/>
          <w:sz w:val="32"/>
          <w:szCs w:val="32"/>
          <w:u w:val="none"/>
        </w:rPr>
      </w:pPr>
      <w:r w:rsidRPr="00CD7CBC">
        <w:rPr>
          <w:rStyle w:val="af1"/>
          <w:rFonts w:hint="eastAsia"/>
          <w:bCs w:val="0"/>
          <w:color w:val="000000"/>
          <w:sz w:val="32"/>
          <w:szCs w:val="32"/>
          <w:u w:val="none"/>
        </w:rPr>
        <w:t>附件1</w:t>
      </w:r>
      <w:r w:rsidR="00E91224" w:rsidRPr="00CD7CBC">
        <w:rPr>
          <w:rStyle w:val="af1"/>
          <w:rFonts w:hint="eastAsia"/>
          <w:bCs w:val="0"/>
          <w:color w:val="000000"/>
          <w:sz w:val="32"/>
          <w:szCs w:val="32"/>
          <w:u w:val="none"/>
        </w:rPr>
        <w:t>7</w:t>
      </w:r>
      <w:r w:rsidR="00DE32F9" w:rsidRPr="00CD7CBC">
        <w:rPr>
          <w:rStyle w:val="af1"/>
          <w:rFonts w:hint="eastAsia"/>
          <w:bCs w:val="0"/>
          <w:color w:val="000000"/>
          <w:sz w:val="32"/>
          <w:szCs w:val="32"/>
          <w:u w:val="none"/>
        </w:rPr>
        <w:t xml:space="preserve">  </w:t>
      </w:r>
      <w:hyperlink w:anchor="附件17" w:history="1">
        <w:r w:rsidR="009B6DA2" w:rsidRPr="00CD7CBC">
          <w:rPr>
            <w:rStyle w:val="af1"/>
            <w:rFonts w:hint="eastAsia"/>
            <w:bCs w:val="0"/>
            <w:sz w:val="32"/>
            <w:szCs w:val="32"/>
            <w:u w:val="none"/>
          </w:rPr>
          <w:t>國家考試網路報名資訊系統報名程序</w:t>
        </w:r>
      </w:hyperlink>
      <w:r w:rsidR="00362BC6" w:rsidRPr="00CD7CBC">
        <w:rPr>
          <w:rStyle w:val="af1"/>
          <w:bCs w:val="0"/>
          <w:webHidden/>
          <w:color w:val="000000"/>
          <w:sz w:val="32"/>
          <w:szCs w:val="32"/>
          <w:u w:val="none"/>
        </w:rPr>
        <w:tab/>
      </w:r>
      <w:r w:rsidR="000961E4" w:rsidRPr="00CD7CBC">
        <w:rPr>
          <w:rStyle w:val="af1"/>
          <w:rFonts w:hint="eastAsia"/>
          <w:bCs w:val="0"/>
          <w:webHidden/>
          <w:color w:val="000000"/>
          <w:sz w:val="32"/>
          <w:szCs w:val="32"/>
          <w:u w:val="none"/>
        </w:rPr>
        <w:t>5</w:t>
      </w:r>
      <w:r w:rsidR="00A86D8A">
        <w:rPr>
          <w:rStyle w:val="af1"/>
          <w:rFonts w:hint="eastAsia"/>
          <w:bCs w:val="0"/>
          <w:webHidden/>
          <w:color w:val="000000"/>
          <w:sz w:val="32"/>
          <w:szCs w:val="32"/>
          <w:u w:val="none"/>
        </w:rPr>
        <w:t>5</w:t>
      </w:r>
    </w:p>
    <w:p w:rsidR="00EB0F08" w:rsidRPr="00CD7CBC" w:rsidRDefault="00E316BF" w:rsidP="00580BBC">
      <w:pPr>
        <w:pStyle w:val="34"/>
        <w:ind w:left="1196" w:hanging="1196"/>
        <w:rPr>
          <w:rStyle w:val="af1"/>
          <w:bCs w:val="0"/>
          <w:color w:val="000000"/>
          <w:sz w:val="32"/>
          <w:szCs w:val="32"/>
          <w:u w:val="none"/>
        </w:rPr>
      </w:pPr>
      <w:r w:rsidRPr="00CD7CBC">
        <w:rPr>
          <w:rStyle w:val="af1"/>
          <w:rFonts w:hint="eastAsia"/>
          <w:bCs w:val="0"/>
          <w:color w:val="000000"/>
          <w:sz w:val="32"/>
          <w:szCs w:val="32"/>
          <w:u w:val="none"/>
        </w:rPr>
        <w:t>附件</w:t>
      </w:r>
      <w:r w:rsidR="00E91224" w:rsidRPr="00CD7CBC">
        <w:rPr>
          <w:rStyle w:val="af1"/>
          <w:rFonts w:hint="eastAsia"/>
          <w:bCs w:val="0"/>
          <w:color w:val="000000"/>
          <w:sz w:val="32"/>
          <w:szCs w:val="32"/>
          <w:u w:val="none"/>
        </w:rPr>
        <w:t>18</w:t>
      </w:r>
      <w:r w:rsidRPr="00CD7CBC">
        <w:rPr>
          <w:rStyle w:val="af1"/>
          <w:rFonts w:hint="eastAsia"/>
          <w:bCs w:val="0"/>
          <w:color w:val="000000"/>
          <w:sz w:val="32"/>
          <w:szCs w:val="32"/>
          <w:u w:val="none"/>
        </w:rPr>
        <w:t xml:space="preserve">  </w:t>
      </w:r>
      <w:hyperlink w:anchor="附件18" w:history="1">
        <w:r w:rsidR="009B6DA2" w:rsidRPr="00CD7CBC">
          <w:rPr>
            <w:rStyle w:val="af1"/>
            <w:rFonts w:hint="eastAsia"/>
            <w:bCs w:val="0"/>
            <w:sz w:val="32"/>
            <w:szCs w:val="32"/>
            <w:u w:val="none"/>
          </w:rPr>
          <w:t>國家考試報名費多元繳款方式說明及應注意事項</w:t>
        </w:r>
      </w:hyperlink>
      <w:r w:rsidR="00B968C2" w:rsidRPr="00CD7CBC">
        <w:rPr>
          <w:rStyle w:val="af1"/>
          <w:bCs w:val="0"/>
          <w:webHidden/>
          <w:sz w:val="32"/>
          <w:szCs w:val="32"/>
          <w:u w:val="none"/>
        </w:rPr>
        <w:tab/>
      </w:r>
      <w:r w:rsidR="000961E4" w:rsidRPr="00CD7CBC">
        <w:rPr>
          <w:rStyle w:val="af1"/>
          <w:rFonts w:hint="eastAsia"/>
          <w:bCs w:val="0"/>
          <w:webHidden/>
          <w:color w:val="000000"/>
          <w:sz w:val="32"/>
          <w:szCs w:val="32"/>
          <w:u w:val="none"/>
        </w:rPr>
        <w:t>5</w:t>
      </w:r>
      <w:r w:rsidR="00A86D8A">
        <w:rPr>
          <w:rStyle w:val="af1"/>
          <w:rFonts w:hint="eastAsia"/>
          <w:bCs w:val="0"/>
          <w:webHidden/>
          <w:color w:val="000000"/>
          <w:sz w:val="32"/>
          <w:szCs w:val="32"/>
          <w:u w:val="none"/>
        </w:rPr>
        <w:t>8</w:t>
      </w:r>
    </w:p>
    <w:p w:rsidR="00EB0F08" w:rsidRPr="00CD7CBC" w:rsidRDefault="00D34D44" w:rsidP="00580BBC">
      <w:pPr>
        <w:pStyle w:val="34"/>
        <w:ind w:left="1196" w:hanging="1196"/>
        <w:rPr>
          <w:rStyle w:val="af1"/>
          <w:bCs w:val="0"/>
          <w:color w:val="000000"/>
          <w:sz w:val="32"/>
          <w:szCs w:val="32"/>
          <w:u w:val="none"/>
        </w:rPr>
      </w:pPr>
      <w:r w:rsidRPr="00CD7CBC">
        <w:rPr>
          <w:rStyle w:val="af1"/>
          <w:rFonts w:hint="eastAsia"/>
          <w:bCs w:val="0"/>
          <w:color w:val="000000"/>
          <w:sz w:val="32"/>
          <w:szCs w:val="32"/>
          <w:u w:val="none"/>
        </w:rPr>
        <w:t>附件</w:t>
      </w:r>
      <w:r w:rsidR="00E91224" w:rsidRPr="00CD7CBC">
        <w:rPr>
          <w:rStyle w:val="af1"/>
          <w:rFonts w:hint="eastAsia"/>
          <w:bCs w:val="0"/>
          <w:color w:val="000000"/>
          <w:sz w:val="32"/>
          <w:szCs w:val="32"/>
          <w:u w:val="none"/>
        </w:rPr>
        <w:t>19</w:t>
      </w:r>
      <w:r w:rsidR="00EB0F08" w:rsidRPr="00CD7CBC">
        <w:rPr>
          <w:rStyle w:val="af1"/>
          <w:rFonts w:hint="eastAsia"/>
          <w:bCs w:val="0"/>
          <w:color w:val="000000"/>
          <w:sz w:val="32"/>
          <w:szCs w:val="32"/>
          <w:u w:val="none"/>
        </w:rPr>
        <w:t xml:space="preserve">  </w:t>
      </w:r>
      <w:hyperlink w:anchor="附件19" w:history="1">
        <w:r w:rsidR="009B6DA2" w:rsidRPr="00CD7CBC">
          <w:rPr>
            <w:rStyle w:val="af1"/>
            <w:rFonts w:hint="eastAsia"/>
            <w:bCs w:val="0"/>
            <w:sz w:val="32"/>
            <w:szCs w:val="32"/>
            <w:u w:val="none"/>
          </w:rPr>
          <w:t>考選部各項考試</w:t>
        </w:r>
        <w:r w:rsidR="00483007" w:rsidRPr="00CD7CBC">
          <w:rPr>
            <w:rStyle w:val="af1"/>
            <w:rFonts w:hint="eastAsia"/>
            <w:bCs w:val="0"/>
            <w:sz w:val="32"/>
            <w:szCs w:val="32"/>
            <w:u w:val="none"/>
          </w:rPr>
          <w:t>規</w:t>
        </w:r>
        <w:r w:rsidR="009B6DA2" w:rsidRPr="00CD7CBC">
          <w:rPr>
            <w:rStyle w:val="af1"/>
            <w:rFonts w:hint="eastAsia"/>
            <w:bCs w:val="0"/>
            <w:sz w:val="32"/>
            <w:szCs w:val="32"/>
            <w:u w:val="none"/>
          </w:rPr>
          <w:t>費退費作業規定</w:t>
        </w:r>
      </w:hyperlink>
      <w:r w:rsidR="00362BC6" w:rsidRPr="00CD7CBC">
        <w:rPr>
          <w:rStyle w:val="af1"/>
          <w:bCs w:val="0"/>
          <w:webHidden/>
          <w:color w:val="000000"/>
          <w:sz w:val="32"/>
          <w:szCs w:val="32"/>
          <w:u w:val="none"/>
        </w:rPr>
        <w:tab/>
      </w:r>
      <w:r w:rsidR="00A86D8A">
        <w:rPr>
          <w:rStyle w:val="af1"/>
          <w:rFonts w:hint="eastAsia"/>
          <w:bCs w:val="0"/>
          <w:webHidden/>
          <w:color w:val="000000"/>
          <w:sz w:val="32"/>
          <w:szCs w:val="32"/>
          <w:u w:val="none"/>
        </w:rPr>
        <w:t>61</w:t>
      </w:r>
    </w:p>
    <w:p w:rsidR="00EB0F08" w:rsidRPr="00CD7CBC" w:rsidRDefault="005C55A3" w:rsidP="00580BBC">
      <w:pPr>
        <w:pStyle w:val="34"/>
        <w:ind w:left="1196" w:hanging="1196"/>
        <w:rPr>
          <w:rStyle w:val="af1"/>
          <w:bCs w:val="0"/>
          <w:color w:val="000000"/>
          <w:sz w:val="32"/>
          <w:szCs w:val="32"/>
          <w:u w:val="none"/>
        </w:rPr>
      </w:pPr>
      <w:r w:rsidRPr="00CD7CBC">
        <w:rPr>
          <w:rStyle w:val="af1"/>
          <w:rFonts w:hint="eastAsia"/>
          <w:bCs w:val="0"/>
          <w:color w:val="000000"/>
          <w:sz w:val="32"/>
          <w:szCs w:val="32"/>
          <w:u w:val="none"/>
        </w:rPr>
        <w:t>附件</w:t>
      </w:r>
      <w:r w:rsidR="00E91224" w:rsidRPr="00CD7CBC">
        <w:rPr>
          <w:rStyle w:val="af1"/>
          <w:rFonts w:hint="eastAsia"/>
          <w:bCs w:val="0"/>
          <w:color w:val="000000"/>
          <w:sz w:val="32"/>
          <w:szCs w:val="32"/>
          <w:u w:val="none"/>
        </w:rPr>
        <w:t>20</w:t>
      </w:r>
      <w:r w:rsidRPr="00CD7CBC">
        <w:rPr>
          <w:rStyle w:val="af1"/>
          <w:rFonts w:hint="eastAsia"/>
          <w:bCs w:val="0"/>
          <w:color w:val="000000"/>
          <w:sz w:val="32"/>
          <w:szCs w:val="32"/>
          <w:u w:val="none"/>
        </w:rPr>
        <w:t xml:space="preserve">  </w:t>
      </w:r>
      <w:hyperlink w:anchor="附件20" w:history="1">
        <w:r w:rsidR="00B968C2" w:rsidRPr="00CD7CBC">
          <w:rPr>
            <w:rStyle w:val="af1"/>
            <w:rFonts w:hint="eastAsia"/>
            <w:bCs w:val="0"/>
            <w:sz w:val="32"/>
            <w:szCs w:val="32"/>
            <w:u w:val="none"/>
          </w:rPr>
          <w:t>考選部各項考試</w:t>
        </w:r>
        <w:r w:rsidR="00920E89" w:rsidRPr="00CD7CBC">
          <w:rPr>
            <w:rStyle w:val="af1"/>
            <w:rFonts w:hint="eastAsia"/>
            <w:bCs w:val="0"/>
            <w:sz w:val="32"/>
            <w:szCs w:val="32"/>
            <w:u w:val="none"/>
          </w:rPr>
          <w:t>報名</w:t>
        </w:r>
        <w:r w:rsidR="00B968C2" w:rsidRPr="00CD7CBC">
          <w:rPr>
            <w:rStyle w:val="af1"/>
            <w:rFonts w:hint="eastAsia"/>
            <w:bCs w:val="0"/>
            <w:sz w:val="32"/>
            <w:szCs w:val="32"/>
            <w:u w:val="none"/>
          </w:rPr>
          <w:t>費退費申請書</w:t>
        </w:r>
      </w:hyperlink>
      <w:r w:rsidR="00362BC6" w:rsidRPr="00CD7CBC">
        <w:rPr>
          <w:rStyle w:val="af1"/>
          <w:bCs w:val="0"/>
          <w:webHidden/>
          <w:color w:val="000000"/>
          <w:sz w:val="32"/>
          <w:szCs w:val="32"/>
          <w:u w:val="none"/>
        </w:rPr>
        <w:tab/>
      </w:r>
      <w:r w:rsidR="00A86D8A">
        <w:rPr>
          <w:rStyle w:val="af1"/>
          <w:rFonts w:hint="eastAsia"/>
          <w:bCs w:val="0"/>
          <w:webHidden/>
          <w:color w:val="000000"/>
          <w:sz w:val="32"/>
          <w:szCs w:val="32"/>
          <w:u w:val="none"/>
        </w:rPr>
        <w:t>63</w:t>
      </w:r>
    </w:p>
    <w:p w:rsidR="00EC25AE" w:rsidRPr="00CD7CBC" w:rsidRDefault="00CB6FBF" w:rsidP="00580BBC">
      <w:pPr>
        <w:pStyle w:val="34"/>
        <w:ind w:left="1196" w:hanging="1196"/>
        <w:rPr>
          <w:rStyle w:val="af1"/>
          <w:bCs w:val="0"/>
          <w:webHidden/>
          <w:color w:val="000000"/>
          <w:sz w:val="32"/>
          <w:szCs w:val="32"/>
          <w:u w:val="none"/>
        </w:rPr>
      </w:pPr>
      <w:r w:rsidRPr="00CD7CBC">
        <w:rPr>
          <w:rStyle w:val="af1"/>
          <w:rFonts w:hint="eastAsia"/>
          <w:bCs w:val="0"/>
          <w:color w:val="000000"/>
          <w:sz w:val="32"/>
          <w:szCs w:val="32"/>
          <w:u w:val="none"/>
        </w:rPr>
        <w:t>附件</w:t>
      </w:r>
      <w:r w:rsidR="00FE078C" w:rsidRPr="00CD7CBC">
        <w:rPr>
          <w:rStyle w:val="af1"/>
          <w:rFonts w:hint="eastAsia"/>
          <w:bCs w:val="0"/>
          <w:color w:val="000000"/>
          <w:sz w:val="32"/>
          <w:szCs w:val="32"/>
          <w:u w:val="none"/>
        </w:rPr>
        <w:t>2</w:t>
      </w:r>
      <w:r w:rsidR="00E91224" w:rsidRPr="00CD7CBC">
        <w:rPr>
          <w:rStyle w:val="af1"/>
          <w:rFonts w:hint="eastAsia"/>
          <w:bCs w:val="0"/>
          <w:color w:val="000000"/>
          <w:sz w:val="32"/>
          <w:szCs w:val="32"/>
          <w:u w:val="none"/>
        </w:rPr>
        <w:t>1</w:t>
      </w:r>
      <w:r w:rsidR="00EB0F08" w:rsidRPr="00CD7CBC">
        <w:rPr>
          <w:rStyle w:val="af1"/>
          <w:rFonts w:hint="eastAsia"/>
          <w:bCs w:val="0"/>
          <w:color w:val="000000"/>
          <w:sz w:val="32"/>
          <w:szCs w:val="32"/>
          <w:u w:val="none"/>
        </w:rPr>
        <w:t xml:space="preserve">  </w:t>
      </w:r>
      <w:hyperlink w:anchor="附件21" w:history="1">
        <w:r w:rsidR="00C63CA2" w:rsidRPr="00CD7CBC">
          <w:rPr>
            <w:rStyle w:val="af1"/>
            <w:rFonts w:hint="eastAsia"/>
            <w:bCs w:val="0"/>
            <w:sz w:val="32"/>
            <w:szCs w:val="32"/>
            <w:u w:val="none"/>
          </w:rPr>
          <w:t>暫准報名</w:t>
        </w:r>
        <w:r w:rsidR="00FC23A9" w:rsidRPr="00CD7CBC">
          <w:rPr>
            <w:rStyle w:val="af1"/>
            <w:rFonts w:hint="eastAsia"/>
            <w:bCs w:val="0"/>
            <w:sz w:val="32"/>
            <w:szCs w:val="32"/>
            <w:u w:val="none"/>
          </w:rPr>
          <w:t>申請表</w:t>
        </w:r>
      </w:hyperlink>
      <w:r w:rsidR="00362BC6" w:rsidRPr="00CD7CBC">
        <w:rPr>
          <w:rStyle w:val="af1"/>
          <w:bCs w:val="0"/>
          <w:webHidden/>
          <w:color w:val="000000"/>
          <w:sz w:val="32"/>
          <w:szCs w:val="32"/>
          <w:u w:val="none"/>
        </w:rPr>
        <w:tab/>
      </w:r>
      <w:r w:rsidR="00A86D8A">
        <w:rPr>
          <w:rStyle w:val="af1"/>
          <w:rFonts w:hint="eastAsia"/>
          <w:bCs w:val="0"/>
          <w:webHidden/>
          <w:color w:val="000000"/>
          <w:sz w:val="32"/>
          <w:szCs w:val="32"/>
          <w:u w:val="none"/>
        </w:rPr>
        <w:t>64</w:t>
      </w:r>
    </w:p>
    <w:p w:rsidR="003E058C" w:rsidRDefault="003E058C" w:rsidP="0029327D">
      <w:pPr>
        <w:spacing w:line="360" w:lineRule="exact"/>
        <w:rPr>
          <w:webHidden/>
        </w:rPr>
      </w:pPr>
    </w:p>
    <w:p w:rsidR="009D168F" w:rsidRDefault="009D168F" w:rsidP="009D168F">
      <w:pPr>
        <w:widowControl/>
        <w:rPr>
          <w:webHidden/>
        </w:rPr>
      </w:pPr>
    </w:p>
    <w:p w:rsidR="009D168F" w:rsidRDefault="009D168F">
      <w:pPr>
        <w:widowControl/>
        <w:rPr>
          <w:webHidden/>
        </w:rPr>
      </w:pPr>
      <w:r>
        <w:rPr>
          <w:webHidden/>
        </w:rPr>
        <w:br w:type="page"/>
      </w:r>
    </w:p>
    <w:p w:rsidR="009D168F" w:rsidRDefault="009D168F" w:rsidP="009D168F">
      <w:pPr>
        <w:widowControl/>
        <w:rPr>
          <w:webHidden/>
        </w:rPr>
      </w:pPr>
    </w:p>
    <w:p w:rsidR="009D168F" w:rsidRDefault="009D168F">
      <w:pPr>
        <w:widowControl/>
        <w:rPr>
          <w:webHidden/>
        </w:rPr>
      </w:pPr>
      <w:r>
        <w:rPr>
          <w:webHidden/>
        </w:rPr>
        <w:br w:type="page"/>
      </w:r>
    </w:p>
    <w:p w:rsidR="00B440FF" w:rsidRPr="003E058C" w:rsidRDefault="00B440FF" w:rsidP="009D168F">
      <w:pPr>
        <w:widowControl/>
        <w:rPr>
          <w:webHidden/>
        </w:rPr>
        <w:sectPr w:rsidR="00B440FF" w:rsidRPr="003E058C" w:rsidSect="005F005D">
          <w:footerReference w:type="even" r:id="rId11"/>
          <w:footerReference w:type="default" r:id="rId12"/>
          <w:pgSz w:w="11907" w:h="16840" w:code="9"/>
          <w:pgMar w:top="851" w:right="1134" w:bottom="851" w:left="1134" w:header="57" w:footer="680" w:gutter="0"/>
          <w:pgNumType w:start="1"/>
          <w:cols w:space="425"/>
          <w:docGrid w:type="linesAndChars" w:linePitch="360"/>
        </w:sectPr>
      </w:pPr>
    </w:p>
    <w:p w:rsidR="00801E74" w:rsidRPr="00431A91" w:rsidRDefault="00801E74" w:rsidP="003B5B1C">
      <w:pPr>
        <w:pStyle w:val="afff4"/>
        <w:numPr>
          <w:ilvl w:val="0"/>
          <w:numId w:val="24"/>
        </w:numPr>
        <w:autoSpaceDE w:val="0"/>
        <w:autoSpaceDN w:val="0"/>
        <w:adjustRightInd w:val="0"/>
        <w:snapToGrid w:val="0"/>
        <w:spacing w:beforeLines="10" w:line="320" w:lineRule="exact"/>
        <w:ind w:leftChars="0" w:left="720" w:hanging="482"/>
        <w:jc w:val="both"/>
        <w:rPr>
          <w:rFonts w:ascii="標楷體" w:eastAsia="標楷體" w:hAnsi="標楷體"/>
          <w:bCs/>
          <w:color w:val="000000" w:themeColor="text1"/>
          <w:spacing w:val="-4"/>
          <w:sz w:val="28"/>
          <w:szCs w:val="28"/>
        </w:rPr>
      </w:pPr>
      <w:bookmarkStart w:id="0" w:name="_壹、重要日期摘要"/>
      <w:bookmarkStart w:id="1" w:name="_貳、業務主管單位聯絡電話"/>
      <w:bookmarkStart w:id="2" w:name="_Toc321426216"/>
      <w:bookmarkStart w:id="3" w:name="_Toc226188638"/>
      <w:bookmarkStart w:id="4" w:name="_Toc226188636"/>
      <w:bookmarkEnd w:id="0"/>
      <w:bookmarkEnd w:id="1"/>
      <w:r w:rsidRPr="00431A91">
        <w:rPr>
          <w:rFonts w:ascii="標楷體" w:eastAsia="標楷體" w:hAnsi="標楷體" w:hint="eastAsia"/>
          <w:bCs/>
          <w:color w:val="000000" w:themeColor="text1"/>
          <w:spacing w:val="-4"/>
          <w:sz w:val="28"/>
          <w:szCs w:val="28"/>
        </w:rPr>
        <w:lastRenderedPageBreak/>
        <w:t>本考試採「網路報名紙本寄件」方式辦理，國家考試網路報名資訊系統開放時間為10</w:t>
      </w:r>
      <w:r w:rsidR="00235EB3" w:rsidRPr="00431A91">
        <w:rPr>
          <w:rFonts w:ascii="標楷體" w:eastAsia="標楷體" w:hAnsi="標楷體" w:hint="eastAsia"/>
          <w:bCs/>
          <w:color w:val="000000" w:themeColor="text1"/>
          <w:spacing w:val="-4"/>
          <w:sz w:val="28"/>
          <w:szCs w:val="28"/>
        </w:rPr>
        <w:t>6</w:t>
      </w:r>
      <w:r w:rsidRPr="00431A91">
        <w:rPr>
          <w:rFonts w:ascii="標楷體" w:eastAsia="標楷體" w:hAnsi="標楷體" w:hint="eastAsia"/>
          <w:bCs/>
          <w:color w:val="000000" w:themeColor="text1"/>
          <w:spacing w:val="-4"/>
          <w:sz w:val="28"/>
          <w:szCs w:val="28"/>
        </w:rPr>
        <w:t>年</w:t>
      </w:r>
      <w:r w:rsidR="00235EB3" w:rsidRPr="00431A91">
        <w:rPr>
          <w:rFonts w:ascii="標楷體" w:eastAsia="標楷體" w:hAnsi="標楷體" w:hint="eastAsia"/>
          <w:bCs/>
          <w:color w:val="000000" w:themeColor="text1"/>
          <w:spacing w:val="-4"/>
          <w:sz w:val="28"/>
          <w:szCs w:val="28"/>
        </w:rPr>
        <w:t>10</w:t>
      </w:r>
      <w:r w:rsidRPr="00431A91">
        <w:rPr>
          <w:rFonts w:ascii="標楷體" w:eastAsia="標楷體" w:hAnsi="標楷體" w:hint="eastAsia"/>
          <w:bCs/>
          <w:color w:val="000000" w:themeColor="text1"/>
          <w:spacing w:val="-4"/>
          <w:sz w:val="28"/>
          <w:szCs w:val="28"/>
        </w:rPr>
        <w:t>月</w:t>
      </w:r>
      <w:r w:rsidR="00235EB3" w:rsidRPr="00431A91">
        <w:rPr>
          <w:rFonts w:ascii="標楷體" w:eastAsia="標楷體" w:hAnsi="標楷體" w:hint="eastAsia"/>
          <w:bCs/>
          <w:color w:val="000000" w:themeColor="text1"/>
          <w:spacing w:val="-4"/>
          <w:sz w:val="28"/>
          <w:szCs w:val="28"/>
        </w:rPr>
        <w:t>24</w:t>
      </w:r>
      <w:r w:rsidRPr="00431A91">
        <w:rPr>
          <w:rFonts w:ascii="標楷體" w:eastAsia="標楷體" w:hAnsi="標楷體" w:hint="eastAsia"/>
          <w:bCs/>
          <w:color w:val="000000" w:themeColor="text1"/>
          <w:spacing w:val="-4"/>
          <w:sz w:val="28"/>
          <w:szCs w:val="28"/>
        </w:rPr>
        <w:t>日零時起至11月</w:t>
      </w:r>
      <w:r w:rsidR="00235EB3" w:rsidRPr="00431A91">
        <w:rPr>
          <w:rFonts w:ascii="標楷體" w:eastAsia="標楷體" w:hAnsi="標楷體" w:hint="eastAsia"/>
          <w:bCs/>
          <w:color w:val="000000" w:themeColor="text1"/>
          <w:spacing w:val="-4"/>
          <w:sz w:val="28"/>
          <w:szCs w:val="28"/>
        </w:rPr>
        <w:t>2</w:t>
      </w:r>
      <w:r w:rsidRPr="00431A91">
        <w:rPr>
          <w:rFonts w:ascii="標楷體" w:eastAsia="標楷體" w:hAnsi="標楷體" w:hint="eastAsia"/>
          <w:bCs/>
          <w:color w:val="000000" w:themeColor="text1"/>
          <w:spacing w:val="-4"/>
          <w:sz w:val="28"/>
          <w:szCs w:val="28"/>
        </w:rPr>
        <w:t>日下午5時止，登錄完成後請自行下載、列印報名書表及繳交報名費，並於10</w:t>
      </w:r>
      <w:r w:rsidR="00235EB3" w:rsidRPr="00431A91">
        <w:rPr>
          <w:rFonts w:ascii="標楷體" w:eastAsia="標楷體" w:hAnsi="標楷體" w:hint="eastAsia"/>
          <w:bCs/>
          <w:color w:val="000000" w:themeColor="text1"/>
          <w:spacing w:val="-4"/>
          <w:sz w:val="28"/>
          <w:szCs w:val="28"/>
        </w:rPr>
        <w:t>6</w:t>
      </w:r>
      <w:r w:rsidRPr="00431A91">
        <w:rPr>
          <w:rFonts w:ascii="標楷體" w:eastAsia="標楷體" w:hAnsi="標楷體" w:hint="eastAsia"/>
          <w:bCs/>
          <w:color w:val="000000" w:themeColor="text1"/>
          <w:spacing w:val="-4"/>
          <w:sz w:val="28"/>
          <w:szCs w:val="28"/>
        </w:rPr>
        <w:t>年11月</w:t>
      </w:r>
      <w:r w:rsidR="00235EB3" w:rsidRPr="00431A91">
        <w:rPr>
          <w:rFonts w:ascii="標楷體" w:eastAsia="標楷體" w:hAnsi="標楷體" w:hint="eastAsia"/>
          <w:bCs/>
          <w:color w:val="000000" w:themeColor="text1"/>
          <w:spacing w:val="-4"/>
          <w:sz w:val="28"/>
          <w:szCs w:val="28"/>
        </w:rPr>
        <w:t>3</w:t>
      </w:r>
      <w:r w:rsidRPr="00431A91">
        <w:rPr>
          <w:rFonts w:ascii="標楷體" w:eastAsia="標楷體" w:hAnsi="標楷體" w:hint="eastAsia"/>
          <w:bCs/>
          <w:color w:val="000000" w:themeColor="text1"/>
          <w:spacing w:val="-4"/>
          <w:sz w:val="28"/>
          <w:szCs w:val="28"/>
        </w:rPr>
        <w:t>日前(含當日，郵戳為憑)將報名表件連同應考資格證明文件以掛號郵寄考選部專技考試司第四科，始完成報名程序，如未依規定期限寄出報名表件，網路報名視為無效。</w:t>
      </w:r>
    </w:p>
    <w:p w:rsidR="006637E3" w:rsidRPr="00431A91" w:rsidRDefault="00F21BAB" w:rsidP="003B5B1C">
      <w:pPr>
        <w:pStyle w:val="afff4"/>
        <w:numPr>
          <w:ilvl w:val="0"/>
          <w:numId w:val="24"/>
        </w:numPr>
        <w:autoSpaceDE w:val="0"/>
        <w:autoSpaceDN w:val="0"/>
        <w:adjustRightInd w:val="0"/>
        <w:snapToGrid w:val="0"/>
        <w:spacing w:beforeLines="10" w:line="320" w:lineRule="exact"/>
        <w:ind w:leftChars="0" w:left="720" w:hanging="482"/>
        <w:jc w:val="both"/>
        <w:rPr>
          <w:rFonts w:ascii="標楷體" w:eastAsia="標楷體" w:hAnsi="標楷體"/>
          <w:bCs/>
          <w:color w:val="000000" w:themeColor="text1"/>
          <w:spacing w:val="-4"/>
          <w:sz w:val="28"/>
          <w:szCs w:val="28"/>
        </w:rPr>
      </w:pPr>
      <w:r w:rsidRPr="00431A91">
        <w:rPr>
          <w:rFonts w:ascii="標楷體" w:eastAsia="標楷體" w:hAnsi="標楷體" w:hint="eastAsia"/>
          <w:bCs/>
          <w:spacing w:val="-4"/>
          <w:sz w:val="28"/>
          <w:szCs w:val="28"/>
        </w:rPr>
        <w:t>經</w:t>
      </w:r>
      <w:r w:rsidR="0073197C" w:rsidRPr="00431A91">
        <w:rPr>
          <w:rFonts w:ascii="標楷體" w:eastAsia="標楷體" w:hAnsi="標楷體" w:hint="eastAsia"/>
          <w:bCs/>
          <w:spacing w:val="-4"/>
          <w:sz w:val="28"/>
          <w:szCs w:val="28"/>
        </w:rPr>
        <w:t>核定</w:t>
      </w:r>
      <w:r w:rsidRPr="00431A91">
        <w:rPr>
          <w:rFonts w:ascii="標楷體" w:eastAsia="標楷體" w:hAnsi="標楷體" w:hint="eastAsia"/>
          <w:bCs/>
          <w:spacing w:val="-4"/>
          <w:sz w:val="28"/>
          <w:szCs w:val="28"/>
        </w:rPr>
        <w:t>暫准</w:t>
      </w:r>
      <w:r w:rsidR="00D0618D">
        <w:rPr>
          <w:rFonts w:ascii="標楷體" w:eastAsia="標楷體" w:hAnsi="標楷體" w:hint="eastAsia"/>
          <w:bCs/>
          <w:spacing w:val="-4"/>
          <w:sz w:val="28"/>
          <w:szCs w:val="28"/>
        </w:rPr>
        <w:t>應試</w:t>
      </w:r>
      <w:r w:rsidRPr="00431A91">
        <w:rPr>
          <w:rFonts w:ascii="標楷體" w:eastAsia="標楷體" w:hAnsi="標楷體" w:hint="eastAsia"/>
          <w:bCs/>
          <w:spacing w:val="-4"/>
          <w:sz w:val="28"/>
          <w:szCs w:val="28"/>
        </w:rPr>
        <w:t>之應考人</w:t>
      </w:r>
      <w:r w:rsidR="008A6AD6" w:rsidRPr="00431A91">
        <w:rPr>
          <w:rFonts w:ascii="標楷體" w:eastAsia="標楷體" w:hAnsi="標楷體" w:hint="eastAsia"/>
          <w:bCs/>
          <w:spacing w:val="-4"/>
          <w:sz w:val="28"/>
          <w:szCs w:val="28"/>
        </w:rPr>
        <w:t>，</w:t>
      </w:r>
      <w:r w:rsidRPr="00431A91">
        <w:rPr>
          <w:rFonts w:ascii="標楷體" w:eastAsia="標楷體" w:hAnsi="標楷體" w:hint="eastAsia"/>
          <w:bCs/>
          <w:spacing w:val="-4"/>
          <w:sz w:val="28"/>
          <w:szCs w:val="28"/>
        </w:rPr>
        <w:t>其</w:t>
      </w:r>
      <w:r w:rsidR="006637E3" w:rsidRPr="00431A91">
        <w:rPr>
          <w:rFonts w:ascii="標楷體" w:eastAsia="標楷體" w:hAnsi="標楷體" w:hint="eastAsia"/>
          <w:bCs/>
          <w:spacing w:val="-4"/>
          <w:sz w:val="28"/>
          <w:szCs w:val="28"/>
        </w:rPr>
        <w:t>畢業證書</w:t>
      </w:r>
      <w:r w:rsidR="006637E3" w:rsidRPr="00431A91">
        <w:rPr>
          <w:rFonts w:ascii="標楷體" w:eastAsia="標楷體" w:hAnsi="標楷體" w:cs="Arial Unicode MS" w:hint="eastAsia"/>
          <w:color w:val="000000" w:themeColor="text1"/>
          <w:spacing w:val="-4"/>
          <w:sz w:val="28"/>
          <w:szCs w:val="28"/>
        </w:rPr>
        <w:t>、</w:t>
      </w:r>
      <w:r w:rsidR="00823F55" w:rsidRPr="00431A91">
        <w:rPr>
          <w:rFonts w:ascii="標楷體" w:eastAsia="標楷體" w:hAnsi="標楷體" w:cs="Arial Unicode MS" w:hint="eastAsia"/>
          <w:color w:val="000000" w:themeColor="text1"/>
          <w:spacing w:val="-4"/>
          <w:sz w:val="28"/>
          <w:szCs w:val="28"/>
        </w:rPr>
        <w:t>實習證明或</w:t>
      </w:r>
      <w:r w:rsidR="006637E3" w:rsidRPr="00431A91">
        <w:rPr>
          <w:rFonts w:ascii="標楷體" w:eastAsia="標楷體" w:hAnsi="標楷體" w:cs="Arial Unicode MS" w:hint="eastAsia"/>
          <w:color w:val="000000" w:themeColor="text1"/>
          <w:spacing w:val="-4"/>
          <w:sz w:val="28"/>
          <w:szCs w:val="28"/>
        </w:rPr>
        <w:t>修畢醫學系、牙醫學系基礎學科成績及格證明文件、修畢藥師第一階段考試應考學科成績及格</w:t>
      </w:r>
      <w:r w:rsidR="00823F55" w:rsidRPr="00431A91">
        <w:rPr>
          <w:rFonts w:ascii="標楷體" w:eastAsia="標楷體" w:hAnsi="標楷體" w:cs="Arial Unicode MS" w:hint="eastAsia"/>
          <w:color w:val="000000" w:themeColor="text1"/>
          <w:spacing w:val="-4"/>
          <w:sz w:val="28"/>
          <w:szCs w:val="28"/>
        </w:rPr>
        <w:t>等相關</w:t>
      </w:r>
      <w:r w:rsidR="006637E3" w:rsidRPr="00431A91">
        <w:rPr>
          <w:rFonts w:ascii="標楷體" w:eastAsia="標楷體" w:hAnsi="標楷體" w:cs="Arial Unicode MS" w:hint="eastAsia"/>
          <w:color w:val="000000" w:themeColor="text1"/>
          <w:spacing w:val="-4"/>
          <w:sz w:val="28"/>
          <w:szCs w:val="28"/>
        </w:rPr>
        <w:t>證明文件</w:t>
      </w:r>
      <w:r w:rsidR="00823F55" w:rsidRPr="00431A91">
        <w:rPr>
          <w:rFonts w:ascii="標楷體" w:eastAsia="標楷體" w:hAnsi="標楷體" w:cs="Arial Unicode MS" w:hint="eastAsia"/>
          <w:color w:val="000000" w:themeColor="text1"/>
          <w:spacing w:val="-4"/>
          <w:sz w:val="28"/>
          <w:szCs w:val="28"/>
        </w:rPr>
        <w:t>，</w:t>
      </w:r>
      <w:r w:rsidR="006637E3" w:rsidRPr="00431A91">
        <w:rPr>
          <w:rFonts w:ascii="標楷體" w:eastAsia="標楷體" w:hAnsi="標楷體" w:hint="eastAsia"/>
          <w:bCs/>
          <w:spacing w:val="-4"/>
          <w:sz w:val="28"/>
          <w:szCs w:val="28"/>
        </w:rPr>
        <w:t>至遲應於考試當天第一節前繳驗；屆時未繳驗或繳驗不合格者，即屬自始不具備應考資格，不得應考。</w:t>
      </w:r>
    </w:p>
    <w:p w:rsidR="00801E74" w:rsidRPr="00431A91" w:rsidRDefault="00801E74" w:rsidP="003B5B1C">
      <w:pPr>
        <w:pStyle w:val="afff4"/>
        <w:numPr>
          <w:ilvl w:val="0"/>
          <w:numId w:val="24"/>
        </w:numPr>
        <w:autoSpaceDE w:val="0"/>
        <w:autoSpaceDN w:val="0"/>
        <w:adjustRightInd w:val="0"/>
        <w:snapToGrid w:val="0"/>
        <w:spacing w:beforeLines="10" w:line="320" w:lineRule="exact"/>
        <w:ind w:leftChars="0" w:left="720" w:hanging="482"/>
        <w:jc w:val="both"/>
        <w:rPr>
          <w:rFonts w:ascii="標楷體" w:eastAsia="標楷體" w:hAnsi="標楷體"/>
          <w:bCs/>
          <w:color w:val="000000" w:themeColor="text1"/>
          <w:spacing w:val="-4"/>
          <w:sz w:val="28"/>
          <w:szCs w:val="28"/>
        </w:rPr>
      </w:pPr>
      <w:r w:rsidRPr="00431A91">
        <w:rPr>
          <w:rFonts w:ascii="標楷體" w:eastAsia="標楷體" w:hAnsi="標楷體" w:hint="eastAsia"/>
          <w:bCs/>
          <w:color w:val="000000" w:themeColor="text1"/>
          <w:spacing w:val="-4"/>
          <w:sz w:val="28"/>
          <w:szCs w:val="28"/>
        </w:rPr>
        <w:t>103年7月至107年6月，採藥師考試分階段</w:t>
      </w:r>
      <w:r w:rsidR="00823F55" w:rsidRPr="00431A91">
        <w:rPr>
          <w:rFonts w:ascii="標楷體" w:eastAsia="標楷體" w:hAnsi="標楷體" w:hint="eastAsia"/>
          <w:bCs/>
          <w:color w:val="000000" w:themeColor="text1"/>
          <w:spacing w:val="-4"/>
          <w:sz w:val="28"/>
          <w:szCs w:val="28"/>
        </w:rPr>
        <w:t>考試</w:t>
      </w:r>
      <w:r w:rsidRPr="00431A91">
        <w:rPr>
          <w:rFonts w:ascii="標楷體" w:eastAsia="標楷體" w:hAnsi="標楷體" w:hint="eastAsia"/>
          <w:bCs/>
          <w:color w:val="000000" w:themeColor="text1"/>
          <w:spacing w:val="-4"/>
          <w:sz w:val="28"/>
          <w:szCs w:val="28"/>
        </w:rPr>
        <w:t>與</w:t>
      </w:r>
      <w:r w:rsidR="00F93715" w:rsidRPr="00431A91">
        <w:rPr>
          <w:rFonts w:ascii="標楷體" w:eastAsia="標楷體" w:hAnsi="標楷體" w:hint="eastAsia"/>
          <w:bCs/>
          <w:color w:val="000000" w:themeColor="text1"/>
          <w:spacing w:val="-4"/>
          <w:sz w:val="28"/>
          <w:szCs w:val="28"/>
        </w:rPr>
        <w:t>單一階段</w:t>
      </w:r>
      <w:r w:rsidRPr="00431A91">
        <w:rPr>
          <w:rFonts w:ascii="標楷體" w:eastAsia="標楷體" w:hAnsi="標楷體" w:hint="eastAsia"/>
          <w:bCs/>
          <w:color w:val="000000" w:themeColor="text1"/>
          <w:spacing w:val="-4"/>
          <w:sz w:val="28"/>
          <w:szCs w:val="28"/>
        </w:rPr>
        <w:t>藥師考試</w:t>
      </w:r>
      <w:r w:rsidR="00431A91" w:rsidRPr="00431A91">
        <w:rPr>
          <w:rFonts w:ascii="標楷體" w:eastAsia="標楷體" w:hAnsi="標楷體" w:hint="eastAsia"/>
          <w:bCs/>
          <w:color w:val="000000" w:themeColor="text1"/>
          <w:spacing w:val="-4"/>
          <w:sz w:val="28"/>
          <w:szCs w:val="28"/>
        </w:rPr>
        <w:t>(全考6科)</w:t>
      </w:r>
      <w:r w:rsidRPr="00431A91">
        <w:rPr>
          <w:rFonts w:ascii="標楷體" w:eastAsia="標楷體" w:hAnsi="標楷體" w:hint="eastAsia"/>
          <w:bCs/>
          <w:color w:val="000000" w:themeColor="text1"/>
          <w:spacing w:val="-4"/>
          <w:sz w:val="28"/>
          <w:szCs w:val="28"/>
        </w:rPr>
        <w:t>雙軌併行制度，107年7月開始全面採行單軌藥師分階段考試</w:t>
      </w:r>
      <w:r w:rsidR="00F93715" w:rsidRPr="00431A91">
        <w:rPr>
          <w:rFonts w:ascii="標楷體" w:eastAsia="標楷體" w:hAnsi="標楷體" w:hint="eastAsia"/>
          <w:bCs/>
          <w:color w:val="000000" w:themeColor="text1"/>
          <w:spacing w:val="-4"/>
          <w:sz w:val="28"/>
          <w:szCs w:val="28"/>
        </w:rPr>
        <w:t>，因此</w:t>
      </w:r>
      <w:r w:rsidR="008A6AD6" w:rsidRPr="00431A91">
        <w:rPr>
          <w:rFonts w:ascii="標楷體" w:eastAsia="標楷體" w:hAnsi="標楷體" w:hint="eastAsia"/>
          <w:bCs/>
          <w:color w:val="000000" w:themeColor="text1"/>
          <w:spacing w:val="-4"/>
          <w:sz w:val="28"/>
          <w:szCs w:val="28"/>
        </w:rPr>
        <w:t>，</w:t>
      </w:r>
      <w:r w:rsidR="00F93715" w:rsidRPr="00431A91">
        <w:rPr>
          <w:rFonts w:ascii="標楷體" w:eastAsia="標楷體" w:hAnsi="標楷體" w:hint="eastAsia"/>
          <w:bCs/>
          <w:color w:val="000000" w:themeColor="text1"/>
          <w:spacing w:val="-4"/>
          <w:sz w:val="28"/>
          <w:szCs w:val="28"/>
        </w:rPr>
        <w:t>本次單一階段藥師考試為最後一次辦理</w:t>
      </w:r>
      <w:r w:rsidRPr="00431A91">
        <w:rPr>
          <w:rFonts w:ascii="標楷體" w:eastAsia="標楷體" w:hAnsi="標楷體" w:hint="eastAsia"/>
          <w:bCs/>
          <w:color w:val="000000" w:themeColor="text1"/>
          <w:spacing w:val="-4"/>
          <w:sz w:val="28"/>
          <w:szCs w:val="28"/>
        </w:rPr>
        <w:t>。報名藥師第一階段、第二階段考試者，請點選藥師考試分階段考試項下之藥師(一)、藥師(二)。報名</w:t>
      </w:r>
      <w:r w:rsidR="00F93715" w:rsidRPr="00431A91">
        <w:rPr>
          <w:rFonts w:ascii="標楷體" w:eastAsia="標楷體" w:hAnsi="標楷體" w:hint="eastAsia"/>
          <w:bCs/>
          <w:color w:val="000000" w:themeColor="text1"/>
          <w:spacing w:val="-4"/>
          <w:sz w:val="28"/>
          <w:szCs w:val="28"/>
        </w:rPr>
        <w:t>單一階段</w:t>
      </w:r>
      <w:r w:rsidRPr="00431A91">
        <w:rPr>
          <w:rFonts w:ascii="標楷體" w:eastAsia="標楷體" w:hAnsi="標楷體" w:hint="eastAsia"/>
          <w:bCs/>
          <w:color w:val="000000" w:themeColor="text1"/>
          <w:spacing w:val="-4"/>
          <w:sz w:val="28"/>
          <w:szCs w:val="28"/>
        </w:rPr>
        <w:t>藥師考試者，請點選醫事人員考試項下之藥師。</w:t>
      </w:r>
    </w:p>
    <w:p w:rsidR="00801E74" w:rsidRPr="00431A91" w:rsidRDefault="00801E74" w:rsidP="003B5B1C">
      <w:pPr>
        <w:pStyle w:val="afff4"/>
        <w:numPr>
          <w:ilvl w:val="0"/>
          <w:numId w:val="24"/>
        </w:numPr>
        <w:autoSpaceDE w:val="0"/>
        <w:autoSpaceDN w:val="0"/>
        <w:adjustRightInd w:val="0"/>
        <w:snapToGrid w:val="0"/>
        <w:spacing w:beforeLines="10" w:line="320" w:lineRule="exact"/>
        <w:ind w:leftChars="0" w:left="720" w:hanging="482"/>
        <w:jc w:val="both"/>
        <w:rPr>
          <w:rFonts w:ascii="標楷體" w:eastAsia="標楷體" w:hAnsi="標楷體"/>
          <w:bCs/>
          <w:color w:val="000000" w:themeColor="text1"/>
          <w:spacing w:val="-4"/>
          <w:sz w:val="28"/>
          <w:szCs w:val="28"/>
        </w:rPr>
      </w:pPr>
      <w:r w:rsidRPr="00431A91">
        <w:rPr>
          <w:rFonts w:ascii="標楷體" w:eastAsia="標楷體" w:hAnsi="標楷體" w:hint="eastAsia"/>
          <w:bCs/>
          <w:color w:val="000000" w:themeColor="text1"/>
          <w:spacing w:val="-4"/>
          <w:sz w:val="28"/>
          <w:szCs w:val="28"/>
        </w:rPr>
        <w:t>本考試採電腦化測驗，因囿於各考區試區標準電腦試場座位數，考選部將按應考人</w:t>
      </w:r>
      <w:r w:rsidR="00823F55" w:rsidRPr="00431A91">
        <w:rPr>
          <w:rFonts w:ascii="標楷體" w:eastAsia="標楷體" w:hAnsi="標楷體" w:hint="eastAsia"/>
          <w:bCs/>
          <w:color w:val="000000" w:themeColor="text1"/>
          <w:spacing w:val="-4"/>
          <w:sz w:val="28"/>
          <w:szCs w:val="28"/>
        </w:rPr>
        <w:t>選填考</w:t>
      </w:r>
      <w:r w:rsidRPr="00431A91">
        <w:rPr>
          <w:rFonts w:ascii="標楷體" w:eastAsia="標楷體" w:hAnsi="標楷體" w:hint="eastAsia"/>
          <w:bCs/>
          <w:color w:val="000000" w:themeColor="text1"/>
          <w:spacing w:val="-4"/>
          <w:sz w:val="28"/>
          <w:szCs w:val="28"/>
        </w:rPr>
        <w:t>區志願順序及完成網路報名系統所載錄之時間順序，安排應試考區試區，並於寄發入場證時一併通知應試日期、試區、試場。</w:t>
      </w:r>
    </w:p>
    <w:p w:rsidR="00801E74" w:rsidRDefault="00801E74" w:rsidP="003B5B1C">
      <w:pPr>
        <w:pStyle w:val="31"/>
        <w:adjustRightInd w:val="0"/>
        <w:snapToGrid w:val="0"/>
        <w:spacing w:beforeLines="50" w:afterLines="50" w:line="240" w:lineRule="auto"/>
        <w:rPr>
          <w:rFonts w:ascii="標楷體" w:eastAsia="標楷體" w:hAnsi="標楷體"/>
          <w:b w:val="0"/>
          <w:bCs w:val="0"/>
          <w:color w:val="0000FF"/>
          <w:sz w:val="32"/>
          <w:szCs w:val="32"/>
          <w:u w:val="wave"/>
        </w:rPr>
      </w:pPr>
      <w:bookmarkStart w:id="5" w:name="壹、重要事項日期"/>
      <w:r>
        <w:rPr>
          <w:rFonts w:ascii="標楷體" w:eastAsia="標楷體" w:hAnsi="標楷體" w:hint="eastAsia"/>
          <w:b w:val="0"/>
          <w:bCs w:val="0"/>
          <w:color w:val="0000FF"/>
          <w:sz w:val="32"/>
          <w:szCs w:val="32"/>
          <w:bdr w:val="single" w:sz="4" w:space="0" w:color="auto"/>
          <w:shd w:val="pct15" w:color="auto" w:fill="FFFFFF"/>
        </w:rPr>
        <w:t>壹、重要事項日期</w:t>
      </w:r>
      <w:bookmarkEnd w:id="5"/>
      <w:r>
        <w:rPr>
          <w:rFonts w:ascii="標楷體" w:eastAsia="標楷體" w:hAnsi="標楷體" w:hint="eastAsia"/>
          <w:b w:val="0"/>
          <w:bCs w:val="0"/>
          <w:color w:val="0000FF"/>
          <w:sz w:val="32"/>
          <w:szCs w:val="32"/>
          <w:u w:val="wave"/>
        </w:rPr>
        <w:t xml:space="preserve">                                              </w:t>
      </w:r>
    </w:p>
    <w:tbl>
      <w:tblPr>
        <w:tblW w:w="9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532"/>
        <w:gridCol w:w="406"/>
        <w:gridCol w:w="452"/>
        <w:gridCol w:w="462"/>
        <w:gridCol w:w="2079"/>
        <w:gridCol w:w="2977"/>
        <w:gridCol w:w="2126"/>
        <w:gridCol w:w="811"/>
      </w:tblGrid>
      <w:tr w:rsidR="00801E74" w:rsidTr="006637E3">
        <w:trPr>
          <w:trHeight w:val="510"/>
          <w:tblHeader/>
          <w:jc w:val="center"/>
        </w:trPr>
        <w:tc>
          <w:tcPr>
            <w:tcW w:w="532" w:type="dxa"/>
            <w:tcBorders>
              <w:top w:val="single" w:sz="12" w:space="0" w:color="auto"/>
              <w:bottom w:val="single" w:sz="6" w:space="0" w:color="auto"/>
            </w:tcBorders>
            <w:shd w:val="clear" w:color="auto" w:fill="FFE5F2"/>
            <w:vAlign w:val="center"/>
          </w:tcPr>
          <w:p w:rsidR="00801E74" w:rsidRDefault="00801E74" w:rsidP="00801E74">
            <w:pPr>
              <w:snapToGrid w:val="0"/>
              <w:spacing w:line="260" w:lineRule="exact"/>
              <w:jc w:val="center"/>
              <w:rPr>
                <w:rFonts w:ascii="標楷體" w:eastAsia="標楷體" w:hAnsi="標楷體"/>
              </w:rPr>
            </w:pPr>
            <w:r>
              <w:rPr>
                <w:rFonts w:ascii="標楷體" w:eastAsia="標楷體" w:hAnsi="標楷體" w:hint="eastAsia"/>
              </w:rPr>
              <w:t>年</w:t>
            </w:r>
          </w:p>
        </w:tc>
        <w:tc>
          <w:tcPr>
            <w:tcW w:w="406" w:type="dxa"/>
            <w:tcBorders>
              <w:top w:val="single" w:sz="12" w:space="0" w:color="auto"/>
              <w:bottom w:val="single" w:sz="6" w:space="0" w:color="auto"/>
            </w:tcBorders>
            <w:shd w:val="clear" w:color="auto" w:fill="FFE5F2"/>
            <w:vAlign w:val="center"/>
          </w:tcPr>
          <w:p w:rsidR="00801E74" w:rsidRDefault="00801E74" w:rsidP="00801E74">
            <w:pPr>
              <w:snapToGrid w:val="0"/>
              <w:spacing w:line="260" w:lineRule="exact"/>
              <w:jc w:val="center"/>
              <w:rPr>
                <w:rFonts w:ascii="標楷體" w:eastAsia="標楷體" w:hAnsi="標楷體"/>
              </w:rPr>
            </w:pPr>
            <w:r>
              <w:rPr>
                <w:rFonts w:ascii="標楷體" w:eastAsia="標楷體" w:hAnsi="標楷體" w:hint="eastAsia"/>
              </w:rPr>
              <w:t>月</w:t>
            </w:r>
          </w:p>
        </w:tc>
        <w:tc>
          <w:tcPr>
            <w:tcW w:w="452" w:type="dxa"/>
            <w:tcBorders>
              <w:top w:val="single" w:sz="12" w:space="0" w:color="auto"/>
              <w:bottom w:val="single" w:sz="6" w:space="0" w:color="auto"/>
            </w:tcBorders>
            <w:shd w:val="clear" w:color="auto" w:fill="FFE5F2"/>
            <w:vAlign w:val="center"/>
          </w:tcPr>
          <w:p w:rsidR="00801E74" w:rsidRDefault="00801E74" w:rsidP="00801E74">
            <w:pPr>
              <w:snapToGrid w:val="0"/>
              <w:spacing w:line="260" w:lineRule="exact"/>
              <w:jc w:val="center"/>
              <w:rPr>
                <w:rFonts w:ascii="標楷體" w:eastAsia="標楷體" w:hAnsi="標楷體"/>
              </w:rPr>
            </w:pPr>
            <w:r>
              <w:rPr>
                <w:rFonts w:ascii="標楷體" w:eastAsia="標楷體" w:hAnsi="標楷體" w:hint="eastAsia"/>
              </w:rPr>
              <w:t>日</w:t>
            </w:r>
          </w:p>
        </w:tc>
        <w:tc>
          <w:tcPr>
            <w:tcW w:w="462" w:type="dxa"/>
            <w:tcBorders>
              <w:top w:val="single" w:sz="12" w:space="0" w:color="auto"/>
              <w:bottom w:val="single" w:sz="6" w:space="0" w:color="auto"/>
            </w:tcBorders>
            <w:shd w:val="clear" w:color="auto" w:fill="FFE5F2"/>
            <w:vAlign w:val="center"/>
          </w:tcPr>
          <w:p w:rsidR="00801E74" w:rsidRPr="008E4ECF" w:rsidRDefault="00801E74" w:rsidP="00801E74">
            <w:pPr>
              <w:pStyle w:val="xl33"/>
              <w:widowControl w:val="0"/>
              <w:pBdr>
                <w:left w:val="none" w:sz="0" w:space="0" w:color="auto"/>
                <w:bottom w:val="none" w:sz="0" w:space="0" w:color="auto"/>
                <w:right w:val="none" w:sz="0" w:space="0" w:color="auto"/>
              </w:pBdr>
              <w:snapToGrid w:val="0"/>
              <w:spacing w:before="0" w:beforeAutospacing="0" w:after="0" w:afterAutospacing="0" w:line="240" w:lineRule="exact"/>
              <w:rPr>
                <w:rFonts w:cs="Times New Roman" w:hint="default"/>
                <w:kern w:val="2"/>
                <w:sz w:val="20"/>
                <w:szCs w:val="20"/>
              </w:rPr>
            </w:pPr>
            <w:r w:rsidRPr="008E4ECF">
              <w:rPr>
                <w:rFonts w:cs="Times New Roman"/>
                <w:kern w:val="2"/>
                <w:sz w:val="20"/>
                <w:szCs w:val="20"/>
              </w:rPr>
              <w:t>星期</w:t>
            </w:r>
          </w:p>
        </w:tc>
        <w:tc>
          <w:tcPr>
            <w:tcW w:w="2079" w:type="dxa"/>
            <w:tcBorders>
              <w:top w:val="single" w:sz="12" w:space="0" w:color="auto"/>
              <w:bottom w:val="single" w:sz="6" w:space="0" w:color="auto"/>
            </w:tcBorders>
            <w:shd w:val="clear" w:color="auto" w:fill="FFE5F2"/>
            <w:vAlign w:val="center"/>
          </w:tcPr>
          <w:p w:rsidR="00801E74" w:rsidRDefault="00801E74" w:rsidP="00801E74">
            <w:pPr>
              <w:snapToGrid w:val="0"/>
              <w:spacing w:line="260" w:lineRule="exact"/>
              <w:jc w:val="center"/>
              <w:rPr>
                <w:rFonts w:ascii="標楷體" w:eastAsia="標楷體" w:hAnsi="標楷體"/>
              </w:rPr>
            </w:pPr>
            <w:r>
              <w:rPr>
                <w:rFonts w:ascii="標楷體" w:eastAsia="標楷體" w:hAnsi="標楷體" w:hint="eastAsia"/>
              </w:rPr>
              <w:t>工作項目</w:t>
            </w:r>
          </w:p>
        </w:tc>
        <w:tc>
          <w:tcPr>
            <w:tcW w:w="2977" w:type="dxa"/>
            <w:tcBorders>
              <w:top w:val="single" w:sz="12" w:space="0" w:color="auto"/>
              <w:bottom w:val="single" w:sz="6" w:space="0" w:color="auto"/>
            </w:tcBorders>
            <w:shd w:val="clear" w:color="auto" w:fill="FFE5F2"/>
            <w:vAlign w:val="center"/>
          </w:tcPr>
          <w:p w:rsidR="00801E74" w:rsidRDefault="00801E74" w:rsidP="00801E74">
            <w:pPr>
              <w:snapToGrid w:val="0"/>
              <w:spacing w:line="260" w:lineRule="exact"/>
              <w:jc w:val="center"/>
              <w:rPr>
                <w:rFonts w:ascii="標楷體" w:eastAsia="標楷體" w:hAnsi="標楷體"/>
              </w:rPr>
            </w:pPr>
            <w:r>
              <w:rPr>
                <w:rFonts w:ascii="標楷體" w:eastAsia="標楷體" w:hAnsi="標楷體" w:hint="eastAsia"/>
              </w:rPr>
              <w:t>注意事項</w:t>
            </w:r>
          </w:p>
        </w:tc>
        <w:tc>
          <w:tcPr>
            <w:tcW w:w="2126" w:type="dxa"/>
            <w:tcBorders>
              <w:top w:val="single" w:sz="12" w:space="0" w:color="auto"/>
              <w:bottom w:val="single" w:sz="6" w:space="0" w:color="auto"/>
            </w:tcBorders>
            <w:shd w:val="clear" w:color="auto" w:fill="FFE5F2"/>
            <w:vAlign w:val="center"/>
          </w:tcPr>
          <w:p w:rsidR="00801E74" w:rsidRDefault="00801E74" w:rsidP="00801E74">
            <w:pPr>
              <w:snapToGrid w:val="0"/>
              <w:spacing w:line="260" w:lineRule="exact"/>
              <w:jc w:val="center"/>
              <w:rPr>
                <w:rFonts w:ascii="標楷體" w:eastAsia="標楷體" w:hAnsi="標楷體"/>
              </w:rPr>
            </w:pPr>
            <w:r>
              <w:rPr>
                <w:rFonts w:ascii="標楷體" w:eastAsia="標楷體" w:hAnsi="標楷體" w:hint="eastAsia"/>
              </w:rPr>
              <w:t>表件下載</w:t>
            </w:r>
          </w:p>
        </w:tc>
        <w:tc>
          <w:tcPr>
            <w:tcW w:w="811" w:type="dxa"/>
            <w:tcBorders>
              <w:top w:val="single" w:sz="12" w:space="0" w:color="auto"/>
              <w:bottom w:val="single" w:sz="6" w:space="0" w:color="auto"/>
            </w:tcBorders>
            <w:shd w:val="clear" w:color="auto" w:fill="FFE5F2"/>
            <w:vAlign w:val="center"/>
          </w:tcPr>
          <w:p w:rsidR="00801E74" w:rsidRDefault="00801E74" w:rsidP="00801E74">
            <w:pPr>
              <w:snapToGrid w:val="0"/>
              <w:spacing w:line="260" w:lineRule="exact"/>
              <w:jc w:val="center"/>
              <w:rPr>
                <w:rFonts w:ascii="標楷體" w:eastAsia="標楷體" w:hAnsi="標楷體"/>
              </w:rPr>
            </w:pPr>
            <w:r>
              <w:rPr>
                <w:rFonts w:ascii="標楷體" w:eastAsia="標楷體" w:hAnsi="標楷體" w:hint="eastAsia"/>
              </w:rPr>
              <w:t>備註</w:t>
            </w:r>
          </w:p>
        </w:tc>
      </w:tr>
      <w:tr w:rsidR="00801E74" w:rsidTr="00801E74">
        <w:trPr>
          <w:trHeight w:val="851"/>
          <w:jc w:val="center"/>
        </w:trPr>
        <w:tc>
          <w:tcPr>
            <w:tcW w:w="532" w:type="dxa"/>
            <w:tcBorders>
              <w:top w:val="single" w:sz="6" w:space="0" w:color="auto"/>
            </w:tcBorders>
            <w:vAlign w:val="center"/>
          </w:tcPr>
          <w:p w:rsidR="00801E74" w:rsidRPr="007A7B6A" w:rsidRDefault="00801E74" w:rsidP="00235EB3">
            <w:pPr>
              <w:snapToGrid w:val="0"/>
              <w:spacing w:line="240" w:lineRule="atLeast"/>
              <w:jc w:val="center"/>
              <w:rPr>
                <w:rFonts w:ascii="標楷體" w:eastAsia="標楷體" w:hAnsi="標楷體"/>
                <w:b/>
                <w:color w:val="990033"/>
              </w:rPr>
            </w:pPr>
            <w:r w:rsidRPr="007A7B6A">
              <w:rPr>
                <w:rFonts w:ascii="標楷體" w:eastAsia="標楷體" w:hAnsi="標楷體" w:hint="eastAsia"/>
                <w:b/>
                <w:color w:val="990033"/>
              </w:rPr>
              <w:t>1</w:t>
            </w:r>
            <w:r>
              <w:rPr>
                <w:rFonts w:ascii="標楷體" w:eastAsia="標楷體" w:hAnsi="標楷體" w:hint="eastAsia"/>
                <w:b/>
                <w:color w:val="990033"/>
              </w:rPr>
              <w:t>0</w:t>
            </w:r>
            <w:r w:rsidR="00235EB3">
              <w:rPr>
                <w:rFonts w:ascii="標楷體" w:eastAsia="標楷體" w:hAnsi="標楷體" w:hint="eastAsia"/>
                <w:b/>
                <w:color w:val="990033"/>
              </w:rPr>
              <w:t>6</w:t>
            </w:r>
          </w:p>
        </w:tc>
        <w:tc>
          <w:tcPr>
            <w:tcW w:w="406" w:type="dxa"/>
            <w:tcBorders>
              <w:top w:val="single" w:sz="6" w:space="0" w:color="auto"/>
            </w:tcBorders>
            <w:vAlign w:val="center"/>
          </w:tcPr>
          <w:p w:rsidR="00801E74" w:rsidRPr="007A7B6A" w:rsidRDefault="00801E74" w:rsidP="00235EB3">
            <w:pPr>
              <w:snapToGrid w:val="0"/>
              <w:spacing w:line="240" w:lineRule="atLeast"/>
              <w:jc w:val="center"/>
              <w:rPr>
                <w:rFonts w:ascii="標楷體" w:eastAsia="標楷體" w:hAnsi="標楷體"/>
                <w:b/>
                <w:color w:val="990033"/>
              </w:rPr>
            </w:pPr>
            <w:r>
              <w:rPr>
                <w:rFonts w:ascii="標楷體" w:eastAsia="標楷體" w:hAnsi="標楷體" w:hint="eastAsia"/>
                <w:b/>
                <w:color w:val="990033"/>
              </w:rPr>
              <w:t>1</w:t>
            </w:r>
            <w:r w:rsidR="00235EB3">
              <w:rPr>
                <w:rFonts w:ascii="標楷體" w:eastAsia="標楷體" w:hAnsi="標楷體" w:hint="eastAsia"/>
                <w:b/>
                <w:color w:val="990033"/>
              </w:rPr>
              <w:t>0</w:t>
            </w:r>
          </w:p>
        </w:tc>
        <w:tc>
          <w:tcPr>
            <w:tcW w:w="452" w:type="dxa"/>
            <w:tcBorders>
              <w:top w:val="single" w:sz="6" w:space="0" w:color="auto"/>
            </w:tcBorders>
            <w:vAlign w:val="center"/>
          </w:tcPr>
          <w:p w:rsidR="00801E74" w:rsidRPr="007A7B6A" w:rsidRDefault="00235EB3" w:rsidP="00801E74">
            <w:pPr>
              <w:snapToGrid w:val="0"/>
              <w:spacing w:line="240" w:lineRule="atLeast"/>
              <w:jc w:val="center"/>
              <w:rPr>
                <w:rFonts w:ascii="標楷體" w:eastAsia="標楷體" w:hAnsi="標楷體"/>
                <w:b/>
                <w:color w:val="990033"/>
              </w:rPr>
            </w:pPr>
            <w:r>
              <w:rPr>
                <w:rFonts w:ascii="標楷體" w:eastAsia="標楷體" w:hAnsi="標楷體" w:hint="eastAsia"/>
                <w:b/>
                <w:color w:val="990033"/>
              </w:rPr>
              <w:t>24</w:t>
            </w:r>
          </w:p>
        </w:tc>
        <w:tc>
          <w:tcPr>
            <w:tcW w:w="462" w:type="dxa"/>
            <w:tcBorders>
              <w:top w:val="single" w:sz="6" w:space="0" w:color="auto"/>
            </w:tcBorders>
            <w:vAlign w:val="center"/>
          </w:tcPr>
          <w:p w:rsidR="00801E74" w:rsidRPr="007A7B6A" w:rsidRDefault="00801E74" w:rsidP="00801E74">
            <w:pPr>
              <w:snapToGrid w:val="0"/>
              <w:spacing w:line="240" w:lineRule="atLeast"/>
              <w:jc w:val="center"/>
              <w:rPr>
                <w:rFonts w:ascii="標楷體" w:eastAsia="標楷體" w:hAnsi="標楷體"/>
                <w:b/>
                <w:color w:val="990033"/>
              </w:rPr>
            </w:pPr>
            <w:r>
              <w:rPr>
                <w:rFonts w:ascii="標楷體" w:eastAsia="標楷體" w:hAnsi="標楷體" w:hint="eastAsia"/>
                <w:b/>
                <w:color w:val="990033"/>
              </w:rPr>
              <w:t>二</w:t>
            </w:r>
          </w:p>
        </w:tc>
        <w:tc>
          <w:tcPr>
            <w:tcW w:w="2079" w:type="dxa"/>
            <w:tcBorders>
              <w:top w:val="single" w:sz="6" w:space="0" w:color="auto"/>
            </w:tcBorders>
            <w:vAlign w:val="center"/>
          </w:tcPr>
          <w:p w:rsidR="00801E74" w:rsidRPr="00962A07" w:rsidRDefault="00801E74" w:rsidP="00801E74">
            <w:pPr>
              <w:snapToGrid w:val="0"/>
              <w:spacing w:line="280" w:lineRule="exact"/>
              <w:jc w:val="both"/>
              <w:rPr>
                <w:rFonts w:ascii="標楷體" w:eastAsia="標楷體" w:hAnsi="標楷體"/>
                <w:color w:val="000000" w:themeColor="text1"/>
              </w:rPr>
            </w:pPr>
            <w:r w:rsidRPr="00962A07">
              <w:rPr>
                <w:rFonts w:ascii="標楷體" w:eastAsia="標楷體" w:hAnsi="標楷體" w:hint="eastAsia"/>
                <w:color w:val="000000" w:themeColor="text1"/>
              </w:rPr>
              <w:t>開始受理報名（進入</w:t>
            </w:r>
            <w:hyperlink r:id="rId13" w:history="1">
              <w:r w:rsidRPr="00962A07">
                <w:rPr>
                  <w:rStyle w:val="af1"/>
                  <w:rFonts w:ascii="標楷體" w:hAnsi="標楷體" w:hint="eastAsia"/>
                  <w:color w:val="000000" w:themeColor="text1"/>
                  <w:u w:val="none"/>
                </w:rPr>
                <w:t>國家考試網路報名資訊系統</w:t>
              </w:r>
            </w:hyperlink>
            <w:r w:rsidRPr="00962A07">
              <w:rPr>
                <w:rFonts w:ascii="標楷體" w:eastAsia="標楷體" w:hAnsi="標楷體" w:hint="eastAsia"/>
                <w:color w:val="000000" w:themeColor="text1"/>
              </w:rPr>
              <w:t>）</w:t>
            </w:r>
          </w:p>
        </w:tc>
        <w:tc>
          <w:tcPr>
            <w:tcW w:w="2977" w:type="dxa"/>
            <w:vMerge w:val="restart"/>
            <w:tcBorders>
              <w:top w:val="single" w:sz="6" w:space="0" w:color="auto"/>
            </w:tcBorders>
          </w:tcPr>
          <w:p w:rsidR="00801E74" w:rsidRPr="00AC1DC6" w:rsidRDefault="00801E74" w:rsidP="00801E74">
            <w:pPr>
              <w:snapToGrid w:val="0"/>
              <w:spacing w:line="340" w:lineRule="exact"/>
              <w:ind w:left="242" w:hangingChars="101" w:hanging="242"/>
              <w:jc w:val="both"/>
              <w:rPr>
                <w:rFonts w:ascii="標楷體" w:eastAsia="標楷體" w:hAnsi="標楷體"/>
                <w:color w:val="000000" w:themeColor="text1"/>
              </w:rPr>
            </w:pPr>
            <w:r w:rsidRPr="00AC1DC6">
              <w:rPr>
                <w:rFonts w:ascii="標楷體" w:eastAsia="標楷體" w:hAnsi="標楷體" w:hint="eastAsia"/>
                <w:color w:val="000000" w:themeColor="text1"/>
              </w:rPr>
              <w:t>1.</w:t>
            </w:r>
            <w:hyperlink w:anchor="伍、報名有關規定事項" w:history="1">
              <w:r w:rsidRPr="00AC1DC6">
                <w:rPr>
                  <w:rStyle w:val="af1"/>
                  <w:rFonts w:ascii="標楷體" w:hAnsi="標楷體" w:hint="eastAsia"/>
                  <w:color w:val="000000" w:themeColor="text1"/>
                  <w:u w:val="none"/>
                </w:rPr>
                <w:t>報名有關規定</w:t>
              </w:r>
            </w:hyperlink>
          </w:p>
          <w:p w:rsidR="00801E74" w:rsidRPr="00AC1DC6" w:rsidRDefault="00801E74" w:rsidP="00801E74">
            <w:pPr>
              <w:snapToGrid w:val="0"/>
              <w:spacing w:line="260" w:lineRule="exact"/>
              <w:ind w:left="242" w:hangingChars="101" w:hanging="242"/>
              <w:jc w:val="both"/>
              <w:rPr>
                <w:rFonts w:ascii="標楷體" w:eastAsia="標楷體" w:hAnsi="標楷體"/>
                <w:color w:val="000000" w:themeColor="text1"/>
              </w:rPr>
            </w:pPr>
            <w:r w:rsidRPr="00AC1DC6">
              <w:rPr>
                <w:rFonts w:ascii="標楷體" w:eastAsia="標楷體" w:hAnsi="標楷體" w:hint="eastAsia"/>
                <w:color w:val="000000" w:themeColor="text1"/>
              </w:rPr>
              <w:t>2.</w:t>
            </w:r>
            <w:hyperlink w:anchor="附件17" w:history="1">
              <w:r w:rsidRPr="00AC1DC6">
                <w:rPr>
                  <w:rStyle w:val="af1"/>
                  <w:rFonts w:ascii="標楷體" w:hAnsi="標楷體" w:hint="eastAsia"/>
                  <w:color w:val="000000" w:themeColor="text1"/>
                  <w:u w:val="none"/>
                </w:rPr>
                <w:t>國家考試網路報名資訊系統報名程序</w:t>
              </w:r>
            </w:hyperlink>
          </w:p>
          <w:p w:rsidR="00801E74" w:rsidRPr="00AC1DC6" w:rsidRDefault="00801E74" w:rsidP="00801E74">
            <w:pPr>
              <w:snapToGrid w:val="0"/>
              <w:spacing w:line="280" w:lineRule="exact"/>
              <w:ind w:left="242" w:hangingChars="101" w:hanging="242"/>
              <w:jc w:val="both"/>
              <w:rPr>
                <w:rFonts w:ascii="標楷體" w:eastAsia="標楷體" w:hAnsi="標楷體"/>
                <w:color w:val="000000" w:themeColor="text1"/>
              </w:rPr>
            </w:pPr>
            <w:r w:rsidRPr="00AC1DC6">
              <w:rPr>
                <w:rFonts w:ascii="標楷體" w:eastAsia="標楷體" w:hAnsi="標楷體" w:hint="eastAsia"/>
                <w:color w:val="000000" w:themeColor="text1"/>
              </w:rPr>
              <w:t>3.</w:t>
            </w:r>
            <w:hyperlink w:anchor="申請特別照護及協助措施" w:history="1">
              <w:r w:rsidRPr="00AC1DC6">
                <w:rPr>
                  <w:rStyle w:val="af1"/>
                  <w:rFonts w:ascii="標楷體" w:hAnsi="標楷體" w:hint="eastAsia"/>
                  <w:color w:val="000000" w:themeColor="text1"/>
                  <w:u w:val="none"/>
                </w:rPr>
                <w:t>申請特別照護及協助措施</w:t>
              </w:r>
            </w:hyperlink>
          </w:p>
          <w:p w:rsidR="00801E74" w:rsidRPr="00AC1DC6" w:rsidRDefault="00801E74" w:rsidP="00801E74">
            <w:pPr>
              <w:snapToGrid w:val="0"/>
              <w:spacing w:line="280" w:lineRule="exact"/>
              <w:ind w:left="242" w:hangingChars="101" w:hanging="242"/>
              <w:jc w:val="both"/>
              <w:rPr>
                <w:rFonts w:ascii="標楷體" w:eastAsia="標楷體" w:hAnsi="標楷體"/>
                <w:color w:val="000000" w:themeColor="text1"/>
              </w:rPr>
            </w:pPr>
            <w:r w:rsidRPr="00AC1DC6">
              <w:rPr>
                <w:rFonts w:ascii="標楷體" w:eastAsia="標楷體" w:hAnsi="標楷體" w:hint="eastAsia"/>
                <w:color w:val="000000" w:themeColor="text1"/>
              </w:rPr>
              <w:t>4.</w:t>
            </w:r>
            <w:hyperlink w:anchor="附件18" w:history="1">
              <w:r w:rsidRPr="00AC1DC6">
                <w:rPr>
                  <w:rStyle w:val="af1"/>
                  <w:rFonts w:ascii="標楷體" w:hAnsi="標楷體" w:hint="eastAsia"/>
                  <w:color w:val="000000" w:themeColor="text1"/>
                  <w:u w:val="none"/>
                </w:rPr>
                <w:t>報名費繳款說明</w:t>
              </w:r>
            </w:hyperlink>
          </w:p>
          <w:p w:rsidR="00801E74" w:rsidRPr="00AC1DC6" w:rsidRDefault="00801E74" w:rsidP="00801E74">
            <w:pPr>
              <w:snapToGrid w:val="0"/>
              <w:spacing w:line="340" w:lineRule="exact"/>
              <w:ind w:left="242" w:hangingChars="101" w:hanging="242"/>
              <w:jc w:val="both"/>
              <w:rPr>
                <w:rFonts w:ascii="標楷體" w:eastAsia="標楷體" w:hAnsi="標楷體"/>
                <w:color w:val="000000" w:themeColor="text1"/>
              </w:rPr>
            </w:pPr>
            <w:r w:rsidRPr="00AC1DC6">
              <w:rPr>
                <w:rFonts w:ascii="標楷體" w:eastAsia="標楷體" w:hAnsi="標楷體" w:hint="eastAsia"/>
                <w:color w:val="000000" w:themeColor="text1"/>
              </w:rPr>
              <w:t>5.</w:t>
            </w:r>
            <w:hyperlink w:anchor="附件19" w:history="1">
              <w:r w:rsidRPr="00AC1DC6">
                <w:rPr>
                  <w:rStyle w:val="af1"/>
                  <w:rFonts w:ascii="標楷體" w:hAnsi="標楷體" w:hint="eastAsia"/>
                  <w:color w:val="000000" w:themeColor="text1"/>
                  <w:u w:val="none"/>
                </w:rPr>
                <w:t>各項考試規費退費作業規定</w:t>
              </w:r>
            </w:hyperlink>
          </w:p>
        </w:tc>
        <w:tc>
          <w:tcPr>
            <w:tcW w:w="2126" w:type="dxa"/>
            <w:vMerge w:val="restart"/>
            <w:tcBorders>
              <w:top w:val="single" w:sz="6" w:space="0" w:color="auto"/>
            </w:tcBorders>
          </w:tcPr>
          <w:p w:rsidR="00375583" w:rsidRPr="00AC1DC6" w:rsidRDefault="00375583" w:rsidP="00375583">
            <w:pPr>
              <w:snapToGrid w:val="0"/>
              <w:spacing w:line="260" w:lineRule="exact"/>
              <w:ind w:left="242" w:hangingChars="101" w:hanging="242"/>
              <w:jc w:val="both"/>
              <w:rPr>
                <w:rFonts w:ascii="標楷體" w:eastAsia="標楷體" w:hAnsi="標楷體"/>
                <w:color w:val="000000" w:themeColor="text1"/>
              </w:rPr>
            </w:pPr>
            <w:r w:rsidRPr="00AC1DC6">
              <w:rPr>
                <w:rFonts w:ascii="標楷體" w:eastAsia="標楷體" w:hAnsi="標楷體" w:hint="eastAsia"/>
                <w:color w:val="000000" w:themeColor="text1"/>
              </w:rPr>
              <w:t>1.</w:t>
            </w:r>
            <w:hyperlink w:anchor="附件1" w:history="1">
              <w:r w:rsidRPr="00AC1DC6">
                <w:rPr>
                  <w:rStyle w:val="af1"/>
                  <w:rFonts w:ascii="標楷體" w:hAnsi="標楷體" w:hint="eastAsia"/>
                  <w:color w:val="000000" w:themeColor="text1"/>
                  <w:u w:val="none"/>
                </w:rPr>
                <w:t>應考資格表</w:t>
              </w:r>
            </w:hyperlink>
          </w:p>
          <w:p w:rsidR="00375583" w:rsidRPr="00AC1DC6" w:rsidRDefault="00375583" w:rsidP="00375583">
            <w:pPr>
              <w:snapToGrid w:val="0"/>
              <w:spacing w:line="260" w:lineRule="exact"/>
              <w:ind w:left="254" w:hangingChars="106" w:hanging="254"/>
              <w:jc w:val="both"/>
              <w:rPr>
                <w:rFonts w:ascii="標楷體" w:eastAsia="標楷體" w:hAnsi="標楷體"/>
                <w:color w:val="000000" w:themeColor="text1"/>
              </w:rPr>
            </w:pPr>
            <w:r w:rsidRPr="00AC1DC6">
              <w:rPr>
                <w:rFonts w:ascii="標楷體" w:eastAsia="標楷體" w:hAnsi="標楷體" w:hint="eastAsia"/>
                <w:color w:val="000000" w:themeColor="text1"/>
              </w:rPr>
              <w:t>2.</w:t>
            </w:r>
            <w:r>
              <w:rPr>
                <w:rFonts w:ascii="標楷體" w:eastAsia="標楷體" w:hAnsi="標楷體" w:hint="eastAsia"/>
                <w:color w:val="000000" w:themeColor="text1"/>
              </w:rPr>
              <w:t>應試科目及</w:t>
            </w:r>
            <w:hyperlink w:anchor="附件3" w:history="1">
              <w:r w:rsidRPr="00AC1DC6">
                <w:rPr>
                  <w:rStyle w:val="af1"/>
                  <w:rFonts w:ascii="標楷體" w:hAnsi="標楷體" w:hint="eastAsia"/>
                  <w:color w:val="000000" w:themeColor="text1"/>
                  <w:u w:val="none"/>
                </w:rPr>
                <w:t>考試日程表</w:t>
              </w:r>
            </w:hyperlink>
          </w:p>
          <w:p w:rsidR="00375583" w:rsidRPr="00AC1DC6" w:rsidRDefault="00375583" w:rsidP="00375583">
            <w:pPr>
              <w:snapToGrid w:val="0"/>
              <w:spacing w:line="260" w:lineRule="exact"/>
              <w:ind w:left="240" w:hangingChars="100" w:hanging="240"/>
              <w:jc w:val="both"/>
              <w:rPr>
                <w:rFonts w:ascii="標楷體" w:eastAsia="標楷體" w:hAnsi="標楷體"/>
                <w:color w:val="000000" w:themeColor="text1"/>
                <w:szCs w:val="24"/>
              </w:rPr>
            </w:pPr>
            <w:r w:rsidRPr="00AC1DC6">
              <w:rPr>
                <w:rFonts w:ascii="標楷體" w:eastAsia="標楷體" w:hAnsi="標楷體" w:hint="eastAsia"/>
                <w:color w:val="000000" w:themeColor="text1"/>
              </w:rPr>
              <w:t>3.</w:t>
            </w:r>
            <w:hyperlink w:anchor="拾參、業務主管單位聯絡電話" w:history="1">
              <w:r w:rsidRPr="00AC1DC6">
                <w:rPr>
                  <w:rStyle w:val="af1"/>
                  <w:rFonts w:ascii="標楷體" w:hAnsi="標楷體" w:hint="eastAsia"/>
                  <w:color w:val="000000" w:themeColor="text1"/>
                  <w:szCs w:val="24"/>
                  <w:u w:val="none"/>
                </w:rPr>
                <w:t>業務主管單位聯絡電話</w:t>
              </w:r>
            </w:hyperlink>
          </w:p>
          <w:p w:rsidR="00375583" w:rsidRPr="00AC1DC6" w:rsidRDefault="00375583" w:rsidP="00375583">
            <w:pPr>
              <w:snapToGrid w:val="0"/>
              <w:spacing w:line="260" w:lineRule="exact"/>
              <w:ind w:left="242" w:hangingChars="101" w:hanging="242"/>
              <w:jc w:val="both"/>
              <w:rPr>
                <w:rFonts w:ascii="標楷體" w:eastAsia="標楷體" w:hAnsi="標楷體"/>
                <w:color w:val="000000" w:themeColor="text1"/>
                <w:sz w:val="22"/>
                <w:szCs w:val="22"/>
              </w:rPr>
            </w:pPr>
            <w:r w:rsidRPr="00AC1DC6">
              <w:rPr>
                <w:rFonts w:ascii="標楷體" w:eastAsia="標楷體" w:hAnsi="標楷體" w:hint="eastAsia"/>
                <w:color w:val="000000" w:themeColor="text1"/>
                <w:szCs w:val="24"/>
              </w:rPr>
              <w:t>4.</w:t>
            </w:r>
            <w:hyperlink r:id="rId14" w:history="1">
              <w:r w:rsidRPr="00AC1DC6">
                <w:rPr>
                  <w:rStyle w:val="af1"/>
                  <w:rFonts w:ascii="標楷體" w:hAnsi="標楷體" w:hint="eastAsia"/>
                  <w:color w:val="000000" w:themeColor="text1"/>
                  <w:szCs w:val="24"/>
                  <w:u w:val="none"/>
                </w:rPr>
                <w:t>變更地址或姓名申請表</w:t>
              </w:r>
            </w:hyperlink>
          </w:p>
          <w:p w:rsidR="00375583" w:rsidRPr="00AC1DC6" w:rsidRDefault="00375583" w:rsidP="00375583">
            <w:pPr>
              <w:snapToGrid w:val="0"/>
              <w:spacing w:line="260" w:lineRule="exact"/>
              <w:ind w:left="242" w:hangingChars="101" w:hanging="242"/>
              <w:jc w:val="both"/>
              <w:rPr>
                <w:rFonts w:ascii="標楷體" w:eastAsia="標楷體" w:hAnsi="標楷體"/>
                <w:color w:val="000000" w:themeColor="text1"/>
              </w:rPr>
            </w:pPr>
            <w:r w:rsidRPr="00AC1DC6">
              <w:rPr>
                <w:rFonts w:ascii="標楷體" w:eastAsia="標楷體" w:hAnsi="標楷體" w:hint="eastAsia"/>
                <w:color w:val="000000" w:themeColor="text1"/>
              </w:rPr>
              <w:t>5.</w:t>
            </w:r>
            <w:hyperlink r:id="rId15" w:history="1">
              <w:r w:rsidRPr="00AC1DC6">
                <w:rPr>
                  <w:rStyle w:val="af1"/>
                  <w:rFonts w:ascii="標楷體" w:hAnsi="標楷體" w:hint="eastAsia"/>
                  <w:color w:val="000000" w:themeColor="text1"/>
                  <w:u w:val="none"/>
                </w:rPr>
                <w:t>各項考試報名費退費申請書</w:t>
              </w:r>
            </w:hyperlink>
          </w:p>
          <w:p w:rsidR="00801E74" w:rsidRPr="00AC1DC6" w:rsidRDefault="00375583" w:rsidP="00375583">
            <w:pPr>
              <w:snapToGrid w:val="0"/>
              <w:spacing w:line="260" w:lineRule="exact"/>
              <w:ind w:left="240" w:hangingChars="100" w:hanging="240"/>
              <w:jc w:val="both"/>
              <w:rPr>
                <w:rFonts w:ascii="標楷體" w:eastAsia="標楷體" w:hAnsi="標楷體"/>
                <w:color w:val="000000" w:themeColor="text1"/>
              </w:rPr>
            </w:pPr>
            <w:r w:rsidRPr="00AC1DC6">
              <w:rPr>
                <w:rFonts w:ascii="標楷體" w:eastAsia="標楷體" w:hAnsi="標楷體" w:hint="eastAsia"/>
                <w:color w:val="000000" w:themeColor="text1"/>
              </w:rPr>
              <w:t>6.</w:t>
            </w:r>
            <w:hyperlink r:id="rId16" w:history="1">
              <w:r w:rsidRPr="00AC1DC6">
                <w:rPr>
                  <w:rStyle w:val="af1"/>
                  <w:rFonts w:ascii="標楷體" w:hAnsi="標楷體" w:hint="eastAsia"/>
                  <w:color w:val="000000" w:themeColor="text1"/>
                  <w:u w:val="none"/>
                </w:rPr>
                <w:t>國家考試身心障礙應考人申請權益維護措施之醫院診斷證明書</w:t>
              </w:r>
            </w:hyperlink>
          </w:p>
        </w:tc>
        <w:tc>
          <w:tcPr>
            <w:tcW w:w="811" w:type="dxa"/>
            <w:vMerge w:val="restart"/>
            <w:tcBorders>
              <w:top w:val="single" w:sz="6" w:space="0" w:color="auto"/>
            </w:tcBorders>
            <w:vAlign w:val="center"/>
          </w:tcPr>
          <w:p w:rsidR="00801E74" w:rsidRDefault="00801E74" w:rsidP="00801E74">
            <w:pPr>
              <w:snapToGrid w:val="0"/>
              <w:spacing w:line="280" w:lineRule="exact"/>
              <w:rPr>
                <w:rFonts w:ascii="標楷體" w:eastAsia="標楷體" w:hAnsi="標楷體"/>
              </w:rPr>
            </w:pPr>
            <w:r>
              <w:rPr>
                <w:rFonts w:ascii="標楷體" w:eastAsia="標楷體" w:hAnsi="標楷體" w:hint="eastAsia"/>
              </w:rPr>
              <w:t>一律網路報名</w:t>
            </w:r>
          </w:p>
          <w:p w:rsidR="00801E74" w:rsidRDefault="00801E74" w:rsidP="00801E74">
            <w:pPr>
              <w:snapToGrid w:val="0"/>
              <w:spacing w:line="280" w:lineRule="exact"/>
              <w:rPr>
                <w:rFonts w:ascii="標楷體" w:eastAsia="標楷體" w:hAnsi="標楷體"/>
              </w:rPr>
            </w:pPr>
            <w:r>
              <w:rPr>
                <w:rFonts w:ascii="標楷體" w:eastAsia="標楷體" w:hAnsi="標楷體" w:hint="eastAsia"/>
              </w:rPr>
              <w:t>紙本寄件方式辦理</w:t>
            </w:r>
          </w:p>
        </w:tc>
      </w:tr>
      <w:tr w:rsidR="00801E74" w:rsidTr="00801E74">
        <w:trPr>
          <w:trHeight w:val="2348"/>
          <w:jc w:val="center"/>
        </w:trPr>
        <w:tc>
          <w:tcPr>
            <w:tcW w:w="532" w:type="dxa"/>
            <w:vAlign w:val="center"/>
          </w:tcPr>
          <w:p w:rsidR="00801E74" w:rsidRPr="007A7B6A" w:rsidRDefault="00801E74" w:rsidP="00235EB3">
            <w:pPr>
              <w:snapToGrid w:val="0"/>
              <w:spacing w:line="240" w:lineRule="atLeast"/>
              <w:jc w:val="center"/>
              <w:rPr>
                <w:rFonts w:ascii="標楷體" w:eastAsia="標楷體" w:hAnsi="標楷體"/>
                <w:b/>
                <w:color w:val="990033"/>
              </w:rPr>
            </w:pPr>
            <w:r>
              <w:rPr>
                <w:rFonts w:ascii="標楷體" w:eastAsia="標楷體" w:hAnsi="標楷體" w:hint="eastAsia"/>
                <w:b/>
                <w:color w:val="990033"/>
              </w:rPr>
              <w:t>10</w:t>
            </w:r>
            <w:r w:rsidR="00235EB3">
              <w:rPr>
                <w:rFonts w:ascii="標楷體" w:eastAsia="標楷體" w:hAnsi="標楷體" w:hint="eastAsia"/>
                <w:b/>
                <w:color w:val="990033"/>
              </w:rPr>
              <w:t>6</w:t>
            </w:r>
          </w:p>
        </w:tc>
        <w:tc>
          <w:tcPr>
            <w:tcW w:w="406" w:type="dxa"/>
            <w:vAlign w:val="center"/>
          </w:tcPr>
          <w:p w:rsidR="00801E74" w:rsidRPr="007A7B6A" w:rsidRDefault="00801E74" w:rsidP="00801E74">
            <w:pPr>
              <w:snapToGrid w:val="0"/>
              <w:spacing w:line="240" w:lineRule="atLeast"/>
              <w:jc w:val="center"/>
              <w:rPr>
                <w:rFonts w:ascii="標楷體" w:eastAsia="標楷體" w:hAnsi="標楷體"/>
                <w:b/>
                <w:color w:val="990033"/>
              </w:rPr>
            </w:pPr>
            <w:r>
              <w:rPr>
                <w:rFonts w:ascii="標楷體" w:eastAsia="標楷體" w:hAnsi="標楷體" w:hint="eastAsia"/>
                <w:b/>
                <w:color w:val="990033"/>
              </w:rPr>
              <w:t>11</w:t>
            </w:r>
          </w:p>
        </w:tc>
        <w:tc>
          <w:tcPr>
            <w:tcW w:w="452" w:type="dxa"/>
            <w:vAlign w:val="center"/>
          </w:tcPr>
          <w:p w:rsidR="00801E74" w:rsidRPr="007A7B6A" w:rsidRDefault="00235EB3" w:rsidP="00801E74">
            <w:pPr>
              <w:snapToGrid w:val="0"/>
              <w:spacing w:line="240" w:lineRule="atLeast"/>
              <w:jc w:val="center"/>
              <w:rPr>
                <w:rFonts w:ascii="標楷體" w:eastAsia="標楷體" w:hAnsi="標楷體"/>
                <w:b/>
                <w:color w:val="990033"/>
              </w:rPr>
            </w:pPr>
            <w:r>
              <w:rPr>
                <w:rFonts w:ascii="標楷體" w:eastAsia="標楷體" w:hAnsi="標楷體" w:hint="eastAsia"/>
                <w:b/>
                <w:color w:val="990033"/>
              </w:rPr>
              <w:t>2</w:t>
            </w:r>
          </w:p>
        </w:tc>
        <w:tc>
          <w:tcPr>
            <w:tcW w:w="462" w:type="dxa"/>
            <w:vAlign w:val="center"/>
          </w:tcPr>
          <w:p w:rsidR="00801E74" w:rsidRPr="007A7B6A" w:rsidRDefault="00801E74" w:rsidP="00801E74">
            <w:pPr>
              <w:snapToGrid w:val="0"/>
              <w:spacing w:line="240" w:lineRule="atLeast"/>
              <w:jc w:val="center"/>
              <w:rPr>
                <w:rFonts w:ascii="標楷體" w:eastAsia="標楷體" w:hAnsi="標楷體"/>
                <w:b/>
                <w:color w:val="990033"/>
              </w:rPr>
            </w:pPr>
            <w:r>
              <w:rPr>
                <w:rFonts w:ascii="標楷體" w:eastAsia="標楷體" w:hAnsi="標楷體" w:hint="eastAsia"/>
                <w:b/>
                <w:color w:val="990033"/>
              </w:rPr>
              <w:t>四</w:t>
            </w:r>
          </w:p>
        </w:tc>
        <w:tc>
          <w:tcPr>
            <w:tcW w:w="2079" w:type="dxa"/>
            <w:vAlign w:val="center"/>
          </w:tcPr>
          <w:p w:rsidR="00801E74" w:rsidRPr="00962A07" w:rsidRDefault="00801E74" w:rsidP="00801E74">
            <w:pPr>
              <w:snapToGrid w:val="0"/>
              <w:spacing w:line="280" w:lineRule="exact"/>
              <w:jc w:val="both"/>
              <w:rPr>
                <w:rFonts w:ascii="標楷體" w:eastAsia="標楷體" w:hAnsi="標楷體"/>
                <w:color w:val="000000" w:themeColor="text1"/>
              </w:rPr>
            </w:pPr>
            <w:r w:rsidRPr="00962A07">
              <w:rPr>
                <w:rFonts w:ascii="標楷體" w:eastAsia="標楷體" w:hAnsi="標楷體" w:hint="eastAsia"/>
                <w:color w:val="000000" w:themeColor="text1"/>
              </w:rPr>
              <w:t>報名截止（網路報名系統下午5時準時關閉，逾期將無法報名</w:t>
            </w:r>
            <w:r w:rsidRPr="00962A07">
              <w:rPr>
                <w:rFonts w:ascii="標楷體" w:eastAsia="標楷體" w:hAnsi="標楷體"/>
                <w:color w:val="000000" w:themeColor="text1"/>
              </w:rPr>
              <w:t>）</w:t>
            </w:r>
          </w:p>
        </w:tc>
        <w:tc>
          <w:tcPr>
            <w:tcW w:w="2977" w:type="dxa"/>
            <w:vMerge/>
            <w:vAlign w:val="center"/>
          </w:tcPr>
          <w:p w:rsidR="00801E74" w:rsidRPr="00962A07" w:rsidRDefault="00801E74" w:rsidP="00801E74">
            <w:pPr>
              <w:snapToGrid w:val="0"/>
              <w:spacing w:line="280" w:lineRule="exact"/>
              <w:ind w:left="242" w:hangingChars="101" w:hanging="242"/>
              <w:jc w:val="both"/>
              <w:rPr>
                <w:rFonts w:ascii="標楷體" w:eastAsia="標楷體" w:hAnsi="標楷體"/>
                <w:color w:val="000000" w:themeColor="text1"/>
              </w:rPr>
            </w:pPr>
          </w:p>
        </w:tc>
        <w:tc>
          <w:tcPr>
            <w:tcW w:w="2126" w:type="dxa"/>
            <w:vMerge/>
            <w:vAlign w:val="center"/>
          </w:tcPr>
          <w:p w:rsidR="00801E74" w:rsidRPr="00962A07" w:rsidRDefault="00801E74" w:rsidP="00801E74">
            <w:pPr>
              <w:snapToGrid w:val="0"/>
              <w:spacing w:line="280" w:lineRule="exact"/>
              <w:jc w:val="both"/>
              <w:rPr>
                <w:rFonts w:ascii="標楷體" w:eastAsia="標楷體" w:hAnsi="標楷體"/>
                <w:color w:val="000000" w:themeColor="text1"/>
              </w:rPr>
            </w:pPr>
          </w:p>
        </w:tc>
        <w:tc>
          <w:tcPr>
            <w:tcW w:w="811" w:type="dxa"/>
            <w:vMerge/>
            <w:vAlign w:val="center"/>
          </w:tcPr>
          <w:p w:rsidR="00801E74" w:rsidRDefault="00801E74" w:rsidP="00801E74">
            <w:pPr>
              <w:snapToGrid w:val="0"/>
              <w:spacing w:line="280" w:lineRule="exact"/>
              <w:jc w:val="both"/>
              <w:rPr>
                <w:rFonts w:ascii="標楷體" w:eastAsia="標楷體" w:hAnsi="標楷體"/>
              </w:rPr>
            </w:pPr>
          </w:p>
        </w:tc>
      </w:tr>
      <w:tr w:rsidR="00801E74" w:rsidTr="00801E74">
        <w:trPr>
          <w:trHeight w:val="975"/>
          <w:jc w:val="center"/>
        </w:trPr>
        <w:tc>
          <w:tcPr>
            <w:tcW w:w="532" w:type="dxa"/>
            <w:vAlign w:val="center"/>
          </w:tcPr>
          <w:p w:rsidR="00801E74" w:rsidRPr="007A7B6A" w:rsidRDefault="00801E74" w:rsidP="00E063DF">
            <w:pPr>
              <w:snapToGrid w:val="0"/>
              <w:spacing w:line="240" w:lineRule="atLeast"/>
              <w:jc w:val="center"/>
              <w:rPr>
                <w:rFonts w:ascii="標楷體" w:eastAsia="標楷體" w:hAnsi="標楷體"/>
                <w:b/>
                <w:color w:val="990033"/>
              </w:rPr>
            </w:pPr>
            <w:r>
              <w:rPr>
                <w:rFonts w:ascii="標楷體" w:eastAsia="標楷體" w:hAnsi="標楷體" w:hint="eastAsia"/>
                <w:b/>
                <w:color w:val="990033"/>
              </w:rPr>
              <w:t>10</w:t>
            </w:r>
            <w:r w:rsidR="00E063DF">
              <w:rPr>
                <w:rFonts w:ascii="標楷體" w:eastAsia="標楷體" w:hAnsi="標楷體" w:hint="eastAsia"/>
                <w:b/>
                <w:color w:val="990033"/>
              </w:rPr>
              <w:t>6</w:t>
            </w:r>
          </w:p>
        </w:tc>
        <w:tc>
          <w:tcPr>
            <w:tcW w:w="406" w:type="dxa"/>
            <w:vAlign w:val="center"/>
          </w:tcPr>
          <w:p w:rsidR="00801E74" w:rsidRPr="007A7B6A" w:rsidRDefault="00801E74" w:rsidP="00801E74">
            <w:pPr>
              <w:snapToGrid w:val="0"/>
              <w:spacing w:line="240" w:lineRule="atLeast"/>
              <w:jc w:val="center"/>
              <w:rPr>
                <w:rFonts w:ascii="標楷體" w:eastAsia="標楷體" w:hAnsi="標楷體"/>
                <w:b/>
                <w:color w:val="990033"/>
              </w:rPr>
            </w:pPr>
            <w:r>
              <w:rPr>
                <w:rFonts w:ascii="標楷體" w:eastAsia="標楷體" w:hAnsi="標楷體" w:hint="eastAsia"/>
                <w:b/>
                <w:color w:val="990033"/>
              </w:rPr>
              <w:t>11</w:t>
            </w:r>
          </w:p>
        </w:tc>
        <w:tc>
          <w:tcPr>
            <w:tcW w:w="452" w:type="dxa"/>
            <w:vAlign w:val="center"/>
          </w:tcPr>
          <w:p w:rsidR="00801E74" w:rsidRPr="007A7B6A" w:rsidRDefault="00235EB3" w:rsidP="00235EB3">
            <w:pPr>
              <w:snapToGrid w:val="0"/>
              <w:spacing w:line="240" w:lineRule="atLeast"/>
              <w:jc w:val="center"/>
              <w:rPr>
                <w:rFonts w:ascii="標楷體" w:eastAsia="標楷體" w:hAnsi="標楷體"/>
                <w:b/>
                <w:color w:val="990033"/>
              </w:rPr>
            </w:pPr>
            <w:r>
              <w:rPr>
                <w:rFonts w:ascii="標楷體" w:eastAsia="標楷體" w:hAnsi="標楷體" w:hint="eastAsia"/>
                <w:b/>
                <w:color w:val="990033"/>
              </w:rPr>
              <w:t>3</w:t>
            </w:r>
          </w:p>
        </w:tc>
        <w:tc>
          <w:tcPr>
            <w:tcW w:w="462" w:type="dxa"/>
            <w:vAlign w:val="center"/>
          </w:tcPr>
          <w:p w:rsidR="00801E74" w:rsidRPr="007A7B6A" w:rsidRDefault="00801E74" w:rsidP="00801E74">
            <w:pPr>
              <w:snapToGrid w:val="0"/>
              <w:spacing w:line="240" w:lineRule="atLeast"/>
              <w:jc w:val="center"/>
              <w:rPr>
                <w:rFonts w:ascii="標楷體" w:eastAsia="標楷體" w:hAnsi="標楷體"/>
                <w:b/>
                <w:color w:val="990033"/>
              </w:rPr>
            </w:pPr>
            <w:r>
              <w:rPr>
                <w:rFonts w:ascii="標楷體" w:eastAsia="標楷體" w:hAnsi="標楷體" w:hint="eastAsia"/>
                <w:b/>
                <w:color w:val="990033"/>
              </w:rPr>
              <w:t>五</w:t>
            </w:r>
          </w:p>
        </w:tc>
        <w:tc>
          <w:tcPr>
            <w:tcW w:w="2079" w:type="dxa"/>
            <w:vAlign w:val="center"/>
          </w:tcPr>
          <w:p w:rsidR="00801E74" w:rsidRPr="00962A07" w:rsidRDefault="00801E74" w:rsidP="00801E74">
            <w:pPr>
              <w:snapToGrid w:val="0"/>
              <w:spacing w:line="280" w:lineRule="exact"/>
              <w:jc w:val="both"/>
              <w:rPr>
                <w:rFonts w:ascii="標楷體" w:eastAsia="標楷體" w:hAnsi="標楷體"/>
                <w:color w:val="000000" w:themeColor="text1"/>
              </w:rPr>
            </w:pPr>
            <w:r w:rsidRPr="00962A07">
              <w:rPr>
                <w:rFonts w:ascii="標楷體" w:eastAsia="標楷體" w:hAnsi="標楷體" w:hint="eastAsia"/>
                <w:color w:val="000000" w:themeColor="text1"/>
              </w:rPr>
              <w:t>郵寄報名書表截止日期</w:t>
            </w:r>
          </w:p>
        </w:tc>
        <w:tc>
          <w:tcPr>
            <w:tcW w:w="2977" w:type="dxa"/>
            <w:vAlign w:val="center"/>
          </w:tcPr>
          <w:p w:rsidR="00801E74" w:rsidRPr="00962A07" w:rsidRDefault="00801E74" w:rsidP="00801E74">
            <w:pPr>
              <w:snapToGrid w:val="0"/>
              <w:spacing w:line="260" w:lineRule="exact"/>
              <w:jc w:val="both"/>
              <w:rPr>
                <w:rFonts w:ascii="標楷體" w:eastAsia="標楷體" w:hAnsi="標楷體"/>
                <w:color w:val="000000" w:themeColor="text1"/>
              </w:rPr>
            </w:pPr>
            <w:r w:rsidRPr="00962A07">
              <w:rPr>
                <w:rFonts w:ascii="標楷體" w:eastAsia="標楷體" w:hAnsi="標楷體" w:hint="eastAsia"/>
                <w:color w:val="000000" w:themeColor="text1"/>
              </w:rPr>
              <w:t>網路報名登錄完畢後，須於規定期限內完成繳費並以掛號郵寄（以郵戳為憑）報名表件至考選部專技考試司第四科，始完成報名程序，逾期不予受理。</w:t>
            </w:r>
          </w:p>
        </w:tc>
        <w:tc>
          <w:tcPr>
            <w:tcW w:w="2126" w:type="dxa"/>
            <w:vAlign w:val="center"/>
          </w:tcPr>
          <w:p w:rsidR="00801E74" w:rsidRPr="00962A07" w:rsidRDefault="00801E74" w:rsidP="00801E74">
            <w:pPr>
              <w:snapToGrid w:val="0"/>
              <w:spacing w:line="260" w:lineRule="exact"/>
              <w:jc w:val="both"/>
              <w:rPr>
                <w:rFonts w:ascii="標楷體" w:eastAsia="標楷體" w:hAnsi="標楷體"/>
                <w:color w:val="000000" w:themeColor="text1"/>
              </w:rPr>
            </w:pPr>
            <w:r w:rsidRPr="00962A07">
              <w:rPr>
                <w:rFonts w:ascii="標楷體" w:eastAsia="標楷體" w:hAnsi="標楷體" w:hint="eastAsia"/>
                <w:color w:val="000000" w:themeColor="text1"/>
              </w:rPr>
              <w:t>請至</w:t>
            </w:r>
            <w:hyperlink r:id="rId17" w:history="1">
              <w:r w:rsidRPr="00962A07">
                <w:rPr>
                  <w:rStyle w:val="af1"/>
                  <w:rFonts w:ascii="標楷體" w:hAnsi="標楷體" w:hint="eastAsia"/>
                  <w:color w:val="000000" w:themeColor="text1"/>
                  <w:u w:val="none"/>
                </w:rPr>
                <w:t>網路報名系統</w:t>
              </w:r>
            </w:hyperlink>
            <w:r w:rsidRPr="00962A07">
              <w:rPr>
                <w:rFonts w:ascii="標楷體" w:eastAsia="標楷體" w:hAnsi="標楷體" w:hint="eastAsia"/>
                <w:color w:val="000000" w:themeColor="text1"/>
              </w:rPr>
              <w:t>列印報名表件並掛號郵寄至考選部專技考試司第四科</w:t>
            </w:r>
          </w:p>
        </w:tc>
        <w:tc>
          <w:tcPr>
            <w:tcW w:w="811" w:type="dxa"/>
            <w:vMerge/>
            <w:vAlign w:val="center"/>
          </w:tcPr>
          <w:p w:rsidR="00801E74" w:rsidRDefault="00801E74" w:rsidP="00801E74">
            <w:pPr>
              <w:snapToGrid w:val="0"/>
              <w:spacing w:line="280" w:lineRule="exact"/>
              <w:rPr>
                <w:rFonts w:ascii="標楷體" w:eastAsia="標楷體" w:hAnsi="標楷體"/>
              </w:rPr>
            </w:pPr>
          </w:p>
        </w:tc>
      </w:tr>
      <w:tr w:rsidR="00801E74" w:rsidTr="00801E74">
        <w:trPr>
          <w:trHeight w:val="2584"/>
          <w:jc w:val="center"/>
        </w:trPr>
        <w:tc>
          <w:tcPr>
            <w:tcW w:w="532" w:type="dxa"/>
            <w:vAlign w:val="center"/>
          </w:tcPr>
          <w:p w:rsidR="00801E74" w:rsidRPr="007A7B6A" w:rsidRDefault="00235EB3" w:rsidP="00801E74">
            <w:pPr>
              <w:snapToGrid w:val="0"/>
              <w:spacing w:line="240" w:lineRule="atLeast"/>
              <w:jc w:val="center"/>
              <w:rPr>
                <w:rFonts w:ascii="標楷體" w:eastAsia="標楷體" w:hAnsi="標楷體"/>
                <w:b/>
                <w:color w:val="990033"/>
              </w:rPr>
            </w:pPr>
            <w:r>
              <w:rPr>
                <w:rFonts w:ascii="標楷體" w:eastAsia="標楷體" w:hAnsi="標楷體" w:hint="eastAsia"/>
                <w:b/>
                <w:color w:val="990033"/>
              </w:rPr>
              <w:t>107</w:t>
            </w:r>
          </w:p>
        </w:tc>
        <w:tc>
          <w:tcPr>
            <w:tcW w:w="406" w:type="dxa"/>
            <w:vAlign w:val="center"/>
          </w:tcPr>
          <w:p w:rsidR="00801E74" w:rsidRPr="007A7B6A" w:rsidRDefault="00E063DF" w:rsidP="00801E74">
            <w:pPr>
              <w:snapToGrid w:val="0"/>
              <w:spacing w:line="240" w:lineRule="atLeast"/>
              <w:jc w:val="center"/>
              <w:rPr>
                <w:rFonts w:ascii="標楷體" w:eastAsia="標楷體" w:hAnsi="標楷體"/>
                <w:b/>
                <w:color w:val="990033"/>
              </w:rPr>
            </w:pPr>
            <w:r w:rsidRPr="00E063DF">
              <w:rPr>
                <w:rFonts w:ascii="標楷體" w:eastAsia="標楷體" w:hAnsi="標楷體" w:hint="eastAsia"/>
                <w:b/>
                <w:color w:val="990033"/>
              </w:rPr>
              <w:t>1</w:t>
            </w:r>
          </w:p>
        </w:tc>
        <w:tc>
          <w:tcPr>
            <w:tcW w:w="452" w:type="dxa"/>
            <w:vAlign w:val="center"/>
          </w:tcPr>
          <w:p w:rsidR="00801E74" w:rsidRPr="007A7B6A" w:rsidRDefault="00E063DF" w:rsidP="00801E74">
            <w:pPr>
              <w:snapToGrid w:val="0"/>
              <w:spacing w:line="240" w:lineRule="atLeast"/>
              <w:jc w:val="center"/>
              <w:rPr>
                <w:rFonts w:ascii="標楷體" w:eastAsia="標楷體" w:hAnsi="標楷體"/>
                <w:b/>
                <w:color w:val="990033"/>
              </w:rPr>
            </w:pPr>
            <w:r>
              <w:rPr>
                <w:rFonts w:ascii="標楷體" w:eastAsia="標楷體" w:hAnsi="標楷體" w:hint="eastAsia"/>
                <w:b/>
                <w:color w:val="990033"/>
              </w:rPr>
              <w:t>12</w:t>
            </w:r>
          </w:p>
        </w:tc>
        <w:tc>
          <w:tcPr>
            <w:tcW w:w="462" w:type="dxa"/>
            <w:vAlign w:val="center"/>
          </w:tcPr>
          <w:p w:rsidR="00801E74" w:rsidRPr="007A7B6A" w:rsidRDefault="00E063DF" w:rsidP="00801E74">
            <w:pPr>
              <w:snapToGrid w:val="0"/>
              <w:spacing w:line="240" w:lineRule="atLeast"/>
              <w:jc w:val="center"/>
              <w:rPr>
                <w:rFonts w:ascii="標楷體" w:eastAsia="標楷體" w:hAnsi="標楷體"/>
                <w:b/>
                <w:color w:val="990033"/>
              </w:rPr>
            </w:pPr>
            <w:r>
              <w:rPr>
                <w:rFonts w:ascii="標楷體" w:eastAsia="標楷體" w:hAnsi="標楷體" w:hint="eastAsia"/>
                <w:b/>
                <w:color w:val="990033"/>
              </w:rPr>
              <w:t>五</w:t>
            </w:r>
          </w:p>
        </w:tc>
        <w:tc>
          <w:tcPr>
            <w:tcW w:w="2079" w:type="dxa"/>
            <w:vAlign w:val="center"/>
          </w:tcPr>
          <w:p w:rsidR="00801E74" w:rsidRPr="00962A07" w:rsidRDefault="00801E74" w:rsidP="00962A07">
            <w:pPr>
              <w:snapToGrid w:val="0"/>
              <w:spacing w:line="320" w:lineRule="exact"/>
              <w:ind w:left="242" w:hangingChars="101" w:hanging="242"/>
              <w:jc w:val="both"/>
              <w:rPr>
                <w:rFonts w:ascii="標楷體" w:eastAsia="標楷體" w:hAnsi="標楷體"/>
                <w:color w:val="000000" w:themeColor="text1"/>
              </w:rPr>
            </w:pPr>
            <w:r w:rsidRPr="00962A07">
              <w:rPr>
                <w:rFonts w:ascii="標楷體" w:eastAsia="標楷體" w:hAnsi="標楷體" w:hint="eastAsia"/>
                <w:color w:val="000000" w:themeColor="text1"/>
              </w:rPr>
              <w:t>1.寄發入場證</w:t>
            </w:r>
          </w:p>
          <w:p w:rsidR="00801E74" w:rsidRPr="00962A07" w:rsidRDefault="00801E74" w:rsidP="00962A07">
            <w:pPr>
              <w:snapToGrid w:val="0"/>
              <w:spacing w:line="320" w:lineRule="exact"/>
              <w:ind w:left="242" w:hangingChars="101" w:hanging="242"/>
              <w:jc w:val="both"/>
              <w:rPr>
                <w:rFonts w:ascii="標楷體" w:eastAsia="標楷體" w:hAnsi="標楷體"/>
                <w:color w:val="000000" w:themeColor="text1"/>
              </w:rPr>
            </w:pPr>
            <w:r w:rsidRPr="00962A07">
              <w:rPr>
                <w:rFonts w:ascii="標楷體" w:eastAsia="標楷體" w:hAnsi="標楷體" w:hint="eastAsia"/>
                <w:color w:val="000000" w:themeColor="text1"/>
              </w:rPr>
              <w:t>2.開放</w:t>
            </w:r>
            <w:hyperlink r:id="rId18" w:history="1">
              <w:r w:rsidRPr="00962A07">
                <w:rPr>
                  <w:rStyle w:val="af1"/>
                  <w:rFonts w:ascii="標楷體" w:hAnsi="標楷體" w:hint="eastAsia"/>
                  <w:color w:val="000000" w:themeColor="text1"/>
                  <w:u w:val="none"/>
                </w:rPr>
                <w:t>試區查詢</w:t>
              </w:r>
            </w:hyperlink>
          </w:p>
        </w:tc>
        <w:tc>
          <w:tcPr>
            <w:tcW w:w="2977" w:type="dxa"/>
            <w:vAlign w:val="center"/>
          </w:tcPr>
          <w:p w:rsidR="00801E74" w:rsidRPr="00962A07" w:rsidRDefault="00801E74" w:rsidP="00801E74">
            <w:pPr>
              <w:snapToGrid w:val="0"/>
              <w:spacing w:line="260" w:lineRule="exact"/>
              <w:ind w:left="242" w:hangingChars="101" w:hanging="242"/>
              <w:jc w:val="both"/>
              <w:rPr>
                <w:rFonts w:ascii="標楷體" w:eastAsia="標楷體" w:hAnsi="標楷體"/>
                <w:color w:val="000000" w:themeColor="text1"/>
              </w:rPr>
            </w:pPr>
            <w:r w:rsidRPr="00962A07">
              <w:rPr>
                <w:rFonts w:ascii="標楷體" w:eastAsia="標楷體" w:hAnsi="標楷體" w:hint="eastAsia"/>
                <w:color w:val="000000" w:themeColor="text1"/>
              </w:rPr>
              <w:t>1.</w:t>
            </w:r>
            <w:r w:rsidRPr="00962A07">
              <w:rPr>
                <w:rFonts w:ascii="標楷體" w:eastAsia="標楷體" w:hAnsi="標楷體" w:hint="eastAsia"/>
                <w:color w:val="000000" w:themeColor="text1"/>
                <w:szCs w:val="24"/>
              </w:rPr>
              <w:t>入場證委由中華郵政股份有限公司依據應考人報名履歷表資料採郵簡</w:t>
            </w:r>
            <w:r w:rsidR="00F93715">
              <w:rPr>
                <w:rFonts w:ascii="標楷體" w:eastAsia="標楷體" w:hAnsi="標楷體" w:hint="eastAsia"/>
                <w:color w:val="000000" w:themeColor="text1"/>
                <w:szCs w:val="24"/>
              </w:rPr>
              <w:t>平信</w:t>
            </w:r>
            <w:r w:rsidRPr="00962A07">
              <w:rPr>
                <w:rFonts w:ascii="標楷體" w:eastAsia="標楷體" w:hAnsi="標楷體" w:hint="eastAsia"/>
                <w:color w:val="000000" w:themeColor="text1"/>
                <w:szCs w:val="24"/>
              </w:rPr>
              <w:t>方式列印寄發，</w:t>
            </w:r>
            <w:r w:rsidRPr="00962A07">
              <w:rPr>
                <w:rFonts w:ascii="標楷體" w:eastAsia="標楷體" w:hAnsi="標楷體" w:hint="eastAsia"/>
                <w:color w:val="000000" w:themeColor="text1"/>
              </w:rPr>
              <w:t>登錄個人履歷資料時務必詳細確實，俾利寄達。</w:t>
            </w:r>
          </w:p>
          <w:p w:rsidR="00801E74" w:rsidRPr="00962A07" w:rsidRDefault="00801E74" w:rsidP="00E063DF">
            <w:pPr>
              <w:snapToGrid w:val="0"/>
              <w:spacing w:line="260" w:lineRule="exact"/>
              <w:ind w:left="242" w:hangingChars="101" w:hanging="242"/>
              <w:jc w:val="both"/>
              <w:rPr>
                <w:rFonts w:ascii="標楷體" w:eastAsia="標楷體" w:hAnsi="標楷體"/>
                <w:color w:val="000000" w:themeColor="text1"/>
              </w:rPr>
            </w:pPr>
            <w:r w:rsidRPr="00962A07">
              <w:rPr>
                <w:rFonts w:ascii="標楷體" w:eastAsia="標楷體" w:hAnsi="標楷體" w:hint="eastAsia"/>
                <w:color w:val="000000" w:themeColor="text1"/>
              </w:rPr>
              <w:t>2.如</w:t>
            </w:r>
            <w:r w:rsidRPr="00962A07">
              <w:rPr>
                <w:rFonts w:ascii="標楷體" w:eastAsia="標楷體" w:hAnsi="標楷體" w:hint="eastAsia"/>
                <w:color w:val="000000" w:themeColor="text1"/>
                <w:spacing w:val="-10"/>
                <w:szCs w:val="24"/>
              </w:rPr>
              <w:t>於</w:t>
            </w:r>
            <w:r w:rsidR="00E063DF">
              <w:rPr>
                <w:rFonts w:ascii="標楷體" w:eastAsia="標楷體" w:hAnsi="標楷體" w:hint="eastAsia"/>
                <w:color w:val="000000" w:themeColor="text1"/>
                <w:spacing w:val="-10"/>
                <w:szCs w:val="24"/>
              </w:rPr>
              <w:t>1</w:t>
            </w:r>
            <w:r w:rsidRPr="00962A07">
              <w:rPr>
                <w:rFonts w:ascii="標楷體" w:eastAsia="標楷體" w:hAnsi="標楷體" w:hint="eastAsia"/>
                <w:color w:val="000000" w:themeColor="text1"/>
                <w:spacing w:val="-10"/>
                <w:szCs w:val="24"/>
              </w:rPr>
              <w:t>月</w:t>
            </w:r>
            <w:r w:rsidR="00BE1CB1">
              <w:rPr>
                <w:rFonts w:ascii="標楷體" w:eastAsia="標楷體" w:hAnsi="標楷體" w:hint="eastAsia"/>
                <w:color w:val="000000" w:themeColor="text1"/>
                <w:spacing w:val="-10"/>
                <w:szCs w:val="24"/>
              </w:rPr>
              <w:t>17</w:t>
            </w:r>
            <w:r w:rsidRPr="00962A07">
              <w:rPr>
                <w:rFonts w:ascii="標楷體" w:eastAsia="標楷體" w:hAnsi="標楷體" w:hint="eastAsia"/>
                <w:color w:val="000000" w:themeColor="text1"/>
                <w:spacing w:val="-10"/>
                <w:szCs w:val="24"/>
              </w:rPr>
              <w:t>日尚未收到本考試入場證，</w:t>
            </w:r>
            <w:r w:rsidRPr="00962A07">
              <w:rPr>
                <w:rFonts w:ascii="標楷體" w:eastAsia="標楷體" w:hAnsi="標楷體" w:hint="eastAsia"/>
                <w:color w:val="000000" w:themeColor="text1"/>
              </w:rPr>
              <w:t>請電洽考選部專技考試司第四科</w:t>
            </w:r>
            <w:r w:rsidRPr="00962A07">
              <w:rPr>
                <w:rFonts w:ascii="標楷體" w:eastAsia="標楷體" w:hAnsi="標楷體" w:hint="eastAsia"/>
                <w:color w:val="000000" w:themeColor="text1"/>
                <w:szCs w:val="24"/>
              </w:rPr>
              <w:t>補寄。</w:t>
            </w:r>
          </w:p>
        </w:tc>
        <w:tc>
          <w:tcPr>
            <w:tcW w:w="2126" w:type="dxa"/>
            <w:vAlign w:val="center"/>
          </w:tcPr>
          <w:p w:rsidR="00801E74" w:rsidRPr="00962A07" w:rsidRDefault="00D67678" w:rsidP="00801E74">
            <w:pPr>
              <w:snapToGrid w:val="0"/>
              <w:spacing w:line="280" w:lineRule="exact"/>
              <w:jc w:val="both"/>
              <w:rPr>
                <w:rFonts w:ascii="標楷體" w:eastAsia="標楷體" w:hAnsi="標楷體"/>
                <w:color w:val="000000" w:themeColor="text1"/>
              </w:rPr>
            </w:pPr>
            <w:hyperlink r:id="rId19" w:history="1">
              <w:r w:rsidR="00801E74" w:rsidRPr="00962A07">
                <w:rPr>
                  <w:rStyle w:val="af1"/>
                  <w:rFonts w:ascii="標楷體" w:hAnsi="標楷體" w:hint="eastAsia"/>
                  <w:color w:val="000000" w:themeColor="text1"/>
                  <w:u w:val="none"/>
                </w:rPr>
                <w:t>試區查詢</w:t>
              </w:r>
            </w:hyperlink>
          </w:p>
        </w:tc>
        <w:tc>
          <w:tcPr>
            <w:tcW w:w="811" w:type="dxa"/>
            <w:vAlign w:val="center"/>
          </w:tcPr>
          <w:p w:rsidR="00801E74" w:rsidRDefault="00801E74" w:rsidP="00801E74">
            <w:pPr>
              <w:snapToGrid w:val="0"/>
              <w:spacing w:line="280" w:lineRule="exact"/>
              <w:jc w:val="both"/>
              <w:rPr>
                <w:rFonts w:ascii="標楷體" w:eastAsia="標楷體" w:hAnsi="標楷體"/>
              </w:rPr>
            </w:pPr>
          </w:p>
        </w:tc>
      </w:tr>
      <w:tr w:rsidR="00801E74" w:rsidTr="00801E74">
        <w:trPr>
          <w:trHeight w:val="2258"/>
          <w:jc w:val="center"/>
        </w:trPr>
        <w:tc>
          <w:tcPr>
            <w:tcW w:w="532" w:type="dxa"/>
            <w:vAlign w:val="center"/>
          </w:tcPr>
          <w:p w:rsidR="00801E74" w:rsidRPr="007A7B6A" w:rsidRDefault="00CE180C" w:rsidP="00801E74">
            <w:pPr>
              <w:snapToGrid w:val="0"/>
              <w:spacing w:line="240" w:lineRule="atLeast"/>
              <w:jc w:val="center"/>
              <w:rPr>
                <w:rFonts w:ascii="標楷體" w:eastAsia="標楷體" w:hAnsi="標楷體"/>
                <w:b/>
                <w:color w:val="990033"/>
              </w:rPr>
            </w:pPr>
            <w:r>
              <w:rPr>
                <w:rFonts w:ascii="標楷體" w:eastAsia="標楷體" w:hAnsi="標楷體" w:hint="eastAsia"/>
                <w:b/>
                <w:color w:val="990033"/>
              </w:rPr>
              <w:lastRenderedPageBreak/>
              <w:t>107</w:t>
            </w:r>
          </w:p>
        </w:tc>
        <w:tc>
          <w:tcPr>
            <w:tcW w:w="406" w:type="dxa"/>
            <w:vAlign w:val="center"/>
          </w:tcPr>
          <w:p w:rsidR="00801E74" w:rsidRPr="007A7B6A" w:rsidRDefault="00CE180C" w:rsidP="00801E74">
            <w:pPr>
              <w:snapToGrid w:val="0"/>
              <w:spacing w:line="240" w:lineRule="atLeast"/>
              <w:jc w:val="center"/>
              <w:rPr>
                <w:rFonts w:ascii="標楷體" w:eastAsia="標楷體" w:hAnsi="標楷體"/>
                <w:b/>
                <w:color w:val="990033"/>
              </w:rPr>
            </w:pPr>
            <w:r>
              <w:rPr>
                <w:rFonts w:ascii="標楷體" w:eastAsia="標楷體" w:hAnsi="標楷體" w:hint="eastAsia"/>
                <w:b/>
                <w:color w:val="990033"/>
              </w:rPr>
              <w:t>1</w:t>
            </w:r>
          </w:p>
        </w:tc>
        <w:tc>
          <w:tcPr>
            <w:tcW w:w="452" w:type="dxa"/>
            <w:vAlign w:val="center"/>
          </w:tcPr>
          <w:p w:rsidR="00801E74" w:rsidRPr="007A7B6A" w:rsidRDefault="00CE180C" w:rsidP="00801E74">
            <w:pPr>
              <w:snapToGrid w:val="0"/>
              <w:spacing w:line="240" w:lineRule="atLeast"/>
              <w:jc w:val="center"/>
              <w:rPr>
                <w:rFonts w:ascii="標楷體" w:eastAsia="標楷體" w:hAnsi="標楷體"/>
                <w:b/>
                <w:color w:val="990033"/>
              </w:rPr>
            </w:pPr>
            <w:r>
              <w:rPr>
                <w:rFonts w:ascii="標楷體" w:eastAsia="標楷體" w:hAnsi="標楷體" w:hint="eastAsia"/>
                <w:b/>
                <w:color w:val="990033"/>
              </w:rPr>
              <w:t>26</w:t>
            </w:r>
          </w:p>
          <w:p w:rsidR="00801E74" w:rsidRPr="007A7B6A" w:rsidRDefault="00801E74" w:rsidP="00801E74">
            <w:pPr>
              <w:snapToGrid w:val="0"/>
              <w:spacing w:line="240" w:lineRule="atLeast"/>
              <w:jc w:val="center"/>
              <w:rPr>
                <w:rFonts w:ascii="標楷體" w:eastAsia="標楷體" w:hAnsi="標楷體"/>
                <w:b/>
                <w:color w:val="990033"/>
              </w:rPr>
            </w:pPr>
            <w:r w:rsidRPr="007A7B6A">
              <w:rPr>
                <w:rFonts w:ascii="標楷體" w:eastAsia="標楷體" w:hAnsi="標楷體" w:hint="eastAsia"/>
                <w:b/>
                <w:color w:val="990033"/>
              </w:rPr>
              <w:t>｜</w:t>
            </w:r>
          </w:p>
          <w:p w:rsidR="00801E74" w:rsidRPr="007A7B6A" w:rsidRDefault="00CE180C" w:rsidP="00801E74">
            <w:pPr>
              <w:snapToGrid w:val="0"/>
              <w:spacing w:line="240" w:lineRule="atLeast"/>
              <w:jc w:val="center"/>
              <w:rPr>
                <w:rFonts w:ascii="標楷體" w:eastAsia="標楷體" w:hAnsi="標楷體"/>
                <w:b/>
                <w:color w:val="990033"/>
              </w:rPr>
            </w:pPr>
            <w:r>
              <w:rPr>
                <w:rFonts w:ascii="標楷體" w:eastAsia="標楷體" w:hAnsi="標楷體" w:hint="eastAsia"/>
                <w:b/>
                <w:color w:val="990033"/>
              </w:rPr>
              <w:t>28</w:t>
            </w:r>
          </w:p>
        </w:tc>
        <w:tc>
          <w:tcPr>
            <w:tcW w:w="462" w:type="dxa"/>
            <w:vAlign w:val="center"/>
          </w:tcPr>
          <w:p w:rsidR="00801E74" w:rsidRPr="007A7B6A" w:rsidRDefault="00801E74" w:rsidP="00801E74">
            <w:pPr>
              <w:snapToGrid w:val="0"/>
              <w:spacing w:line="240" w:lineRule="atLeast"/>
              <w:jc w:val="center"/>
              <w:rPr>
                <w:rFonts w:ascii="標楷體" w:eastAsia="標楷體" w:hAnsi="標楷體"/>
                <w:b/>
                <w:color w:val="990033"/>
              </w:rPr>
            </w:pPr>
            <w:r>
              <w:rPr>
                <w:rFonts w:ascii="標楷體" w:eastAsia="標楷體" w:hAnsi="標楷體" w:hint="eastAsia"/>
                <w:b/>
                <w:color w:val="990033"/>
              </w:rPr>
              <w:t>五</w:t>
            </w:r>
          </w:p>
          <w:p w:rsidR="00801E74" w:rsidRPr="007A7B6A" w:rsidRDefault="00801E74" w:rsidP="00801E74">
            <w:pPr>
              <w:snapToGrid w:val="0"/>
              <w:spacing w:line="240" w:lineRule="atLeast"/>
              <w:jc w:val="center"/>
              <w:rPr>
                <w:rFonts w:ascii="標楷體" w:eastAsia="標楷體" w:hAnsi="標楷體"/>
                <w:b/>
                <w:color w:val="990033"/>
              </w:rPr>
            </w:pPr>
            <w:r w:rsidRPr="007A7B6A">
              <w:rPr>
                <w:rFonts w:ascii="標楷體" w:eastAsia="標楷體" w:hAnsi="標楷體" w:hint="eastAsia"/>
                <w:b/>
                <w:color w:val="990033"/>
              </w:rPr>
              <w:t>｜</w:t>
            </w:r>
          </w:p>
          <w:p w:rsidR="00801E74" w:rsidRPr="007A7B6A" w:rsidRDefault="00801E74" w:rsidP="00801E74">
            <w:pPr>
              <w:snapToGrid w:val="0"/>
              <w:spacing w:line="240" w:lineRule="atLeast"/>
              <w:jc w:val="center"/>
              <w:rPr>
                <w:rFonts w:ascii="標楷體" w:eastAsia="標楷體" w:hAnsi="標楷體"/>
                <w:b/>
                <w:color w:val="990033"/>
              </w:rPr>
            </w:pPr>
            <w:r>
              <w:rPr>
                <w:rFonts w:ascii="標楷體" w:eastAsia="標楷體" w:hAnsi="標楷體" w:hint="eastAsia"/>
                <w:b/>
                <w:color w:val="990033"/>
              </w:rPr>
              <w:t>日</w:t>
            </w:r>
          </w:p>
        </w:tc>
        <w:tc>
          <w:tcPr>
            <w:tcW w:w="2079" w:type="dxa"/>
            <w:vAlign w:val="center"/>
          </w:tcPr>
          <w:p w:rsidR="00801E74" w:rsidRPr="00962A07" w:rsidRDefault="00801E74" w:rsidP="00801E74">
            <w:pPr>
              <w:snapToGrid w:val="0"/>
              <w:spacing w:line="280" w:lineRule="exact"/>
              <w:jc w:val="both"/>
              <w:rPr>
                <w:rFonts w:ascii="標楷體" w:eastAsia="標楷體" w:hAnsi="標楷體"/>
                <w:color w:val="000000" w:themeColor="text1"/>
              </w:rPr>
            </w:pPr>
            <w:r w:rsidRPr="00962A07">
              <w:rPr>
                <w:rFonts w:ascii="標楷體" w:eastAsia="標楷體" w:hAnsi="標楷體" w:hint="eastAsia"/>
                <w:color w:val="000000" w:themeColor="text1"/>
              </w:rPr>
              <w:t>分梯次舉行考試</w:t>
            </w:r>
          </w:p>
        </w:tc>
        <w:tc>
          <w:tcPr>
            <w:tcW w:w="2977" w:type="dxa"/>
            <w:vAlign w:val="center"/>
          </w:tcPr>
          <w:p w:rsidR="00801E74" w:rsidRPr="00962A07" w:rsidRDefault="00801E74" w:rsidP="00801E74">
            <w:pPr>
              <w:snapToGrid w:val="0"/>
              <w:spacing w:line="240" w:lineRule="exact"/>
              <w:ind w:left="240" w:hangingChars="100" w:hanging="240"/>
              <w:jc w:val="both"/>
              <w:rPr>
                <w:rFonts w:ascii="標楷體" w:eastAsia="標楷體" w:hAnsi="標楷體"/>
                <w:color w:val="000000" w:themeColor="text1"/>
              </w:rPr>
            </w:pPr>
            <w:r w:rsidRPr="00962A07">
              <w:rPr>
                <w:rFonts w:ascii="標楷體" w:eastAsia="標楷體" w:hAnsi="標楷體" w:hint="eastAsia"/>
                <w:color w:val="000000" w:themeColor="text1"/>
                <w:szCs w:val="24"/>
              </w:rPr>
              <w:t>1.各應考</w:t>
            </w:r>
            <w:r w:rsidRPr="00F93715">
              <w:rPr>
                <w:rFonts w:ascii="標楷體" w:eastAsia="標楷體" w:hAnsi="標楷體" w:hint="eastAsia"/>
                <w:color w:val="000000" w:themeColor="text1"/>
              </w:rPr>
              <w:t>人實際應考日期，以考選部寄發入場證上之日期為準。</w:t>
            </w:r>
          </w:p>
          <w:p w:rsidR="00801E74" w:rsidRPr="00962A07" w:rsidRDefault="00801E74" w:rsidP="00801E74">
            <w:pPr>
              <w:snapToGrid w:val="0"/>
              <w:spacing w:line="240" w:lineRule="exact"/>
              <w:ind w:left="240" w:hangingChars="100" w:hanging="240"/>
              <w:jc w:val="both"/>
              <w:rPr>
                <w:rFonts w:ascii="標楷體" w:eastAsia="標楷體" w:hAnsi="標楷體"/>
                <w:color w:val="000000" w:themeColor="text1"/>
              </w:rPr>
            </w:pPr>
            <w:r w:rsidRPr="00962A07">
              <w:rPr>
                <w:rFonts w:ascii="標楷體" w:eastAsia="標楷體" w:hAnsi="標楷體" w:hint="eastAsia"/>
                <w:color w:val="000000" w:themeColor="text1"/>
              </w:rPr>
              <w:t>2.</w:t>
            </w:r>
            <w:hyperlink w:anchor="玖、電腦化測驗應考人作答注意事項" w:history="1">
              <w:r w:rsidRPr="00962A07">
                <w:rPr>
                  <w:rStyle w:val="af1"/>
                  <w:rFonts w:ascii="標楷體" w:hAnsi="標楷體" w:hint="eastAsia"/>
                  <w:color w:val="000000" w:themeColor="text1"/>
                  <w:u w:val="none"/>
                </w:rPr>
                <w:t>電腦化測驗應考人作答注意事項</w:t>
              </w:r>
            </w:hyperlink>
          </w:p>
          <w:p w:rsidR="00801E74" w:rsidRPr="00962A07" w:rsidRDefault="00801E74" w:rsidP="00801E74">
            <w:pPr>
              <w:snapToGrid w:val="0"/>
              <w:spacing w:line="240" w:lineRule="exact"/>
              <w:ind w:left="240" w:hangingChars="100" w:hanging="240"/>
              <w:jc w:val="both"/>
              <w:rPr>
                <w:rFonts w:ascii="標楷體" w:eastAsia="標楷體" w:hAnsi="標楷體"/>
                <w:color w:val="000000" w:themeColor="text1"/>
              </w:rPr>
            </w:pPr>
            <w:r w:rsidRPr="00962A07">
              <w:rPr>
                <w:rFonts w:ascii="標楷體" w:eastAsia="標楷體" w:hAnsi="標楷體" w:hint="eastAsia"/>
                <w:color w:val="000000" w:themeColor="text1"/>
              </w:rPr>
              <w:t>3.</w:t>
            </w:r>
            <w:hyperlink w:anchor="拾、電腦化測驗偶發事件處理注意事項" w:history="1">
              <w:r w:rsidRPr="00962A07">
                <w:rPr>
                  <w:rStyle w:val="af1"/>
                  <w:rFonts w:ascii="標楷體" w:hAnsi="標楷體" w:hint="eastAsia"/>
                  <w:color w:val="000000" w:themeColor="text1"/>
                  <w:u w:val="none"/>
                </w:rPr>
                <w:t>電腦化測驗偶發事件處理注意事項</w:t>
              </w:r>
            </w:hyperlink>
          </w:p>
          <w:p w:rsidR="00801E74" w:rsidRDefault="00801E74" w:rsidP="00801E74">
            <w:pPr>
              <w:snapToGrid w:val="0"/>
              <w:spacing w:line="240" w:lineRule="exact"/>
              <w:ind w:left="240" w:hangingChars="100" w:hanging="240"/>
              <w:jc w:val="both"/>
            </w:pPr>
            <w:r w:rsidRPr="00962A07">
              <w:rPr>
                <w:rFonts w:ascii="標楷體" w:eastAsia="標楷體" w:hAnsi="標楷體" w:hint="eastAsia"/>
                <w:color w:val="000000" w:themeColor="text1"/>
              </w:rPr>
              <w:t>4.</w:t>
            </w:r>
            <w:hyperlink w:anchor="柒、使用電子計算器應行注意事項" w:history="1">
              <w:r w:rsidRPr="00962A07">
                <w:rPr>
                  <w:rStyle w:val="af1"/>
                  <w:rFonts w:ascii="標楷體" w:hAnsi="標楷體" w:hint="eastAsia"/>
                  <w:color w:val="000000" w:themeColor="text1"/>
                  <w:u w:val="none"/>
                </w:rPr>
                <w:t>使用電子計算器應行注意事項</w:t>
              </w:r>
            </w:hyperlink>
          </w:p>
          <w:p w:rsidR="00F93715" w:rsidRPr="00962A07" w:rsidRDefault="00F93715" w:rsidP="00801E74">
            <w:pPr>
              <w:snapToGrid w:val="0"/>
              <w:spacing w:line="240" w:lineRule="exact"/>
              <w:ind w:left="240" w:hangingChars="100" w:hanging="240"/>
              <w:jc w:val="both"/>
              <w:rPr>
                <w:rFonts w:ascii="標楷體" w:eastAsia="標楷體" w:hAnsi="標楷體"/>
                <w:color w:val="000000" w:themeColor="text1"/>
              </w:rPr>
            </w:pPr>
            <w:r w:rsidRPr="00F93715">
              <w:rPr>
                <w:rFonts w:ascii="標楷體" w:eastAsia="標楷體" w:hAnsi="標楷體" w:hint="eastAsia"/>
                <w:color w:val="000000" w:themeColor="text1"/>
              </w:rPr>
              <w:t>5.詳閱試場規則</w:t>
            </w:r>
          </w:p>
        </w:tc>
        <w:tc>
          <w:tcPr>
            <w:tcW w:w="2126" w:type="dxa"/>
            <w:vAlign w:val="center"/>
          </w:tcPr>
          <w:p w:rsidR="00801E74" w:rsidRPr="00962A07" w:rsidRDefault="00801E74" w:rsidP="00801E74">
            <w:pPr>
              <w:snapToGrid w:val="0"/>
              <w:spacing w:line="260" w:lineRule="exact"/>
              <w:ind w:left="240" w:hangingChars="100" w:hanging="240"/>
              <w:jc w:val="both"/>
              <w:rPr>
                <w:rFonts w:ascii="標楷體" w:eastAsia="標楷體" w:hAnsi="標楷體"/>
                <w:color w:val="000000" w:themeColor="text1"/>
              </w:rPr>
            </w:pPr>
            <w:r w:rsidRPr="00962A07">
              <w:rPr>
                <w:rFonts w:ascii="標楷體" w:eastAsia="標楷體" w:hAnsi="標楷體" w:hint="eastAsia"/>
                <w:color w:val="000000" w:themeColor="text1"/>
              </w:rPr>
              <w:t>1.</w:t>
            </w:r>
            <w:hyperlink w:anchor="附件4" w:history="1">
              <w:r w:rsidRPr="00962A07">
                <w:rPr>
                  <w:rStyle w:val="af1"/>
                  <w:rFonts w:ascii="標楷體" w:hAnsi="標楷體" w:hint="eastAsia"/>
                  <w:color w:val="000000" w:themeColor="text1"/>
                  <w:u w:val="none"/>
                </w:rPr>
                <w:t>醫師考試分階段考試日程表</w:t>
              </w:r>
            </w:hyperlink>
          </w:p>
          <w:p w:rsidR="00801E74" w:rsidRPr="00962A07" w:rsidRDefault="00801E74" w:rsidP="00801E74">
            <w:pPr>
              <w:snapToGrid w:val="0"/>
              <w:spacing w:line="260" w:lineRule="exact"/>
              <w:ind w:left="200" w:hangingChars="100" w:hanging="200"/>
              <w:jc w:val="both"/>
              <w:rPr>
                <w:rFonts w:ascii="標楷體" w:eastAsia="標楷體" w:hAnsi="標楷體"/>
                <w:color w:val="000000" w:themeColor="text1"/>
                <w:spacing w:val="-20"/>
              </w:rPr>
            </w:pPr>
            <w:r w:rsidRPr="00962A07">
              <w:rPr>
                <w:rFonts w:ascii="標楷體" w:eastAsia="標楷體" w:hAnsi="標楷體" w:hint="eastAsia"/>
                <w:color w:val="000000" w:themeColor="text1"/>
                <w:spacing w:val="-20"/>
              </w:rPr>
              <w:t>2.</w:t>
            </w:r>
            <w:hyperlink w:anchor="附件5" w:history="1">
              <w:r w:rsidRPr="00962A07">
                <w:rPr>
                  <w:rStyle w:val="af1"/>
                  <w:rFonts w:ascii="標楷體" w:hAnsi="標楷體" w:hint="eastAsia"/>
                  <w:color w:val="000000" w:themeColor="text1"/>
                  <w:spacing w:val="-20"/>
                  <w:u w:val="none"/>
                </w:rPr>
                <w:t>牙醫師藥師考試分階段考試日程表</w:t>
              </w:r>
            </w:hyperlink>
          </w:p>
          <w:p w:rsidR="00801E74" w:rsidRPr="00962A07" w:rsidRDefault="00801E74" w:rsidP="00801E74">
            <w:pPr>
              <w:snapToGrid w:val="0"/>
              <w:spacing w:line="260" w:lineRule="exact"/>
              <w:ind w:left="220" w:hangingChars="110" w:hanging="220"/>
              <w:jc w:val="both"/>
              <w:rPr>
                <w:rFonts w:ascii="標楷體" w:eastAsia="標楷體" w:hAnsi="標楷體"/>
                <w:color w:val="000000" w:themeColor="text1"/>
                <w:spacing w:val="-20"/>
              </w:rPr>
            </w:pPr>
            <w:r w:rsidRPr="00962A07">
              <w:rPr>
                <w:rFonts w:ascii="標楷體" w:eastAsia="標楷體" w:hAnsi="標楷體" w:hint="eastAsia"/>
                <w:color w:val="000000" w:themeColor="text1"/>
                <w:spacing w:val="-20"/>
              </w:rPr>
              <w:t>3.</w:t>
            </w:r>
            <w:hyperlink w:anchor="附件6" w:history="1">
              <w:r w:rsidRPr="00962A07">
                <w:rPr>
                  <w:rStyle w:val="af1"/>
                  <w:rFonts w:ascii="標楷體" w:hAnsi="標楷體"/>
                  <w:color w:val="000000" w:themeColor="text1"/>
                  <w:spacing w:val="-20"/>
                  <w:u w:val="none"/>
                </w:rPr>
                <w:t>藥師、</w:t>
              </w:r>
              <w:r w:rsidRPr="00962A07">
                <w:rPr>
                  <w:rStyle w:val="af1"/>
                  <w:rFonts w:ascii="標楷體" w:hAnsi="標楷體" w:hint="eastAsia"/>
                  <w:color w:val="000000" w:themeColor="text1"/>
                  <w:spacing w:val="-20"/>
                  <w:u w:val="none"/>
                </w:rPr>
                <w:t>醫事檢驗師、</w:t>
              </w:r>
              <w:r w:rsidRPr="00962A07">
                <w:rPr>
                  <w:rStyle w:val="af1"/>
                  <w:rFonts w:ascii="標楷體" w:hAnsi="標楷體"/>
                  <w:color w:val="000000" w:themeColor="text1"/>
                  <w:spacing w:val="-20"/>
                  <w:u w:val="none"/>
                </w:rPr>
                <w:t>醫事放射師、物理治療師、職能治療師、呼吸治療師、獸醫師</w:t>
              </w:r>
              <w:r w:rsidRPr="00962A07">
                <w:rPr>
                  <w:rStyle w:val="af1"/>
                  <w:rFonts w:ascii="標楷體" w:hAnsi="標楷體" w:hint="eastAsia"/>
                  <w:color w:val="000000" w:themeColor="text1"/>
                  <w:spacing w:val="-20"/>
                  <w:u w:val="none"/>
                </w:rPr>
                <w:t>考試日程表</w:t>
              </w:r>
            </w:hyperlink>
          </w:p>
        </w:tc>
        <w:tc>
          <w:tcPr>
            <w:tcW w:w="811" w:type="dxa"/>
            <w:vAlign w:val="center"/>
          </w:tcPr>
          <w:p w:rsidR="00801E74" w:rsidRDefault="00801E74" w:rsidP="00801E74">
            <w:pPr>
              <w:snapToGrid w:val="0"/>
              <w:spacing w:line="280" w:lineRule="exact"/>
              <w:jc w:val="both"/>
              <w:rPr>
                <w:rFonts w:ascii="標楷體" w:eastAsia="標楷體" w:hAnsi="標楷體"/>
              </w:rPr>
            </w:pPr>
          </w:p>
        </w:tc>
      </w:tr>
      <w:tr w:rsidR="00801E74" w:rsidTr="00801E74">
        <w:trPr>
          <w:trHeight w:val="918"/>
          <w:jc w:val="center"/>
        </w:trPr>
        <w:tc>
          <w:tcPr>
            <w:tcW w:w="532" w:type="dxa"/>
            <w:vAlign w:val="center"/>
          </w:tcPr>
          <w:p w:rsidR="00801E74" w:rsidRPr="007A7B6A" w:rsidRDefault="00CE180C" w:rsidP="00801E74">
            <w:pPr>
              <w:snapToGrid w:val="0"/>
              <w:spacing w:line="240" w:lineRule="atLeast"/>
              <w:jc w:val="center"/>
              <w:rPr>
                <w:rFonts w:ascii="標楷體" w:eastAsia="標楷體" w:hAnsi="標楷體"/>
                <w:b/>
                <w:color w:val="990033"/>
              </w:rPr>
            </w:pPr>
            <w:r>
              <w:rPr>
                <w:rFonts w:ascii="標楷體" w:eastAsia="標楷體" w:hAnsi="標楷體" w:hint="eastAsia"/>
                <w:b/>
                <w:color w:val="990033"/>
              </w:rPr>
              <w:t>107</w:t>
            </w:r>
          </w:p>
        </w:tc>
        <w:tc>
          <w:tcPr>
            <w:tcW w:w="406" w:type="dxa"/>
            <w:vAlign w:val="center"/>
          </w:tcPr>
          <w:p w:rsidR="00801E74" w:rsidRPr="007A7B6A" w:rsidRDefault="00CE180C" w:rsidP="00801E74">
            <w:pPr>
              <w:snapToGrid w:val="0"/>
              <w:spacing w:line="240" w:lineRule="atLeast"/>
              <w:jc w:val="center"/>
              <w:rPr>
                <w:rFonts w:ascii="標楷體" w:eastAsia="標楷體" w:hAnsi="標楷體"/>
                <w:b/>
                <w:color w:val="990033"/>
              </w:rPr>
            </w:pPr>
            <w:r>
              <w:rPr>
                <w:rFonts w:ascii="標楷體" w:eastAsia="標楷體" w:hAnsi="標楷體" w:hint="eastAsia"/>
                <w:b/>
                <w:color w:val="990033"/>
              </w:rPr>
              <w:t>1</w:t>
            </w:r>
          </w:p>
        </w:tc>
        <w:tc>
          <w:tcPr>
            <w:tcW w:w="452" w:type="dxa"/>
            <w:vAlign w:val="center"/>
          </w:tcPr>
          <w:p w:rsidR="00801E74" w:rsidRPr="007A7B6A" w:rsidRDefault="00CE180C" w:rsidP="00CE180C">
            <w:pPr>
              <w:snapToGrid w:val="0"/>
              <w:spacing w:line="240" w:lineRule="atLeast"/>
              <w:jc w:val="center"/>
              <w:rPr>
                <w:rFonts w:ascii="標楷體" w:eastAsia="標楷體" w:hAnsi="標楷體"/>
                <w:b/>
                <w:color w:val="990033"/>
              </w:rPr>
            </w:pPr>
            <w:r>
              <w:rPr>
                <w:rFonts w:ascii="標楷體" w:eastAsia="標楷體" w:hAnsi="標楷體" w:hint="eastAsia"/>
                <w:b/>
                <w:color w:val="990033"/>
              </w:rPr>
              <w:t>29</w:t>
            </w:r>
          </w:p>
        </w:tc>
        <w:tc>
          <w:tcPr>
            <w:tcW w:w="462" w:type="dxa"/>
            <w:vAlign w:val="center"/>
          </w:tcPr>
          <w:p w:rsidR="00801E74" w:rsidRPr="007A7B6A" w:rsidRDefault="00801E74" w:rsidP="00801E74">
            <w:pPr>
              <w:snapToGrid w:val="0"/>
              <w:spacing w:line="240" w:lineRule="atLeast"/>
              <w:jc w:val="center"/>
              <w:rPr>
                <w:rFonts w:ascii="標楷體" w:eastAsia="標楷體" w:hAnsi="標楷體"/>
                <w:b/>
                <w:color w:val="990033"/>
              </w:rPr>
            </w:pPr>
            <w:r>
              <w:rPr>
                <w:rFonts w:ascii="標楷體" w:eastAsia="標楷體" w:hAnsi="標楷體" w:hint="eastAsia"/>
                <w:b/>
                <w:color w:val="990033"/>
              </w:rPr>
              <w:t>一</w:t>
            </w:r>
          </w:p>
        </w:tc>
        <w:tc>
          <w:tcPr>
            <w:tcW w:w="2079" w:type="dxa"/>
            <w:vAlign w:val="center"/>
          </w:tcPr>
          <w:p w:rsidR="00801E74" w:rsidRPr="00962A07" w:rsidRDefault="00801E74" w:rsidP="00801E74">
            <w:pPr>
              <w:snapToGrid w:val="0"/>
              <w:spacing w:line="280" w:lineRule="exact"/>
              <w:ind w:rightChars="12" w:right="29"/>
              <w:jc w:val="both"/>
              <w:rPr>
                <w:rFonts w:ascii="標楷體" w:eastAsia="標楷體" w:hAnsi="標楷體"/>
                <w:color w:val="000000" w:themeColor="text1"/>
              </w:rPr>
            </w:pPr>
            <w:r w:rsidRPr="00962A07">
              <w:rPr>
                <w:rFonts w:ascii="標楷體" w:eastAsia="標楷體" w:hAnsi="標楷體" w:hint="eastAsia"/>
                <w:color w:val="000000" w:themeColor="text1"/>
              </w:rPr>
              <w:t>公布母版試題及答案</w:t>
            </w:r>
          </w:p>
        </w:tc>
        <w:tc>
          <w:tcPr>
            <w:tcW w:w="2977" w:type="dxa"/>
            <w:vAlign w:val="center"/>
          </w:tcPr>
          <w:p w:rsidR="00801E74" w:rsidRPr="00962A07" w:rsidRDefault="00801E74" w:rsidP="00801E74">
            <w:pPr>
              <w:adjustRightInd w:val="0"/>
              <w:snapToGrid w:val="0"/>
              <w:spacing w:line="300" w:lineRule="exact"/>
              <w:ind w:left="1"/>
              <w:jc w:val="both"/>
              <w:rPr>
                <w:rFonts w:ascii="標楷體" w:eastAsia="標楷體" w:hAnsi="標楷體"/>
                <w:color w:val="000000" w:themeColor="text1"/>
                <w:spacing w:val="-10"/>
              </w:rPr>
            </w:pPr>
            <w:r w:rsidRPr="00962A07">
              <w:rPr>
                <w:rFonts w:ascii="標楷體" w:eastAsia="標楷體" w:hAnsi="標楷體" w:hint="eastAsia"/>
                <w:color w:val="000000" w:themeColor="text1"/>
                <w:spacing w:val="-10"/>
                <w:szCs w:val="24"/>
              </w:rPr>
              <w:t>母版試題及答案將於全部筆試試畢次日公布於國家考場公告欄及</w:t>
            </w:r>
            <w:hyperlink r:id="rId20" w:history="1">
              <w:r w:rsidRPr="00962A07">
                <w:rPr>
                  <w:rStyle w:val="af1"/>
                  <w:rFonts w:ascii="標楷體" w:hAnsi="標楷體" w:hint="eastAsia"/>
                  <w:color w:val="000000" w:themeColor="text1"/>
                  <w:spacing w:val="-10"/>
                  <w:szCs w:val="24"/>
                  <w:u w:val="none"/>
                </w:rPr>
                <w:t>考選部全球資訊網</w:t>
              </w:r>
            </w:hyperlink>
            <w:r w:rsidRPr="00962A07">
              <w:rPr>
                <w:rFonts w:ascii="標楷體" w:eastAsia="標楷體" w:hAnsi="標楷體" w:hint="eastAsia"/>
                <w:color w:val="000000" w:themeColor="text1"/>
                <w:spacing w:val="-10"/>
                <w:szCs w:val="24"/>
              </w:rPr>
              <w:t>。</w:t>
            </w:r>
          </w:p>
        </w:tc>
        <w:tc>
          <w:tcPr>
            <w:tcW w:w="2126" w:type="dxa"/>
            <w:vAlign w:val="center"/>
          </w:tcPr>
          <w:p w:rsidR="00801E74" w:rsidRPr="00962A07" w:rsidRDefault="00D67678" w:rsidP="00801E74">
            <w:pPr>
              <w:snapToGrid w:val="0"/>
              <w:spacing w:line="260" w:lineRule="exact"/>
              <w:jc w:val="both"/>
              <w:rPr>
                <w:rFonts w:ascii="標楷體" w:eastAsia="標楷體" w:hAnsi="標楷體"/>
                <w:color w:val="000000" w:themeColor="text1"/>
              </w:rPr>
            </w:pPr>
            <w:hyperlink r:id="rId21" w:history="1">
              <w:r w:rsidR="00801E74" w:rsidRPr="00962A07">
                <w:rPr>
                  <w:rStyle w:val="af1"/>
                  <w:rFonts w:ascii="標楷體" w:hAnsi="標楷體" w:hint="eastAsia"/>
                  <w:color w:val="000000" w:themeColor="text1"/>
                  <w:u w:val="none"/>
                </w:rPr>
                <w:t>母版試題</w:t>
              </w:r>
            </w:hyperlink>
            <w:r w:rsidR="00801E74" w:rsidRPr="00962A07">
              <w:rPr>
                <w:rFonts w:ascii="標楷體" w:eastAsia="標楷體" w:hAnsi="標楷體" w:hint="eastAsia"/>
                <w:color w:val="000000" w:themeColor="text1"/>
              </w:rPr>
              <w:t>及</w:t>
            </w:r>
            <w:hyperlink r:id="rId22" w:history="1">
              <w:r w:rsidR="00801E74" w:rsidRPr="00962A07">
                <w:rPr>
                  <w:rStyle w:val="af1"/>
                  <w:rFonts w:ascii="標楷體" w:hAnsi="標楷體" w:hint="eastAsia"/>
                  <w:color w:val="000000" w:themeColor="text1"/>
                  <w:u w:val="none"/>
                </w:rPr>
                <w:t>答案</w:t>
              </w:r>
            </w:hyperlink>
          </w:p>
        </w:tc>
        <w:tc>
          <w:tcPr>
            <w:tcW w:w="811" w:type="dxa"/>
            <w:vAlign w:val="center"/>
          </w:tcPr>
          <w:p w:rsidR="00801E74" w:rsidRDefault="00801E74" w:rsidP="00801E74">
            <w:pPr>
              <w:snapToGrid w:val="0"/>
              <w:spacing w:line="280" w:lineRule="exact"/>
              <w:jc w:val="both"/>
              <w:rPr>
                <w:rFonts w:ascii="標楷體" w:eastAsia="標楷體" w:hAnsi="標楷體"/>
              </w:rPr>
            </w:pPr>
          </w:p>
        </w:tc>
      </w:tr>
      <w:tr w:rsidR="00801E74" w:rsidTr="00801E74">
        <w:trPr>
          <w:trHeight w:val="1398"/>
          <w:jc w:val="center"/>
        </w:trPr>
        <w:tc>
          <w:tcPr>
            <w:tcW w:w="532" w:type="dxa"/>
            <w:vAlign w:val="center"/>
          </w:tcPr>
          <w:p w:rsidR="00801E74" w:rsidRPr="007A7B6A" w:rsidRDefault="00CE180C" w:rsidP="00801E74">
            <w:pPr>
              <w:snapToGrid w:val="0"/>
              <w:spacing w:line="240" w:lineRule="atLeast"/>
              <w:jc w:val="center"/>
              <w:rPr>
                <w:rFonts w:ascii="標楷體" w:eastAsia="標楷體" w:hAnsi="標楷體"/>
                <w:b/>
                <w:color w:val="990033"/>
              </w:rPr>
            </w:pPr>
            <w:r>
              <w:rPr>
                <w:rFonts w:ascii="標楷體" w:eastAsia="標楷體" w:hAnsi="標楷體" w:hint="eastAsia"/>
                <w:b/>
                <w:color w:val="990033"/>
              </w:rPr>
              <w:t>107</w:t>
            </w:r>
          </w:p>
        </w:tc>
        <w:tc>
          <w:tcPr>
            <w:tcW w:w="406" w:type="dxa"/>
            <w:vAlign w:val="center"/>
          </w:tcPr>
          <w:p w:rsidR="00CE180C" w:rsidRDefault="00CE180C" w:rsidP="00801E74">
            <w:pPr>
              <w:snapToGrid w:val="0"/>
              <w:spacing w:line="240" w:lineRule="atLeast"/>
              <w:jc w:val="center"/>
              <w:rPr>
                <w:rFonts w:ascii="標楷體" w:eastAsia="標楷體" w:hAnsi="標楷體"/>
                <w:b/>
                <w:color w:val="990033"/>
              </w:rPr>
            </w:pPr>
            <w:r>
              <w:rPr>
                <w:rFonts w:ascii="標楷體" w:eastAsia="標楷體" w:hAnsi="標楷體" w:hint="eastAsia"/>
                <w:b/>
                <w:color w:val="990033"/>
              </w:rPr>
              <w:t>1</w:t>
            </w:r>
          </w:p>
          <w:p w:rsidR="00CE180C" w:rsidRPr="007A7B6A" w:rsidRDefault="00CE180C" w:rsidP="00CE180C">
            <w:pPr>
              <w:snapToGrid w:val="0"/>
              <w:spacing w:line="240" w:lineRule="atLeast"/>
              <w:jc w:val="center"/>
              <w:rPr>
                <w:rFonts w:ascii="標楷體" w:eastAsia="標楷體" w:hAnsi="標楷體"/>
                <w:b/>
                <w:color w:val="990033"/>
              </w:rPr>
            </w:pPr>
            <w:r w:rsidRPr="007A7B6A">
              <w:rPr>
                <w:rFonts w:ascii="標楷體" w:eastAsia="標楷體" w:hAnsi="標楷體" w:hint="eastAsia"/>
                <w:b/>
                <w:color w:val="990033"/>
              </w:rPr>
              <w:t>｜</w:t>
            </w:r>
          </w:p>
          <w:p w:rsidR="00801E74" w:rsidRPr="007A7B6A" w:rsidRDefault="00801E74" w:rsidP="00801E74">
            <w:pPr>
              <w:snapToGrid w:val="0"/>
              <w:spacing w:line="240" w:lineRule="atLeast"/>
              <w:jc w:val="center"/>
              <w:rPr>
                <w:rFonts w:ascii="標楷體" w:eastAsia="標楷體" w:hAnsi="標楷體"/>
                <w:b/>
                <w:color w:val="990033"/>
              </w:rPr>
            </w:pPr>
            <w:r>
              <w:rPr>
                <w:rFonts w:ascii="標楷體" w:eastAsia="標楷體" w:hAnsi="標楷體" w:hint="eastAsia"/>
                <w:b/>
                <w:color w:val="990033"/>
              </w:rPr>
              <w:t>2</w:t>
            </w:r>
          </w:p>
        </w:tc>
        <w:tc>
          <w:tcPr>
            <w:tcW w:w="452" w:type="dxa"/>
            <w:vAlign w:val="center"/>
          </w:tcPr>
          <w:p w:rsidR="00801E74" w:rsidRPr="007A7B6A" w:rsidRDefault="00CE180C" w:rsidP="00801E74">
            <w:pPr>
              <w:snapToGrid w:val="0"/>
              <w:spacing w:line="240" w:lineRule="atLeast"/>
              <w:jc w:val="center"/>
              <w:rPr>
                <w:rFonts w:ascii="標楷體" w:eastAsia="標楷體" w:hAnsi="標楷體"/>
                <w:b/>
                <w:color w:val="990033"/>
              </w:rPr>
            </w:pPr>
            <w:r>
              <w:rPr>
                <w:rFonts w:ascii="標楷體" w:eastAsia="標楷體" w:hAnsi="標楷體" w:hint="eastAsia"/>
                <w:b/>
                <w:color w:val="990033"/>
              </w:rPr>
              <w:t>29</w:t>
            </w:r>
          </w:p>
          <w:p w:rsidR="00801E74" w:rsidRPr="007A7B6A" w:rsidRDefault="00801E74" w:rsidP="00801E74">
            <w:pPr>
              <w:snapToGrid w:val="0"/>
              <w:spacing w:line="240" w:lineRule="atLeast"/>
              <w:jc w:val="center"/>
              <w:rPr>
                <w:rFonts w:ascii="標楷體" w:eastAsia="標楷體" w:hAnsi="標楷體"/>
                <w:b/>
                <w:color w:val="990033"/>
              </w:rPr>
            </w:pPr>
            <w:r w:rsidRPr="007A7B6A">
              <w:rPr>
                <w:rFonts w:ascii="標楷體" w:eastAsia="標楷體" w:hAnsi="標楷體" w:hint="eastAsia"/>
                <w:b/>
                <w:color w:val="990033"/>
              </w:rPr>
              <w:t>｜</w:t>
            </w:r>
          </w:p>
          <w:p w:rsidR="00801E74" w:rsidRPr="007A7B6A" w:rsidRDefault="00CE180C" w:rsidP="00801E74">
            <w:pPr>
              <w:snapToGrid w:val="0"/>
              <w:spacing w:line="240" w:lineRule="atLeast"/>
              <w:jc w:val="center"/>
              <w:rPr>
                <w:rFonts w:ascii="標楷體" w:eastAsia="標楷體" w:hAnsi="標楷體"/>
                <w:b/>
                <w:color w:val="990033"/>
              </w:rPr>
            </w:pPr>
            <w:r>
              <w:rPr>
                <w:rFonts w:ascii="標楷體" w:eastAsia="標楷體" w:hAnsi="標楷體" w:hint="eastAsia"/>
                <w:b/>
                <w:color w:val="990033"/>
              </w:rPr>
              <w:t>2</w:t>
            </w:r>
          </w:p>
        </w:tc>
        <w:tc>
          <w:tcPr>
            <w:tcW w:w="462" w:type="dxa"/>
            <w:vAlign w:val="center"/>
          </w:tcPr>
          <w:p w:rsidR="00801E74" w:rsidRPr="007A7B6A" w:rsidRDefault="00801E74" w:rsidP="00801E74">
            <w:pPr>
              <w:snapToGrid w:val="0"/>
              <w:spacing w:line="240" w:lineRule="atLeast"/>
              <w:jc w:val="center"/>
              <w:rPr>
                <w:rFonts w:ascii="標楷體" w:eastAsia="標楷體" w:hAnsi="標楷體"/>
                <w:b/>
                <w:color w:val="990033"/>
              </w:rPr>
            </w:pPr>
            <w:r>
              <w:rPr>
                <w:rFonts w:ascii="標楷體" w:eastAsia="標楷體" w:hAnsi="標楷體" w:hint="eastAsia"/>
                <w:b/>
                <w:color w:val="990033"/>
              </w:rPr>
              <w:t>一</w:t>
            </w:r>
          </w:p>
          <w:p w:rsidR="00801E74" w:rsidRPr="007A7B6A" w:rsidRDefault="00801E74" w:rsidP="00801E74">
            <w:pPr>
              <w:snapToGrid w:val="0"/>
              <w:spacing w:line="240" w:lineRule="atLeast"/>
              <w:jc w:val="center"/>
              <w:rPr>
                <w:rFonts w:ascii="標楷體" w:eastAsia="標楷體" w:hAnsi="標楷體"/>
                <w:b/>
                <w:color w:val="990033"/>
              </w:rPr>
            </w:pPr>
            <w:r w:rsidRPr="007A7B6A">
              <w:rPr>
                <w:rFonts w:ascii="標楷體" w:eastAsia="標楷體" w:hAnsi="標楷體" w:hint="eastAsia"/>
                <w:b/>
                <w:color w:val="990033"/>
              </w:rPr>
              <w:t>｜</w:t>
            </w:r>
          </w:p>
          <w:p w:rsidR="00801E74" w:rsidRPr="007A7B6A" w:rsidRDefault="00801E74" w:rsidP="00801E74">
            <w:pPr>
              <w:snapToGrid w:val="0"/>
              <w:spacing w:line="240" w:lineRule="atLeast"/>
              <w:jc w:val="center"/>
              <w:rPr>
                <w:rFonts w:ascii="標楷體" w:eastAsia="標楷體" w:hAnsi="標楷體"/>
                <w:b/>
                <w:color w:val="990033"/>
              </w:rPr>
            </w:pPr>
            <w:r>
              <w:rPr>
                <w:rFonts w:ascii="標楷體" w:eastAsia="標楷體" w:hAnsi="標楷體" w:hint="eastAsia"/>
                <w:b/>
                <w:color w:val="990033"/>
              </w:rPr>
              <w:t>五</w:t>
            </w:r>
          </w:p>
        </w:tc>
        <w:tc>
          <w:tcPr>
            <w:tcW w:w="2079" w:type="dxa"/>
            <w:vAlign w:val="center"/>
          </w:tcPr>
          <w:p w:rsidR="00801E74" w:rsidRPr="00962A07" w:rsidRDefault="00D67678" w:rsidP="00801E74">
            <w:pPr>
              <w:snapToGrid w:val="0"/>
              <w:spacing w:line="280" w:lineRule="exact"/>
              <w:jc w:val="both"/>
              <w:rPr>
                <w:color w:val="000000" w:themeColor="text1"/>
              </w:rPr>
            </w:pPr>
            <w:hyperlink r:id="rId23" w:history="1">
              <w:r w:rsidR="00801E74" w:rsidRPr="00962A07">
                <w:rPr>
                  <w:rStyle w:val="af1"/>
                  <w:rFonts w:ascii="標楷體" w:hAnsi="標楷體" w:hint="eastAsia"/>
                  <w:color w:val="000000" w:themeColor="text1"/>
                  <w:u w:val="none"/>
                </w:rPr>
                <w:t>試題疑義</w:t>
              </w:r>
              <w:r w:rsidR="00F93715">
                <w:rPr>
                  <w:rStyle w:val="af1"/>
                  <w:rFonts w:ascii="標楷體" w:hAnsi="標楷體" w:hint="eastAsia"/>
                  <w:color w:val="000000" w:themeColor="text1"/>
                  <w:u w:val="none"/>
                </w:rPr>
                <w:t>提出</w:t>
              </w:r>
              <w:r w:rsidR="00801E74" w:rsidRPr="00962A07">
                <w:rPr>
                  <w:rStyle w:val="af1"/>
                  <w:rFonts w:ascii="標楷體" w:hAnsi="標楷體" w:hint="eastAsia"/>
                  <w:color w:val="000000" w:themeColor="text1"/>
                  <w:u w:val="none"/>
                </w:rPr>
                <w:t>期限</w:t>
              </w:r>
            </w:hyperlink>
          </w:p>
          <w:p w:rsidR="00801E74" w:rsidRPr="00962A07" w:rsidRDefault="00801E74" w:rsidP="00801E74">
            <w:pPr>
              <w:snapToGrid w:val="0"/>
              <w:spacing w:line="280" w:lineRule="exact"/>
              <w:ind w:rightChars="12" w:right="29"/>
              <w:jc w:val="both"/>
              <w:rPr>
                <w:rFonts w:ascii="標楷體" w:eastAsia="標楷體" w:hAnsi="標楷體"/>
                <w:color w:val="000000" w:themeColor="text1"/>
                <w:spacing w:val="-6"/>
                <w:szCs w:val="24"/>
              </w:rPr>
            </w:pPr>
            <w:r w:rsidRPr="00962A07">
              <w:rPr>
                <w:rFonts w:ascii="標楷體" w:eastAsia="標楷體" w:hAnsi="標楷體" w:hint="eastAsia"/>
                <w:color w:val="000000" w:themeColor="text1"/>
                <w:spacing w:val="-6"/>
              </w:rPr>
              <w:t>(系統受理申請至2月</w:t>
            </w:r>
            <w:r w:rsidR="00CE180C">
              <w:rPr>
                <w:rFonts w:ascii="標楷體" w:eastAsia="標楷體" w:hAnsi="標楷體" w:hint="eastAsia"/>
                <w:color w:val="000000" w:themeColor="text1"/>
                <w:spacing w:val="-6"/>
              </w:rPr>
              <w:t>2</w:t>
            </w:r>
            <w:r w:rsidRPr="00962A07">
              <w:rPr>
                <w:rFonts w:ascii="標楷體" w:eastAsia="標楷體" w:hAnsi="標楷體" w:hint="eastAsia"/>
                <w:color w:val="000000" w:themeColor="text1"/>
                <w:spacing w:val="-6"/>
              </w:rPr>
              <w:t>日下午5時止)</w:t>
            </w:r>
          </w:p>
        </w:tc>
        <w:tc>
          <w:tcPr>
            <w:tcW w:w="2977" w:type="dxa"/>
            <w:vAlign w:val="center"/>
          </w:tcPr>
          <w:p w:rsidR="00801E74" w:rsidRPr="00962A07" w:rsidRDefault="00801E74" w:rsidP="00801E74">
            <w:pPr>
              <w:snapToGrid w:val="0"/>
              <w:spacing w:line="260" w:lineRule="exact"/>
              <w:jc w:val="both"/>
              <w:rPr>
                <w:rFonts w:ascii="標楷體" w:eastAsia="標楷體" w:hAnsi="標楷體"/>
                <w:color w:val="000000" w:themeColor="text1"/>
              </w:rPr>
            </w:pPr>
            <w:r w:rsidRPr="00962A07">
              <w:rPr>
                <w:rFonts w:ascii="標楷體" w:eastAsia="標楷體" w:hAnsi="標楷體" w:hint="eastAsia"/>
                <w:color w:val="000000" w:themeColor="text1"/>
              </w:rPr>
              <w:t>1.</w:t>
            </w:r>
            <w:hyperlink w:anchor="拾壹、試題疑義" w:history="1">
              <w:r w:rsidRPr="00962A07">
                <w:rPr>
                  <w:rStyle w:val="af1"/>
                  <w:rFonts w:ascii="標楷體" w:hAnsi="標楷體" w:hint="eastAsia"/>
                  <w:color w:val="000000" w:themeColor="text1"/>
                  <w:u w:val="none"/>
                </w:rPr>
                <w:t>申請試題疑義說明</w:t>
              </w:r>
            </w:hyperlink>
          </w:p>
          <w:p w:rsidR="00801E74" w:rsidRPr="00962A07" w:rsidRDefault="00801E74" w:rsidP="003B5B1C">
            <w:pPr>
              <w:snapToGrid w:val="0"/>
              <w:spacing w:beforeLines="20" w:line="260" w:lineRule="exact"/>
              <w:ind w:left="240" w:hangingChars="100" w:hanging="240"/>
              <w:jc w:val="both"/>
              <w:rPr>
                <w:rFonts w:ascii="標楷體" w:eastAsia="標楷體" w:hAnsi="標楷體"/>
                <w:color w:val="000000" w:themeColor="text1"/>
              </w:rPr>
            </w:pPr>
            <w:r w:rsidRPr="00962A07">
              <w:rPr>
                <w:rFonts w:ascii="標楷體" w:eastAsia="標楷體" w:hAnsi="標楷體" w:hint="eastAsia"/>
                <w:color w:val="000000" w:themeColor="text1"/>
              </w:rPr>
              <w:t>2.</w:t>
            </w:r>
            <w:r w:rsidRPr="00962A07">
              <w:rPr>
                <w:rFonts w:ascii="標楷體" w:eastAsia="標楷體" w:hAnsi="標楷體" w:hint="eastAsia"/>
                <w:color w:val="000000" w:themeColor="text1"/>
                <w:spacing w:val="-10"/>
              </w:rPr>
              <w:t>依規定須於本考試全部筆試完畢之次日起5日內登入國家考試網路報名資訊系統線上申請，逾期不予受理。</w:t>
            </w:r>
          </w:p>
        </w:tc>
        <w:tc>
          <w:tcPr>
            <w:tcW w:w="2126" w:type="dxa"/>
            <w:vAlign w:val="center"/>
          </w:tcPr>
          <w:p w:rsidR="00801E74" w:rsidRPr="00962A07" w:rsidRDefault="00801E74" w:rsidP="00801E74">
            <w:pPr>
              <w:snapToGrid w:val="0"/>
              <w:spacing w:line="260" w:lineRule="exact"/>
              <w:jc w:val="both"/>
              <w:rPr>
                <w:rFonts w:ascii="標楷體" w:eastAsia="標楷體" w:hAnsi="標楷體"/>
                <w:color w:val="000000" w:themeColor="text1"/>
              </w:rPr>
            </w:pPr>
            <w:r w:rsidRPr="00E17E83">
              <w:rPr>
                <w:rFonts w:ascii="標楷體" w:eastAsia="標楷體" w:hAnsi="標楷體" w:hint="eastAsia"/>
              </w:rPr>
              <w:t>請至</w:t>
            </w:r>
            <w:hyperlink r:id="rId24" w:history="1">
              <w:r w:rsidRPr="00E17E83">
                <w:rPr>
                  <w:rStyle w:val="af1"/>
                  <w:rFonts w:ascii="標楷體" w:hAnsi="標楷體" w:hint="eastAsia"/>
                  <w:color w:val="000000" w:themeColor="text1"/>
                  <w:u w:val="none"/>
                </w:rPr>
                <w:t>國家考試網路報名資訊系統</w:t>
              </w:r>
            </w:hyperlink>
            <w:r w:rsidRPr="00E17E83">
              <w:rPr>
                <w:rFonts w:ascii="標楷體" w:eastAsia="標楷體" w:hAnsi="標楷體" w:hint="eastAsia"/>
              </w:rPr>
              <w:t>線上申請</w:t>
            </w:r>
          </w:p>
        </w:tc>
        <w:tc>
          <w:tcPr>
            <w:tcW w:w="811" w:type="dxa"/>
            <w:vAlign w:val="center"/>
          </w:tcPr>
          <w:p w:rsidR="00801E74" w:rsidRDefault="00801E74" w:rsidP="00801E74">
            <w:pPr>
              <w:snapToGrid w:val="0"/>
              <w:spacing w:line="240" w:lineRule="exact"/>
              <w:jc w:val="both"/>
              <w:rPr>
                <w:rFonts w:ascii="標楷體" w:eastAsia="標楷體" w:hAnsi="標楷體"/>
              </w:rPr>
            </w:pPr>
          </w:p>
        </w:tc>
      </w:tr>
      <w:tr w:rsidR="00801E74" w:rsidRPr="005437AE" w:rsidTr="000F4499">
        <w:trPr>
          <w:trHeight w:val="2665"/>
          <w:jc w:val="center"/>
        </w:trPr>
        <w:tc>
          <w:tcPr>
            <w:tcW w:w="532" w:type="dxa"/>
            <w:vAlign w:val="center"/>
          </w:tcPr>
          <w:p w:rsidR="00801E74" w:rsidRPr="007A7B6A" w:rsidRDefault="00CE180C" w:rsidP="00801E74">
            <w:pPr>
              <w:snapToGrid w:val="0"/>
              <w:spacing w:line="240" w:lineRule="atLeast"/>
              <w:jc w:val="center"/>
              <w:rPr>
                <w:rFonts w:ascii="標楷體" w:eastAsia="標楷體" w:hAnsi="標楷體"/>
                <w:b/>
                <w:color w:val="990033"/>
              </w:rPr>
            </w:pPr>
            <w:r>
              <w:rPr>
                <w:rFonts w:ascii="標楷體" w:eastAsia="標楷體" w:hAnsi="標楷體" w:hint="eastAsia"/>
                <w:b/>
                <w:color w:val="990033"/>
              </w:rPr>
              <w:t>107</w:t>
            </w:r>
          </w:p>
        </w:tc>
        <w:tc>
          <w:tcPr>
            <w:tcW w:w="406" w:type="dxa"/>
            <w:vAlign w:val="center"/>
          </w:tcPr>
          <w:p w:rsidR="00801E74" w:rsidRPr="007A7B6A" w:rsidRDefault="00E063DF" w:rsidP="00801E74">
            <w:pPr>
              <w:snapToGrid w:val="0"/>
              <w:spacing w:line="240" w:lineRule="atLeast"/>
              <w:jc w:val="center"/>
              <w:rPr>
                <w:rFonts w:ascii="標楷體" w:eastAsia="標楷體" w:hAnsi="標楷體"/>
                <w:b/>
                <w:color w:val="990033"/>
              </w:rPr>
            </w:pPr>
            <w:r>
              <w:rPr>
                <w:rFonts w:ascii="標楷體" w:eastAsia="標楷體" w:hAnsi="標楷體" w:hint="eastAsia"/>
                <w:b/>
                <w:color w:val="990033"/>
              </w:rPr>
              <w:t>3</w:t>
            </w:r>
          </w:p>
        </w:tc>
        <w:tc>
          <w:tcPr>
            <w:tcW w:w="452" w:type="dxa"/>
            <w:vAlign w:val="center"/>
          </w:tcPr>
          <w:p w:rsidR="00801E74" w:rsidRPr="007A7B6A" w:rsidRDefault="00E063DF" w:rsidP="00801E74">
            <w:pPr>
              <w:snapToGrid w:val="0"/>
              <w:spacing w:line="240" w:lineRule="atLeast"/>
              <w:jc w:val="center"/>
              <w:rPr>
                <w:rFonts w:ascii="標楷體" w:eastAsia="標楷體" w:hAnsi="標楷體"/>
                <w:b/>
                <w:color w:val="990033"/>
              </w:rPr>
            </w:pPr>
            <w:r>
              <w:rPr>
                <w:rFonts w:ascii="標楷體" w:eastAsia="標楷體" w:hAnsi="標楷體" w:hint="eastAsia"/>
                <w:b/>
                <w:color w:val="990033"/>
              </w:rPr>
              <w:t>28</w:t>
            </w:r>
          </w:p>
        </w:tc>
        <w:tc>
          <w:tcPr>
            <w:tcW w:w="462" w:type="dxa"/>
            <w:vAlign w:val="center"/>
          </w:tcPr>
          <w:p w:rsidR="00801E74" w:rsidRPr="007A7B6A" w:rsidRDefault="00E063DF" w:rsidP="00801E74">
            <w:pPr>
              <w:snapToGrid w:val="0"/>
              <w:spacing w:line="240" w:lineRule="atLeast"/>
              <w:jc w:val="center"/>
              <w:rPr>
                <w:rFonts w:ascii="標楷體" w:eastAsia="標楷體" w:hAnsi="標楷體"/>
                <w:b/>
                <w:color w:val="990033"/>
              </w:rPr>
            </w:pPr>
            <w:r w:rsidRPr="00E063DF">
              <w:rPr>
                <w:rFonts w:ascii="標楷體" w:eastAsia="標楷體" w:hAnsi="標楷體" w:hint="eastAsia"/>
                <w:b/>
                <w:color w:val="990033"/>
              </w:rPr>
              <w:t>三</w:t>
            </w:r>
          </w:p>
        </w:tc>
        <w:tc>
          <w:tcPr>
            <w:tcW w:w="2079" w:type="dxa"/>
            <w:vAlign w:val="center"/>
          </w:tcPr>
          <w:p w:rsidR="00801E74" w:rsidRPr="00962A07" w:rsidRDefault="00801E74" w:rsidP="00962A07">
            <w:pPr>
              <w:snapToGrid w:val="0"/>
              <w:spacing w:line="260" w:lineRule="exact"/>
              <w:ind w:left="242" w:hangingChars="101" w:hanging="242"/>
              <w:rPr>
                <w:rFonts w:ascii="標楷體" w:eastAsia="標楷體" w:hAnsi="標楷體"/>
                <w:color w:val="000000" w:themeColor="text1"/>
              </w:rPr>
            </w:pPr>
            <w:r w:rsidRPr="00962A07">
              <w:rPr>
                <w:rFonts w:ascii="標楷體" w:eastAsia="標楷體" w:hAnsi="標楷體" w:hint="eastAsia"/>
                <w:color w:val="000000" w:themeColor="text1"/>
              </w:rPr>
              <w:t>1.預定榜示日期：</w:t>
            </w:r>
            <w:r w:rsidRPr="00E063DF">
              <w:rPr>
                <w:rFonts w:ascii="標楷體" w:eastAsia="標楷體" w:hAnsi="標楷體" w:hint="eastAsia"/>
              </w:rPr>
              <w:t>10</w:t>
            </w:r>
            <w:r w:rsidR="00CE180C" w:rsidRPr="00E063DF">
              <w:rPr>
                <w:rFonts w:ascii="標楷體" w:eastAsia="標楷體" w:hAnsi="標楷體" w:hint="eastAsia"/>
              </w:rPr>
              <w:t>7</w:t>
            </w:r>
            <w:r w:rsidRPr="00E063DF">
              <w:rPr>
                <w:rFonts w:ascii="標楷體" w:eastAsia="標楷體" w:hAnsi="標楷體" w:hint="eastAsia"/>
              </w:rPr>
              <w:t>年</w:t>
            </w:r>
            <w:r w:rsidR="00E063DF" w:rsidRPr="00E063DF">
              <w:rPr>
                <w:rFonts w:ascii="標楷體" w:eastAsia="標楷體" w:hAnsi="標楷體" w:hint="eastAsia"/>
                <w:spacing w:val="-10"/>
                <w:szCs w:val="24"/>
              </w:rPr>
              <w:t>3</w:t>
            </w:r>
            <w:r w:rsidRPr="00E063DF">
              <w:rPr>
                <w:rFonts w:ascii="標楷體" w:eastAsia="標楷體" w:hAnsi="標楷體" w:hint="eastAsia"/>
              </w:rPr>
              <w:t>月</w:t>
            </w:r>
            <w:r w:rsidR="00E063DF" w:rsidRPr="00E063DF">
              <w:rPr>
                <w:rFonts w:ascii="標楷體" w:eastAsia="標楷體" w:hAnsi="標楷體" w:hint="eastAsia"/>
                <w:spacing w:val="-10"/>
                <w:szCs w:val="24"/>
              </w:rPr>
              <w:t>28</w:t>
            </w:r>
            <w:r w:rsidRPr="00E063DF">
              <w:rPr>
                <w:rFonts w:ascii="標楷體" w:eastAsia="標楷體" w:hAnsi="標楷體" w:hint="eastAsia"/>
              </w:rPr>
              <w:t>日</w:t>
            </w:r>
            <w:r w:rsidRPr="00962A07">
              <w:rPr>
                <w:rFonts w:ascii="標楷體" w:eastAsia="標楷體" w:hAnsi="標楷體" w:hint="eastAsia"/>
                <w:color w:val="000000" w:themeColor="text1"/>
              </w:rPr>
              <w:t xml:space="preserve"> </w:t>
            </w:r>
          </w:p>
          <w:p w:rsidR="00801E74" w:rsidRPr="00962A07" w:rsidRDefault="00801E74" w:rsidP="003B5B1C">
            <w:pPr>
              <w:snapToGrid w:val="0"/>
              <w:spacing w:beforeLines="30" w:line="260" w:lineRule="exact"/>
              <w:ind w:left="242" w:rightChars="12" w:right="29" w:hangingChars="101" w:hanging="242"/>
              <w:jc w:val="both"/>
              <w:rPr>
                <w:rFonts w:ascii="標楷體" w:eastAsia="標楷體" w:hAnsi="標楷體"/>
                <w:color w:val="000000" w:themeColor="text1"/>
              </w:rPr>
            </w:pPr>
            <w:r w:rsidRPr="00962A07">
              <w:rPr>
                <w:rFonts w:ascii="標楷體" w:eastAsia="標楷體" w:hAnsi="標楷體" w:hint="eastAsia"/>
                <w:color w:val="000000" w:themeColor="text1"/>
              </w:rPr>
              <w:t>2.</w:t>
            </w:r>
            <w:r w:rsidRPr="00962A07">
              <w:rPr>
                <w:rFonts w:ascii="標楷體" w:eastAsia="標楷體" w:hAnsi="標楷體" w:hint="eastAsia"/>
                <w:color w:val="000000" w:themeColor="text1"/>
                <w:spacing w:val="-14"/>
              </w:rPr>
              <w:t>寄發</w:t>
            </w:r>
            <w:r w:rsidR="003B5B1C">
              <w:rPr>
                <w:rFonts w:ascii="標楷體" w:eastAsia="標楷體" w:hAnsi="標楷體" w:hint="eastAsia"/>
                <w:color w:val="000000" w:themeColor="text1"/>
                <w:spacing w:val="-14"/>
              </w:rPr>
              <w:t>成績通知書</w:t>
            </w:r>
            <w:r w:rsidRPr="00962A07">
              <w:rPr>
                <w:rFonts w:ascii="標楷體" w:eastAsia="標楷體" w:hAnsi="標楷體" w:hint="eastAsia"/>
                <w:color w:val="000000" w:themeColor="text1"/>
                <w:spacing w:val="-14"/>
              </w:rPr>
              <w:t>（</w:t>
            </w:r>
            <w:r w:rsidRPr="00962A07">
              <w:rPr>
                <w:rFonts w:ascii="標楷體" w:eastAsia="標楷體" w:hAnsi="標楷體"/>
                <w:color w:val="000000" w:themeColor="text1"/>
                <w:spacing w:val="-14"/>
              </w:rPr>
              <w:t>榜示日起3日內寄發</w:t>
            </w:r>
            <w:r w:rsidRPr="00962A07">
              <w:rPr>
                <w:rFonts w:ascii="標楷體" w:eastAsia="標楷體" w:hAnsi="標楷體" w:hint="eastAsia"/>
                <w:color w:val="000000" w:themeColor="text1"/>
                <w:spacing w:val="-14"/>
              </w:rPr>
              <w:t>）</w:t>
            </w:r>
          </w:p>
        </w:tc>
        <w:tc>
          <w:tcPr>
            <w:tcW w:w="2977" w:type="dxa"/>
            <w:vAlign w:val="center"/>
          </w:tcPr>
          <w:p w:rsidR="00801E74" w:rsidRPr="00962A07" w:rsidRDefault="000F4499" w:rsidP="003B5B1C">
            <w:pPr>
              <w:snapToGrid w:val="0"/>
              <w:spacing w:beforeLines="20" w:line="260" w:lineRule="exact"/>
              <w:ind w:left="240" w:hangingChars="100" w:hanging="240"/>
              <w:jc w:val="both"/>
              <w:rPr>
                <w:rFonts w:ascii="標楷體" w:eastAsia="標楷體" w:hAnsi="標楷體"/>
                <w:color w:val="000000" w:themeColor="text1"/>
              </w:rPr>
            </w:pPr>
            <w:r>
              <w:rPr>
                <w:rFonts w:ascii="標楷體" w:eastAsia="標楷體" w:hAnsi="標楷體" w:hint="eastAsia"/>
                <w:color w:val="000000" w:themeColor="text1"/>
                <w:szCs w:val="24"/>
              </w:rPr>
              <w:t>1</w:t>
            </w:r>
            <w:r w:rsidR="00801E74" w:rsidRPr="00962A07">
              <w:rPr>
                <w:rFonts w:ascii="標楷體" w:eastAsia="標楷體" w:hAnsi="標楷體" w:hint="eastAsia"/>
                <w:color w:val="000000" w:themeColor="text1"/>
                <w:szCs w:val="24"/>
              </w:rPr>
              <w:t>.實際榜示日期需視本考試典試委員會之決議而定。</w:t>
            </w:r>
          </w:p>
          <w:p w:rsidR="00801E74" w:rsidRPr="00962A07" w:rsidRDefault="000F4499" w:rsidP="003B5B1C">
            <w:pPr>
              <w:snapToGrid w:val="0"/>
              <w:spacing w:beforeLines="20" w:line="260" w:lineRule="exact"/>
              <w:ind w:left="240" w:hangingChars="100" w:hanging="240"/>
              <w:jc w:val="both"/>
              <w:rPr>
                <w:rFonts w:ascii="標楷體" w:eastAsia="標楷體" w:hAnsi="標楷體"/>
                <w:color w:val="000000" w:themeColor="text1"/>
                <w:szCs w:val="24"/>
              </w:rPr>
            </w:pPr>
            <w:r>
              <w:rPr>
                <w:rFonts w:ascii="標楷體" w:eastAsia="標楷體" w:hAnsi="標楷體" w:hint="eastAsia"/>
                <w:color w:val="000000" w:themeColor="text1"/>
                <w:szCs w:val="24"/>
              </w:rPr>
              <w:t>2</w:t>
            </w:r>
            <w:r w:rsidR="00801E74" w:rsidRPr="00962A07">
              <w:rPr>
                <w:rFonts w:ascii="標楷體" w:eastAsia="標楷體" w:hAnsi="標楷體" w:hint="eastAsia"/>
                <w:color w:val="000000" w:themeColor="text1"/>
                <w:szCs w:val="24"/>
              </w:rPr>
              <w:t>.</w:t>
            </w:r>
            <w:r w:rsidR="00801E74" w:rsidRPr="00962A07">
              <w:rPr>
                <w:rFonts w:ascii="標楷體" w:eastAsia="標楷體" w:hAnsi="標楷體"/>
                <w:color w:val="000000" w:themeColor="text1"/>
                <w:szCs w:val="24"/>
              </w:rPr>
              <w:t>如未收到</w:t>
            </w:r>
            <w:r w:rsidR="003B5B1C">
              <w:rPr>
                <w:rFonts w:ascii="標楷體" w:eastAsia="標楷體" w:hAnsi="標楷體"/>
                <w:color w:val="000000" w:themeColor="text1"/>
                <w:szCs w:val="24"/>
              </w:rPr>
              <w:t>成績通知書</w:t>
            </w:r>
            <w:r w:rsidR="00801E74" w:rsidRPr="00962A07">
              <w:rPr>
                <w:rFonts w:ascii="標楷體" w:eastAsia="標楷體" w:hAnsi="標楷體"/>
                <w:color w:val="000000" w:themeColor="text1"/>
                <w:szCs w:val="24"/>
              </w:rPr>
              <w:t>之應考人，請於榜示後7日內向考選部查詢。</w:t>
            </w:r>
          </w:p>
          <w:p w:rsidR="00801E74" w:rsidRPr="00962A07" w:rsidRDefault="000F4499" w:rsidP="003B5B1C">
            <w:pPr>
              <w:snapToGrid w:val="0"/>
              <w:spacing w:beforeLines="20" w:line="260" w:lineRule="exact"/>
              <w:ind w:left="240" w:hangingChars="100" w:hanging="240"/>
              <w:jc w:val="both"/>
              <w:rPr>
                <w:rFonts w:ascii="標楷體" w:eastAsia="標楷體" w:hAnsi="標楷體"/>
                <w:color w:val="000000" w:themeColor="text1"/>
              </w:rPr>
            </w:pPr>
            <w:r>
              <w:rPr>
                <w:rFonts w:ascii="標楷體" w:eastAsia="標楷體" w:hAnsi="標楷體" w:hint="eastAsia"/>
                <w:color w:val="000000" w:themeColor="text1"/>
                <w:szCs w:val="24"/>
              </w:rPr>
              <w:t>3</w:t>
            </w:r>
            <w:r w:rsidR="00801E74" w:rsidRPr="00962A07">
              <w:rPr>
                <w:rFonts w:ascii="標楷體" w:eastAsia="標楷體" w:hAnsi="標楷體" w:hint="eastAsia"/>
                <w:color w:val="000000" w:themeColor="text1"/>
                <w:szCs w:val="24"/>
              </w:rPr>
              <w:t>.各節次均缺考者不予寄發，應考人如有需要，請電洽考選部專技考試司第四科辦理。</w:t>
            </w:r>
          </w:p>
        </w:tc>
        <w:tc>
          <w:tcPr>
            <w:tcW w:w="2126" w:type="dxa"/>
            <w:vAlign w:val="center"/>
          </w:tcPr>
          <w:p w:rsidR="00801E74" w:rsidRPr="00EC455B" w:rsidRDefault="00D67678" w:rsidP="00EC455B">
            <w:pPr>
              <w:snapToGrid w:val="0"/>
              <w:spacing w:line="260" w:lineRule="exact"/>
              <w:jc w:val="both"/>
              <w:rPr>
                <w:color w:val="000000" w:themeColor="text1"/>
              </w:rPr>
            </w:pPr>
            <w:hyperlink w:anchor="拾貳、及格標準及成績計算方式" w:history="1">
              <w:r w:rsidR="00801E74" w:rsidRPr="00962A07">
                <w:rPr>
                  <w:rStyle w:val="af1"/>
                  <w:rFonts w:ascii="標楷體" w:hAnsi="標楷體" w:hint="eastAsia"/>
                  <w:color w:val="000000" w:themeColor="text1"/>
                  <w:u w:val="none"/>
                </w:rPr>
                <w:t>成績計算規定</w:t>
              </w:r>
            </w:hyperlink>
          </w:p>
        </w:tc>
        <w:tc>
          <w:tcPr>
            <w:tcW w:w="811" w:type="dxa"/>
            <w:vAlign w:val="center"/>
          </w:tcPr>
          <w:p w:rsidR="00801E74" w:rsidRPr="005437AE" w:rsidRDefault="00801E74" w:rsidP="00801E74">
            <w:pPr>
              <w:snapToGrid w:val="0"/>
              <w:spacing w:line="240" w:lineRule="exact"/>
              <w:ind w:rightChars="-18" w:right="-43" w:firstLineChars="7" w:firstLine="15"/>
              <w:rPr>
                <w:rFonts w:ascii="標楷體" w:eastAsia="標楷體" w:hAnsi="標楷體"/>
                <w:sz w:val="22"/>
                <w:szCs w:val="22"/>
              </w:rPr>
            </w:pPr>
          </w:p>
        </w:tc>
      </w:tr>
      <w:tr w:rsidR="00801E74" w:rsidRPr="005437AE" w:rsidTr="00801E74">
        <w:trPr>
          <w:trHeight w:val="1211"/>
          <w:jc w:val="center"/>
        </w:trPr>
        <w:tc>
          <w:tcPr>
            <w:tcW w:w="532" w:type="dxa"/>
            <w:vAlign w:val="center"/>
          </w:tcPr>
          <w:p w:rsidR="00801E74" w:rsidRPr="007A7B6A" w:rsidRDefault="00CE180C" w:rsidP="00801E74">
            <w:pPr>
              <w:snapToGrid w:val="0"/>
              <w:spacing w:line="240" w:lineRule="atLeast"/>
              <w:jc w:val="center"/>
              <w:rPr>
                <w:rFonts w:ascii="標楷體" w:eastAsia="標楷體" w:hAnsi="標楷體"/>
                <w:b/>
                <w:color w:val="990033"/>
              </w:rPr>
            </w:pPr>
            <w:r>
              <w:rPr>
                <w:rFonts w:ascii="標楷體" w:eastAsia="標楷體" w:hAnsi="標楷體" w:hint="eastAsia"/>
                <w:b/>
                <w:color w:val="990033"/>
              </w:rPr>
              <w:t>107</w:t>
            </w:r>
          </w:p>
        </w:tc>
        <w:tc>
          <w:tcPr>
            <w:tcW w:w="406" w:type="dxa"/>
            <w:vAlign w:val="center"/>
          </w:tcPr>
          <w:p w:rsidR="00801E74" w:rsidRPr="00D709CE" w:rsidRDefault="00E063DF" w:rsidP="00801E74">
            <w:pPr>
              <w:snapToGrid w:val="0"/>
              <w:spacing w:line="240" w:lineRule="atLeast"/>
              <w:jc w:val="center"/>
              <w:rPr>
                <w:rFonts w:ascii="標楷體" w:eastAsia="標楷體" w:hAnsi="標楷體"/>
                <w:b/>
                <w:color w:val="990033"/>
              </w:rPr>
            </w:pPr>
            <w:r w:rsidRPr="00D709CE">
              <w:rPr>
                <w:rFonts w:ascii="標楷體" w:eastAsia="標楷體" w:hAnsi="標楷體" w:hint="eastAsia"/>
                <w:b/>
                <w:color w:val="990033"/>
              </w:rPr>
              <w:t>3</w:t>
            </w:r>
          </w:p>
          <w:p w:rsidR="00E063DF" w:rsidRPr="007A7B6A" w:rsidRDefault="00E063DF" w:rsidP="00E063DF">
            <w:pPr>
              <w:snapToGrid w:val="0"/>
              <w:spacing w:line="240" w:lineRule="atLeast"/>
              <w:jc w:val="center"/>
              <w:rPr>
                <w:rFonts w:ascii="標楷體" w:eastAsia="標楷體" w:hAnsi="標楷體"/>
                <w:b/>
                <w:color w:val="990033"/>
              </w:rPr>
            </w:pPr>
            <w:r w:rsidRPr="007A7B6A">
              <w:rPr>
                <w:rFonts w:ascii="標楷體" w:eastAsia="標楷體" w:hAnsi="標楷體" w:hint="eastAsia"/>
                <w:b/>
                <w:color w:val="990033"/>
              </w:rPr>
              <w:t>|</w:t>
            </w:r>
          </w:p>
          <w:p w:rsidR="00E063DF" w:rsidRPr="007A7B6A" w:rsidRDefault="00E063DF" w:rsidP="00801E74">
            <w:pPr>
              <w:snapToGrid w:val="0"/>
              <w:spacing w:line="240" w:lineRule="atLeast"/>
              <w:jc w:val="center"/>
              <w:rPr>
                <w:rFonts w:ascii="標楷體" w:eastAsia="標楷體" w:hAnsi="標楷體"/>
                <w:b/>
                <w:color w:val="990033"/>
              </w:rPr>
            </w:pPr>
            <w:r>
              <w:rPr>
                <w:rFonts w:ascii="標楷體" w:eastAsia="標楷體" w:hAnsi="標楷體" w:hint="eastAsia"/>
                <w:b/>
                <w:color w:val="990033"/>
              </w:rPr>
              <w:t>4</w:t>
            </w:r>
          </w:p>
        </w:tc>
        <w:tc>
          <w:tcPr>
            <w:tcW w:w="452" w:type="dxa"/>
            <w:vAlign w:val="center"/>
          </w:tcPr>
          <w:p w:rsidR="00CE180C" w:rsidRPr="00D709CE" w:rsidRDefault="00E063DF" w:rsidP="00801E74">
            <w:pPr>
              <w:snapToGrid w:val="0"/>
              <w:spacing w:line="240" w:lineRule="atLeast"/>
              <w:jc w:val="center"/>
              <w:rPr>
                <w:rFonts w:ascii="標楷體" w:eastAsia="標楷體" w:hAnsi="標楷體"/>
                <w:b/>
                <w:color w:val="990033"/>
              </w:rPr>
            </w:pPr>
            <w:r w:rsidRPr="00D709CE">
              <w:rPr>
                <w:rFonts w:ascii="標楷體" w:eastAsia="標楷體" w:hAnsi="標楷體" w:hint="eastAsia"/>
                <w:b/>
                <w:color w:val="990033"/>
              </w:rPr>
              <w:t>29</w:t>
            </w:r>
          </w:p>
          <w:p w:rsidR="00801E74" w:rsidRPr="007A7B6A" w:rsidRDefault="00801E74" w:rsidP="00801E74">
            <w:pPr>
              <w:snapToGrid w:val="0"/>
              <w:spacing w:line="240" w:lineRule="atLeast"/>
              <w:jc w:val="center"/>
              <w:rPr>
                <w:rFonts w:ascii="標楷體" w:eastAsia="標楷體" w:hAnsi="標楷體"/>
                <w:b/>
                <w:color w:val="990033"/>
              </w:rPr>
            </w:pPr>
            <w:r w:rsidRPr="007A7B6A">
              <w:rPr>
                <w:rFonts w:ascii="標楷體" w:eastAsia="標楷體" w:hAnsi="標楷體" w:hint="eastAsia"/>
                <w:b/>
                <w:color w:val="990033"/>
              </w:rPr>
              <w:t>|</w:t>
            </w:r>
          </w:p>
          <w:p w:rsidR="00801E74" w:rsidRPr="007A7B6A" w:rsidRDefault="00E063DF" w:rsidP="00801E74">
            <w:pPr>
              <w:snapToGrid w:val="0"/>
              <w:spacing w:line="240" w:lineRule="atLeast"/>
              <w:jc w:val="center"/>
              <w:rPr>
                <w:rFonts w:ascii="標楷體" w:eastAsia="標楷體" w:hAnsi="標楷體"/>
                <w:b/>
                <w:color w:val="990033"/>
              </w:rPr>
            </w:pPr>
            <w:r w:rsidRPr="00D709CE">
              <w:rPr>
                <w:rFonts w:ascii="標楷體" w:eastAsia="標楷體" w:hAnsi="標楷體" w:hint="eastAsia"/>
                <w:b/>
                <w:color w:val="990033"/>
              </w:rPr>
              <w:t>9</w:t>
            </w:r>
          </w:p>
        </w:tc>
        <w:tc>
          <w:tcPr>
            <w:tcW w:w="462" w:type="dxa"/>
            <w:vAlign w:val="center"/>
          </w:tcPr>
          <w:p w:rsidR="00CE180C" w:rsidRPr="00D709CE" w:rsidRDefault="00D709CE" w:rsidP="00801E74">
            <w:pPr>
              <w:snapToGrid w:val="0"/>
              <w:spacing w:line="240" w:lineRule="atLeast"/>
              <w:jc w:val="center"/>
              <w:rPr>
                <w:rFonts w:ascii="標楷體" w:eastAsia="標楷體" w:hAnsi="標楷體"/>
                <w:b/>
                <w:color w:val="990033"/>
              </w:rPr>
            </w:pPr>
            <w:r w:rsidRPr="00D709CE">
              <w:rPr>
                <w:rFonts w:ascii="標楷體" w:eastAsia="標楷體" w:hAnsi="標楷體" w:hint="eastAsia"/>
                <w:b/>
                <w:color w:val="990033"/>
              </w:rPr>
              <w:t>四</w:t>
            </w:r>
          </w:p>
          <w:p w:rsidR="00801E74" w:rsidRPr="007A7B6A" w:rsidRDefault="00801E74" w:rsidP="00801E74">
            <w:pPr>
              <w:snapToGrid w:val="0"/>
              <w:spacing w:line="240" w:lineRule="atLeast"/>
              <w:jc w:val="center"/>
              <w:rPr>
                <w:rFonts w:ascii="標楷體" w:eastAsia="標楷體" w:hAnsi="標楷體"/>
                <w:b/>
                <w:color w:val="990033"/>
              </w:rPr>
            </w:pPr>
            <w:r w:rsidRPr="007A7B6A">
              <w:rPr>
                <w:rFonts w:ascii="標楷體" w:eastAsia="標楷體" w:hAnsi="標楷體" w:hint="eastAsia"/>
                <w:b/>
                <w:color w:val="990033"/>
              </w:rPr>
              <w:t>|</w:t>
            </w:r>
          </w:p>
          <w:p w:rsidR="00801E74" w:rsidRPr="007A7B6A" w:rsidRDefault="00D709CE" w:rsidP="00801E74">
            <w:pPr>
              <w:snapToGrid w:val="0"/>
              <w:spacing w:line="240" w:lineRule="atLeast"/>
              <w:jc w:val="center"/>
              <w:rPr>
                <w:rFonts w:ascii="標楷體" w:eastAsia="標楷體" w:hAnsi="標楷體"/>
                <w:b/>
                <w:color w:val="990033"/>
              </w:rPr>
            </w:pPr>
            <w:r w:rsidRPr="00D709CE">
              <w:rPr>
                <w:rFonts w:ascii="標楷體" w:eastAsia="標楷體" w:hAnsi="標楷體" w:hint="eastAsia"/>
                <w:b/>
                <w:color w:val="990033"/>
              </w:rPr>
              <w:t>一</w:t>
            </w:r>
          </w:p>
        </w:tc>
        <w:tc>
          <w:tcPr>
            <w:tcW w:w="2079" w:type="dxa"/>
            <w:vAlign w:val="center"/>
          </w:tcPr>
          <w:p w:rsidR="00801E74" w:rsidRPr="00962A07" w:rsidRDefault="00801E74" w:rsidP="00D709CE">
            <w:pPr>
              <w:snapToGrid w:val="0"/>
              <w:spacing w:line="280" w:lineRule="exact"/>
              <w:jc w:val="both"/>
              <w:rPr>
                <w:rFonts w:ascii="標楷體" w:eastAsia="標楷體" w:hAnsi="標楷體"/>
                <w:color w:val="000000" w:themeColor="text1"/>
                <w:spacing w:val="-6"/>
              </w:rPr>
            </w:pPr>
            <w:r w:rsidRPr="00962A07">
              <w:rPr>
                <w:rStyle w:val="af1"/>
                <w:rFonts w:ascii="標楷體" w:hAnsi="標楷體" w:hint="eastAsia"/>
                <w:color w:val="000000" w:themeColor="text1"/>
                <w:u w:val="none"/>
              </w:rPr>
              <w:t>申請複查成績及申請閱覽試卷期限</w:t>
            </w:r>
            <w:r w:rsidRPr="00962A07">
              <w:rPr>
                <w:rFonts w:ascii="標楷體" w:eastAsia="標楷體" w:hAnsi="標楷體" w:hint="eastAsia"/>
                <w:color w:val="000000" w:themeColor="text1"/>
                <w:spacing w:val="-10"/>
              </w:rPr>
              <w:t>(系統受理申請至</w:t>
            </w:r>
            <w:r w:rsidR="00D709CE" w:rsidRPr="00D709CE">
              <w:rPr>
                <w:rFonts w:ascii="標楷體" w:eastAsia="標楷體" w:hAnsi="標楷體" w:hint="eastAsia"/>
                <w:spacing w:val="-10"/>
                <w:szCs w:val="24"/>
              </w:rPr>
              <w:t>4</w:t>
            </w:r>
            <w:r w:rsidRPr="00962A07">
              <w:rPr>
                <w:rFonts w:ascii="標楷體" w:eastAsia="標楷體" w:hAnsi="標楷體" w:hint="eastAsia"/>
                <w:color w:val="000000" w:themeColor="text1"/>
                <w:spacing w:val="-10"/>
              </w:rPr>
              <w:t>月</w:t>
            </w:r>
            <w:r w:rsidR="00D709CE">
              <w:rPr>
                <w:rFonts w:ascii="標楷體" w:eastAsia="標楷體" w:hAnsi="標楷體" w:hint="eastAsia"/>
                <w:color w:val="000000" w:themeColor="text1"/>
                <w:spacing w:val="-10"/>
              </w:rPr>
              <w:t>9日中</w:t>
            </w:r>
            <w:r w:rsidRPr="00962A07">
              <w:rPr>
                <w:rFonts w:ascii="標楷體" w:eastAsia="標楷體" w:hAnsi="標楷體" w:hint="eastAsia"/>
                <w:color w:val="000000" w:themeColor="text1"/>
                <w:spacing w:val="-10"/>
              </w:rPr>
              <w:t>午</w:t>
            </w:r>
            <w:r w:rsidR="00D709CE">
              <w:rPr>
                <w:rFonts w:ascii="標楷體" w:eastAsia="標楷體" w:hAnsi="標楷體" w:hint="eastAsia"/>
                <w:color w:val="000000" w:themeColor="text1"/>
                <w:spacing w:val="-10"/>
              </w:rPr>
              <w:t>12</w:t>
            </w:r>
            <w:r w:rsidRPr="00962A07">
              <w:rPr>
                <w:rFonts w:ascii="標楷體" w:eastAsia="標楷體" w:hAnsi="標楷體" w:hint="eastAsia"/>
                <w:color w:val="000000" w:themeColor="text1"/>
                <w:spacing w:val="-10"/>
              </w:rPr>
              <w:t>時止)</w:t>
            </w:r>
          </w:p>
        </w:tc>
        <w:tc>
          <w:tcPr>
            <w:tcW w:w="2977" w:type="dxa"/>
          </w:tcPr>
          <w:p w:rsidR="00801E74" w:rsidRPr="00962A07" w:rsidRDefault="00801E74" w:rsidP="00801E74">
            <w:pPr>
              <w:snapToGrid w:val="0"/>
              <w:spacing w:line="260" w:lineRule="exact"/>
              <w:jc w:val="both"/>
              <w:rPr>
                <w:color w:val="000000" w:themeColor="text1"/>
              </w:rPr>
            </w:pPr>
            <w:r w:rsidRPr="00962A07">
              <w:rPr>
                <w:rFonts w:ascii="標楷體" w:eastAsia="標楷體" w:hAnsi="標楷體" w:hint="eastAsia"/>
                <w:color w:val="000000" w:themeColor="text1"/>
                <w:spacing w:val="-6"/>
              </w:rPr>
              <w:t>1.</w:t>
            </w:r>
            <w:hyperlink w:anchor="拾參、榜示及複查成績" w:history="1">
              <w:r w:rsidRPr="00962A07">
                <w:rPr>
                  <w:rStyle w:val="af1"/>
                  <w:rFonts w:ascii="標楷體" w:hAnsi="標楷體" w:hint="eastAsia"/>
                  <w:color w:val="000000" w:themeColor="text1"/>
                  <w:u w:val="none"/>
                </w:rPr>
                <w:t>複查成績說明</w:t>
              </w:r>
            </w:hyperlink>
          </w:p>
          <w:p w:rsidR="00801E74" w:rsidRPr="00962A07" w:rsidRDefault="00801E74" w:rsidP="00801E74">
            <w:pPr>
              <w:snapToGrid w:val="0"/>
              <w:spacing w:line="260" w:lineRule="exact"/>
              <w:jc w:val="both"/>
              <w:rPr>
                <w:rStyle w:val="af1"/>
                <w:rFonts w:ascii="標楷體" w:hAnsi="標楷體"/>
                <w:color w:val="000000" w:themeColor="text1"/>
                <w:u w:val="none"/>
              </w:rPr>
            </w:pPr>
            <w:r w:rsidRPr="00962A07">
              <w:rPr>
                <w:rFonts w:ascii="標楷體" w:eastAsia="標楷體" w:hAnsi="標楷體" w:hint="eastAsia"/>
                <w:color w:val="000000" w:themeColor="text1"/>
                <w:spacing w:val="-6"/>
              </w:rPr>
              <w:t>2.</w:t>
            </w:r>
            <w:r w:rsidRPr="00962A07">
              <w:rPr>
                <w:rStyle w:val="af1"/>
                <w:rFonts w:ascii="標楷體" w:hAnsi="標楷體" w:hint="eastAsia"/>
                <w:color w:val="000000" w:themeColor="text1"/>
                <w:u w:val="none"/>
              </w:rPr>
              <w:t>閱覽試卷說明</w:t>
            </w:r>
          </w:p>
          <w:p w:rsidR="00801E74" w:rsidRPr="00962A07" w:rsidRDefault="00801E74" w:rsidP="00801E74">
            <w:pPr>
              <w:snapToGrid w:val="0"/>
              <w:spacing w:line="260" w:lineRule="exact"/>
              <w:ind w:left="228" w:hangingChars="100" w:hanging="228"/>
              <w:jc w:val="both"/>
              <w:rPr>
                <w:rFonts w:ascii="標楷體" w:eastAsia="標楷體" w:hAnsi="標楷體"/>
                <w:color w:val="000000" w:themeColor="text1"/>
              </w:rPr>
            </w:pPr>
            <w:r w:rsidRPr="00962A07">
              <w:rPr>
                <w:rFonts w:ascii="標楷體" w:eastAsia="標楷體" w:hAnsi="標楷體" w:hint="eastAsia"/>
                <w:color w:val="000000" w:themeColor="text1"/>
                <w:spacing w:val="-6"/>
              </w:rPr>
              <w:t>3.</w:t>
            </w:r>
            <w:r w:rsidRPr="00962A07">
              <w:rPr>
                <w:rFonts w:ascii="標楷體" w:eastAsia="標楷體" w:hAnsi="標楷體" w:hint="eastAsia"/>
                <w:color w:val="000000" w:themeColor="text1"/>
              </w:rPr>
              <w:t>依規定須於</w:t>
            </w:r>
            <w:r w:rsidRPr="00962A07">
              <w:rPr>
                <w:rFonts w:ascii="標楷體" w:eastAsia="標楷體" w:hAnsi="標楷體" w:hint="eastAsia"/>
                <w:color w:val="000000" w:themeColor="text1"/>
                <w:spacing w:val="-6"/>
              </w:rPr>
              <w:t>榜示之次日起10日內申請</w:t>
            </w:r>
          </w:p>
        </w:tc>
        <w:tc>
          <w:tcPr>
            <w:tcW w:w="2126" w:type="dxa"/>
            <w:vAlign w:val="center"/>
          </w:tcPr>
          <w:p w:rsidR="00801E74" w:rsidRPr="00962A07" w:rsidRDefault="00801E74" w:rsidP="00801E74">
            <w:pPr>
              <w:snapToGrid w:val="0"/>
              <w:spacing w:line="280" w:lineRule="exact"/>
              <w:jc w:val="both"/>
              <w:rPr>
                <w:rFonts w:ascii="標楷體" w:eastAsia="標楷體" w:hAnsi="標楷體"/>
                <w:color w:val="000000" w:themeColor="text1"/>
              </w:rPr>
            </w:pPr>
            <w:r w:rsidRPr="00E17E83">
              <w:rPr>
                <w:rFonts w:ascii="標楷體" w:eastAsia="標楷體" w:hAnsi="標楷體" w:hint="eastAsia"/>
              </w:rPr>
              <w:t>請至</w:t>
            </w:r>
            <w:hyperlink r:id="rId25" w:history="1">
              <w:r w:rsidRPr="00E17E83">
                <w:rPr>
                  <w:rStyle w:val="af1"/>
                  <w:rFonts w:ascii="標楷體" w:hAnsi="標楷體" w:hint="eastAsia"/>
                  <w:color w:val="000000" w:themeColor="text1"/>
                  <w:u w:val="none"/>
                </w:rPr>
                <w:t>國家考試網路報名資訊系統</w:t>
              </w:r>
            </w:hyperlink>
            <w:r w:rsidRPr="00E17E83">
              <w:rPr>
                <w:rFonts w:ascii="標楷體" w:eastAsia="標楷體" w:hAnsi="標楷體" w:hint="eastAsia"/>
              </w:rPr>
              <w:t>線上申請</w:t>
            </w:r>
          </w:p>
        </w:tc>
        <w:tc>
          <w:tcPr>
            <w:tcW w:w="811" w:type="dxa"/>
            <w:vAlign w:val="center"/>
          </w:tcPr>
          <w:p w:rsidR="00801E74" w:rsidRPr="005437AE" w:rsidRDefault="00801E74" w:rsidP="00801E74">
            <w:pPr>
              <w:snapToGrid w:val="0"/>
              <w:spacing w:line="240" w:lineRule="exact"/>
              <w:ind w:rightChars="-18" w:right="-43" w:firstLineChars="7" w:firstLine="15"/>
              <w:rPr>
                <w:rFonts w:ascii="標楷體" w:eastAsia="標楷體" w:hAnsi="標楷體"/>
                <w:sz w:val="22"/>
                <w:szCs w:val="22"/>
              </w:rPr>
            </w:pPr>
          </w:p>
        </w:tc>
      </w:tr>
      <w:tr w:rsidR="00375583" w:rsidRPr="005437AE" w:rsidTr="00801E74">
        <w:trPr>
          <w:trHeight w:val="1211"/>
          <w:jc w:val="center"/>
        </w:trPr>
        <w:tc>
          <w:tcPr>
            <w:tcW w:w="532" w:type="dxa"/>
            <w:vAlign w:val="center"/>
          </w:tcPr>
          <w:p w:rsidR="00375583" w:rsidRDefault="00375583" w:rsidP="00801E74">
            <w:pPr>
              <w:snapToGrid w:val="0"/>
              <w:spacing w:line="240" w:lineRule="atLeast"/>
              <w:jc w:val="center"/>
              <w:rPr>
                <w:rFonts w:ascii="標楷體" w:eastAsia="標楷體" w:hAnsi="標楷體"/>
                <w:b/>
                <w:color w:val="990033"/>
              </w:rPr>
            </w:pPr>
            <w:r>
              <w:rPr>
                <w:rFonts w:ascii="標楷體" w:eastAsia="標楷體" w:hAnsi="標楷體" w:hint="eastAsia"/>
                <w:b/>
                <w:color w:val="990033"/>
              </w:rPr>
              <w:t>107</w:t>
            </w:r>
          </w:p>
        </w:tc>
        <w:tc>
          <w:tcPr>
            <w:tcW w:w="406" w:type="dxa"/>
            <w:vAlign w:val="center"/>
          </w:tcPr>
          <w:p w:rsidR="00375583" w:rsidRPr="00D709CE" w:rsidRDefault="00375583" w:rsidP="00801E74">
            <w:pPr>
              <w:snapToGrid w:val="0"/>
              <w:spacing w:line="240" w:lineRule="atLeast"/>
              <w:jc w:val="center"/>
              <w:rPr>
                <w:rFonts w:ascii="標楷體" w:eastAsia="標楷體" w:hAnsi="標楷體"/>
                <w:b/>
                <w:color w:val="990033"/>
              </w:rPr>
            </w:pPr>
            <w:r>
              <w:rPr>
                <w:rFonts w:ascii="標楷體" w:eastAsia="標楷體" w:hAnsi="標楷體" w:hint="eastAsia"/>
                <w:b/>
                <w:color w:val="990033"/>
              </w:rPr>
              <w:t>4</w:t>
            </w:r>
          </w:p>
        </w:tc>
        <w:tc>
          <w:tcPr>
            <w:tcW w:w="452" w:type="dxa"/>
            <w:vAlign w:val="center"/>
          </w:tcPr>
          <w:p w:rsidR="00375583" w:rsidRDefault="00375583" w:rsidP="00801E74">
            <w:pPr>
              <w:snapToGrid w:val="0"/>
              <w:spacing w:line="240" w:lineRule="atLeast"/>
              <w:jc w:val="center"/>
              <w:rPr>
                <w:rFonts w:ascii="標楷體" w:eastAsia="標楷體" w:hAnsi="標楷體"/>
                <w:b/>
                <w:color w:val="990033"/>
              </w:rPr>
            </w:pPr>
            <w:r>
              <w:rPr>
                <w:rFonts w:ascii="標楷體" w:eastAsia="標楷體" w:hAnsi="標楷體" w:hint="eastAsia"/>
                <w:b/>
                <w:color w:val="990033"/>
              </w:rPr>
              <w:t>17</w:t>
            </w:r>
          </w:p>
          <w:p w:rsidR="00375583" w:rsidRPr="007A7B6A" w:rsidRDefault="00375583" w:rsidP="00375583">
            <w:pPr>
              <w:snapToGrid w:val="0"/>
              <w:spacing w:line="240" w:lineRule="atLeast"/>
              <w:jc w:val="center"/>
              <w:rPr>
                <w:rFonts w:ascii="標楷體" w:eastAsia="標楷體" w:hAnsi="標楷體"/>
                <w:b/>
                <w:color w:val="990033"/>
              </w:rPr>
            </w:pPr>
            <w:r w:rsidRPr="007A7B6A">
              <w:rPr>
                <w:rFonts w:ascii="標楷體" w:eastAsia="標楷體" w:hAnsi="標楷體" w:hint="eastAsia"/>
                <w:b/>
                <w:color w:val="990033"/>
              </w:rPr>
              <w:t>|</w:t>
            </w:r>
          </w:p>
          <w:p w:rsidR="00375583" w:rsidRPr="00D709CE" w:rsidRDefault="00F93715" w:rsidP="00801E74">
            <w:pPr>
              <w:snapToGrid w:val="0"/>
              <w:spacing w:line="240" w:lineRule="atLeast"/>
              <w:jc w:val="center"/>
              <w:rPr>
                <w:rFonts w:ascii="標楷體" w:eastAsia="標楷體" w:hAnsi="標楷體"/>
                <w:b/>
                <w:color w:val="990033"/>
              </w:rPr>
            </w:pPr>
            <w:r>
              <w:rPr>
                <w:rFonts w:ascii="標楷體" w:eastAsia="標楷體" w:hAnsi="標楷體" w:hint="eastAsia"/>
                <w:b/>
                <w:color w:val="990033"/>
              </w:rPr>
              <w:t>19</w:t>
            </w:r>
          </w:p>
        </w:tc>
        <w:tc>
          <w:tcPr>
            <w:tcW w:w="462" w:type="dxa"/>
            <w:vAlign w:val="center"/>
          </w:tcPr>
          <w:p w:rsidR="00375583" w:rsidRDefault="00375583" w:rsidP="00801E74">
            <w:pPr>
              <w:snapToGrid w:val="0"/>
              <w:spacing w:line="240" w:lineRule="atLeast"/>
              <w:jc w:val="center"/>
              <w:rPr>
                <w:rFonts w:ascii="標楷體" w:eastAsia="標楷體" w:hAnsi="標楷體"/>
                <w:b/>
                <w:color w:val="990033"/>
              </w:rPr>
            </w:pPr>
            <w:r>
              <w:rPr>
                <w:rFonts w:ascii="標楷體" w:eastAsia="標楷體" w:hAnsi="標楷體" w:hint="eastAsia"/>
                <w:b/>
                <w:color w:val="990033"/>
              </w:rPr>
              <w:t>二</w:t>
            </w:r>
          </w:p>
          <w:p w:rsidR="00375583" w:rsidRPr="007A7B6A" w:rsidRDefault="00375583" w:rsidP="00375583">
            <w:pPr>
              <w:snapToGrid w:val="0"/>
              <w:spacing w:line="240" w:lineRule="atLeast"/>
              <w:jc w:val="center"/>
              <w:rPr>
                <w:rFonts w:ascii="標楷體" w:eastAsia="標楷體" w:hAnsi="標楷體"/>
                <w:b/>
                <w:color w:val="990033"/>
              </w:rPr>
            </w:pPr>
            <w:r w:rsidRPr="007A7B6A">
              <w:rPr>
                <w:rFonts w:ascii="標楷體" w:eastAsia="標楷體" w:hAnsi="標楷體" w:hint="eastAsia"/>
                <w:b/>
                <w:color w:val="990033"/>
              </w:rPr>
              <w:t>|</w:t>
            </w:r>
          </w:p>
          <w:p w:rsidR="00375583" w:rsidRPr="00D709CE" w:rsidRDefault="00F93715" w:rsidP="00801E74">
            <w:pPr>
              <w:snapToGrid w:val="0"/>
              <w:spacing w:line="240" w:lineRule="atLeast"/>
              <w:jc w:val="center"/>
              <w:rPr>
                <w:rFonts w:ascii="標楷體" w:eastAsia="標楷體" w:hAnsi="標楷體"/>
                <w:b/>
                <w:color w:val="990033"/>
              </w:rPr>
            </w:pPr>
            <w:r>
              <w:rPr>
                <w:rFonts w:ascii="標楷體" w:eastAsia="標楷體" w:hAnsi="標楷體" w:hint="eastAsia"/>
                <w:b/>
                <w:color w:val="990033"/>
              </w:rPr>
              <w:t>四</w:t>
            </w:r>
          </w:p>
        </w:tc>
        <w:tc>
          <w:tcPr>
            <w:tcW w:w="2079" w:type="dxa"/>
            <w:vAlign w:val="center"/>
          </w:tcPr>
          <w:p w:rsidR="00375583" w:rsidRPr="00962A07" w:rsidRDefault="00375583" w:rsidP="00F93715">
            <w:pPr>
              <w:snapToGrid w:val="0"/>
              <w:spacing w:line="280" w:lineRule="exact"/>
              <w:jc w:val="both"/>
              <w:rPr>
                <w:rStyle w:val="af1"/>
                <w:rFonts w:ascii="標楷體" w:hAnsi="標楷體"/>
                <w:color w:val="000000" w:themeColor="text1"/>
                <w:u w:val="none"/>
              </w:rPr>
            </w:pPr>
            <w:r w:rsidRPr="006B2738">
              <w:rPr>
                <w:rStyle w:val="af1"/>
                <w:rFonts w:ascii="標楷體" w:hAnsi="標楷體" w:hint="eastAsia"/>
                <w:color w:val="000000" w:themeColor="text1"/>
                <w:u w:val="none"/>
              </w:rPr>
              <w:t>閱覽試卷期</w:t>
            </w:r>
            <w:r>
              <w:rPr>
                <w:rStyle w:val="af1"/>
                <w:rFonts w:ascii="標楷體" w:hAnsi="標楷體" w:hint="eastAsia"/>
                <w:color w:val="000000" w:themeColor="text1"/>
                <w:u w:val="none"/>
              </w:rPr>
              <w:t>間(4月17日至1</w:t>
            </w:r>
            <w:r w:rsidR="00F93715">
              <w:rPr>
                <w:rStyle w:val="af1"/>
                <w:rFonts w:ascii="標楷體" w:hAnsi="標楷體" w:hint="eastAsia"/>
                <w:color w:val="000000" w:themeColor="text1"/>
                <w:u w:val="none"/>
              </w:rPr>
              <w:t>9</w:t>
            </w:r>
            <w:r>
              <w:rPr>
                <w:rStyle w:val="af1"/>
                <w:rFonts w:ascii="標楷體" w:hAnsi="標楷體" w:hint="eastAsia"/>
                <w:color w:val="000000" w:themeColor="text1"/>
                <w:u w:val="none"/>
              </w:rPr>
              <w:t>日，</w:t>
            </w:r>
            <w:r w:rsidRPr="006F17DF">
              <w:rPr>
                <w:rStyle w:val="af1"/>
                <w:rFonts w:ascii="標楷體" w:hAnsi="標楷體" w:hint="eastAsia"/>
                <w:color w:val="000000" w:themeColor="text1"/>
                <w:u w:val="none"/>
              </w:rPr>
              <w:t>每日</w:t>
            </w:r>
            <w:r>
              <w:rPr>
                <w:rStyle w:val="af1"/>
                <w:rFonts w:ascii="標楷體" w:hAnsi="標楷體" w:hint="eastAsia"/>
                <w:color w:val="000000" w:themeColor="text1"/>
                <w:u w:val="none"/>
              </w:rPr>
              <w:t>上午及下午各一場次進行)</w:t>
            </w:r>
          </w:p>
        </w:tc>
        <w:tc>
          <w:tcPr>
            <w:tcW w:w="2977" w:type="dxa"/>
          </w:tcPr>
          <w:p w:rsidR="00375583" w:rsidRPr="00EE0890" w:rsidRDefault="00375583" w:rsidP="00375583">
            <w:pPr>
              <w:snapToGrid w:val="0"/>
              <w:spacing w:line="260" w:lineRule="exact"/>
              <w:ind w:left="254" w:hangingChars="106" w:hanging="254"/>
              <w:jc w:val="both"/>
              <w:rPr>
                <w:rStyle w:val="af1"/>
                <w:rFonts w:ascii="標楷體" w:hAnsi="標楷體"/>
                <w:color w:val="000000" w:themeColor="text1"/>
                <w:u w:val="none"/>
              </w:rPr>
            </w:pPr>
            <w:r>
              <w:rPr>
                <w:rFonts w:ascii="標楷體" w:eastAsia="標楷體" w:hAnsi="標楷體" w:hint="eastAsia"/>
                <w:color w:val="000000" w:themeColor="text1"/>
              </w:rPr>
              <w:t>1.</w:t>
            </w:r>
            <w:r w:rsidRPr="00EE0890">
              <w:rPr>
                <w:rStyle w:val="af1"/>
                <w:rFonts w:ascii="標楷體" w:hAnsi="標楷體" w:hint="eastAsia"/>
                <w:color w:val="000000" w:themeColor="text1"/>
                <w:u w:val="none"/>
              </w:rPr>
              <w:t>閱覽試卷</w:t>
            </w:r>
            <w:r>
              <w:rPr>
                <w:rStyle w:val="af1"/>
                <w:rFonts w:ascii="標楷體" w:hAnsi="標楷體" w:hint="eastAsia"/>
                <w:color w:val="000000" w:themeColor="text1"/>
                <w:u w:val="none"/>
              </w:rPr>
              <w:t>作業說明</w:t>
            </w:r>
          </w:p>
          <w:p w:rsidR="00375583" w:rsidRDefault="00375583" w:rsidP="00375583">
            <w:pPr>
              <w:snapToGrid w:val="0"/>
              <w:spacing w:line="260" w:lineRule="exact"/>
              <w:ind w:left="240" w:hangingChars="100" w:hanging="240"/>
              <w:jc w:val="both"/>
              <w:rPr>
                <w:rFonts w:ascii="標楷體" w:eastAsia="標楷體" w:hAnsi="標楷體"/>
                <w:color w:val="000000" w:themeColor="text1"/>
                <w:szCs w:val="24"/>
              </w:rPr>
            </w:pPr>
            <w:r w:rsidRPr="00DC2BE6">
              <w:rPr>
                <w:rFonts w:ascii="標楷體" w:eastAsia="標楷體" w:hAnsi="標楷體" w:hint="eastAsia"/>
                <w:color w:val="000000" w:themeColor="text1"/>
                <w:szCs w:val="24"/>
              </w:rPr>
              <w:t>2.</w:t>
            </w:r>
            <w:r w:rsidRPr="00CF66F4">
              <w:rPr>
                <w:rFonts w:ascii="標楷體" w:eastAsia="標楷體" w:hAnsi="標楷體" w:hint="eastAsia"/>
                <w:color w:val="000000" w:themeColor="text1"/>
                <w:szCs w:val="24"/>
              </w:rPr>
              <w:t>應考人應依試務機關通知之指定期日及閱覽場所進行閱覽試卷。</w:t>
            </w:r>
          </w:p>
          <w:p w:rsidR="00375583" w:rsidRDefault="00375583" w:rsidP="00375583">
            <w:pPr>
              <w:snapToGrid w:val="0"/>
              <w:spacing w:line="260" w:lineRule="exact"/>
              <w:ind w:left="240" w:hangingChars="100" w:hanging="240"/>
              <w:jc w:val="both"/>
              <w:rPr>
                <w:rFonts w:ascii="標楷體" w:eastAsia="標楷體" w:hAnsi="標楷體"/>
                <w:color w:val="000000" w:themeColor="text1"/>
                <w:szCs w:val="24"/>
              </w:rPr>
            </w:pPr>
            <w:r>
              <w:rPr>
                <w:rFonts w:ascii="標楷體" w:eastAsia="標楷體" w:hAnsi="標楷體" w:hint="eastAsia"/>
                <w:color w:val="000000" w:themeColor="text1"/>
                <w:szCs w:val="24"/>
              </w:rPr>
              <w:t>3.場次開放時段：</w:t>
            </w:r>
            <w:r>
              <w:rPr>
                <w:rStyle w:val="af1"/>
                <w:rFonts w:ascii="標楷體" w:hAnsi="標楷體" w:hint="eastAsia"/>
                <w:color w:val="000000" w:themeColor="text1"/>
                <w:u w:val="none"/>
              </w:rPr>
              <w:t>上午9時至10時30分；</w:t>
            </w:r>
            <w:r w:rsidRPr="006F17DF">
              <w:rPr>
                <w:rStyle w:val="af1"/>
                <w:rFonts w:ascii="標楷體" w:hAnsi="標楷體" w:hint="eastAsia"/>
                <w:color w:val="000000" w:themeColor="text1"/>
                <w:u w:val="none"/>
              </w:rPr>
              <w:t>下午</w:t>
            </w:r>
            <w:r>
              <w:rPr>
                <w:rStyle w:val="af1"/>
                <w:rFonts w:ascii="標楷體" w:hAnsi="標楷體" w:hint="eastAsia"/>
                <w:color w:val="000000" w:themeColor="text1"/>
                <w:u w:val="none"/>
              </w:rPr>
              <w:t>2</w:t>
            </w:r>
            <w:r w:rsidRPr="006F17DF">
              <w:rPr>
                <w:rStyle w:val="af1"/>
                <w:rFonts w:ascii="標楷體" w:hAnsi="標楷體" w:hint="eastAsia"/>
                <w:color w:val="000000" w:themeColor="text1"/>
                <w:u w:val="none"/>
              </w:rPr>
              <w:t>時至</w:t>
            </w:r>
            <w:r>
              <w:rPr>
                <w:rStyle w:val="af1"/>
                <w:rFonts w:ascii="標楷體" w:hAnsi="標楷體" w:hint="eastAsia"/>
                <w:color w:val="000000" w:themeColor="text1"/>
                <w:u w:val="none"/>
              </w:rPr>
              <w:t>3</w:t>
            </w:r>
            <w:r w:rsidRPr="006F17DF">
              <w:rPr>
                <w:rStyle w:val="af1"/>
                <w:rFonts w:ascii="標楷體" w:hAnsi="標楷體" w:hint="eastAsia"/>
                <w:color w:val="000000" w:themeColor="text1"/>
                <w:u w:val="none"/>
              </w:rPr>
              <w:t>時</w:t>
            </w:r>
            <w:r>
              <w:rPr>
                <w:rStyle w:val="af1"/>
                <w:rFonts w:ascii="標楷體" w:hAnsi="標楷體" w:hint="eastAsia"/>
                <w:color w:val="000000" w:themeColor="text1"/>
                <w:u w:val="none"/>
              </w:rPr>
              <w:t>30</w:t>
            </w:r>
            <w:r w:rsidRPr="006F17DF">
              <w:rPr>
                <w:rStyle w:val="af1"/>
                <w:rFonts w:ascii="標楷體" w:hAnsi="標楷體" w:hint="eastAsia"/>
                <w:color w:val="000000" w:themeColor="text1"/>
                <w:u w:val="none"/>
              </w:rPr>
              <w:t>分</w:t>
            </w:r>
            <w:r>
              <w:rPr>
                <w:rStyle w:val="af1"/>
                <w:rFonts w:ascii="標楷體" w:hAnsi="標楷體" w:hint="eastAsia"/>
                <w:color w:val="000000" w:themeColor="text1"/>
                <w:u w:val="none"/>
              </w:rPr>
              <w:t>。</w:t>
            </w:r>
          </w:p>
          <w:p w:rsidR="00375583" w:rsidRDefault="00375583" w:rsidP="00F93715">
            <w:pPr>
              <w:snapToGrid w:val="0"/>
              <w:spacing w:line="260" w:lineRule="exact"/>
              <w:ind w:left="240" w:hangingChars="100" w:hanging="240"/>
              <w:jc w:val="both"/>
              <w:rPr>
                <w:rStyle w:val="af1"/>
                <w:rFonts w:ascii="標楷體" w:hAnsi="標楷體"/>
                <w:color w:val="000000" w:themeColor="text1"/>
                <w:u w:val="none"/>
              </w:rPr>
            </w:pPr>
            <w:r>
              <w:rPr>
                <w:rFonts w:ascii="標楷體" w:eastAsia="標楷體" w:hAnsi="標楷體" w:hint="eastAsia"/>
                <w:color w:val="000000" w:themeColor="text1"/>
                <w:szCs w:val="24"/>
              </w:rPr>
              <w:t>4.</w:t>
            </w:r>
            <w:r w:rsidRPr="00F93715">
              <w:rPr>
                <w:rStyle w:val="af1"/>
                <w:rFonts w:ascii="標楷體" w:hAnsi="標楷體" w:hint="eastAsia"/>
                <w:color w:val="000000" w:themeColor="text1"/>
                <w:u w:val="none"/>
              </w:rPr>
              <w:t>閱覽試卷之開放期間將視申請閱覽人數，酌予延長。</w:t>
            </w:r>
          </w:p>
          <w:p w:rsidR="00767BF3" w:rsidRPr="00962A07" w:rsidRDefault="00767BF3" w:rsidP="00025860">
            <w:pPr>
              <w:snapToGrid w:val="0"/>
              <w:spacing w:line="260" w:lineRule="exact"/>
              <w:ind w:left="240" w:hangingChars="100" w:hanging="240"/>
              <w:jc w:val="both"/>
              <w:rPr>
                <w:rFonts w:ascii="標楷體" w:eastAsia="標楷體" w:hAnsi="標楷體"/>
                <w:color w:val="000000" w:themeColor="text1"/>
                <w:spacing w:val="-6"/>
              </w:rPr>
            </w:pPr>
            <w:r>
              <w:rPr>
                <w:rStyle w:val="af1"/>
                <w:rFonts w:ascii="標楷體" w:hAnsi="標楷體" w:hint="eastAsia"/>
                <w:color w:val="000000" w:themeColor="text1"/>
                <w:u w:val="none"/>
              </w:rPr>
              <w:t>5.</w:t>
            </w:r>
            <w:r w:rsidR="00F1246B" w:rsidRPr="00E11DF6">
              <w:rPr>
                <w:rFonts w:ascii="標楷體" w:eastAsia="標楷體" w:hAnsi="標楷體" w:hint="eastAsia"/>
                <w:color w:val="000000" w:themeColor="text1"/>
                <w:szCs w:val="24"/>
              </w:rPr>
              <w:t>閱覽場所為考選部國家考場8樓</w:t>
            </w:r>
            <w:r w:rsidR="008956B7" w:rsidRPr="008956B7">
              <w:rPr>
                <w:rFonts w:ascii="標楷體" w:eastAsia="標楷體" w:hAnsi="標楷體" w:hint="eastAsia"/>
                <w:color w:val="000000" w:themeColor="text1"/>
                <w:szCs w:val="24"/>
              </w:rPr>
              <w:t>電腦試場</w:t>
            </w:r>
          </w:p>
        </w:tc>
        <w:tc>
          <w:tcPr>
            <w:tcW w:w="2126" w:type="dxa"/>
            <w:vAlign w:val="center"/>
          </w:tcPr>
          <w:p w:rsidR="00375583" w:rsidRPr="00E17E83" w:rsidRDefault="00375583" w:rsidP="00801E74">
            <w:pPr>
              <w:snapToGrid w:val="0"/>
              <w:spacing w:line="280" w:lineRule="exact"/>
              <w:jc w:val="both"/>
              <w:rPr>
                <w:rFonts w:ascii="標楷體" w:eastAsia="標楷體" w:hAnsi="標楷體"/>
              </w:rPr>
            </w:pPr>
          </w:p>
        </w:tc>
        <w:tc>
          <w:tcPr>
            <w:tcW w:w="811" w:type="dxa"/>
            <w:vAlign w:val="center"/>
          </w:tcPr>
          <w:p w:rsidR="00375583" w:rsidRPr="005437AE" w:rsidRDefault="00375583" w:rsidP="00801E74">
            <w:pPr>
              <w:snapToGrid w:val="0"/>
              <w:spacing w:line="240" w:lineRule="exact"/>
              <w:ind w:rightChars="-18" w:right="-43" w:firstLineChars="7" w:firstLine="15"/>
              <w:rPr>
                <w:rFonts w:ascii="標楷體" w:eastAsia="標楷體" w:hAnsi="標楷體"/>
                <w:sz w:val="22"/>
                <w:szCs w:val="22"/>
              </w:rPr>
            </w:pPr>
          </w:p>
        </w:tc>
      </w:tr>
      <w:tr w:rsidR="00801E74" w:rsidTr="00801E74">
        <w:trPr>
          <w:trHeight w:val="973"/>
          <w:jc w:val="center"/>
        </w:trPr>
        <w:tc>
          <w:tcPr>
            <w:tcW w:w="532" w:type="dxa"/>
            <w:tcBorders>
              <w:bottom w:val="single" w:sz="12" w:space="0" w:color="auto"/>
            </w:tcBorders>
            <w:vAlign w:val="center"/>
          </w:tcPr>
          <w:p w:rsidR="00801E74" w:rsidRPr="007A7B6A" w:rsidRDefault="00CE180C" w:rsidP="00801E74">
            <w:pPr>
              <w:snapToGrid w:val="0"/>
              <w:spacing w:line="240" w:lineRule="atLeast"/>
              <w:jc w:val="center"/>
              <w:rPr>
                <w:rFonts w:ascii="標楷體" w:eastAsia="標楷體" w:hAnsi="標楷體"/>
                <w:b/>
                <w:color w:val="990033"/>
              </w:rPr>
            </w:pPr>
            <w:r>
              <w:rPr>
                <w:rFonts w:ascii="標楷體" w:eastAsia="標楷體" w:hAnsi="標楷體" w:hint="eastAsia"/>
                <w:b/>
                <w:color w:val="990033"/>
              </w:rPr>
              <w:t>107</w:t>
            </w:r>
          </w:p>
        </w:tc>
        <w:tc>
          <w:tcPr>
            <w:tcW w:w="1320" w:type="dxa"/>
            <w:gridSpan w:val="3"/>
            <w:tcBorders>
              <w:bottom w:val="single" w:sz="12" w:space="0" w:color="auto"/>
            </w:tcBorders>
            <w:vAlign w:val="center"/>
          </w:tcPr>
          <w:p w:rsidR="00801E74" w:rsidRDefault="00D709CE" w:rsidP="00801E74">
            <w:pPr>
              <w:snapToGrid w:val="0"/>
              <w:spacing w:line="240" w:lineRule="atLeast"/>
              <w:jc w:val="center"/>
              <w:rPr>
                <w:rFonts w:ascii="標楷體" w:eastAsia="標楷體" w:hAnsi="標楷體"/>
                <w:b/>
                <w:color w:val="990033"/>
              </w:rPr>
            </w:pPr>
            <w:r w:rsidRPr="00D709CE">
              <w:rPr>
                <w:rFonts w:ascii="標楷體" w:eastAsia="標楷體" w:hAnsi="標楷體" w:hint="eastAsia"/>
                <w:b/>
                <w:color w:val="990033"/>
              </w:rPr>
              <w:t>五</w:t>
            </w:r>
            <w:r w:rsidR="00801E74">
              <w:rPr>
                <w:rFonts w:ascii="標楷體" w:eastAsia="標楷體" w:hAnsi="標楷體" w:hint="eastAsia"/>
                <w:b/>
                <w:color w:val="990033"/>
              </w:rPr>
              <w:t>月</w:t>
            </w:r>
            <w:r w:rsidR="00B20053">
              <w:rPr>
                <w:rFonts w:ascii="標楷體" w:eastAsia="標楷體" w:hAnsi="標楷體" w:hint="eastAsia"/>
                <w:b/>
                <w:color w:val="990033"/>
              </w:rPr>
              <w:t>上</w:t>
            </w:r>
            <w:r w:rsidR="00801E74">
              <w:rPr>
                <w:rFonts w:ascii="標楷體" w:eastAsia="標楷體" w:hAnsi="標楷體" w:hint="eastAsia"/>
                <w:b/>
                <w:color w:val="990033"/>
              </w:rPr>
              <w:t>旬</w:t>
            </w:r>
          </w:p>
          <w:p w:rsidR="00801E74" w:rsidRPr="007A7B6A" w:rsidRDefault="00801E74" w:rsidP="00801E74">
            <w:pPr>
              <w:snapToGrid w:val="0"/>
              <w:spacing w:line="240" w:lineRule="atLeast"/>
              <w:jc w:val="center"/>
              <w:rPr>
                <w:rFonts w:ascii="標楷體" w:eastAsia="標楷體" w:hAnsi="標楷體"/>
                <w:b/>
                <w:color w:val="990033"/>
              </w:rPr>
            </w:pPr>
            <w:r>
              <w:rPr>
                <w:rFonts w:ascii="標楷體" w:eastAsia="標楷體" w:hAnsi="標楷體" w:hint="eastAsia"/>
                <w:b/>
                <w:color w:val="990033"/>
              </w:rPr>
              <w:t>(預定)</w:t>
            </w:r>
          </w:p>
        </w:tc>
        <w:tc>
          <w:tcPr>
            <w:tcW w:w="2079" w:type="dxa"/>
            <w:tcBorders>
              <w:bottom w:val="single" w:sz="12" w:space="0" w:color="auto"/>
            </w:tcBorders>
            <w:vAlign w:val="center"/>
          </w:tcPr>
          <w:p w:rsidR="00801E74" w:rsidRPr="00962A07" w:rsidRDefault="00801E74" w:rsidP="00801E74">
            <w:pPr>
              <w:snapToGrid w:val="0"/>
              <w:spacing w:line="280" w:lineRule="exact"/>
              <w:jc w:val="both"/>
              <w:rPr>
                <w:rFonts w:ascii="標楷體" w:eastAsia="標楷體" w:hAnsi="標楷體"/>
                <w:color w:val="000000" w:themeColor="text1"/>
                <w:spacing w:val="-6"/>
                <w:szCs w:val="24"/>
              </w:rPr>
            </w:pPr>
            <w:r w:rsidRPr="00962A07">
              <w:rPr>
                <w:rFonts w:ascii="標楷體" w:eastAsia="標楷體" w:hAnsi="標楷體" w:hint="eastAsia"/>
                <w:color w:val="000000" w:themeColor="text1"/>
                <w:spacing w:val="-6"/>
                <w:szCs w:val="24"/>
              </w:rPr>
              <w:t>寄發考試及格證書</w:t>
            </w:r>
          </w:p>
        </w:tc>
        <w:tc>
          <w:tcPr>
            <w:tcW w:w="2977" w:type="dxa"/>
            <w:tcBorders>
              <w:bottom w:val="single" w:sz="12" w:space="0" w:color="auto"/>
            </w:tcBorders>
            <w:vAlign w:val="center"/>
          </w:tcPr>
          <w:p w:rsidR="00801E74" w:rsidRPr="00962A07" w:rsidRDefault="00F93715" w:rsidP="00801E74">
            <w:pPr>
              <w:snapToGrid w:val="0"/>
              <w:spacing w:line="260" w:lineRule="exact"/>
              <w:ind w:hanging="2"/>
              <w:jc w:val="both"/>
              <w:rPr>
                <w:rFonts w:ascii="標楷體" w:eastAsia="標楷體" w:hAnsi="標楷體"/>
                <w:color w:val="000000" w:themeColor="text1"/>
              </w:rPr>
            </w:pPr>
            <w:r>
              <w:rPr>
                <w:rFonts w:ascii="標楷體" w:eastAsia="標楷體" w:hAnsi="標楷體" w:hint="eastAsia"/>
                <w:color w:val="000000" w:themeColor="text1"/>
                <w:szCs w:val="24"/>
              </w:rPr>
              <w:t>實際發證日期，須俟本</w:t>
            </w:r>
            <w:r w:rsidR="00801E74" w:rsidRPr="00962A07">
              <w:rPr>
                <w:rFonts w:ascii="標楷體" w:eastAsia="標楷體" w:hAnsi="標楷體" w:hint="eastAsia"/>
                <w:color w:val="000000" w:themeColor="text1"/>
                <w:szCs w:val="24"/>
              </w:rPr>
              <w:t>考試典試及試務辦理情形報經考試院會議核備後，始由考試院製證寄發。</w:t>
            </w:r>
          </w:p>
        </w:tc>
        <w:tc>
          <w:tcPr>
            <w:tcW w:w="2126" w:type="dxa"/>
            <w:tcBorders>
              <w:bottom w:val="single" w:sz="12" w:space="0" w:color="auto"/>
            </w:tcBorders>
            <w:vAlign w:val="center"/>
          </w:tcPr>
          <w:p w:rsidR="00801E74" w:rsidRPr="00962A07" w:rsidRDefault="00801E74" w:rsidP="00801E74">
            <w:pPr>
              <w:snapToGrid w:val="0"/>
              <w:spacing w:line="280" w:lineRule="exact"/>
              <w:jc w:val="both"/>
              <w:rPr>
                <w:rFonts w:ascii="標楷體" w:eastAsia="標楷體" w:hAnsi="標楷體"/>
                <w:color w:val="000000" w:themeColor="text1"/>
              </w:rPr>
            </w:pPr>
          </w:p>
        </w:tc>
        <w:tc>
          <w:tcPr>
            <w:tcW w:w="811" w:type="dxa"/>
            <w:tcBorders>
              <w:bottom w:val="single" w:sz="12" w:space="0" w:color="auto"/>
            </w:tcBorders>
            <w:vAlign w:val="center"/>
          </w:tcPr>
          <w:p w:rsidR="00801E74" w:rsidRDefault="00801E74" w:rsidP="00801E74">
            <w:pPr>
              <w:snapToGrid w:val="0"/>
              <w:spacing w:line="240" w:lineRule="exact"/>
              <w:rPr>
                <w:rFonts w:ascii="標楷體" w:eastAsia="標楷體" w:hAnsi="標楷體"/>
                <w:spacing w:val="-6"/>
              </w:rPr>
            </w:pPr>
          </w:p>
        </w:tc>
      </w:tr>
    </w:tbl>
    <w:p w:rsidR="00EB0F08" w:rsidRDefault="00804E11" w:rsidP="003B5B1C">
      <w:pPr>
        <w:pStyle w:val="31"/>
        <w:adjustRightInd w:val="0"/>
        <w:snapToGrid w:val="0"/>
        <w:spacing w:beforeLines="100" w:afterLines="20" w:line="240" w:lineRule="auto"/>
        <w:rPr>
          <w:rFonts w:ascii="標楷體" w:eastAsia="標楷體" w:hAnsi="標楷體"/>
          <w:b w:val="0"/>
          <w:bCs w:val="0"/>
          <w:sz w:val="28"/>
          <w:szCs w:val="20"/>
        </w:rPr>
      </w:pPr>
      <w:bookmarkStart w:id="6" w:name="_Toc321426217"/>
      <w:bookmarkStart w:id="7" w:name="貳、應考資格"/>
      <w:bookmarkEnd w:id="2"/>
      <w:r>
        <w:rPr>
          <w:rFonts w:ascii="標楷體" w:eastAsia="標楷體" w:hAnsi="標楷體" w:hint="eastAsia"/>
          <w:b w:val="0"/>
          <w:bCs w:val="0"/>
          <w:color w:val="0000FF"/>
          <w:sz w:val="32"/>
          <w:szCs w:val="32"/>
          <w:bdr w:val="single" w:sz="4" w:space="0" w:color="auto"/>
          <w:shd w:val="pct15" w:color="auto" w:fill="FFFFFF"/>
        </w:rPr>
        <w:lastRenderedPageBreak/>
        <w:t>貳</w:t>
      </w:r>
      <w:r w:rsidR="00EB0F08">
        <w:rPr>
          <w:rFonts w:ascii="標楷體" w:eastAsia="標楷體" w:hAnsi="標楷體" w:hint="eastAsia"/>
          <w:b w:val="0"/>
          <w:bCs w:val="0"/>
          <w:color w:val="0000FF"/>
          <w:sz w:val="32"/>
          <w:szCs w:val="32"/>
          <w:bdr w:val="single" w:sz="4" w:space="0" w:color="auto"/>
          <w:shd w:val="pct15" w:color="auto" w:fill="FFFFFF"/>
        </w:rPr>
        <w:t>、應考資格</w:t>
      </w:r>
      <w:bookmarkEnd w:id="3"/>
      <w:bookmarkEnd w:id="6"/>
      <w:bookmarkEnd w:id="7"/>
      <w:r w:rsidR="00EB0F08">
        <w:rPr>
          <w:rFonts w:ascii="標楷體" w:eastAsia="標楷體" w:hAnsi="標楷體" w:hint="eastAsia"/>
          <w:b w:val="0"/>
          <w:bCs w:val="0"/>
          <w:color w:val="0000FF"/>
          <w:sz w:val="32"/>
          <w:szCs w:val="32"/>
          <w:u w:val="wave"/>
        </w:rPr>
        <w:t xml:space="preserve">                                                </w:t>
      </w:r>
    </w:p>
    <w:p w:rsidR="00EB0F08" w:rsidRPr="00073BEE" w:rsidRDefault="00D82371" w:rsidP="00442069">
      <w:pPr>
        <w:numPr>
          <w:ilvl w:val="0"/>
          <w:numId w:val="4"/>
        </w:numPr>
        <w:adjustRightInd w:val="0"/>
        <w:snapToGrid w:val="0"/>
        <w:spacing w:line="340" w:lineRule="exact"/>
        <w:jc w:val="both"/>
        <w:rPr>
          <w:rFonts w:ascii="標楷體" w:eastAsia="標楷體" w:hAnsi="標楷體"/>
          <w:color w:val="000000" w:themeColor="text1"/>
          <w:spacing w:val="-4"/>
          <w:sz w:val="28"/>
        </w:rPr>
      </w:pPr>
      <w:r w:rsidRPr="00073BEE">
        <w:rPr>
          <w:rFonts w:ascii="標楷體" w:eastAsia="標楷體" w:hAnsi="標楷體" w:hint="eastAsia"/>
          <w:spacing w:val="-4"/>
          <w:sz w:val="28"/>
        </w:rPr>
        <w:t>醫師</w:t>
      </w:r>
      <w:r w:rsidR="00E91224" w:rsidRPr="00073BEE">
        <w:rPr>
          <w:rFonts w:ascii="標楷體" w:eastAsia="標楷體" w:hAnsi="標楷體" w:hint="eastAsia"/>
          <w:spacing w:val="-4"/>
          <w:sz w:val="28"/>
        </w:rPr>
        <w:t>牙醫師藥師</w:t>
      </w:r>
      <w:r w:rsidRPr="00073BEE">
        <w:rPr>
          <w:rFonts w:ascii="標楷體" w:eastAsia="標楷體" w:hAnsi="標楷體" w:hint="eastAsia"/>
          <w:spacing w:val="-4"/>
          <w:sz w:val="28"/>
        </w:rPr>
        <w:t>考試分階段考試應考資格表詳</w:t>
      </w:r>
      <w:hyperlink w:anchor="附件1" w:history="1">
        <w:r w:rsidRPr="00073BEE">
          <w:rPr>
            <w:rStyle w:val="af1"/>
            <w:rFonts w:ascii="標楷體" w:hAnsi="標楷體" w:hint="eastAsia"/>
            <w:spacing w:val="-4"/>
            <w:sz w:val="28"/>
            <w:szCs w:val="28"/>
          </w:rPr>
          <w:t>附件1</w:t>
        </w:r>
      </w:hyperlink>
      <w:r w:rsidRPr="00073BEE">
        <w:rPr>
          <w:rFonts w:ascii="標楷體" w:eastAsia="標楷體" w:hAnsi="標楷體" w:hint="eastAsia"/>
          <w:color w:val="000000" w:themeColor="text1"/>
          <w:spacing w:val="-4"/>
          <w:sz w:val="28"/>
          <w:szCs w:val="28"/>
        </w:rPr>
        <w:t>（第</w:t>
      </w:r>
      <w:r w:rsidR="00A86D8A">
        <w:rPr>
          <w:rFonts w:ascii="標楷體" w:eastAsia="標楷體" w:hAnsi="標楷體" w:hint="eastAsia"/>
          <w:color w:val="000000" w:themeColor="text1"/>
          <w:spacing w:val="-4"/>
          <w:sz w:val="28"/>
          <w:szCs w:val="28"/>
        </w:rPr>
        <w:t>25~27</w:t>
      </w:r>
      <w:r w:rsidRPr="00073BEE">
        <w:rPr>
          <w:rFonts w:ascii="標楷體" w:eastAsia="標楷體" w:hAnsi="標楷體" w:hint="eastAsia"/>
          <w:color w:val="000000" w:themeColor="text1"/>
          <w:spacing w:val="-4"/>
          <w:sz w:val="28"/>
          <w:szCs w:val="28"/>
        </w:rPr>
        <w:t>頁）</w:t>
      </w:r>
      <w:r w:rsidR="00EB0F08" w:rsidRPr="00073BEE">
        <w:rPr>
          <w:rFonts w:ascii="標楷體" w:eastAsia="標楷體" w:hAnsi="標楷體" w:hint="eastAsia"/>
          <w:color w:val="000000" w:themeColor="text1"/>
          <w:spacing w:val="-4"/>
          <w:sz w:val="28"/>
        </w:rPr>
        <w:t>，</w:t>
      </w:r>
      <w:r w:rsidR="00B415D3" w:rsidRPr="00073BEE">
        <w:rPr>
          <w:rFonts w:ascii="標楷體" w:eastAsia="標楷體" w:hAnsi="標楷體"/>
          <w:color w:val="000000" w:themeColor="text1"/>
          <w:spacing w:val="-4"/>
          <w:sz w:val="28"/>
        </w:rPr>
        <w:t>藥師、</w:t>
      </w:r>
      <w:r w:rsidR="00CB733B" w:rsidRPr="00073BEE">
        <w:rPr>
          <w:rFonts w:ascii="標楷體" w:eastAsia="標楷體" w:hAnsi="標楷體" w:hint="eastAsia"/>
          <w:color w:val="000000" w:themeColor="text1"/>
          <w:spacing w:val="-4"/>
          <w:sz w:val="28"/>
        </w:rPr>
        <w:t>醫事檢驗師、</w:t>
      </w:r>
      <w:r w:rsidR="00B415D3" w:rsidRPr="00073BEE">
        <w:rPr>
          <w:rFonts w:ascii="標楷體" w:eastAsia="標楷體" w:hAnsi="標楷體"/>
          <w:color w:val="000000" w:themeColor="text1"/>
          <w:spacing w:val="-4"/>
          <w:sz w:val="28"/>
        </w:rPr>
        <w:t>醫事放射師、物理治療師、職能治療師、呼吸治療師、獸</w:t>
      </w:r>
      <w:r w:rsidR="00B415D3" w:rsidRPr="00073BEE">
        <w:rPr>
          <w:rFonts w:ascii="標楷體" w:eastAsia="標楷體" w:hAnsi="標楷體"/>
          <w:color w:val="000000" w:themeColor="text1"/>
          <w:spacing w:val="-4"/>
          <w:sz w:val="28"/>
          <w:szCs w:val="28"/>
        </w:rPr>
        <w:t>醫師考試</w:t>
      </w:r>
      <w:r w:rsidR="00EB0F08" w:rsidRPr="00073BEE">
        <w:rPr>
          <w:rFonts w:ascii="標楷體" w:eastAsia="標楷體" w:hAnsi="標楷體" w:hint="eastAsia"/>
          <w:color w:val="000000" w:themeColor="text1"/>
          <w:spacing w:val="-4"/>
          <w:sz w:val="28"/>
          <w:szCs w:val="28"/>
        </w:rPr>
        <w:t>應考資格表詳</w:t>
      </w:r>
      <w:hyperlink w:anchor="附件2" w:history="1">
        <w:r w:rsidR="001D2B3A" w:rsidRPr="00073BEE">
          <w:rPr>
            <w:rStyle w:val="af1"/>
            <w:rFonts w:ascii="標楷體" w:hAnsi="標楷體" w:hint="eastAsia"/>
            <w:spacing w:val="-4"/>
            <w:sz w:val="28"/>
            <w:szCs w:val="28"/>
          </w:rPr>
          <w:t>附件</w:t>
        </w:r>
        <w:r w:rsidR="00E91224" w:rsidRPr="00073BEE">
          <w:rPr>
            <w:rStyle w:val="af1"/>
            <w:rFonts w:ascii="標楷體" w:hAnsi="標楷體" w:hint="eastAsia"/>
            <w:spacing w:val="-4"/>
            <w:sz w:val="28"/>
            <w:szCs w:val="28"/>
          </w:rPr>
          <w:t>2</w:t>
        </w:r>
      </w:hyperlink>
      <w:r w:rsidR="001D2B3A" w:rsidRPr="00073BEE">
        <w:rPr>
          <w:rFonts w:ascii="標楷體" w:eastAsia="標楷體" w:hAnsi="標楷體" w:hint="eastAsia"/>
          <w:color w:val="000000" w:themeColor="text1"/>
          <w:spacing w:val="-4"/>
          <w:sz w:val="28"/>
          <w:szCs w:val="28"/>
        </w:rPr>
        <w:t>（第</w:t>
      </w:r>
      <w:r w:rsidR="00A86D8A" w:rsidRPr="00A86D8A">
        <w:rPr>
          <w:rFonts w:ascii="標楷體" w:eastAsia="標楷體" w:hAnsi="標楷體" w:hint="eastAsia"/>
          <w:spacing w:val="-10"/>
          <w:sz w:val="28"/>
          <w:szCs w:val="24"/>
        </w:rPr>
        <w:t>28</w:t>
      </w:r>
      <w:r w:rsidR="001D2B3A" w:rsidRPr="00073BEE">
        <w:rPr>
          <w:rFonts w:ascii="標楷體" w:eastAsia="標楷體" w:hAnsi="標楷體" w:hint="eastAsia"/>
          <w:color w:val="000000" w:themeColor="text1"/>
          <w:spacing w:val="-4"/>
          <w:sz w:val="28"/>
          <w:szCs w:val="28"/>
        </w:rPr>
        <w:t>頁）</w:t>
      </w:r>
      <w:r w:rsidR="00EB0F08" w:rsidRPr="00073BEE">
        <w:rPr>
          <w:rFonts w:ascii="標楷體" w:eastAsia="標楷體" w:hAnsi="標楷體" w:hint="eastAsia"/>
          <w:color w:val="000000" w:themeColor="text1"/>
          <w:spacing w:val="-4"/>
          <w:sz w:val="28"/>
        </w:rPr>
        <w:t>。</w:t>
      </w:r>
    </w:p>
    <w:p w:rsidR="00EB0F08" w:rsidRPr="00962A07" w:rsidRDefault="00FD1560" w:rsidP="00442069">
      <w:pPr>
        <w:numPr>
          <w:ilvl w:val="0"/>
          <w:numId w:val="4"/>
        </w:numPr>
        <w:adjustRightInd w:val="0"/>
        <w:snapToGrid w:val="0"/>
        <w:spacing w:line="340" w:lineRule="exact"/>
        <w:jc w:val="both"/>
        <w:rPr>
          <w:rFonts w:ascii="標楷體" w:eastAsia="標楷體" w:hAnsi="標楷體"/>
          <w:sz w:val="28"/>
        </w:rPr>
      </w:pPr>
      <w:r w:rsidRPr="00962A07">
        <w:rPr>
          <w:rFonts w:ascii="標楷體" w:eastAsia="標楷體" w:hAnsi="標楷體" w:hint="eastAsia"/>
          <w:sz w:val="28"/>
        </w:rPr>
        <w:t>依專門職業及技術人員考試法第7條但書規定，應考人如有各種職業管理法規規定不得充任各該專門職業及技術人員之情事者，不得應考：</w:t>
      </w:r>
    </w:p>
    <w:p w:rsidR="00EB0F08" w:rsidRDefault="00EB0F08" w:rsidP="00442069">
      <w:pPr>
        <w:numPr>
          <w:ilvl w:val="1"/>
          <w:numId w:val="4"/>
        </w:numPr>
        <w:adjustRightInd w:val="0"/>
        <w:snapToGrid w:val="0"/>
        <w:spacing w:line="340" w:lineRule="exact"/>
        <w:ind w:hanging="486"/>
        <w:jc w:val="both"/>
        <w:rPr>
          <w:rFonts w:ascii="標楷體" w:eastAsia="標楷體" w:hAnsi="標楷體"/>
          <w:sz w:val="28"/>
        </w:rPr>
      </w:pPr>
      <w:r>
        <w:rPr>
          <w:rFonts w:ascii="標楷體" w:eastAsia="標楷體" w:hAnsi="標楷體" w:hint="eastAsia"/>
          <w:sz w:val="28"/>
        </w:rPr>
        <w:t>醫師法第</w:t>
      </w:r>
      <w:r>
        <w:rPr>
          <w:rFonts w:ascii="標楷體" w:eastAsia="標楷體" w:hAnsi="標楷體"/>
          <w:sz w:val="28"/>
        </w:rPr>
        <w:t>5</w:t>
      </w:r>
      <w:r>
        <w:rPr>
          <w:rFonts w:ascii="標楷體" w:eastAsia="標楷體" w:hAnsi="標楷體" w:hint="eastAsia"/>
          <w:sz w:val="28"/>
        </w:rPr>
        <w:t>條各款規定：</w:t>
      </w:r>
    </w:p>
    <w:p w:rsidR="00EB0F08" w:rsidRDefault="00EB0F08" w:rsidP="00442069">
      <w:pPr>
        <w:numPr>
          <w:ilvl w:val="2"/>
          <w:numId w:val="4"/>
        </w:numPr>
        <w:adjustRightInd w:val="0"/>
        <w:snapToGrid w:val="0"/>
        <w:spacing w:line="340" w:lineRule="exact"/>
        <w:ind w:left="1213" w:hanging="306"/>
        <w:jc w:val="both"/>
        <w:rPr>
          <w:rFonts w:ascii="標楷體" w:eastAsia="標楷體" w:hAnsi="標楷體"/>
          <w:sz w:val="28"/>
        </w:rPr>
      </w:pPr>
      <w:r>
        <w:rPr>
          <w:rFonts w:ascii="標楷體" w:eastAsia="標楷體" w:hAnsi="標楷體" w:hint="eastAsia"/>
          <w:sz w:val="28"/>
        </w:rPr>
        <w:t>曾犯肅清煙毒條例或麻醉藥品管理條例之罪，經判刑確定。</w:t>
      </w:r>
    </w:p>
    <w:p w:rsidR="00EB0F08" w:rsidRDefault="00EB0F08" w:rsidP="00442069">
      <w:pPr>
        <w:numPr>
          <w:ilvl w:val="2"/>
          <w:numId w:val="4"/>
        </w:numPr>
        <w:adjustRightInd w:val="0"/>
        <w:snapToGrid w:val="0"/>
        <w:spacing w:line="340" w:lineRule="exact"/>
        <w:ind w:left="1213" w:hanging="306"/>
        <w:jc w:val="both"/>
        <w:rPr>
          <w:rFonts w:ascii="標楷體" w:eastAsia="標楷體" w:hAnsi="標楷體"/>
          <w:sz w:val="28"/>
        </w:rPr>
      </w:pPr>
      <w:r>
        <w:rPr>
          <w:rFonts w:ascii="標楷體" w:eastAsia="標楷體" w:hAnsi="標楷體" w:hint="eastAsia"/>
          <w:sz w:val="28"/>
        </w:rPr>
        <w:t>曾犯毒品危害防制條例之罪，經判刑確定。</w:t>
      </w:r>
    </w:p>
    <w:p w:rsidR="00EB0F08" w:rsidRDefault="00EB0F08" w:rsidP="00442069">
      <w:pPr>
        <w:numPr>
          <w:ilvl w:val="2"/>
          <w:numId w:val="4"/>
        </w:numPr>
        <w:adjustRightInd w:val="0"/>
        <w:snapToGrid w:val="0"/>
        <w:spacing w:line="340" w:lineRule="exact"/>
        <w:ind w:left="1213" w:hanging="306"/>
        <w:jc w:val="both"/>
        <w:rPr>
          <w:rFonts w:ascii="標楷體" w:eastAsia="標楷體" w:hAnsi="標楷體"/>
          <w:sz w:val="28"/>
        </w:rPr>
      </w:pPr>
      <w:r>
        <w:rPr>
          <w:rFonts w:ascii="標楷體" w:eastAsia="標楷體" w:hAnsi="標楷體" w:hint="eastAsia"/>
          <w:sz w:val="28"/>
        </w:rPr>
        <w:t>依法受廢止醫師證書處分。</w:t>
      </w:r>
    </w:p>
    <w:p w:rsidR="00730951" w:rsidRPr="00517162" w:rsidRDefault="00730951" w:rsidP="00442069">
      <w:pPr>
        <w:numPr>
          <w:ilvl w:val="1"/>
          <w:numId w:val="4"/>
        </w:numPr>
        <w:adjustRightInd w:val="0"/>
        <w:snapToGrid w:val="0"/>
        <w:spacing w:line="340" w:lineRule="exact"/>
        <w:ind w:hanging="486"/>
        <w:jc w:val="both"/>
        <w:rPr>
          <w:rFonts w:ascii="標楷體" w:eastAsia="標楷體" w:hAnsi="標楷體"/>
          <w:color w:val="000000"/>
          <w:sz w:val="28"/>
        </w:rPr>
      </w:pPr>
      <w:r w:rsidRPr="00517162">
        <w:rPr>
          <w:rFonts w:ascii="標楷體" w:eastAsia="標楷體" w:hAnsi="標楷體" w:hint="eastAsia"/>
          <w:color w:val="000000"/>
          <w:sz w:val="28"/>
        </w:rPr>
        <w:t>藥師法第</w:t>
      </w:r>
      <w:r w:rsidRPr="00517162">
        <w:rPr>
          <w:rFonts w:ascii="標楷體" w:eastAsia="標楷體" w:hAnsi="標楷體"/>
          <w:color w:val="000000"/>
          <w:sz w:val="28"/>
        </w:rPr>
        <w:t>6</w:t>
      </w:r>
      <w:r w:rsidRPr="00517162">
        <w:rPr>
          <w:rFonts w:ascii="標楷體" w:eastAsia="標楷體" w:hAnsi="標楷體" w:hint="eastAsia"/>
          <w:color w:val="000000"/>
          <w:sz w:val="28"/>
        </w:rPr>
        <w:t>條各款規定：</w:t>
      </w:r>
    </w:p>
    <w:p w:rsidR="00730951" w:rsidRPr="00517162" w:rsidRDefault="00730951" w:rsidP="00442069">
      <w:pPr>
        <w:numPr>
          <w:ilvl w:val="2"/>
          <w:numId w:val="4"/>
        </w:numPr>
        <w:adjustRightInd w:val="0"/>
        <w:snapToGrid w:val="0"/>
        <w:spacing w:line="340" w:lineRule="exact"/>
        <w:ind w:left="1218" w:hanging="308"/>
        <w:jc w:val="both"/>
        <w:rPr>
          <w:rFonts w:ascii="標楷體" w:eastAsia="標楷體" w:hAnsi="標楷體"/>
          <w:color w:val="000000"/>
          <w:sz w:val="28"/>
        </w:rPr>
      </w:pPr>
      <w:r w:rsidRPr="00517162">
        <w:rPr>
          <w:rFonts w:ascii="標楷體" w:eastAsia="標楷體" w:hAnsi="標楷體" w:hint="eastAsia"/>
          <w:color w:val="000000"/>
          <w:sz w:val="28"/>
        </w:rPr>
        <w:t>曾犯肅清煙毒條例或管制藥品管理條例之罪，經判刑確定者。</w:t>
      </w:r>
    </w:p>
    <w:p w:rsidR="00730951" w:rsidRDefault="00730951" w:rsidP="00442069">
      <w:pPr>
        <w:numPr>
          <w:ilvl w:val="2"/>
          <w:numId w:val="4"/>
        </w:numPr>
        <w:adjustRightInd w:val="0"/>
        <w:snapToGrid w:val="0"/>
        <w:spacing w:line="340" w:lineRule="exact"/>
        <w:ind w:left="1218" w:hanging="308"/>
        <w:jc w:val="both"/>
        <w:rPr>
          <w:rFonts w:ascii="標楷體" w:eastAsia="標楷體" w:hAnsi="標楷體"/>
          <w:color w:val="000000"/>
          <w:sz w:val="28"/>
        </w:rPr>
      </w:pPr>
      <w:r w:rsidRPr="00517162">
        <w:rPr>
          <w:rFonts w:ascii="標楷體" w:eastAsia="標楷體" w:hAnsi="標楷體" w:hint="eastAsia"/>
          <w:color w:val="000000"/>
          <w:sz w:val="28"/>
        </w:rPr>
        <w:t>曾犯毒品危害防制條例之罪，經判刑確定者。</w:t>
      </w:r>
    </w:p>
    <w:p w:rsidR="00730951" w:rsidRDefault="00730951" w:rsidP="00442069">
      <w:pPr>
        <w:numPr>
          <w:ilvl w:val="2"/>
          <w:numId w:val="4"/>
        </w:numPr>
        <w:adjustRightInd w:val="0"/>
        <w:snapToGrid w:val="0"/>
        <w:spacing w:line="340" w:lineRule="exact"/>
        <w:ind w:left="1218" w:hanging="308"/>
        <w:jc w:val="both"/>
        <w:rPr>
          <w:rFonts w:ascii="標楷體" w:eastAsia="標楷體" w:hAnsi="標楷體"/>
          <w:color w:val="000000"/>
          <w:sz w:val="28"/>
        </w:rPr>
      </w:pPr>
      <w:r w:rsidRPr="00517162">
        <w:rPr>
          <w:rFonts w:ascii="標楷體" w:eastAsia="標楷體" w:hAnsi="標楷體" w:hint="eastAsia"/>
          <w:color w:val="000000"/>
          <w:sz w:val="28"/>
        </w:rPr>
        <w:t>依本法受廢止證書之處分者。</w:t>
      </w:r>
    </w:p>
    <w:p w:rsidR="00730951" w:rsidRPr="00552E9F" w:rsidRDefault="00730951" w:rsidP="00442069">
      <w:pPr>
        <w:numPr>
          <w:ilvl w:val="1"/>
          <w:numId w:val="4"/>
        </w:numPr>
        <w:adjustRightInd w:val="0"/>
        <w:snapToGrid w:val="0"/>
        <w:spacing w:line="340" w:lineRule="exact"/>
        <w:ind w:left="873" w:hanging="567"/>
        <w:jc w:val="both"/>
        <w:rPr>
          <w:rFonts w:ascii="標楷體" w:eastAsia="標楷體" w:hAnsi="標楷體"/>
          <w:color w:val="000000"/>
          <w:sz w:val="28"/>
        </w:rPr>
      </w:pPr>
      <w:r w:rsidRPr="00552E9F">
        <w:rPr>
          <w:rFonts w:ascii="標楷體" w:eastAsia="標楷體" w:hAnsi="標楷體"/>
          <w:color w:val="000000"/>
          <w:sz w:val="28"/>
        </w:rPr>
        <w:t>醫事檢驗師法</w:t>
      </w:r>
      <w:r w:rsidRPr="00552E9F">
        <w:rPr>
          <w:rFonts w:ascii="標楷體" w:eastAsia="標楷體" w:hAnsi="標楷體" w:hint="eastAsia"/>
          <w:color w:val="000000"/>
          <w:sz w:val="28"/>
        </w:rPr>
        <w:t>第</w:t>
      </w:r>
      <w:r w:rsidRPr="00552E9F">
        <w:rPr>
          <w:rFonts w:ascii="標楷體" w:eastAsia="標楷體" w:hAnsi="標楷體"/>
          <w:color w:val="000000"/>
          <w:sz w:val="28"/>
        </w:rPr>
        <w:t>6</w:t>
      </w:r>
      <w:r w:rsidRPr="00552E9F">
        <w:rPr>
          <w:rFonts w:ascii="標楷體" w:eastAsia="標楷體" w:hAnsi="標楷體" w:hint="eastAsia"/>
          <w:color w:val="000000"/>
          <w:sz w:val="28"/>
        </w:rPr>
        <w:t>條規定：曾受本法所定廢止醫事檢驗師或醫事檢驗生證書處分者，不得充醫事檢驗師或醫事檢驗生。</w:t>
      </w:r>
    </w:p>
    <w:p w:rsidR="00730951" w:rsidRDefault="00730951" w:rsidP="00442069">
      <w:pPr>
        <w:numPr>
          <w:ilvl w:val="1"/>
          <w:numId w:val="4"/>
        </w:numPr>
        <w:adjustRightInd w:val="0"/>
        <w:snapToGrid w:val="0"/>
        <w:spacing w:line="340" w:lineRule="exact"/>
        <w:ind w:left="867" w:hanging="561"/>
        <w:jc w:val="both"/>
        <w:rPr>
          <w:rFonts w:ascii="標楷體" w:eastAsia="標楷體" w:hAnsi="標楷體"/>
          <w:sz w:val="28"/>
        </w:rPr>
      </w:pPr>
      <w:r>
        <w:rPr>
          <w:rFonts w:ascii="標楷體" w:eastAsia="標楷體" w:hAnsi="標楷體" w:hint="eastAsia"/>
          <w:sz w:val="28"/>
        </w:rPr>
        <w:t>醫事放射師法第6條規定：曾受本法所定廢止醫事放射師或醫事放射士證書處分者，不得充任醫事放射師或醫事放射士。</w:t>
      </w:r>
    </w:p>
    <w:p w:rsidR="00730951" w:rsidRDefault="00730951" w:rsidP="00442069">
      <w:pPr>
        <w:numPr>
          <w:ilvl w:val="1"/>
          <w:numId w:val="4"/>
        </w:numPr>
        <w:adjustRightInd w:val="0"/>
        <w:snapToGrid w:val="0"/>
        <w:spacing w:line="340" w:lineRule="exact"/>
        <w:ind w:left="867" w:hanging="561"/>
        <w:jc w:val="both"/>
        <w:rPr>
          <w:rFonts w:ascii="標楷體" w:eastAsia="標楷體" w:hAnsi="標楷體"/>
          <w:sz w:val="28"/>
        </w:rPr>
      </w:pPr>
      <w:r>
        <w:rPr>
          <w:rFonts w:ascii="標楷體" w:eastAsia="標楷體" w:hAnsi="標楷體" w:hint="eastAsia"/>
          <w:sz w:val="28"/>
        </w:rPr>
        <w:t>物理治療師法第6條規定：曾受本法所定廢止物理治療師或物理治療生證書處分者，不得充物理治療師或物理治療生。</w:t>
      </w:r>
    </w:p>
    <w:p w:rsidR="00EB0F08" w:rsidRDefault="00EB0F08" w:rsidP="00442069">
      <w:pPr>
        <w:numPr>
          <w:ilvl w:val="1"/>
          <w:numId w:val="4"/>
        </w:numPr>
        <w:adjustRightInd w:val="0"/>
        <w:snapToGrid w:val="0"/>
        <w:spacing w:line="340" w:lineRule="exact"/>
        <w:ind w:left="854" w:hanging="546"/>
        <w:jc w:val="both"/>
        <w:rPr>
          <w:rFonts w:ascii="標楷體" w:eastAsia="標楷體" w:hAnsi="標楷體"/>
          <w:sz w:val="28"/>
        </w:rPr>
      </w:pPr>
      <w:r>
        <w:rPr>
          <w:rFonts w:ascii="標楷體" w:eastAsia="標楷體" w:hAnsi="標楷體" w:hint="eastAsia"/>
          <w:sz w:val="28"/>
        </w:rPr>
        <w:t>職能治療師法第</w:t>
      </w:r>
      <w:r>
        <w:rPr>
          <w:rFonts w:ascii="標楷體" w:eastAsia="標楷體" w:hAnsi="標楷體"/>
          <w:sz w:val="28"/>
        </w:rPr>
        <w:t>6</w:t>
      </w:r>
      <w:r>
        <w:rPr>
          <w:rFonts w:ascii="標楷體" w:eastAsia="標楷體" w:hAnsi="標楷體" w:hint="eastAsia"/>
          <w:sz w:val="28"/>
        </w:rPr>
        <w:t>條規定：曾受本法所定廢止職能治療師或職能治療生證書處分者，不得充職能治療師或職能治療生。</w:t>
      </w:r>
    </w:p>
    <w:p w:rsidR="00EB0F08" w:rsidRDefault="00EB0F08" w:rsidP="00442069">
      <w:pPr>
        <w:numPr>
          <w:ilvl w:val="1"/>
          <w:numId w:val="4"/>
        </w:numPr>
        <w:adjustRightInd w:val="0"/>
        <w:snapToGrid w:val="0"/>
        <w:spacing w:line="340" w:lineRule="exact"/>
        <w:ind w:left="896" w:hanging="588"/>
        <w:jc w:val="both"/>
        <w:rPr>
          <w:rFonts w:ascii="標楷體" w:eastAsia="標楷體" w:hAnsi="標楷體"/>
          <w:sz w:val="28"/>
        </w:rPr>
      </w:pPr>
      <w:r>
        <w:rPr>
          <w:rFonts w:ascii="標楷體" w:eastAsia="標楷體" w:hAnsi="標楷體" w:hint="eastAsia"/>
          <w:sz w:val="28"/>
        </w:rPr>
        <w:t>呼吸治療師法第</w:t>
      </w:r>
      <w:r>
        <w:rPr>
          <w:rFonts w:ascii="標楷體" w:eastAsia="標楷體" w:hAnsi="標楷體"/>
          <w:sz w:val="28"/>
        </w:rPr>
        <w:t>6</w:t>
      </w:r>
      <w:r>
        <w:rPr>
          <w:rFonts w:ascii="標楷體" w:eastAsia="標楷體" w:hAnsi="標楷體" w:hint="eastAsia"/>
          <w:sz w:val="28"/>
        </w:rPr>
        <w:t>條規定：曾受本法所定撤銷或廢止呼吸治療師證書處</w:t>
      </w:r>
      <w:r>
        <w:rPr>
          <w:rFonts w:ascii="標楷體" w:eastAsia="標楷體" w:hAnsi="標楷體" w:hint="eastAsia"/>
          <w:spacing w:val="-4"/>
          <w:sz w:val="28"/>
          <w:szCs w:val="28"/>
        </w:rPr>
        <w:t>分者，不得充任呼吸治療師；其已充任者，撤銷或廢止其呼吸治療師證書。</w:t>
      </w:r>
    </w:p>
    <w:p w:rsidR="00EB0F08" w:rsidRDefault="00EB0F08" w:rsidP="00442069">
      <w:pPr>
        <w:numPr>
          <w:ilvl w:val="1"/>
          <w:numId w:val="4"/>
        </w:numPr>
        <w:adjustRightInd w:val="0"/>
        <w:snapToGrid w:val="0"/>
        <w:spacing w:line="340" w:lineRule="exact"/>
        <w:ind w:hanging="486"/>
        <w:jc w:val="both"/>
        <w:rPr>
          <w:rFonts w:ascii="標楷體" w:eastAsia="標楷體" w:hAnsi="標楷體"/>
          <w:sz w:val="28"/>
        </w:rPr>
      </w:pPr>
      <w:r>
        <w:rPr>
          <w:rFonts w:ascii="標楷體" w:eastAsia="標楷體" w:hAnsi="標楷體" w:hint="eastAsia"/>
          <w:sz w:val="28"/>
        </w:rPr>
        <w:t>獸醫師法第</w:t>
      </w:r>
      <w:r>
        <w:rPr>
          <w:rFonts w:ascii="標楷體" w:eastAsia="標楷體" w:hAnsi="標楷體"/>
          <w:sz w:val="28"/>
        </w:rPr>
        <w:t>6</w:t>
      </w:r>
      <w:r>
        <w:rPr>
          <w:rFonts w:ascii="標楷體" w:eastAsia="標楷體" w:hAnsi="標楷體" w:hint="eastAsia"/>
          <w:sz w:val="28"/>
        </w:rPr>
        <w:t>條各款規定：</w:t>
      </w:r>
    </w:p>
    <w:p w:rsidR="00EB0F08" w:rsidRDefault="00EB0F08" w:rsidP="00442069">
      <w:pPr>
        <w:numPr>
          <w:ilvl w:val="2"/>
          <w:numId w:val="4"/>
        </w:numPr>
        <w:adjustRightInd w:val="0"/>
        <w:snapToGrid w:val="0"/>
        <w:spacing w:line="340" w:lineRule="exact"/>
        <w:ind w:left="1213" w:hanging="306"/>
        <w:jc w:val="both"/>
        <w:rPr>
          <w:rFonts w:ascii="標楷體" w:eastAsia="標楷體" w:hAnsi="標楷體"/>
          <w:sz w:val="28"/>
        </w:rPr>
      </w:pPr>
      <w:r>
        <w:rPr>
          <w:rFonts w:ascii="標楷體" w:eastAsia="標楷體" w:hAnsi="標楷體" w:hint="eastAsia"/>
          <w:sz w:val="28"/>
        </w:rPr>
        <w:t>經撤銷獸醫師證書者。</w:t>
      </w:r>
    </w:p>
    <w:p w:rsidR="00EB0F08" w:rsidRDefault="00EB0F08" w:rsidP="00442069">
      <w:pPr>
        <w:numPr>
          <w:ilvl w:val="2"/>
          <w:numId w:val="4"/>
        </w:numPr>
        <w:adjustRightInd w:val="0"/>
        <w:snapToGrid w:val="0"/>
        <w:spacing w:line="340" w:lineRule="exact"/>
        <w:ind w:left="1213" w:hanging="306"/>
        <w:jc w:val="both"/>
        <w:rPr>
          <w:rFonts w:ascii="標楷體" w:eastAsia="標楷體" w:hAnsi="標楷體"/>
          <w:sz w:val="28"/>
        </w:rPr>
      </w:pPr>
      <w:r>
        <w:rPr>
          <w:rFonts w:ascii="標楷體" w:eastAsia="標楷體" w:hAnsi="標楷體" w:hint="eastAsia"/>
          <w:sz w:val="28"/>
        </w:rPr>
        <w:t>經廢止獸醫師執業執照，未滿1年者。</w:t>
      </w:r>
    </w:p>
    <w:p w:rsidR="00EB0F08" w:rsidRDefault="00EB0F08" w:rsidP="00442069">
      <w:pPr>
        <w:numPr>
          <w:ilvl w:val="2"/>
          <w:numId w:val="4"/>
        </w:numPr>
        <w:adjustRightInd w:val="0"/>
        <w:snapToGrid w:val="0"/>
        <w:spacing w:line="340" w:lineRule="exact"/>
        <w:ind w:left="1213" w:hanging="306"/>
        <w:jc w:val="both"/>
        <w:rPr>
          <w:rFonts w:ascii="標楷體" w:eastAsia="標楷體" w:hAnsi="標楷體"/>
          <w:sz w:val="28"/>
        </w:rPr>
      </w:pPr>
      <w:r>
        <w:rPr>
          <w:rFonts w:ascii="標楷體" w:eastAsia="標楷體" w:hAnsi="標楷體" w:hint="eastAsia"/>
          <w:sz w:val="28"/>
        </w:rPr>
        <w:t>受監護或輔助宣告尚未撤銷者。</w:t>
      </w:r>
    </w:p>
    <w:p w:rsidR="00EB0F08" w:rsidRPr="0042756F" w:rsidRDefault="00EB0F08" w:rsidP="003B5B1C">
      <w:pPr>
        <w:numPr>
          <w:ilvl w:val="0"/>
          <w:numId w:val="4"/>
        </w:numPr>
        <w:adjustRightInd w:val="0"/>
        <w:snapToGrid w:val="0"/>
        <w:spacing w:beforeLines="10" w:line="340" w:lineRule="exact"/>
        <w:ind w:left="544" w:hanging="544"/>
        <w:jc w:val="both"/>
        <w:rPr>
          <w:rFonts w:ascii="標楷體" w:eastAsia="標楷體" w:hAnsi="標楷體"/>
          <w:sz w:val="26"/>
        </w:rPr>
      </w:pPr>
      <w:r>
        <w:rPr>
          <w:rFonts w:ascii="標楷體" w:eastAsia="標楷體" w:hAnsi="標楷體" w:hint="eastAsia"/>
          <w:sz w:val="28"/>
        </w:rPr>
        <w:t>另依前開各職業管理法規規定，</w:t>
      </w:r>
      <w:r>
        <w:rPr>
          <w:rFonts w:ascii="標楷體" w:eastAsia="標楷體" w:hAnsi="標楷體"/>
          <w:sz w:val="28"/>
        </w:rPr>
        <w:t>罹患精神疾病或身心</w:t>
      </w:r>
      <w:r w:rsidR="003F550F">
        <w:rPr>
          <w:rFonts w:ascii="標楷體" w:eastAsia="標楷體" w:hAnsi="標楷體" w:hint="eastAsia"/>
          <w:sz w:val="28"/>
        </w:rPr>
        <w:t>(身體)</w:t>
      </w:r>
      <w:r>
        <w:rPr>
          <w:rFonts w:ascii="標楷體" w:eastAsia="標楷體" w:hAnsi="標楷體"/>
          <w:sz w:val="28"/>
        </w:rPr>
        <w:t>狀況違常，經主管機關</w:t>
      </w:r>
      <w:r>
        <w:rPr>
          <w:rFonts w:ascii="標楷體" w:eastAsia="標楷體" w:hAnsi="標楷體" w:hint="eastAsia"/>
          <w:sz w:val="28"/>
        </w:rPr>
        <w:t>或衛生主管機關</w:t>
      </w:r>
      <w:r>
        <w:rPr>
          <w:rFonts w:ascii="標楷體" w:eastAsia="標楷體" w:hAnsi="標楷體"/>
          <w:sz w:val="28"/>
        </w:rPr>
        <w:t>認定不能執行業務者</w:t>
      </w:r>
      <w:r>
        <w:rPr>
          <w:rFonts w:ascii="標楷體" w:eastAsia="標楷體" w:hAnsi="標楷體" w:hint="eastAsia"/>
          <w:sz w:val="28"/>
        </w:rPr>
        <w:t>，</w:t>
      </w:r>
      <w:r>
        <w:rPr>
          <w:rFonts w:ascii="標楷體" w:eastAsia="標楷體" w:hAnsi="標楷體"/>
          <w:sz w:val="28"/>
        </w:rPr>
        <w:t>不得發給執業執照。</w:t>
      </w:r>
      <w:r>
        <w:rPr>
          <w:rFonts w:ascii="標楷體" w:eastAsia="標楷體" w:hAnsi="標楷體" w:hint="eastAsia"/>
          <w:sz w:val="28"/>
        </w:rPr>
        <w:t>應考人如有上述情狀，請審慎考慮是否報名各該類科考試。</w:t>
      </w:r>
    </w:p>
    <w:p w:rsidR="0042756F" w:rsidRPr="0042756F" w:rsidRDefault="0042756F" w:rsidP="00442069">
      <w:pPr>
        <w:adjustRightInd w:val="0"/>
        <w:snapToGrid w:val="0"/>
        <w:spacing w:line="340" w:lineRule="exact"/>
        <w:ind w:left="560" w:hangingChars="200" w:hanging="560"/>
        <w:jc w:val="both"/>
        <w:rPr>
          <w:rFonts w:ascii="標楷體" w:eastAsia="標楷體" w:hAnsi="標楷體"/>
          <w:sz w:val="28"/>
        </w:rPr>
      </w:pPr>
      <w:r>
        <w:rPr>
          <w:rFonts w:ascii="標楷體" w:eastAsia="標楷體" w:hAnsi="標楷體" w:hint="eastAsia"/>
          <w:sz w:val="28"/>
        </w:rPr>
        <w:t>四、</w:t>
      </w:r>
      <w:r w:rsidRPr="0042756F">
        <w:rPr>
          <w:rFonts w:ascii="標楷體" w:eastAsia="標楷體" w:hAnsi="標楷體" w:hint="eastAsia"/>
          <w:sz w:val="28"/>
        </w:rPr>
        <w:t>依</w:t>
      </w:r>
      <w:r w:rsidR="005F2523" w:rsidRPr="005F2523">
        <w:rPr>
          <w:rFonts w:ascii="標楷體" w:eastAsia="標楷體" w:hAnsi="標楷體" w:hint="eastAsia"/>
          <w:sz w:val="28"/>
        </w:rPr>
        <w:t>專門職業及技術人員考試法第19條規定</w:t>
      </w:r>
      <w:r w:rsidRPr="0042756F">
        <w:rPr>
          <w:rFonts w:ascii="標楷體" w:eastAsia="標楷體" w:hAnsi="標楷體" w:hint="eastAsia"/>
          <w:sz w:val="28"/>
        </w:rPr>
        <w:t>，應考人有下列各款情事之一，考試前發現者，取消其應考資格。考試時發現者，予以扣考。考試後榜示前發現者，不予錄取。考試訓練或學習階段發現者，撤銷其錄取資格。考試及格榜示後發現者，由考試院撤銷其考試及格資格，並註銷其考試及格證書。其涉及刑事責任者，移送檢察機關辦理：</w:t>
      </w:r>
    </w:p>
    <w:p w:rsidR="0042756F" w:rsidRPr="0042756F" w:rsidRDefault="0042756F" w:rsidP="00442069">
      <w:pPr>
        <w:pStyle w:val="af2"/>
        <w:spacing w:before="0" w:beforeAutospacing="0" w:after="0" w:afterAutospacing="0" w:line="340" w:lineRule="exact"/>
        <w:ind w:right="57" w:firstLineChars="200" w:firstLine="560"/>
        <w:jc w:val="both"/>
        <w:rPr>
          <w:rFonts w:ascii="標楷體" w:eastAsia="標楷體" w:hAnsi="標楷體"/>
          <w:kern w:val="2"/>
          <w:sz w:val="28"/>
          <w:szCs w:val="20"/>
        </w:rPr>
      </w:pPr>
      <w:r w:rsidRPr="0042756F">
        <w:rPr>
          <w:rFonts w:ascii="標楷體" w:eastAsia="標楷體" w:hAnsi="標楷體" w:hint="eastAsia"/>
          <w:kern w:val="2"/>
          <w:sz w:val="28"/>
          <w:szCs w:val="20"/>
        </w:rPr>
        <w:t>(</w:t>
      </w:r>
      <w:r w:rsidR="00225E59">
        <w:rPr>
          <w:rFonts w:ascii="標楷體" w:eastAsia="標楷體" w:hAnsi="標楷體" w:hint="eastAsia"/>
          <w:kern w:val="2"/>
          <w:sz w:val="28"/>
          <w:szCs w:val="20"/>
        </w:rPr>
        <w:t>一</w:t>
      </w:r>
      <w:r w:rsidRPr="0042756F">
        <w:rPr>
          <w:rFonts w:ascii="標楷體" w:eastAsia="標楷體" w:hAnsi="標楷體" w:hint="eastAsia"/>
          <w:kern w:val="2"/>
          <w:sz w:val="28"/>
          <w:szCs w:val="20"/>
        </w:rPr>
        <w:t>)有第</w:t>
      </w:r>
      <w:r w:rsidR="00C11B69">
        <w:rPr>
          <w:rFonts w:ascii="標楷體" w:eastAsia="標楷體" w:hAnsi="標楷體" w:hint="eastAsia"/>
          <w:kern w:val="2"/>
          <w:sz w:val="28"/>
          <w:szCs w:val="20"/>
        </w:rPr>
        <w:t>7</w:t>
      </w:r>
      <w:r w:rsidRPr="0042756F">
        <w:rPr>
          <w:rFonts w:ascii="標楷體" w:eastAsia="標楷體" w:hAnsi="標楷體" w:hint="eastAsia"/>
          <w:kern w:val="2"/>
          <w:sz w:val="28"/>
          <w:szCs w:val="20"/>
        </w:rPr>
        <w:t>條但書規定情事。</w:t>
      </w:r>
    </w:p>
    <w:p w:rsidR="0042756F" w:rsidRPr="0042756F" w:rsidRDefault="0042756F" w:rsidP="00442069">
      <w:pPr>
        <w:pStyle w:val="af2"/>
        <w:spacing w:before="0" w:beforeAutospacing="0" w:after="0" w:afterAutospacing="0" w:line="340" w:lineRule="exact"/>
        <w:ind w:right="57" w:firstLineChars="200" w:firstLine="560"/>
        <w:jc w:val="both"/>
        <w:rPr>
          <w:rFonts w:ascii="標楷體" w:eastAsia="標楷體" w:hAnsi="標楷體"/>
          <w:kern w:val="2"/>
          <w:sz w:val="28"/>
          <w:szCs w:val="20"/>
        </w:rPr>
      </w:pPr>
      <w:r w:rsidRPr="0042756F">
        <w:rPr>
          <w:rFonts w:ascii="標楷體" w:eastAsia="標楷體" w:hAnsi="標楷體" w:hint="eastAsia"/>
          <w:kern w:val="2"/>
          <w:sz w:val="28"/>
          <w:szCs w:val="20"/>
        </w:rPr>
        <w:t>(</w:t>
      </w:r>
      <w:r w:rsidR="00225E59">
        <w:rPr>
          <w:rFonts w:ascii="標楷體" w:eastAsia="標楷體" w:hAnsi="標楷體" w:hint="eastAsia"/>
          <w:kern w:val="2"/>
          <w:sz w:val="28"/>
          <w:szCs w:val="20"/>
        </w:rPr>
        <w:t>二</w:t>
      </w:r>
      <w:r w:rsidRPr="0042756F">
        <w:rPr>
          <w:rFonts w:ascii="標楷體" w:eastAsia="標楷體" w:hAnsi="標楷體" w:hint="eastAsia"/>
          <w:kern w:val="2"/>
          <w:sz w:val="28"/>
          <w:szCs w:val="20"/>
        </w:rPr>
        <w:t>)冒名頂替。</w:t>
      </w:r>
    </w:p>
    <w:p w:rsidR="0042756F" w:rsidRPr="0042756F" w:rsidRDefault="0042756F" w:rsidP="00442069">
      <w:pPr>
        <w:pStyle w:val="af2"/>
        <w:spacing w:before="0" w:beforeAutospacing="0" w:after="0" w:afterAutospacing="0" w:line="340" w:lineRule="exact"/>
        <w:ind w:right="57" w:firstLineChars="200" w:firstLine="560"/>
        <w:jc w:val="both"/>
        <w:rPr>
          <w:rFonts w:ascii="標楷體" w:eastAsia="標楷體" w:hAnsi="標楷體"/>
          <w:kern w:val="2"/>
          <w:sz w:val="28"/>
          <w:szCs w:val="20"/>
        </w:rPr>
      </w:pPr>
      <w:r w:rsidRPr="0042756F">
        <w:rPr>
          <w:rFonts w:ascii="標楷體" w:eastAsia="標楷體" w:hAnsi="標楷體" w:hint="eastAsia"/>
          <w:kern w:val="2"/>
          <w:sz w:val="28"/>
          <w:szCs w:val="20"/>
        </w:rPr>
        <w:t>(</w:t>
      </w:r>
      <w:r w:rsidR="00225E59">
        <w:rPr>
          <w:rFonts w:ascii="標楷體" w:eastAsia="標楷體" w:hAnsi="標楷體" w:hint="eastAsia"/>
          <w:kern w:val="2"/>
          <w:sz w:val="28"/>
          <w:szCs w:val="20"/>
        </w:rPr>
        <w:t>三</w:t>
      </w:r>
      <w:r w:rsidRPr="0042756F">
        <w:rPr>
          <w:rFonts w:ascii="標楷體" w:eastAsia="標楷體" w:hAnsi="標楷體" w:hint="eastAsia"/>
          <w:kern w:val="2"/>
          <w:sz w:val="28"/>
          <w:szCs w:val="20"/>
        </w:rPr>
        <w:t>)偽造或變造應考證件。</w:t>
      </w:r>
    </w:p>
    <w:p w:rsidR="0042756F" w:rsidRPr="0042756F" w:rsidRDefault="0042756F" w:rsidP="00442069">
      <w:pPr>
        <w:pStyle w:val="af2"/>
        <w:spacing w:before="0" w:beforeAutospacing="0" w:after="0" w:afterAutospacing="0" w:line="340" w:lineRule="exact"/>
        <w:ind w:right="57" w:firstLineChars="200" w:firstLine="560"/>
        <w:jc w:val="both"/>
        <w:rPr>
          <w:rFonts w:ascii="標楷體" w:eastAsia="標楷體" w:hAnsi="標楷體"/>
          <w:kern w:val="2"/>
          <w:sz w:val="28"/>
          <w:szCs w:val="20"/>
        </w:rPr>
      </w:pPr>
      <w:r w:rsidRPr="0042756F">
        <w:rPr>
          <w:rFonts w:ascii="標楷體" w:eastAsia="標楷體" w:hAnsi="標楷體" w:hint="eastAsia"/>
          <w:kern w:val="2"/>
          <w:sz w:val="28"/>
          <w:szCs w:val="20"/>
        </w:rPr>
        <w:t>(</w:t>
      </w:r>
      <w:r w:rsidR="00225E59">
        <w:rPr>
          <w:rFonts w:ascii="標楷體" w:eastAsia="標楷體" w:hAnsi="標楷體" w:hint="eastAsia"/>
          <w:kern w:val="2"/>
          <w:sz w:val="28"/>
          <w:szCs w:val="20"/>
        </w:rPr>
        <w:t>四</w:t>
      </w:r>
      <w:r w:rsidRPr="0042756F">
        <w:rPr>
          <w:rFonts w:ascii="標楷體" w:eastAsia="標楷體" w:hAnsi="標楷體" w:hint="eastAsia"/>
          <w:kern w:val="2"/>
          <w:sz w:val="28"/>
          <w:szCs w:val="20"/>
        </w:rPr>
        <w:t>)以詐術或其他不正當方法，使考試發生不正確之結果。</w:t>
      </w:r>
    </w:p>
    <w:p w:rsidR="0042756F" w:rsidRPr="0042756F" w:rsidRDefault="0042756F" w:rsidP="00442069">
      <w:pPr>
        <w:pStyle w:val="af2"/>
        <w:spacing w:before="0" w:beforeAutospacing="0" w:after="0" w:afterAutospacing="0" w:line="340" w:lineRule="exact"/>
        <w:ind w:right="57" w:firstLineChars="200" w:firstLine="560"/>
        <w:jc w:val="both"/>
        <w:rPr>
          <w:rFonts w:ascii="標楷體" w:eastAsia="標楷體" w:hAnsi="標楷體"/>
          <w:kern w:val="2"/>
          <w:sz w:val="28"/>
          <w:szCs w:val="20"/>
        </w:rPr>
      </w:pPr>
      <w:r w:rsidRPr="0042756F">
        <w:rPr>
          <w:rFonts w:ascii="標楷體" w:eastAsia="標楷體" w:hAnsi="標楷體" w:hint="eastAsia"/>
          <w:kern w:val="2"/>
          <w:sz w:val="28"/>
          <w:szCs w:val="20"/>
        </w:rPr>
        <w:t>(</w:t>
      </w:r>
      <w:r w:rsidR="00225E59">
        <w:rPr>
          <w:rFonts w:ascii="標楷體" w:eastAsia="標楷體" w:hAnsi="標楷體" w:hint="eastAsia"/>
          <w:kern w:val="2"/>
          <w:sz w:val="28"/>
          <w:szCs w:val="20"/>
        </w:rPr>
        <w:t>五</w:t>
      </w:r>
      <w:r w:rsidRPr="0042756F">
        <w:rPr>
          <w:rFonts w:ascii="標楷體" w:eastAsia="標楷體" w:hAnsi="標楷體" w:hint="eastAsia"/>
          <w:kern w:val="2"/>
          <w:sz w:val="28"/>
          <w:szCs w:val="20"/>
        </w:rPr>
        <w:t>)自始不具備應考資格。</w:t>
      </w:r>
    </w:p>
    <w:p w:rsidR="0042756F" w:rsidRPr="00962A07" w:rsidRDefault="00C11B69" w:rsidP="00442069">
      <w:pPr>
        <w:spacing w:line="340" w:lineRule="exact"/>
        <w:ind w:leftChars="232" w:left="557"/>
        <w:jc w:val="both"/>
        <w:rPr>
          <w:rFonts w:ascii="標楷體" w:eastAsia="標楷體" w:hAnsi="標楷體"/>
          <w:color w:val="000000" w:themeColor="text1"/>
          <w:sz w:val="28"/>
          <w:szCs w:val="28"/>
        </w:rPr>
      </w:pPr>
      <w:r w:rsidRPr="00962A07">
        <w:rPr>
          <w:rFonts w:ascii="標楷體" w:eastAsia="標楷體" w:hAnsi="標楷體" w:hint="eastAsia"/>
          <w:bCs/>
          <w:color w:val="000000" w:themeColor="text1"/>
          <w:sz w:val="28"/>
          <w:szCs w:val="28"/>
        </w:rPr>
        <w:t>應考人有前項第</w:t>
      </w:r>
      <w:r w:rsidR="008F1502" w:rsidRPr="00962A07">
        <w:rPr>
          <w:rFonts w:ascii="標楷體" w:eastAsia="標楷體" w:hAnsi="標楷體" w:hint="eastAsia"/>
          <w:bCs/>
          <w:color w:val="000000" w:themeColor="text1"/>
          <w:sz w:val="28"/>
          <w:szCs w:val="28"/>
        </w:rPr>
        <w:t>2</w:t>
      </w:r>
      <w:r w:rsidRPr="00962A07">
        <w:rPr>
          <w:rFonts w:ascii="標楷體" w:eastAsia="標楷體" w:hAnsi="標楷體" w:hint="eastAsia"/>
          <w:bCs/>
          <w:color w:val="000000" w:themeColor="text1"/>
          <w:sz w:val="28"/>
          <w:szCs w:val="28"/>
        </w:rPr>
        <w:t>款至第</w:t>
      </w:r>
      <w:r w:rsidR="008F1502" w:rsidRPr="00962A07">
        <w:rPr>
          <w:rFonts w:ascii="標楷體" w:eastAsia="標楷體" w:hAnsi="標楷體" w:hint="eastAsia"/>
          <w:bCs/>
          <w:color w:val="000000" w:themeColor="text1"/>
          <w:sz w:val="28"/>
          <w:szCs w:val="28"/>
        </w:rPr>
        <w:t>4</w:t>
      </w:r>
      <w:r w:rsidRPr="00962A07">
        <w:rPr>
          <w:rFonts w:ascii="標楷體" w:eastAsia="標楷體" w:hAnsi="標楷體" w:hint="eastAsia"/>
          <w:bCs/>
          <w:color w:val="000000" w:themeColor="text1"/>
          <w:sz w:val="28"/>
          <w:szCs w:val="28"/>
        </w:rPr>
        <w:t>款情事之一者，</w:t>
      </w:r>
      <w:r w:rsidR="0042756F" w:rsidRPr="00962A07">
        <w:rPr>
          <w:rFonts w:ascii="標楷體" w:eastAsia="標楷體" w:hAnsi="標楷體" w:hint="eastAsia"/>
          <w:color w:val="000000" w:themeColor="text1"/>
          <w:sz w:val="28"/>
          <w:szCs w:val="28"/>
        </w:rPr>
        <w:t>自發現之日起</w:t>
      </w:r>
      <w:r w:rsidR="00BA2DA9" w:rsidRPr="00962A07">
        <w:rPr>
          <w:rFonts w:ascii="標楷體" w:eastAsia="標楷體" w:hAnsi="標楷體" w:hint="eastAsia"/>
          <w:color w:val="000000" w:themeColor="text1"/>
          <w:sz w:val="28"/>
          <w:szCs w:val="28"/>
        </w:rPr>
        <w:t>5</w:t>
      </w:r>
      <w:r w:rsidR="0042756F" w:rsidRPr="00962A07">
        <w:rPr>
          <w:rFonts w:ascii="標楷體" w:eastAsia="標楷體" w:hAnsi="標楷體" w:hint="eastAsia"/>
          <w:color w:val="000000" w:themeColor="text1"/>
          <w:sz w:val="28"/>
          <w:szCs w:val="28"/>
        </w:rPr>
        <w:t>年內不得應考試</w:t>
      </w:r>
      <w:r w:rsidR="0042756F" w:rsidRPr="00962A07">
        <w:rPr>
          <w:rFonts w:ascii="標楷體" w:eastAsia="標楷體" w:hAnsi="標楷體" w:hint="eastAsia"/>
          <w:color w:val="000000" w:themeColor="text1"/>
          <w:sz w:val="28"/>
          <w:szCs w:val="28"/>
        </w:rPr>
        <w:lastRenderedPageBreak/>
        <w:t>院舉辦或委託舉辦之各種考試。</w:t>
      </w:r>
      <w:bookmarkStart w:id="8" w:name="_肆、應試科目及考試日程表"/>
      <w:bookmarkStart w:id="9" w:name="_Toc226188639"/>
      <w:bookmarkStart w:id="10" w:name="_Toc321426218"/>
      <w:bookmarkEnd w:id="8"/>
    </w:p>
    <w:p w:rsidR="00201A0B" w:rsidRPr="00201A0B" w:rsidRDefault="00201A0B" w:rsidP="00442069">
      <w:pPr>
        <w:spacing w:line="340" w:lineRule="exact"/>
        <w:ind w:left="566" w:hangingChars="202" w:hanging="566"/>
        <w:jc w:val="both"/>
        <w:rPr>
          <w:rFonts w:ascii="標楷體" w:eastAsia="標楷體" w:hAnsi="標楷體"/>
          <w:color w:val="000000"/>
          <w:sz w:val="28"/>
          <w:szCs w:val="28"/>
        </w:rPr>
      </w:pPr>
      <w:r w:rsidRPr="00201A0B">
        <w:rPr>
          <w:rFonts w:ascii="標楷體" w:eastAsia="標楷體" w:hAnsi="標楷體" w:hint="eastAsia"/>
          <w:color w:val="000000"/>
          <w:sz w:val="28"/>
          <w:szCs w:val="28"/>
        </w:rPr>
        <w:t>五、依公務人員考試法第22條規定，應考人有下列各款情事之一，考試前發現者，撤銷其應考資格。考試時發現者，予以扣考。考試後榜示前發現者，不予錄取。考試訓練階段發現者，撤銷其錄取資格。考試及格後發現者，撤銷其考試及格資格，並註銷其考試及格證書。其涉及刑事責任者，移送檢察機關辦理：</w:t>
      </w:r>
    </w:p>
    <w:p w:rsidR="00201A0B" w:rsidRPr="00201A0B" w:rsidRDefault="00201A0B" w:rsidP="00442069">
      <w:pPr>
        <w:spacing w:line="340" w:lineRule="exact"/>
        <w:ind w:left="567"/>
        <w:jc w:val="both"/>
        <w:rPr>
          <w:rFonts w:ascii="標楷體" w:eastAsia="標楷體" w:hAnsi="標楷體"/>
          <w:bCs/>
          <w:color w:val="000000"/>
          <w:sz w:val="28"/>
          <w:szCs w:val="28"/>
        </w:rPr>
      </w:pPr>
      <w:r w:rsidRPr="00201A0B">
        <w:rPr>
          <w:rFonts w:ascii="標楷體" w:eastAsia="標楷體" w:hAnsi="標楷體" w:hint="eastAsia"/>
          <w:bCs/>
          <w:color w:val="000000"/>
          <w:sz w:val="28"/>
          <w:szCs w:val="28"/>
        </w:rPr>
        <w:t>(一)有第12條第1項但書各款情事之一。</w:t>
      </w:r>
    </w:p>
    <w:p w:rsidR="00201A0B" w:rsidRPr="00201A0B" w:rsidRDefault="00201A0B" w:rsidP="00442069">
      <w:pPr>
        <w:spacing w:line="340" w:lineRule="exact"/>
        <w:ind w:left="567"/>
        <w:jc w:val="both"/>
        <w:rPr>
          <w:rFonts w:ascii="標楷體" w:eastAsia="標楷體" w:hAnsi="標楷體"/>
          <w:bCs/>
          <w:color w:val="000000"/>
          <w:sz w:val="28"/>
          <w:szCs w:val="28"/>
        </w:rPr>
      </w:pPr>
      <w:r w:rsidRPr="00201A0B">
        <w:rPr>
          <w:rFonts w:ascii="標楷體" w:eastAsia="標楷體" w:hAnsi="標楷體" w:hint="eastAsia"/>
          <w:bCs/>
          <w:color w:val="000000"/>
          <w:sz w:val="28"/>
          <w:szCs w:val="28"/>
        </w:rPr>
        <w:t>(二)冒名頂替。</w:t>
      </w:r>
    </w:p>
    <w:p w:rsidR="00201A0B" w:rsidRPr="00201A0B" w:rsidRDefault="00201A0B" w:rsidP="00442069">
      <w:pPr>
        <w:spacing w:line="340" w:lineRule="exact"/>
        <w:ind w:left="567"/>
        <w:jc w:val="both"/>
        <w:rPr>
          <w:rFonts w:ascii="標楷體" w:eastAsia="標楷體" w:hAnsi="標楷體"/>
          <w:bCs/>
          <w:color w:val="000000"/>
          <w:sz w:val="28"/>
          <w:szCs w:val="28"/>
        </w:rPr>
      </w:pPr>
      <w:r w:rsidRPr="00201A0B">
        <w:rPr>
          <w:rFonts w:ascii="標楷體" w:eastAsia="標楷體" w:hAnsi="標楷體" w:hint="eastAsia"/>
          <w:bCs/>
          <w:color w:val="000000"/>
          <w:sz w:val="28"/>
          <w:szCs w:val="28"/>
        </w:rPr>
        <w:t>(三)偽造或變造應考證件。</w:t>
      </w:r>
    </w:p>
    <w:p w:rsidR="00201A0B" w:rsidRPr="00201A0B" w:rsidRDefault="00201A0B" w:rsidP="00442069">
      <w:pPr>
        <w:spacing w:line="340" w:lineRule="exact"/>
        <w:ind w:left="567"/>
        <w:jc w:val="both"/>
        <w:rPr>
          <w:rFonts w:ascii="標楷體" w:eastAsia="標楷體" w:hAnsi="標楷體"/>
          <w:bCs/>
          <w:color w:val="000000"/>
          <w:sz w:val="28"/>
          <w:szCs w:val="28"/>
        </w:rPr>
      </w:pPr>
      <w:r w:rsidRPr="00201A0B">
        <w:rPr>
          <w:rFonts w:ascii="標楷體" w:eastAsia="標楷體" w:hAnsi="標楷體" w:hint="eastAsia"/>
          <w:bCs/>
          <w:color w:val="000000"/>
          <w:sz w:val="28"/>
          <w:szCs w:val="28"/>
        </w:rPr>
        <w:t>(四)以詐術或其他不正當方法，使考試發生不正確之結果。</w:t>
      </w:r>
    </w:p>
    <w:p w:rsidR="00201A0B" w:rsidRPr="00201A0B" w:rsidRDefault="00201A0B" w:rsidP="00442069">
      <w:pPr>
        <w:spacing w:line="340" w:lineRule="exact"/>
        <w:ind w:left="567"/>
        <w:jc w:val="both"/>
        <w:rPr>
          <w:rFonts w:ascii="標楷體" w:eastAsia="標楷體" w:hAnsi="標楷體"/>
          <w:bCs/>
          <w:color w:val="000000"/>
          <w:sz w:val="28"/>
          <w:szCs w:val="28"/>
        </w:rPr>
      </w:pPr>
      <w:r w:rsidRPr="00201A0B">
        <w:rPr>
          <w:rFonts w:ascii="標楷體" w:eastAsia="標楷體" w:hAnsi="標楷體" w:hint="eastAsia"/>
          <w:bCs/>
          <w:color w:val="000000"/>
          <w:sz w:val="28"/>
          <w:szCs w:val="28"/>
        </w:rPr>
        <w:t>(五)不具備應考資格。</w:t>
      </w:r>
    </w:p>
    <w:p w:rsidR="00201A0B" w:rsidRPr="00962A07" w:rsidRDefault="00201A0B" w:rsidP="003B5B1C">
      <w:pPr>
        <w:spacing w:beforeLines="20" w:line="340" w:lineRule="exact"/>
        <w:ind w:left="567"/>
        <w:jc w:val="both"/>
        <w:rPr>
          <w:rFonts w:ascii="標楷體" w:eastAsia="標楷體" w:hAnsi="標楷體"/>
          <w:bCs/>
          <w:color w:val="000000" w:themeColor="text1"/>
          <w:sz w:val="28"/>
          <w:szCs w:val="28"/>
        </w:rPr>
      </w:pPr>
      <w:r w:rsidRPr="00962A07">
        <w:rPr>
          <w:rFonts w:ascii="標楷體" w:eastAsia="標楷體" w:hAnsi="標楷體" w:hint="eastAsia"/>
          <w:bCs/>
          <w:color w:val="000000" w:themeColor="text1"/>
          <w:sz w:val="28"/>
          <w:szCs w:val="28"/>
        </w:rPr>
        <w:t>應考人有前項第</w:t>
      </w:r>
      <w:r w:rsidR="008F1502" w:rsidRPr="00962A07">
        <w:rPr>
          <w:rFonts w:ascii="標楷體" w:eastAsia="標楷體" w:hAnsi="標楷體" w:hint="eastAsia"/>
          <w:bCs/>
          <w:color w:val="000000" w:themeColor="text1"/>
          <w:sz w:val="28"/>
          <w:szCs w:val="28"/>
        </w:rPr>
        <w:t>2</w:t>
      </w:r>
      <w:r w:rsidRPr="00962A07">
        <w:rPr>
          <w:rFonts w:ascii="標楷體" w:eastAsia="標楷體" w:hAnsi="標楷體" w:hint="eastAsia"/>
          <w:bCs/>
          <w:color w:val="000000" w:themeColor="text1"/>
          <w:sz w:val="28"/>
          <w:szCs w:val="28"/>
        </w:rPr>
        <w:t>款至第</w:t>
      </w:r>
      <w:r w:rsidR="008F1502" w:rsidRPr="00962A07">
        <w:rPr>
          <w:rFonts w:ascii="標楷體" w:eastAsia="標楷體" w:hAnsi="標楷體" w:hint="eastAsia"/>
          <w:bCs/>
          <w:color w:val="000000" w:themeColor="text1"/>
          <w:sz w:val="28"/>
          <w:szCs w:val="28"/>
        </w:rPr>
        <w:t>4</w:t>
      </w:r>
      <w:r w:rsidRPr="00962A07">
        <w:rPr>
          <w:rFonts w:ascii="標楷體" w:eastAsia="標楷體" w:hAnsi="標楷體" w:hint="eastAsia"/>
          <w:bCs/>
          <w:color w:val="000000" w:themeColor="text1"/>
          <w:sz w:val="28"/>
          <w:szCs w:val="28"/>
        </w:rPr>
        <w:t>款情事之一者，自發現之日起5年內不得應考試院舉辦</w:t>
      </w:r>
      <w:r w:rsidR="00C11B69" w:rsidRPr="00962A07">
        <w:rPr>
          <w:rFonts w:ascii="標楷體" w:eastAsia="標楷體" w:hAnsi="標楷體" w:hint="eastAsia"/>
          <w:color w:val="000000" w:themeColor="text1"/>
          <w:sz w:val="28"/>
          <w:szCs w:val="28"/>
        </w:rPr>
        <w:t>或委託舉辦</w:t>
      </w:r>
      <w:r w:rsidRPr="00962A07">
        <w:rPr>
          <w:rFonts w:ascii="標楷體" w:eastAsia="標楷體" w:hAnsi="標楷體" w:hint="eastAsia"/>
          <w:bCs/>
          <w:color w:val="000000" w:themeColor="text1"/>
          <w:sz w:val="28"/>
          <w:szCs w:val="28"/>
        </w:rPr>
        <w:t>之各種考試。</w:t>
      </w:r>
    </w:p>
    <w:p w:rsidR="00EB0F08" w:rsidRDefault="00E1035B" w:rsidP="003B5B1C">
      <w:pPr>
        <w:pStyle w:val="31"/>
        <w:adjustRightInd w:val="0"/>
        <w:snapToGrid w:val="0"/>
        <w:spacing w:beforeLines="50" w:line="440" w:lineRule="exact"/>
        <w:rPr>
          <w:rFonts w:ascii="標楷體" w:eastAsia="標楷體" w:hAnsi="標楷體"/>
          <w:b w:val="0"/>
          <w:bCs w:val="0"/>
          <w:sz w:val="28"/>
          <w:szCs w:val="20"/>
        </w:rPr>
      </w:pPr>
      <w:bookmarkStart w:id="11" w:name="_肆、應試科目及考試日程表_1"/>
      <w:bookmarkStart w:id="12" w:name="參、應試科目及考試日程表"/>
      <w:bookmarkEnd w:id="11"/>
      <w:r>
        <w:rPr>
          <w:rFonts w:ascii="標楷體" w:eastAsia="標楷體" w:hAnsi="標楷體" w:hint="eastAsia"/>
          <w:b w:val="0"/>
          <w:bCs w:val="0"/>
          <w:color w:val="0000FF"/>
          <w:sz w:val="32"/>
          <w:szCs w:val="32"/>
          <w:bdr w:val="single" w:sz="4" w:space="0" w:color="auto"/>
          <w:shd w:val="pct15" w:color="auto" w:fill="FFFFFF"/>
        </w:rPr>
        <w:t>參</w:t>
      </w:r>
      <w:r w:rsidR="00EB0F08">
        <w:rPr>
          <w:rFonts w:ascii="標楷體" w:eastAsia="標楷體" w:hAnsi="標楷體" w:hint="eastAsia"/>
          <w:b w:val="0"/>
          <w:bCs w:val="0"/>
          <w:color w:val="0000FF"/>
          <w:sz w:val="32"/>
          <w:szCs w:val="32"/>
          <w:bdr w:val="single" w:sz="4" w:space="0" w:color="auto"/>
          <w:shd w:val="pct15" w:color="auto" w:fill="FFFFFF"/>
        </w:rPr>
        <w:t>、應試科目</w:t>
      </w:r>
      <w:bookmarkEnd w:id="9"/>
      <w:r w:rsidR="00EB0F08">
        <w:rPr>
          <w:rFonts w:ascii="標楷體" w:eastAsia="標楷體" w:hAnsi="標楷體" w:hint="eastAsia"/>
          <w:b w:val="0"/>
          <w:bCs w:val="0"/>
          <w:color w:val="0000FF"/>
          <w:sz w:val="32"/>
          <w:szCs w:val="32"/>
          <w:bdr w:val="single" w:sz="4" w:space="0" w:color="auto"/>
          <w:shd w:val="pct15" w:color="auto" w:fill="FFFFFF"/>
        </w:rPr>
        <w:t>及考試日程表</w:t>
      </w:r>
      <w:bookmarkEnd w:id="10"/>
      <w:bookmarkEnd w:id="12"/>
      <w:r w:rsidR="00EB0F08">
        <w:rPr>
          <w:rFonts w:ascii="標楷體" w:eastAsia="標楷體" w:hAnsi="標楷體" w:hint="eastAsia"/>
          <w:b w:val="0"/>
          <w:bCs w:val="0"/>
          <w:color w:val="0000FF"/>
          <w:sz w:val="32"/>
          <w:szCs w:val="32"/>
          <w:u w:val="wave"/>
        </w:rPr>
        <w:t xml:space="preserve">                                    </w:t>
      </w:r>
    </w:p>
    <w:p w:rsidR="00EB0F08" w:rsidRDefault="00EB0F08" w:rsidP="003B5B1C">
      <w:pPr>
        <w:adjustRightInd w:val="0"/>
        <w:snapToGrid w:val="0"/>
        <w:spacing w:beforeLines="10" w:line="340" w:lineRule="exact"/>
        <w:ind w:left="57"/>
        <w:jc w:val="both"/>
        <w:rPr>
          <w:rFonts w:ascii="標楷體" w:eastAsia="標楷體" w:hAnsi="標楷體"/>
          <w:sz w:val="28"/>
        </w:rPr>
      </w:pPr>
      <w:r>
        <w:rPr>
          <w:rFonts w:ascii="標楷體" w:eastAsia="標楷體" w:hAnsi="標楷體" w:hint="eastAsia"/>
          <w:sz w:val="28"/>
        </w:rPr>
        <w:t>一、應試科目及考試日程表：</w:t>
      </w:r>
    </w:p>
    <w:p w:rsidR="00EB0F08" w:rsidRPr="00962A07" w:rsidRDefault="00FE078C" w:rsidP="00442069">
      <w:pPr>
        <w:pStyle w:val="22"/>
        <w:numPr>
          <w:ilvl w:val="1"/>
          <w:numId w:val="4"/>
        </w:numPr>
        <w:snapToGrid w:val="0"/>
        <w:spacing w:line="340" w:lineRule="exact"/>
        <w:ind w:left="907" w:hanging="567"/>
        <w:rPr>
          <w:rFonts w:ascii="標楷體" w:hAnsi="標楷體"/>
          <w:color w:val="000000" w:themeColor="text1"/>
          <w:sz w:val="28"/>
        </w:rPr>
      </w:pPr>
      <w:r>
        <w:rPr>
          <w:rFonts w:ascii="標楷體" w:hAnsi="標楷體" w:hint="eastAsia"/>
          <w:sz w:val="28"/>
        </w:rPr>
        <w:t>醫師考試分階段考試</w:t>
      </w:r>
      <w:r w:rsidR="00EB0F08">
        <w:rPr>
          <w:rFonts w:ascii="標楷體" w:hAnsi="標楷體" w:hint="eastAsia"/>
          <w:sz w:val="28"/>
        </w:rPr>
        <w:t>應試科目及考試日程表詳</w:t>
      </w:r>
      <w:r w:rsidR="00EB0F08" w:rsidRPr="00962A07">
        <w:rPr>
          <w:rFonts w:ascii="標楷體" w:hAnsi="標楷體" w:hint="eastAsia"/>
          <w:color w:val="000000" w:themeColor="text1"/>
          <w:sz w:val="28"/>
        </w:rPr>
        <w:t>見</w:t>
      </w:r>
      <w:hyperlink w:anchor="附件3" w:history="1">
        <w:r w:rsidR="00EB0F08" w:rsidRPr="00E17E83">
          <w:rPr>
            <w:rStyle w:val="af1"/>
            <w:rFonts w:ascii="標楷體" w:hAnsi="標楷體" w:hint="eastAsia"/>
            <w:sz w:val="28"/>
            <w:szCs w:val="28"/>
          </w:rPr>
          <w:t>附件</w:t>
        </w:r>
        <w:r w:rsidR="00E91224" w:rsidRPr="00E17E83">
          <w:rPr>
            <w:rStyle w:val="af1"/>
            <w:rFonts w:ascii="標楷體" w:hAnsi="標楷體" w:hint="eastAsia"/>
            <w:sz w:val="28"/>
            <w:szCs w:val="28"/>
          </w:rPr>
          <w:t>3</w:t>
        </w:r>
      </w:hyperlink>
      <w:r w:rsidR="00EB0F08" w:rsidRPr="00962A07">
        <w:rPr>
          <w:rFonts w:ascii="標楷體" w:hAnsi="標楷體" w:hint="eastAsia"/>
          <w:color w:val="000000" w:themeColor="text1"/>
          <w:spacing w:val="-26"/>
          <w:sz w:val="28"/>
          <w:szCs w:val="28"/>
        </w:rPr>
        <w:t>（第</w:t>
      </w:r>
      <w:r w:rsidR="00A86D8A" w:rsidRPr="00A86D8A">
        <w:rPr>
          <w:rFonts w:ascii="標楷體" w:hAnsi="標楷體" w:hint="eastAsia"/>
          <w:spacing w:val="-10"/>
          <w:sz w:val="28"/>
          <w:szCs w:val="24"/>
        </w:rPr>
        <w:t>29</w:t>
      </w:r>
      <w:r w:rsidR="00EB0F08" w:rsidRPr="00962A07">
        <w:rPr>
          <w:rFonts w:ascii="標楷體" w:hAnsi="標楷體" w:hint="eastAsia"/>
          <w:color w:val="000000" w:themeColor="text1"/>
          <w:spacing w:val="-26"/>
          <w:sz w:val="28"/>
          <w:szCs w:val="28"/>
        </w:rPr>
        <w:t>頁）</w:t>
      </w:r>
      <w:r w:rsidR="00750962" w:rsidRPr="00962A07">
        <w:rPr>
          <w:rFonts w:ascii="標楷體" w:hAnsi="標楷體" w:hint="eastAsia"/>
          <w:color w:val="000000" w:themeColor="text1"/>
          <w:spacing w:val="-26"/>
          <w:sz w:val="28"/>
          <w:szCs w:val="28"/>
        </w:rPr>
        <w:t>。</w:t>
      </w:r>
    </w:p>
    <w:p w:rsidR="00313A08" w:rsidRPr="00962A07" w:rsidRDefault="00313A08" w:rsidP="00442069">
      <w:pPr>
        <w:pStyle w:val="22"/>
        <w:numPr>
          <w:ilvl w:val="1"/>
          <w:numId w:val="4"/>
        </w:numPr>
        <w:snapToGrid w:val="0"/>
        <w:spacing w:line="340" w:lineRule="exact"/>
        <w:ind w:left="907" w:hanging="567"/>
        <w:rPr>
          <w:rFonts w:ascii="標楷體" w:hAnsi="標楷體"/>
          <w:color w:val="000000" w:themeColor="text1"/>
          <w:sz w:val="28"/>
        </w:rPr>
      </w:pPr>
      <w:r w:rsidRPr="00962A07">
        <w:rPr>
          <w:rFonts w:ascii="標楷體" w:hAnsi="標楷體" w:hint="eastAsia"/>
          <w:color w:val="000000" w:themeColor="text1"/>
          <w:sz w:val="28"/>
        </w:rPr>
        <w:t>牙醫師藥師考試分階段考試應試科目及考試日程表詳見</w:t>
      </w:r>
      <w:hyperlink w:anchor="附件4" w:history="1">
        <w:r w:rsidRPr="00E17E83">
          <w:rPr>
            <w:rStyle w:val="af1"/>
            <w:rFonts w:ascii="標楷體" w:hAnsi="標楷體" w:hint="eastAsia"/>
            <w:sz w:val="28"/>
            <w:szCs w:val="28"/>
          </w:rPr>
          <w:t>附件</w:t>
        </w:r>
        <w:r w:rsidR="00E91224" w:rsidRPr="00E17E83">
          <w:rPr>
            <w:rStyle w:val="af1"/>
            <w:rFonts w:ascii="標楷體" w:hAnsi="標楷體" w:hint="eastAsia"/>
            <w:sz w:val="28"/>
            <w:szCs w:val="28"/>
          </w:rPr>
          <w:t>4</w:t>
        </w:r>
      </w:hyperlink>
      <w:r w:rsidRPr="00962A07">
        <w:rPr>
          <w:rFonts w:ascii="標楷體" w:hAnsi="標楷體" w:hint="eastAsia"/>
          <w:color w:val="000000" w:themeColor="text1"/>
          <w:spacing w:val="-26"/>
          <w:sz w:val="28"/>
          <w:szCs w:val="28"/>
        </w:rPr>
        <w:t>（第</w:t>
      </w:r>
      <w:r w:rsidR="00A86D8A">
        <w:rPr>
          <w:rFonts w:ascii="標楷體" w:hAnsi="標楷體" w:hint="eastAsia"/>
          <w:spacing w:val="-10"/>
          <w:sz w:val="28"/>
          <w:szCs w:val="24"/>
        </w:rPr>
        <w:t>30</w:t>
      </w:r>
      <w:r w:rsidRPr="00962A07">
        <w:rPr>
          <w:rFonts w:ascii="標楷體" w:hAnsi="標楷體" w:hint="eastAsia"/>
          <w:color w:val="000000" w:themeColor="text1"/>
          <w:spacing w:val="-26"/>
          <w:sz w:val="28"/>
          <w:szCs w:val="28"/>
        </w:rPr>
        <w:t>頁）。</w:t>
      </w:r>
    </w:p>
    <w:p w:rsidR="00EB0F08" w:rsidRPr="00124525" w:rsidRDefault="00EB0F08" w:rsidP="00442069">
      <w:pPr>
        <w:pStyle w:val="22"/>
        <w:numPr>
          <w:ilvl w:val="1"/>
          <w:numId w:val="4"/>
        </w:numPr>
        <w:snapToGrid w:val="0"/>
        <w:spacing w:line="340" w:lineRule="exact"/>
        <w:ind w:left="907" w:hanging="567"/>
        <w:rPr>
          <w:rFonts w:ascii="標楷體" w:hAnsi="標楷體"/>
          <w:color w:val="000000" w:themeColor="text1"/>
          <w:spacing w:val="-4"/>
          <w:sz w:val="28"/>
        </w:rPr>
      </w:pPr>
      <w:r w:rsidRPr="00124525">
        <w:rPr>
          <w:rFonts w:ascii="標楷體" w:hAnsi="標楷體"/>
          <w:color w:val="000000" w:themeColor="text1"/>
          <w:spacing w:val="-4"/>
          <w:sz w:val="28"/>
        </w:rPr>
        <w:t>藥師、</w:t>
      </w:r>
      <w:r w:rsidR="00CF0090" w:rsidRPr="00124525">
        <w:rPr>
          <w:rFonts w:ascii="標楷體" w:hAnsi="標楷體" w:hint="eastAsia"/>
          <w:color w:val="000000" w:themeColor="text1"/>
          <w:spacing w:val="-4"/>
          <w:sz w:val="28"/>
        </w:rPr>
        <w:t>醫事檢驗師、</w:t>
      </w:r>
      <w:r w:rsidRPr="00124525">
        <w:rPr>
          <w:rFonts w:ascii="標楷體" w:hAnsi="標楷體" w:hint="eastAsia"/>
          <w:color w:val="000000" w:themeColor="text1"/>
          <w:spacing w:val="-4"/>
          <w:sz w:val="28"/>
        </w:rPr>
        <w:t>醫事放射師、物理治療師、職能治療師、呼吸治療師、獸醫師考試應試科目及考試日程表詳見</w:t>
      </w:r>
      <w:hyperlink w:anchor="附件5" w:history="1">
        <w:r w:rsidRPr="00124525">
          <w:rPr>
            <w:rStyle w:val="af1"/>
            <w:rFonts w:ascii="標楷體" w:hAnsi="標楷體" w:hint="eastAsia"/>
            <w:spacing w:val="-4"/>
            <w:sz w:val="28"/>
            <w:szCs w:val="28"/>
          </w:rPr>
          <w:t>附件</w:t>
        </w:r>
        <w:r w:rsidR="00E91224" w:rsidRPr="00124525">
          <w:rPr>
            <w:rStyle w:val="af1"/>
            <w:rFonts w:ascii="標楷體" w:hAnsi="標楷體" w:hint="eastAsia"/>
            <w:spacing w:val="-4"/>
            <w:sz w:val="28"/>
            <w:szCs w:val="28"/>
          </w:rPr>
          <w:t>5</w:t>
        </w:r>
      </w:hyperlink>
      <w:r w:rsidRPr="00124525">
        <w:rPr>
          <w:rFonts w:ascii="標楷體" w:hAnsi="標楷體" w:hint="eastAsia"/>
          <w:color w:val="000000" w:themeColor="text1"/>
          <w:spacing w:val="-4"/>
          <w:sz w:val="28"/>
        </w:rPr>
        <w:t>（第</w:t>
      </w:r>
      <w:r w:rsidR="00A86D8A" w:rsidRPr="00A86D8A">
        <w:rPr>
          <w:rFonts w:ascii="標楷體" w:hAnsi="標楷體" w:hint="eastAsia"/>
          <w:spacing w:val="-10"/>
          <w:sz w:val="28"/>
          <w:szCs w:val="24"/>
        </w:rPr>
        <w:t>31</w:t>
      </w:r>
      <w:r w:rsidRPr="00124525">
        <w:rPr>
          <w:rFonts w:ascii="標楷體" w:hAnsi="標楷體" w:hint="eastAsia"/>
          <w:color w:val="000000" w:themeColor="text1"/>
          <w:spacing w:val="-4"/>
          <w:sz w:val="28"/>
        </w:rPr>
        <w:t>頁）</w:t>
      </w:r>
      <w:r w:rsidR="00750962" w:rsidRPr="00124525">
        <w:rPr>
          <w:rFonts w:ascii="標楷體" w:hAnsi="標楷體" w:hint="eastAsia"/>
          <w:color w:val="000000" w:themeColor="text1"/>
          <w:spacing w:val="-4"/>
          <w:sz w:val="28"/>
        </w:rPr>
        <w:t>。</w:t>
      </w:r>
    </w:p>
    <w:p w:rsidR="00EB0F08" w:rsidRPr="00962A07" w:rsidRDefault="00EB0F08" w:rsidP="003B5B1C">
      <w:pPr>
        <w:adjustRightInd w:val="0"/>
        <w:snapToGrid w:val="0"/>
        <w:spacing w:beforeLines="10" w:line="340" w:lineRule="exact"/>
        <w:ind w:leftChars="24" w:left="618" w:hangingChars="200" w:hanging="560"/>
        <w:jc w:val="both"/>
        <w:rPr>
          <w:rFonts w:ascii="標楷體" w:eastAsia="標楷體" w:hAnsi="標楷體"/>
          <w:color w:val="000000" w:themeColor="text1"/>
          <w:sz w:val="28"/>
        </w:rPr>
      </w:pPr>
      <w:r w:rsidRPr="00962A07">
        <w:rPr>
          <w:rFonts w:ascii="標楷體" w:eastAsia="標楷體" w:hAnsi="標楷體" w:hint="eastAsia"/>
          <w:color w:val="000000" w:themeColor="text1"/>
          <w:sz w:val="28"/>
        </w:rPr>
        <w:t>二、各應試科目題數、考試時間及可否使用電子計算器彙整表詳見</w:t>
      </w:r>
      <w:hyperlink w:anchor="附件6" w:history="1">
        <w:r w:rsidRPr="00966751">
          <w:rPr>
            <w:rStyle w:val="af1"/>
            <w:rFonts w:ascii="標楷體" w:hAnsi="標楷體" w:hint="eastAsia"/>
            <w:sz w:val="28"/>
            <w:szCs w:val="28"/>
          </w:rPr>
          <w:t>附件</w:t>
        </w:r>
        <w:r w:rsidR="00E91224" w:rsidRPr="00966751">
          <w:rPr>
            <w:rStyle w:val="af1"/>
            <w:rFonts w:ascii="標楷體" w:hAnsi="標楷體" w:hint="eastAsia"/>
            <w:sz w:val="28"/>
            <w:szCs w:val="28"/>
          </w:rPr>
          <w:t>6</w:t>
        </w:r>
      </w:hyperlink>
      <w:r w:rsidRPr="00962A07">
        <w:rPr>
          <w:rFonts w:ascii="標楷體" w:eastAsia="標楷體" w:hAnsi="標楷體" w:hint="eastAsia"/>
          <w:color w:val="000000" w:themeColor="text1"/>
          <w:sz w:val="28"/>
        </w:rPr>
        <w:t>（第</w:t>
      </w:r>
      <w:r w:rsidR="00A86D8A" w:rsidRPr="00A86D8A">
        <w:rPr>
          <w:rFonts w:ascii="標楷體" w:eastAsia="標楷體" w:hAnsi="標楷體" w:hint="eastAsia"/>
          <w:spacing w:val="-10"/>
          <w:sz w:val="28"/>
          <w:szCs w:val="24"/>
        </w:rPr>
        <w:t>32</w:t>
      </w:r>
      <w:r w:rsidR="00C83699" w:rsidRPr="00962A07">
        <w:rPr>
          <w:rFonts w:ascii="標楷體" w:eastAsia="標楷體" w:hAnsi="標楷體" w:hint="eastAsia"/>
          <w:color w:val="000000" w:themeColor="text1"/>
          <w:sz w:val="28"/>
        </w:rPr>
        <w:t>~</w:t>
      </w:r>
      <w:r w:rsidR="00A86D8A">
        <w:rPr>
          <w:rFonts w:ascii="標楷體" w:eastAsia="標楷體" w:hAnsi="標楷體" w:hint="eastAsia"/>
          <w:spacing w:val="-10"/>
          <w:sz w:val="28"/>
          <w:szCs w:val="24"/>
        </w:rPr>
        <w:t>34</w:t>
      </w:r>
      <w:r w:rsidRPr="00962A07">
        <w:rPr>
          <w:rFonts w:ascii="標楷體" w:eastAsia="標楷體" w:hAnsi="標楷體" w:hint="eastAsia"/>
          <w:color w:val="000000" w:themeColor="text1"/>
          <w:sz w:val="28"/>
        </w:rPr>
        <w:t>頁）</w:t>
      </w:r>
      <w:r w:rsidR="003F41AB" w:rsidRPr="00962A07">
        <w:rPr>
          <w:rFonts w:ascii="標楷體" w:eastAsia="標楷體" w:hAnsi="標楷體" w:hint="eastAsia"/>
          <w:color w:val="000000" w:themeColor="text1"/>
          <w:sz w:val="28"/>
        </w:rPr>
        <w:t>。</w:t>
      </w:r>
    </w:p>
    <w:p w:rsidR="00C51E0B" w:rsidRDefault="00203405" w:rsidP="003B5B1C">
      <w:pPr>
        <w:adjustRightInd w:val="0"/>
        <w:snapToGrid w:val="0"/>
        <w:spacing w:beforeLines="10" w:line="340" w:lineRule="exact"/>
        <w:ind w:leftChars="24" w:left="618" w:hangingChars="200" w:hanging="560"/>
        <w:jc w:val="both"/>
        <w:rPr>
          <w:rFonts w:ascii="標楷體" w:eastAsia="標楷體" w:hAnsi="標楷體"/>
          <w:color w:val="000000"/>
          <w:sz w:val="28"/>
          <w:szCs w:val="28"/>
        </w:rPr>
      </w:pPr>
      <w:r w:rsidRPr="00962A07">
        <w:rPr>
          <w:rFonts w:ascii="標楷體" w:eastAsia="標楷體" w:hAnsi="標楷體" w:hint="eastAsia"/>
          <w:color w:val="000000" w:themeColor="text1"/>
          <w:sz w:val="28"/>
        </w:rPr>
        <w:t>三</w:t>
      </w:r>
      <w:r w:rsidR="00EB0F08" w:rsidRPr="00962A07">
        <w:rPr>
          <w:rFonts w:ascii="標楷體" w:eastAsia="標楷體" w:hAnsi="標楷體" w:hint="eastAsia"/>
          <w:color w:val="000000" w:themeColor="text1"/>
          <w:sz w:val="28"/>
        </w:rPr>
        <w:t>、各類科</w:t>
      </w:r>
      <w:r w:rsidR="00EB0F08" w:rsidRPr="00962A07">
        <w:rPr>
          <w:rFonts w:ascii="標楷體" w:eastAsia="標楷體" w:hAnsi="標楷體" w:hint="eastAsia"/>
          <w:color w:val="000000" w:themeColor="text1"/>
          <w:spacing w:val="10"/>
          <w:sz w:val="28"/>
        </w:rPr>
        <w:t>應試科目</w:t>
      </w:r>
      <w:hyperlink r:id="rId26" w:history="1">
        <w:r w:rsidR="00EB0F08" w:rsidRPr="00962A07">
          <w:rPr>
            <w:rStyle w:val="af1"/>
            <w:rFonts w:ascii="標楷體" w:hAnsi="標楷體" w:hint="eastAsia"/>
            <w:color w:val="000000" w:themeColor="text1"/>
            <w:sz w:val="28"/>
            <w:szCs w:val="28"/>
            <w:u w:val="none"/>
          </w:rPr>
          <w:t>命題大綱</w:t>
        </w:r>
        <w:r w:rsidR="00225E59" w:rsidRPr="00962A07">
          <w:rPr>
            <w:rStyle w:val="af1"/>
            <w:rFonts w:ascii="標楷體" w:hAnsi="標楷體" w:hint="eastAsia"/>
            <w:color w:val="000000" w:themeColor="text1"/>
            <w:sz w:val="28"/>
            <w:szCs w:val="28"/>
            <w:u w:val="none"/>
          </w:rPr>
          <w:t>暨</w:t>
        </w:r>
        <w:r w:rsidR="00EB0F08" w:rsidRPr="00962A07">
          <w:rPr>
            <w:rStyle w:val="af1"/>
            <w:rFonts w:ascii="標楷體" w:hAnsi="標楷體" w:hint="eastAsia"/>
            <w:color w:val="000000" w:themeColor="text1"/>
            <w:sz w:val="28"/>
            <w:szCs w:val="28"/>
            <w:u w:val="none"/>
          </w:rPr>
          <w:t>參考</w:t>
        </w:r>
        <w:r w:rsidR="001F0B82" w:rsidRPr="00962A07">
          <w:rPr>
            <w:rStyle w:val="af1"/>
            <w:rFonts w:ascii="標楷體" w:hAnsi="標楷體" w:hint="eastAsia"/>
            <w:color w:val="000000" w:themeColor="text1"/>
            <w:sz w:val="28"/>
            <w:szCs w:val="28"/>
            <w:u w:val="none"/>
          </w:rPr>
          <w:t>用書</w:t>
        </w:r>
      </w:hyperlink>
      <w:r w:rsidR="00EB0F08" w:rsidRPr="00962A07">
        <w:rPr>
          <w:rFonts w:ascii="標楷體" w:eastAsia="標楷體" w:hAnsi="標楷體" w:hint="eastAsia"/>
          <w:color w:val="000000" w:themeColor="text1"/>
          <w:spacing w:val="10"/>
          <w:sz w:val="28"/>
        </w:rPr>
        <w:t>請至</w:t>
      </w:r>
      <w:hyperlink r:id="rId27" w:history="1">
        <w:r w:rsidR="00EB0F08" w:rsidRPr="0045592F">
          <w:rPr>
            <w:rStyle w:val="af1"/>
            <w:rFonts w:ascii="標楷體" w:hAnsi="標楷體" w:hint="eastAsia"/>
            <w:color w:val="000000" w:themeColor="text1"/>
            <w:spacing w:val="10"/>
            <w:sz w:val="28"/>
            <w:u w:val="none"/>
          </w:rPr>
          <w:t>考選部全球資訊網/</w:t>
        </w:r>
        <w:r w:rsidR="00EB0F08" w:rsidRPr="0045592F">
          <w:rPr>
            <w:rStyle w:val="af1"/>
            <w:rFonts w:ascii="標楷體" w:hAnsi="標楷體" w:hint="eastAsia"/>
            <w:color w:val="000000" w:themeColor="text1"/>
            <w:sz w:val="28"/>
            <w:u w:val="none"/>
          </w:rPr>
          <w:t>應考人專區</w:t>
        </w:r>
        <w:r w:rsidR="00EB0F08" w:rsidRPr="0045592F">
          <w:rPr>
            <w:rStyle w:val="af1"/>
            <w:rFonts w:ascii="標楷體" w:hAnsi="標楷體" w:hint="eastAsia"/>
            <w:color w:val="000000" w:themeColor="text1"/>
            <w:spacing w:val="10"/>
            <w:sz w:val="28"/>
            <w:u w:val="none"/>
          </w:rPr>
          <w:t>/命題大綱/專技人員各應試專業科目命題大綱及參考</w:t>
        </w:r>
        <w:r w:rsidR="001F0B82" w:rsidRPr="0045592F">
          <w:rPr>
            <w:rStyle w:val="af1"/>
            <w:rFonts w:ascii="標楷體" w:hAnsi="標楷體" w:hint="eastAsia"/>
            <w:color w:val="000000" w:themeColor="text1"/>
            <w:spacing w:val="10"/>
            <w:sz w:val="28"/>
            <w:u w:val="none"/>
          </w:rPr>
          <w:t>用書</w:t>
        </w:r>
        <w:r w:rsidR="00EB0F08" w:rsidRPr="0045592F">
          <w:rPr>
            <w:rStyle w:val="af1"/>
            <w:rFonts w:ascii="標楷體" w:hAnsi="標楷體" w:hint="eastAsia"/>
            <w:color w:val="000000" w:themeColor="text1"/>
            <w:spacing w:val="10"/>
            <w:sz w:val="28"/>
            <w:u w:val="none"/>
          </w:rPr>
          <w:t>/醫事類</w:t>
        </w:r>
      </w:hyperlink>
      <w:r w:rsidR="00EB0F08">
        <w:rPr>
          <w:rFonts w:ascii="標楷體" w:eastAsia="標楷體" w:hAnsi="標楷體" w:hint="eastAsia"/>
          <w:spacing w:val="10"/>
          <w:sz w:val="28"/>
        </w:rPr>
        <w:t>項下查詢。</w:t>
      </w:r>
      <w:r w:rsidR="00B9780E" w:rsidRPr="00B9780E">
        <w:rPr>
          <w:rFonts w:ascii="標楷體" w:eastAsia="標楷體" w:hAnsi="標楷體" w:hint="eastAsia"/>
          <w:color w:val="000000"/>
          <w:sz w:val="28"/>
          <w:szCs w:val="28"/>
        </w:rPr>
        <w:t>所列各應試科目命題大綱為考試命題範圍之例示，惟實際試題並不完全以此為限，仍可命擬相關之綜合性試題。</w:t>
      </w:r>
    </w:p>
    <w:p w:rsidR="00EB0F08" w:rsidRPr="00442069" w:rsidRDefault="00E1035B" w:rsidP="003470BD">
      <w:pPr>
        <w:widowControl/>
        <w:rPr>
          <w:rFonts w:ascii="標楷體" w:eastAsia="標楷體" w:hAnsi="標楷體"/>
          <w:bCs/>
          <w:sz w:val="32"/>
        </w:rPr>
      </w:pPr>
      <w:bookmarkStart w:id="13" w:name="_伍、考試地點"/>
      <w:bookmarkStart w:id="14" w:name="_Toc226188637"/>
      <w:bookmarkStart w:id="15" w:name="_Toc321426219"/>
      <w:bookmarkStart w:id="16" w:name="肆、電腦化測驗試區"/>
      <w:bookmarkEnd w:id="4"/>
      <w:bookmarkEnd w:id="13"/>
      <w:r w:rsidRPr="00442069">
        <w:rPr>
          <w:rFonts w:ascii="標楷體" w:eastAsia="標楷體" w:hAnsi="標楷體" w:hint="eastAsia"/>
          <w:bCs/>
          <w:color w:val="0000FF"/>
          <w:sz w:val="32"/>
          <w:szCs w:val="32"/>
          <w:bdr w:val="single" w:sz="4" w:space="0" w:color="auto"/>
          <w:shd w:val="pct15" w:color="auto" w:fill="FFFFFF"/>
        </w:rPr>
        <w:t>肆</w:t>
      </w:r>
      <w:r w:rsidR="00EB0F08" w:rsidRPr="00442069">
        <w:rPr>
          <w:rFonts w:ascii="標楷體" w:eastAsia="標楷體" w:hAnsi="標楷體" w:hint="eastAsia"/>
          <w:bCs/>
          <w:color w:val="0000FF"/>
          <w:sz w:val="32"/>
          <w:szCs w:val="32"/>
          <w:bdr w:val="single" w:sz="4" w:space="0" w:color="auto"/>
          <w:shd w:val="pct15" w:color="auto" w:fill="FFFFFF"/>
        </w:rPr>
        <w:t>、</w:t>
      </w:r>
      <w:bookmarkEnd w:id="14"/>
      <w:bookmarkEnd w:id="15"/>
      <w:r w:rsidR="008721A0" w:rsidRPr="00442069">
        <w:rPr>
          <w:rFonts w:ascii="標楷體" w:eastAsia="標楷體" w:hAnsi="標楷體" w:hint="eastAsia"/>
          <w:bCs/>
          <w:color w:val="0000FF"/>
          <w:sz w:val="32"/>
          <w:szCs w:val="32"/>
          <w:bdr w:val="single" w:sz="4" w:space="0" w:color="auto"/>
          <w:shd w:val="pct15" w:color="auto" w:fill="FFFFFF"/>
        </w:rPr>
        <w:t>電腦化測驗試區</w:t>
      </w:r>
      <w:bookmarkEnd w:id="16"/>
      <w:r w:rsidR="00EB0F08" w:rsidRPr="00442069">
        <w:rPr>
          <w:rFonts w:ascii="標楷體" w:eastAsia="標楷體" w:hAnsi="標楷體" w:hint="eastAsia"/>
          <w:bCs/>
          <w:sz w:val="32"/>
          <w:u w:val="wave"/>
        </w:rPr>
        <w:t xml:space="preserve">                                           </w:t>
      </w:r>
    </w:p>
    <w:p w:rsidR="00F736AC" w:rsidRDefault="00EB0F08" w:rsidP="00442069">
      <w:pPr>
        <w:adjustRightInd w:val="0"/>
        <w:snapToGrid w:val="0"/>
        <w:spacing w:line="340" w:lineRule="exact"/>
        <w:ind w:left="640" w:hangingChars="200" w:hanging="640"/>
        <w:jc w:val="both"/>
        <w:rPr>
          <w:rFonts w:ascii="標楷體" w:eastAsia="標楷體" w:hAnsi="標楷體"/>
          <w:b/>
          <w:bCs/>
          <w:sz w:val="28"/>
          <w:u w:val="single"/>
        </w:rPr>
      </w:pPr>
      <w:r>
        <w:rPr>
          <w:rFonts w:ascii="標楷體" w:eastAsia="標楷體" w:hAnsi="標楷體" w:hint="eastAsia"/>
          <w:spacing w:val="20"/>
          <w:sz w:val="28"/>
        </w:rPr>
        <w:t>一、</w:t>
      </w:r>
      <w:r>
        <w:rPr>
          <w:rFonts w:ascii="標楷體" w:eastAsia="標楷體" w:hAnsi="標楷體" w:hint="eastAsia"/>
          <w:sz w:val="28"/>
        </w:rPr>
        <w:t>本考試分設臺北、臺中</w:t>
      </w:r>
      <w:r w:rsidR="009504FD" w:rsidRPr="006D61AA">
        <w:rPr>
          <w:rFonts w:ascii="標楷體" w:eastAsia="標楷體" w:hAnsi="標楷體" w:hint="eastAsia"/>
          <w:color w:val="000000"/>
          <w:sz w:val="28"/>
        </w:rPr>
        <w:t>、臺南</w:t>
      </w:r>
      <w:r w:rsidRPr="006D61AA">
        <w:rPr>
          <w:rFonts w:ascii="標楷體" w:eastAsia="標楷體" w:hAnsi="標楷體" w:hint="eastAsia"/>
          <w:color w:val="000000"/>
          <w:sz w:val="28"/>
        </w:rPr>
        <w:t>及高雄</w:t>
      </w:r>
      <w:r w:rsidR="005B7AEB" w:rsidRPr="006D61AA">
        <w:rPr>
          <w:rFonts w:ascii="標楷體" w:eastAsia="標楷體" w:hAnsi="標楷體" w:hint="eastAsia"/>
          <w:color w:val="000000"/>
          <w:sz w:val="28"/>
        </w:rPr>
        <w:t>4</w:t>
      </w:r>
      <w:r w:rsidRPr="006D61AA">
        <w:rPr>
          <w:rFonts w:ascii="標楷體" w:eastAsia="標楷體" w:hAnsi="標楷體" w:hint="eastAsia"/>
          <w:color w:val="000000"/>
          <w:sz w:val="28"/>
        </w:rPr>
        <w:t>考區</w:t>
      </w:r>
      <w:r>
        <w:rPr>
          <w:rFonts w:ascii="標楷體" w:eastAsia="標楷體" w:hAnsi="標楷體" w:hint="eastAsia"/>
          <w:sz w:val="28"/>
        </w:rPr>
        <w:t>，</w:t>
      </w:r>
      <w:r w:rsidRPr="00962A07">
        <w:rPr>
          <w:rFonts w:ascii="標楷體" w:eastAsia="標楷體" w:hAnsi="標楷體" w:hint="eastAsia"/>
          <w:bCs/>
          <w:sz w:val="28"/>
        </w:rPr>
        <w:t>請於報名時依序選填前3志願考區，報名後不得更改。</w:t>
      </w:r>
      <w:r w:rsidR="0006345F" w:rsidRPr="00962A07">
        <w:rPr>
          <w:rFonts w:ascii="標楷體" w:eastAsia="標楷體" w:hAnsi="標楷體" w:hint="eastAsia"/>
          <w:bCs/>
          <w:sz w:val="28"/>
        </w:rPr>
        <w:t>考選部</w:t>
      </w:r>
      <w:r w:rsidRPr="00962A07">
        <w:rPr>
          <w:rFonts w:ascii="標楷體" w:eastAsia="標楷體" w:hAnsi="標楷體" w:hint="eastAsia"/>
          <w:bCs/>
          <w:sz w:val="28"/>
        </w:rPr>
        <w:t>將按應考人所填志願順序，及完成網路報名系統所載錄之時間優先順序，安排應試</w:t>
      </w:r>
      <w:r w:rsidRPr="00962A07">
        <w:rPr>
          <w:rFonts w:ascii="標楷體" w:eastAsia="標楷體" w:hAnsi="標楷體" w:hint="eastAsia"/>
          <w:bCs/>
          <w:color w:val="000000"/>
          <w:sz w:val="28"/>
        </w:rPr>
        <w:t>考區</w:t>
      </w:r>
      <w:r w:rsidR="00B03512" w:rsidRPr="00962A07">
        <w:rPr>
          <w:rFonts w:ascii="標楷體" w:eastAsia="標楷體" w:hAnsi="標楷體" w:hint="eastAsia"/>
          <w:bCs/>
          <w:color w:val="000000"/>
          <w:sz w:val="28"/>
        </w:rPr>
        <w:t>及試區</w:t>
      </w:r>
      <w:r w:rsidR="00F736AC" w:rsidRPr="00962A07">
        <w:rPr>
          <w:rFonts w:ascii="標楷體" w:eastAsia="標楷體" w:hAnsi="標楷體" w:hint="eastAsia"/>
          <w:bCs/>
          <w:color w:val="000000"/>
          <w:sz w:val="28"/>
        </w:rPr>
        <w:t>。</w:t>
      </w:r>
    </w:p>
    <w:p w:rsidR="000F67FE" w:rsidRDefault="00F736AC" w:rsidP="00442069">
      <w:pPr>
        <w:adjustRightInd w:val="0"/>
        <w:snapToGrid w:val="0"/>
        <w:spacing w:line="340" w:lineRule="exact"/>
        <w:ind w:left="560" w:hangingChars="200" w:hanging="560"/>
        <w:jc w:val="both"/>
        <w:rPr>
          <w:rFonts w:ascii="標楷體" w:eastAsia="標楷體" w:hAnsi="標楷體"/>
          <w:color w:val="000000"/>
          <w:spacing w:val="-4"/>
          <w:sz w:val="28"/>
        </w:rPr>
      </w:pPr>
      <w:r w:rsidRPr="00F736AC">
        <w:rPr>
          <w:rFonts w:ascii="標楷體" w:eastAsia="標楷體" w:hAnsi="標楷體" w:hint="eastAsia"/>
          <w:bCs/>
          <w:sz w:val="28"/>
        </w:rPr>
        <w:t>二</w:t>
      </w:r>
      <w:r>
        <w:rPr>
          <w:rFonts w:ascii="標楷體" w:eastAsia="標楷體" w:hAnsi="標楷體" w:hint="eastAsia"/>
          <w:bCs/>
          <w:sz w:val="28"/>
        </w:rPr>
        <w:t>、</w:t>
      </w:r>
      <w:r w:rsidRPr="00327CA7">
        <w:rPr>
          <w:rFonts w:ascii="標楷體" w:eastAsia="標楷體" w:hAnsi="標楷體" w:hint="eastAsia"/>
          <w:color w:val="000000"/>
          <w:spacing w:val="-4"/>
          <w:sz w:val="28"/>
        </w:rPr>
        <w:t>各考區</w:t>
      </w:r>
      <w:r w:rsidRPr="00327CA7">
        <w:rPr>
          <w:rFonts w:ascii="標楷體" w:eastAsia="標楷體" w:hAnsi="標楷體" w:hint="eastAsia"/>
          <w:bCs/>
          <w:color w:val="000000"/>
          <w:spacing w:val="-4"/>
          <w:sz w:val="28"/>
        </w:rPr>
        <w:t>經考選部認證通過之電腦化測驗試場</w:t>
      </w:r>
      <w:r w:rsidRPr="00327CA7">
        <w:rPr>
          <w:rFonts w:ascii="標楷體" w:eastAsia="標楷體" w:hAnsi="標楷體" w:hint="eastAsia"/>
          <w:color w:val="000000"/>
          <w:spacing w:val="-4"/>
          <w:sz w:val="28"/>
        </w:rPr>
        <w:t>如下表，</w:t>
      </w:r>
      <w:r w:rsidR="000F67FE" w:rsidRPr="00327CA7">
        <w:rPr>
          <w:rFonts w:ascii="標楷體" w:eastAsia="標楷體" w:hAnsi="標楷體" w:hint="eastAsia"/>
          <w:color w:val="000000"/>
          <w:spacing w:val="-4"/>
          <w:sz w:val="28"/>
        </w:rPr>
        <w:t>考選部</w:t>
      </w:r>
      <w:r w:rsidR="00B03512" w:rsidRPr="00327CA7">
        <w:rPr>
          <w:rFonts w:ascii="標楷體" w:eastAsia="標楷體" w:hAnsi="標楷體" w:hint="eastAsia"/>
          <w:color w:val="000000"/>
          <w:spacing w:val="-4"/>
          <w:sz w:val="28"/>
        </w:rPr>
        <w:t>將視各類科報名人數安排應試試區</w:t>
      </w:r>
      <w:r w:rsidR="000F67FE" w:rsidRPr="00327CA7">
        <w:rPr>
          <w:rFonts w:ascii="標楷體" w:eastAsia="標楷體" w:hAnsi="標楷體" w:hint="eastAsia"/>
          <w:color w:val="000000"/>
          <w:spacing w:val="-4"/>
          <w:sz w:val="28"/>
        </w:rPr>
        <w:t>，</w:t>
      </w:r>
      <w:r w:rsidR="00AD17F1" w:rsidRPr="00327CA7">
        <w:rPr>
          <w:rFonts w:ascii="標楷體" w:eastAsia="標楷體" w:hAnsi="標楷體" w:hint="eastAsia"/>
          <w:color w:val="000000"/>
          <w:spacing w:val="-4"/>
          <w:sz w:val="28"/>
        </w:rPr>
        <w:t>應考人應試日期、</w:t>
      </w:r>
      <w:r w:rsidR="00823F55">
        <w:rPr>
          <w:rFonts w:ascii="標楷體" w:eastAsia="標楷體" w:hAnsi="標楷體" w:hint="eastAsia"/>
          <w:color w:val="000000"/>
          <w:spacing w:val="-4"/>
          <w:sz w:val="28"/>
        </w:rPr>
        <w:t>考區、</w:t>
      </w:r>
      <w:r w:rsidR="00AD17F1" w:rsidRPr="00327CA7">
        <w:rPr>
          <w:rFonts w:ascii="標楷體" w:eastAsia="標楷體" w:hAnsi="標楷體" w:hint="eastAsia"/>
          <w:color w:val="000000"/>
          <w:spacing w:val="-4"/>
          <w:sz w:val="28"/>
        </w:rPr>
        <w:t>試區、試場</w:t>
      </w:r>
      <w:r w:rsidR="000F67FE" w:rsidRPr="00327CA7">
        <w:rPr>
          <w:rFonts w:ascii="標楷體" w:eastAsia="標楷體" w:hAnsi="標楷體" w:hint="eastAsia"/>
          <w:color w:val="000000"/>
          <w:spacing w:val="-4"/>
          <w:sz w:val="28"/>
        </w:rPr>
        <w:t>於</w:t>
      </w:r>
      <w:r w:rsidR="006F762A">
        <w:rPr>
          <w:rFonts w:ascii="標楷體" w:eastAsia="標楷體" w:hAnsi="標楷體" w:hint="eastAsia"/>
          <w:color w:val="000000"/>
          <w:spacing w:val="-4"/>
          <w:sz w:val="28"/>
        </w:rPr>
        <w:t>10</w:t>
      </w:r>
      <w:r w:rsidR="00CE180C">
        <w:rPr>
          <w:rFonts w:ascii="標楷體" w:eastAsia="標楷體" w:hAnsi="標楷體" w:hint="eastAsia"/>
          <w:color w:val="000000"/>
          <w:spacing w:val="-4"/>
          <w:sz w:val="28"/>
        </w:rPr>
        <w:t>7</w:t>
      </w:r>
      <w:r w:rsidR="006F762A">
        <w:rPr>
          <w:rFonts w:ascii="標楷體" w:eastAsia="標楷體" w:hAnsi="標楷體" w:hint="eastAsia"/>
          <w:color w:val="000000"/>
          <w:spacing w:val="-4"/>
          <w:sz w:val="28"/>
        </w:rPr>
        <w:t>年</w:t>
      </w:r>
      <w:r w:rsidR="00D709CE" w:rsidRPr="00D709CE">
        <w:rPr>
          <w:rFonts w:ascii="標楷體" w:eastAsia="標楷體" w:hAnsi="標楷體" w:hint="eastAsia"/>
          <w:color w:val="000000"/>
          <w:spacing w:val="-4"/>
          <w:sz w:val="28"/>
        </w:rPr>
        <w:t>1</w:t>
      </w:r>
      <w:r w:rsidR="006F762A">
        <w:rPr>
          <w:rFonts w:ascii="標楷體" w:eastAsia="標楷體" w:hAnsi="標楷體" w:hint="eastAsia"/>
          <w:color w:val="000000"/>
          <w:spacing w:val="-4"/>
          <w:sz w:val="28"/>
        </w:rPr>
        <w:t>月</w:t>
      </w:r>
      <w:r w:rsidR="00D709CE" w:rsidRPr="00D709CE">
        <w:rPr>
          <w:rFonts w:ascii="標楷體" w:eastAsia="標楷體" w:hAnsi="標楷體" w:hint="eastAsia"/>
          <w:color w:val="000000"/>
          <w:spacing w:val="-4"/>
          <w:sz w:val="28"/>
        </w:rPr>
        <w:t>12</w:t>
      </w:r>
      <w:r w:rsidR="006F762A">
        <w:rPr>
          <w:rFonts w:ascii="標楷體" w:eastAsia="標楷體" w:hAnsi="標楷體" w:hint="eastAsia"/>
          <w:color w:val="000000"/>
          <w:spacing w:val="-4"/>
          <w:sz w:val="28"/>
        </w:rPr>
        <w:t>日</w:t>
      </w:r>
      <w:r w:rsidR="000F67FE" w:rsidRPr="00327CA7">
        <w:rPr>
          <w:rFonts w:ascii="標楷體" w:eastAsia="標楷體" w:hAnsi="標楷體" w:hint="eastAsia"/>
          <w:color w:val="000000"/>
          <w:spacing w:val="-4"/>
          <w:sz w:val="28"/>
        </w:rPr>
        <w:t>寄發入場證時</w:t>
      </w:r>
      <w:r w:rsidR="00AD17F1" w:rsidRPr="00327CA7">
        <w:rPr>
          <w:rFonts w:ascii="標楷體" w:eastAsia="標楷體" w:hAnsi="標楷體" w:hint="eastAsia"/>
          <w:color w:val="000000"/>
          <w:spacing w:val="-4"/>
          <w:sz w:val="28"/>
        </w:rPr>
        <w:t>一併</w:t>
      </w:r>
      <w:r w:rsidR="000F67FE" w:rsidRPr="00327CA7">
        <w:rPr>
          <w:rFonts w:ascii="標楷體" w:eastAsia="標楷體" w:hAnsi="標楷體" w:hint="eastAsia"/>
          <w:color w:val="000000"/>
          <w:spacing w:val="-4"/>
          <w:sz w:val="28"/>
        </w:rPr>
        <w:t>通知</w:t>
      </w:r>
      <w:r w:rsidR="006F762A">
        <w:rPr>
          <w:rFonts w:ascii="標楷體" w:eastAsia="標楷體" w:hAnsi="標楷體" w:hint="eastAsia"/>
          <w:color w:val="000000"/>
          <w:spacing w:val="-4"/>
          <w:sz w:val="28"/>
        </w:rPr>
        <w:t>。</w:t>
      </w:r>
      <w:r w:rsidR="006F762A" w:rsidRPr="006F762A">
        <w:rPr>
          <w:rFonts w:ascii="標楷體" w:eastAsia="標楷體" w:hAnsi="標楷體" w:hint="eastAsia"/>
          <w:color w:val="000000"/>
          <w:spacing w:val="-4"/>
          <w:sz w:val="28"/>
        </w:rPr>
        <w:t>另為利應考人查詢，可於</w:t>
      </w:r>
      <w:r w:rsidR="00D709CE" w:rsidRPr="00D709CE">
        <w:rPr>
          <w:rFonts w:ascii="標楷體" w:eastAsia="標楷體" w:hAnsi="標楷體" w:hint="eastAsia"/>
          <w:color w:val="000000"/>
          <w:spacing w:val="-4"/>
          <w:sz w:val="28"/>
        </w:rPr>
        <w:t>1</w:t>
      </w:r>
      <w:r w:rsidR="006F762A" w:rsidRPr="006F762A">
        <w:rPr>
          <w:rFonts w:ascii="標楷體" w:eastAsia="標楷體" w:hAnsi="標楷體" w:hint="eastAsia"/>
          <w:color w:val="000000"/>
          <w:spacing w:val="-4"/>
          <w:sz w:val="28"/>
        </w:rPr>
        <w:t>月</w:t>
      </w:r>
      <w:r w:rsidR="00D709CE" w:rsidRPr="00D709CE">
        <w:rPr>
          <w:rFonts w:ascii="標楷體" w:eastAsia="標楷體" w:hAnsi="標楷體" w:hint="eastAsia"/>
          <w:color w:val="000000"/>
          <w:spacing w:val="-4"/>
          <w:sz w:val="28"/>
        </w:rPr>
        <w:t>12</w:t>
      </w:r>
      <w:r w:rsidR="006F762A" w:rsidRPr="006F762A">
        <w:rPr>
          <w:rFonts w:ascii="標楷體" w:eastAsia="標楷體" w:hAnsi="標楷體" w:hint="eastAsia"/>
          <w:color w:val="000000"/>
          <w:spacing w:val="-4"/>
          <w:sz w:val="28"/>
        </w:rPr>
        <w:t>日以後至「網路報名資訊系統入口網站」之「</w:t>
      </w:r>
      <w:hyperlink r:id="rId28" w:history="1">
        <w:r w:rsidR="006F762A" w:rsidRPr="00CC0551">
          <w:rPr>
            <w:rStyle w:val="af1"/>
            <w:rFonts w:ascii="標楷體" w:hAnsi="標楷體" w:hint="eastAsia"/>
            <w:spacing w:val="-4"/>
            <w:sz w:val="28"/>
          </w:rPr>
          <w:t>試區查詢</w:t>
        </w:r>
      </w:hyperlink>
      <w:r w:rsidR="006F762A" w:rsidRPr="006F762A">
        <w:rPr>
          <w:rFonts w:ascii="標楷體" w:eastAsia="標楷體" w:hAnsi="標楷體" w:hint="eastAsia"/>
          <w:color w:val="000000"/>
          <w:spacing w:val="-4"/>
          <w:sz w:val="28"/>
        </w:rPr>
        <w:t>」項下查詢試場分配情形及試區交通路線圖</w:t>
      </w:r>
      <w:r w:rsidR="000F67FE" w:rsidRPr="006F762A">
        <w:rPr>
          <w:rFonts w:ascii="標楷體" w:eastAsia="標楷體" w:hAnsi="標楷體" w:hint="eastAsia"/>
          <w:color w:val="000000"/>
          <w:spacing w:val="-4"/>
          <w:sz w:val="28"/>
        </w:rPr>
        <w:t>。</w:t>
      </w: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851"/>
        <w:gridCol w:w="8877"/>
      </w:tblGrid>
      <w:tr w:rsidR="00B25D18" w:rsidRPr="00406CAF" w:rsidTr="00442069">
        <w:trPr>
          <w:trHeight w:val="454"/>
        </w:trPr>
        <w:tc>
          <w:tcPr>
            <w:tcW w:w="851" w:type="dxa"/>
            <w:tcBorders>
              <w:top w:val="single" w:sz="12" w:space="0" w:color="auto"/>
              <w:bottom w:val="single" w:sz="6" w:space="0" w:color="auto"/>
            </w:tcBorders>
            <w:shd w:val="clear" w:color="auto" w:fill="FFCDE6"/>
            <w:vAlign w:val="center"/>
          </w:tcPr>
          <w:p w:rsidR="00B25D18" w:rsidRPr="00406CAF" w:rsidRDefault="00B25D18" w:rsidP="00896694">
            <w:pPr>
              <w:adjustRightInd w:val="0"/>
              <w:snapToGrid w:val="0"/>
              <w:spacing w:line="380" w:lineRule="exact"/>
              <w:rPr>
                <w:rFonts w:ascii="標楷體" w:eastAsia="標楷體" w:hAnsi="標楷體"/>
                <w:b/>
                <w:bCs/>
                <w:color w:val="000000"/>
                <w:sz w:val="28"/>
                <w:szCs w:val="28"/>
              </w:rPr>
            </w:pPr>
            <w:r w:rsidRPr="00406CAF">
              <w:rPr>
                <w:rFonts w:ascii="標楷體" w:eastAsia="標楷體" w:hAnsi="標楷體" w:hint="eastAsia"/>
                <w:b/>
                <w:bCs/>
                <w:color w:val="000000"/>
                <w:sz w:val="28"/>
                <w:szCs w:val="28"/>
              </w:rPr>
              <w:t>考區</w:t>
            </w:r>
          </w:p>
        </w:tc>
        <w:tc>
          <w:tcPr>
            <w:tcW w:w="8877" w:type="dxa"/>
            <w:tcBorders>
              <w:top w:val="single" w:sz="12" w:space="0" w:color="auto"/>
              <w:bottom w:val="single" w:sz="6" w:space="0" w:color="auto"/>
            </w:tcBorders>
            <w:shd w:val="clear" w:color="auto" w:fill="FFCDE6"/>
            <w:vAlign w:val="center"/>
          </w:tcPr>
          <w:p w:rsidR="00B25D18" w:rsidRPr="00406CAF" w:rsidRDefault="00B43436" w:rsidP="00442069">
            <w:pPr>
              <w:adjustRightInd w:val="0"/>
              <w:snapToGrid w:val="0"/>
              <w:spacing w:line="380" w:lineRule="exact"/>
              <w:ind w:firstLineChars="400" w:firstLine="1121"/>
              <w:jc w:val="both"/>
              <w:rPr>
                <w:rFonts w:ascii="標楷體" w:eastAsia="標楷體" w:hAnsi="標楷體"/>
                <w:b/>
                <w:bCs/>
                <w:color w:val="000000"/>
                <w:sz w:val="28"/>
                <w:szCs w:val="28"/>
              </w:rPr>
            </w:pPr>
            <w:r w:rsidRPr="00406CAF">
              <w:rPr>
                <w:rFonts w:ascii="標楷體" w:eastAsia="標楷體" w:hAnsi="標楷體" w:hint="eastAsia"/>
                <w:b/>
                <w:bCs/>
                <w:color w:val="000000"/>
                <w:sz w:val="28"/>
                <w:szCs w:val="28"/>
              </w:rPr>
              <w:t>經考選部認證通過之電腦化測驗試場</w:t>
            </w:r>
          </w:p>
        </w:tc>
      </w:tr>
      <w:tr w:rsidR="00B25D18" w:rsidRPr="00406CAF" w:rsidTr="00442069">
        <w:trPr>
          <w:trHeight w:val="454"/>
        </w:trPr>
        <w:tc>
          <w:tcPr>
            <w:tcW w:w="851" w:type="dxa"/>
            <w:tcBorders>
              <w:top w:val="single" w:sz="6" w:space="0" w:color="auto"/>
            </w:tcBorders>
            <w:shd w:val="clear" w:color="auto" w:fill="auto"/>
            <w:vAlign w:val="center"/>
          </w:tcPr>
          <w:p w:rsidR="00B25D18" w:rsidRPr="00406CAF" w:rsidRDefault="00B25D18" w:rsidP="00896694">
            <w:pPr>
              <w:adjustRightInd w:val="0"/>
              <w:snapToGrid w:val="0"/>
              <w:spacing w:line="380" w:lineRule="exact"/>
              <w:jc w:val="both"/>
              <w:rPr>
                <w:rFonts w:ascii="標楷體" w:eastAsia="標楷體" w:hAnsi="標楷體"/>
                <w:bCs/>
                <w:color w:val="000000"/>
                <w:sz w:val="28"/>
                <w:szCs w:val="28"/>
              </w:rPr>
            </w:pPr>
            <w:r w:rsidRPr="00406CAF">
              <w:rPr>
                <w:rFonts w:ascii="標楷體" w:eastAsia="標楷體" w:hAnsi="標楷體" w:hint="eastAsia"/>
                <w:bCs/>
                <w:color w:val="000000"/>
                <w:sz w:val="28"/>
                <w:szCs w:val="28"/>
              </w:rPr>
              <w:t>臺北</w:t>
            </w:r>
          </w:p>
        </w:tc>
        <w:tc>
          <w:tcPr>
            <w:tcW w:w="8877" w:type="dxa"/>
            <w:tcBorders>
              <w:top w:val="single" w:sz="6" w:space="0" w:color="auto"/>
            </w:tcBorders>
            <w:shd w:val="clear" w:color="auto" w:fill="auto"/>
            <w:vAlign w:val="center"/>
          </w:tcPr>
          <w:p w:rsidR="00E24117" w:rsidRPr="0033222D" w:rsidRDefault="00642C09" w:rsidP="00896694">
            <w:pPr>
              <w:adjustRightInd w:val="0"/>
              <w:snapToGrid w:val="0"/>
              <w:spacing w:line="380" w:lineRule="exact"/>
              <w:ind w:rightChars="-50" w:right="-120"/>
              <w:jc w:val="both"/>
              <w:rPr>
                <w:rFonts w:ascii="標楷體" w:eastAsia="標楷體" w:hAnsi="標楷體"/>
                <w:bCs/>
                <w:color w:val="000000"/>
                <w:spacing w:val="-8"/>
                <w:sz w:val="28"/>
                <w:szCs w:val="28"/>
              </w:rPr>
            </w:pPr>
            <w:r w:rsidRPr="0033222D">
              <w:rPr>
                <w:rFonts w:ascii="標楷體" w:eastAsia="標楷體" w:hAnsi="標楷體" w:hint="eastAsia"/>
                <w:bCs/>
                <w:color w:val="000000"/>
                <w:spacing w:val="-8"/>
                <w:sz w:val="28"/>
                <w:szCs w:val="28"/>
              </w:rPr>
              <w:t>考選部</w:t>
            </w:r>
            <w:r w:rsidR="00B25D18" w:rsidRPr="0033222D">
              <w:rPr>
                <w:rFonts w:ascii="標楷體" w:eastAsia="標楷體" w:hAnsi="標楷體" w:hint="eastAsia"/>
                <w:bCs/>
                <w:color w:val="000000"/>
                <w:spacing w:val="-8"/>
                <w:sz w:val="28"/>
                <w:szCs w:val="28"/>
              </w:rPr>
              <w:t>國家考場、華夏</w:t>
            </w:r>
            <w:r w:rsidR="00204FB7" w:rsidRPr="0033222D">
              <w:rPr>
                <w:rFonts w:ascii="標楷體" w:eastAsia="標楷體" w:hAnsi="標楷體" w:hint="eastAsia"/>
                <w:bCs/>
                <w:color w:val="000000"/>
                <w:spacing w:val="-8"/>
                <w:sz w:val="28"/>
                <w:szCs w:val="28"/>
              </w:rPr>
              <w:t>科技大學</w:t>
            </w:r>
            <w:r w:rsidR="00B25D18" w:rsidRPr="0033222D">
              <w:rPr>
                <w:rFonts w:ascii="標楷體" w:eastAsia="標楷體" w:hAnsi="標楷體" w:hint="eastAsia"/>
                <w:bCs/>
                <w:color w:val="000000"/>
                <w:spacing w:val="-8"/>
                <w:sz w:val="28"/>
                <w:szCs w:val="28"/>
              </w:rPr>
              <w:t>、</w:t>
            </w:r>
            <w:r w:rsidR="00BB7790" w:rsidRPr="0033222D">
              <w:rPr>
                <w:rFonts w:ascii="標楷體" w:eastAsia="標楷體" w:hAnsi="標楷體" w:hint="eastAsia"/>
                <w:bCs/>
                <w:color w:val="000000"/>
                <w:spacing w:val="-8"/>
                <w:sz w:val="28"/>
                <w:szCs w:val="28"/>
              </w:rPr>
              <w:t>輔仁大學</w:t>
            </w:r>
            <w:r w:rsidR="00004511" w:rsidRPr="0033222D">
              <w:rPr>
                <w:rFonts w:ascii="標楷體" w:eastAsia="標楷體" w:hAnsi="標楷體" w:hint="eastAsia"/>
                <w:bCs/>
                <w:color w:val="000000"/>
                <w:spacing w:val="-8"/>
                <w:sz w:val="28"/>
                <w:szCs w:val="28"/>
              </w:rPr>
              <w:t>、景文科技大學</w:t>
            </w:r>
            <w:r w:rsidR="00400BC9" w:rsidRPr="0033222D">
              <w:rPr>
                <w:rFonts w:ascii="標楷體" w:eastAsia="標楷體" w:hAnsi="標楷體" w:hint="eastAsia"/>
                <w:bCs/>
                <w:color w:val="000000"/>
                <w:spacing w:val="-8"/>
                <w:sz w:val="28"/>
                <w:szCs w:val="28"/>
              </w:rPr>
              <w:t>、</w:t>
            </w:r>
            <w:r w:rsidR="0033222D" w:rsidRPr="0033222D">
              <w:rPr>
                <w:rFonts w:ascii="標楷體" w:eastAsia="標楷體" w:hAnsi="標楷體" w:hint="eastAsia"/>
                <w:bCs/>
                <w:color w:val="000000"/>
                <w:spacing w:val="-8"/>
                <w:sz w:val="28"/>
                <w:szCs w:val="28"/>
              </w:rPr>
              <w:t>國立</w:t>
            </w:r>
            <w:r w:rsidR="00400BC9" w:rsidRPr="0033222D">
              <w:rPr>
                <w:rFonts w:ascii="標楷體" w:eastAsia="標楷體" w:hAnsi="標楷體" w:hint="eastAsia"/>
                <w:bCs/>
                <w:color w:val="000000"/>
                <w:spacing w:val="-8"/>
                <w:sz w:val="28"/>
                <w:szCs w:val="28"/>
              </w:rPr>
              <w:t>臺北大學</w:t>
            </w:r>
          </w:p>
        </w:tc>
      </w:tr>
      <w:tr w:rsidR="00B25D18" w:rsidRPr="00406CAF" w:rsidTr="00442069">
        <w:trPr>
          <w:trHeight w:val="454"/>
        </w:trPr>
        <w:tc>
          <w:tcPr>
            <w:tcW w:w="851" w:type="dxa"/>
            <w:shd w:val="clear" w:color="auto" w:fill="auto"/>
            <w:vAlign w:val="center"/>
          </w:tcPr>
          <w:p w:rsidR="00B25D18" w:rsidRPr="00406CAF" w:rsidRDefault="00B25D18" w:rsidP="00896694">
            <w:pPr>
              <w:adjustRightInd w:val="0"/>
              <w:snapToGrid w:val="0"/>
              <w:spacing w:line="380" w:lineRule="exact"/>
              <w:jc w:val="both"/>
              <w:rPr>
                <w:rFonts w:ascii="標楷體" w:eastAsia="標楷體" w:hAnsi="標楷體"/>
                <w:bCs/>
                <w:color w:val="000000"/>
                <w:sz w:val="28"/>
                <w:szCs w:val="28"/>
              </w:rPr>
            </w:pPr>
            <w:r w:rsidRPr="00406CAF">
              <w:rPr>
                <w:rFonts w:ascii="標楷體" w:eastAsia="標楷體" w:hAnsi="標楷體" w:hint="eastAsia"/>
                <w:bCs/>
                <w:color w:val="000000"/>
                <w:sz w:val="28"/>
                <w:szCs w:val="28"/>
              </w:rPr>
              <w:t>臺中</w:t>
            </w:r>
          </w:p>
        </w:tc>
        <w:tc>
          <w:tcPr>
            <w:tcW w:w="8877" w:type="dxa"/>
            <w:shd w:val="clear" w:color="auto" w:fill="auto"/>
            <w:vAlign w:val="center"/>
          </w:tcPr>
          <w:p w:rsidR="00B25D18" w:rsidRPr="00406CAF" w:rsidRDefault="0033222D" w:rsidP="00896694">
            <w:pPr>
              <w:adjustRightInd w:val="0"/>
              <w:snapToGrid w:val="0"/>
              <w:spacing w:line="380" w:lineRule="exact"/>
              <w:ind w:rightChars="-50" w:right="-120"/>
              <w:jc w:val="both"/>
              <w:rPr>
                <w:rFonts w:ascii="標楷體" w:eastAsia="標楷體" w:hAnsi="標楷體"/>
                <w:bCs/>
                <w:color w:val="000000"/>
                <w:sz w:val="28"/>
                <w:szCs w:val="28"/>
              </w:rPr>
            </w:pPr>
            <w:r>
              <w:rPr>
                <w:rFonts w:ascii="標楷體" w:eastAsia="標楷體" w:hAnsi="標楷體" w:hint="eastAsia"/>
                <w:bCs/>
                <w:color w:val="000000"/>
                <w:sz w:val="28"/>
                <w:szCs w:val="28"/>
              </w:rPr>
              <w:t>國立</w:t>
            </w:r>
            <w:r w:rsidR="00225E59" w:rsidRPr="00406CAF">
              <w:rPr>
                <w:rFonts w:ascii="標楷體" w:eastAsia="標楷體" w:hAnsi="標楷體" w:hint="eastAsia"/>
                <w:bCs/>
                <w:color w:val="000000"/>
                <w:sz w:val="28"/>
                <w:szCs w:val="28"/>
              </w:rPr>
              <w:t>臺中科技大學、</w:t>
            </w:r>
            <w:r w:rsidR="00F61AB3" w:rsidRPr="00406CAF">
              <w:rPr>
                <w:rFonts w:ascii="標楷體" w:eastAsia="標楷體" w:hAnsi="標楷體" w:hint="eastAsia"/>
                <w:bCs/>
                <w:color w:val="000000"/>
                <w:sz w:val="28"/>
                <w:szCs w:val="28"/>
              </w:rPr>
              <w:t>修平科技大學、</w:t>
            </w:r>
            <w:r w:rsidR="00871FEB" w:rsidRPr="00406CAF">
              <w:rPr>
                <w:rFonts w:ascii="標楷體" w:eastAsia="標楷體" w:hAnsi="標楷體" w:hint="eastAsia"/>
                <w:bCs/>
                <w:color w:val="000000"/>
                <w:sz w:val="28"/>
                <w:szCs w:val="28"/>
              </w:rPr>
              <w:t>僑光科技大學、</w:t>
            </w:r>
            <w:r w:rsidR="00B25D18" w:rsidRPr="00406CAF">
              <w:rPr>
                <w:rFonts w:ascii="標楷體" w:eastAsia="標楷體" w:hAnsi="標楷體" w:hint="eastAsia"/>
                <w:bCs/>
                <w:color w:val="000000"/>
                <w:sz w:val="28"/>
                <w:szCs w:val="28"/>
              </w:rPr>
              <w:t>靜宜大學</w:t>
            </w:r>
          </w:p>
        </w:tc>
      </w:tr>
      <w:tr w:rsidR="00B25D18" w:rsidRPr="00406CAF" w:rsidTr="00442069">
        <w:trPr>
          <w:trHeight w:val="454"/>
        </w:trPr>
        <w:tc>
          <w:tcPr>
            <w:tcW w:w="851" w:type="dxa"/>
            <w:shd w:val="clear" w:color="auto" w:fill="auto"/>
            <w:vAlign w:val="center"/>
          </w:tcPr>
          <w:p w:rsidR="00B25D18" w:rsidRPr="00406CAF" w:rsidRDefault="00B25D18" w:rsidP="00896694">
            <w:pPr>
              <w:adjustRightInd w:val="0"/>
              <w:snapToGrid w:val="0"/>
              <w:spacing w:line="380" w:lineRule="exact"/>
              <w:jc w:val="both"/>
              <w:rPr>
                <w:rFonts w:ascii="標楷體" w:eastAsia="標楷體" w:hAnsi="標楷體"/>
                <w:bCs/>
                <w:color w:val="000000"/>
                <w:sz w:val="28"/>
                <w:szCs w:val="28"/>
              </w:rPr>
            </w:pPr>
            <w:r w:rsidRPr="00406CAF">
              <w:rPr>
                <w:rFonts w:ascii="標楷體" w:eastAsia="標楷體" w:hAnsi="標楷體" w:hint="eastAsia"/>
                <w:bCs/>
                <w:color w:val="000000"/>
                <w:sz w:val="28"/>
                <w:szCs w:val="28"/>
              </w:rPr>
              <w:t>臺南</w:t>
            </w:r>
          </w:p>
        </w:tc>
        <w:tc>
          <w:tcPr>
            <w:tcW w:w="8877" w:type="dxa"/>
            <w:shd w:val="clear" w:color="auto" w:fill="auto"/>
            <w:vAlign w:val="center"/>
          </w:tcPr>
          <w:p w:rsidR="00B25D18" w:rsidRPr="00406CAF" w:rsidRDefault="00F93715" w:rsidP="00896694">
            <w:pPr>
              <w:adjustRightInd w:val="0"/>
              <w:snapToGrid w:val="0"/>
              <w:spacing w:line="380" w:lineRule="exact"/>
              <w:ind w:rightChars="-50" w:right="-120"/>
              <w:jc w:val="both"/>
              <w:rPr>
                <w:rFonts w:ascii="標楷體" w:eastAsia="標楷體" w:hAnsi="標楷體"/>
                <w:bCs/>
                <w:color w:val="000000"/>
                <w:sz w:val="28"/>
                <w:szCs w:val="28"/>
              </w:rPr>
            </w:pPr>
            <w:r>
              <w:rPr>
                <w:rFonts w:ascii="標楷體" w:eastAsia="標楷體" w:hAnsi="標楷體" w:hint="eastAsia"/>
                <w:bCs/>
                <w:color w:val="000000"/>
                <w:sz w:val="28"/>
                <w:szCs w:val="28"/>
              </w:rPr>
              <w:t>東方設計大學</w:t>
            </w:r>
            <w:r w:rsidR="000243BD" w:rsidRPr="00406CAF">
              <w:rPr>
                <w:rFonts w:ascii="標楷體" w:eastAsia="標楷體" w:hAnsi="標楷體" w:hint="eastAsia"/>
                <w:bCs/>
                <w:color w:val="000000"/>
                <w:sz w:val="28"/>
                <w:szCs w:val="28"/>
              </w:rPr>
              <w:t>、</w:t>
            </w:r>
            <w:r w:rsidR="00F61AB3" w:rsidRPr="00406CAF">
              <w:rPr>
                <w:rFonts w:ascii="標楷體" w:eastAsia="標楷體" w:hAnsi="標楷體" w:hint="eastAsia"/>
                <w:bCs/>
                <w:color w:val="000000"/>
                <w:sz w:val="28"/>
                <w:szCs w:val="28"/>
              </w:rPr>
              <w:t>崑山科技大學</w:t>
            </w:r>
          </w:p>
        </w:tc>
      </w:tr>
      <w:tr w:rsidR="00B25D18" w:rsidRPr="00406CAF" w:rsidTr="00442069">
        <w:trPr>
          <w:trHeight w:val="454"/>
        </w:trPr>
        <w:tc>
          <w:tcPr>
            <w:tcW w:w="851" w:type="dxa"/>
            <w:shd w:val="clear" w:color="auto" w:fill="auto"/>
            <w:vAlign w:val="center"/>
          </w:tcPr>
          <w:p w:rsidR="00B25D18" w:rsidRPr="00406CAF" w:rsidRDefault="00B25D18" w:rsidP="00896694">
            <w:pPr>
              <w:adjustRightInd w:val="0"/>
              <w:snapToGrid w:val="0"/>
              <w:spacing w:line="380" w:lineRule="exact"/>
              <w:jc w:val="both"/>
              <w:rPr>
                <w:rFonts w:ascii="標楷體" w:eastAsia="標楷體" w:hAnsi="標楷體"/>
                <w:bCs/>
                <w:color w:val="000000"/>
                <w:sz w:val="28"/>
                <w:szCs w:val="28"/>
              </w:rPr>
            </w:pPr>
            <w:r w:rsidRPr="00406CAF">
              <w:rPr>
                <w:rFonts w:ascii="標楷體" w:eastAsia="標楷體" w:hAnsi="標楷體" w:hint="eastAsia"/>
                <w:bCs/>
                <w:color w:val="000000"/>
                <w:sz w:val="28"/>
                <w:szCs w:val="28"/>
              </w:rPr>
              <w:t>高雄</w:t>
            </w:r>
          </w:p>
        </w:tc>
        <w:tc>
          <w:tcPr>
            <w:tcW w:w="8877" w:type="dxa"/>
            <w:shd w:val="clear" w:color="auto" w:fill="auto"/>
            <w:vAlign w:val="center"/>
          </w:tcPr>
          <w:p w:rsidR="00B25D18" w:rsidRPr="00406CAF" w:rsidRDefault="00B25D18" w:rsidP="00896694">
            <w:pPr>
              <w:adjustRightInd w:val="0"/>
              <w:snapToGrid w:val="0"/>
              <w:spacing w:line="380" w:lineRule="exact"/>
              <w:ind w:rightChars="-50" w:right="-120"/>
              <w:jc w:val="both"/>
              <w:rPr>
                <w:rFonts w:ascii="標楷體" w:eastAsia="標楷體" w:hAnsi="標楷體"/>
                <w:bCs/>
                <w:color w:val="000000"/>
                <w:sz w:val="28"/>
                <w:szCs w:val="28"/>
              </w:rPr>
            </w:pPr>
            <w:r w:rsidRPr="00406CAF">
              <w:rPr>
                <w:rFonts w:ascii="標楷體" w:eastAsia="標楷體" w:hAnsi="標楷體" w:hint="eastAsia"/>
                <w:bCs/>
                <w:color w:val="000000"/>
                <w:sz w:val="28"/>
                <w:szCs w:val="28"/>
              </w:rPr>
              <w:t>正修科技大學、輔英科技大學</w:t>
            </w:r>
            <w:r w:rsidR="00092882">
              <w:rPr>
                <w:rFonts w:ascii="標楷體" w:eastAsia="標楷體" w:hAnsi="標楷體" w:hint="eastAsia"/>
                <w:bCs/>
                <w:color w:val="000000"/>
                <w:sz w:val="28"/>
                <w:szCs w:val="28"/>
              </w:rPr>
              <w:t>、</w:t>
            </w:r>
            <w:r w:rsidR="00092882" w:rsidRPr="00092882">
              <w:rPr>
                <w:rFonts w:ascii="標楷體" w:eastAsia="標楷體" w:hAnsi="標楷體" w:hint="eastAsia"/>
                <w:bCs/>
                <w:color w:val="000000"/>
                <w:sz w:val="28"/>
                <w:szCs w:val="28"/>
              </w:rPr>
              <w:t>高雄市私立三信高級家事商業職業學校</w:t>
            </w:r>
          </w:p>
        </w:tc>
      </w:tr>
    </w:tbl>
    <w:p w:rsidR="00EB0F08" w:rsidRDefault="00EB0F08" w:rsidP="003B5B1C">
      <w:pPr>
        <w:adjustRightInd w:val="0"/>
        <w:snapToGrid w:val="0"/>
        <w:spacing w:beforeLines="30" w:line="380" w:lineRule="exact"/>
        <w:ind w:left="560" w:hangingChars="200" w:hanging="560"/>
        <w:rPr>
          <w:rFonts w:ascii="標楷體" w:eastAsia="標楷體" w:hAnsi="標楷體"/>
          <w:color w:val="000000"/>
          <w:sz w:val="28"/>
        </w:rPr>
      </w:pPr>
      <w:r>
        <w:rPr>
          <w:rFonts w:ascii="標楷體" w:eastAsia="標楷體" w:hAnsi="標楷體" w:hint="eastAsia"/>
          <w:sz w:val="28"/>
        </w:rPr>
        <w:lastRenderedPageBreak/>
        <w:t>三、試場分配情形及其他應行公</w:t>
      </w:r>
      <w:r w:rsidR="00225E59">
        <w:rPr>
          <w:rFonts w:ascii="標楷體" w:eastAsia="標楷體" w:hAnsi="標楷體" w:hint="eastAsia"/>
          <w:sz w:val="28"/>
        </w:rPr>
        <w:t>告</w:t>
      </w:r>
      <w:r>
        <w:rPr>
          <w:rFonts w:ascii="標楷體" w:eastAsia="標楷體" w:hAnsi="標楷體" w:hint="eastAsia"/>
          <w:sz w:val="28"/>
        </w:rPr>
        <w:t>事項，定於考試前1日，分別在臺北、臺中</w:t>
      </w:r>
      <w:r w:rsidR="006E5DD8">
        <w:rPr>
          <w:rFonts w:ascii="標楷體" w:eastAsia="標楷體" w:hAnsi="標楷體" w:hint="eastAsia"/>
          <w:sz w:val="28"/>
        </w:rPr>
        <w:t>、</w:t>
      </w:r>
      <w:r w:rsidR="006E5DD8" w:rsidRPr="007F3480">
        <w:rPr>
          <w:rFonts w:ascii="標楷體" w:eastAsia="標楷體" w:hAnsi="標楷體" w:hint="eastAsia"/>
          <w:color w:val="000000"/>
          <w:sz w:val="28"/>
        </w:rPr>
        <w:t>臺南</w:t>
      </w:r>
      <w:r w:rsidRPr="007F3480">
        <w:rPr>
          <w:rFonts w:ascii="標楷體" w:eastAsia="標楷體" w:hAnsi="標楷體" w:hint="eastAsia"/>
          <w:color w:val="000000"/>
          <w:sz w:val="28"/>
        </w:rPr>
        <w:t>及高雄</w:t>
      </w:r>
      <w:r w:rsidR="00E0163B" w:rsidRPr="007F3480">
        <w:rPr>
          <w:rFonts w:ascii="標楷體" w:eastAsia="標楷體" w:hAnsi="標楷體" w:hint="eastAsia"/>
          <w:color w:val="000000"/>
          <w:sz w:val="28"/>
        </w:rPr>
        <w:t>4</w:t>
      </w:r>
      <w:r w:rsidR="0016021C" w:rsidRPr="007F3480">
        <w:rPr>
          <w:rFonts w:ascii="標楷體" w:eastAsia="標楷體" w:hAnsi="標楷體" w:hint="eastAsia"/>
          <w:color w:val="000000"/>
          <w:sz w:val="28"/>
        </w:rPr>
        <w:t>考區之各試</w:t>
      </w:r>
      <w:r w:rsidR="00750962">
        <w:rPr>
          <w:rFonts w:ascii="標楷體" w:eastAsia="標楷體" w:hAnsi="標楷體" w:hint="eastAsia"/>
          <w:color w:val="000000"/>
          <w:sz w:val="28"/>
        </w:rPr>
        <w:t>區</w:t>
      </w:r>
      <w:r w:rsidRPr="007F3480">
        <w:rPr>
          <w:rFonts w:ascii="標楷體" w:eastAsia="標楷體" w:hAnsi="標楷體" w:hint="eastAsia"/>
          <w:color w:val="000000"/>
          <w:sz w:val="28"/>
        </w:rPr>
        <w:t>公布</w:t>
      </w:r>
      <w:r w:rsidR="00225E59">
        <w:rPr>
          <w:rFonts w:ascii="標楷體" w:eastAsia="標楷體" w:hAnsi="標楷體" w:hint="eastAsia"/>
          <w:color w:val="000000"/>
          <w:sz w:val="28"/>
        </w:rPr>
        <w:t>欄公告</w:t>
      </w:r>
      <w:r w:rsidRPr="007F3480">
        <w:rPr>
          <w:rFonts w:ascii="標楷體" w:eastAsia="標楷體" w:hAnsi="標楷體" w:hint="eastAsia"/>
          <w:color w:val="000000"/>
          <w:sz w:val="28"/>
        </w:rPr>
        <w:t>。</w:t>
      </w:r>
    </w:p>
    <w:p w:rsidR="00EB0F08" w:rsidRDefault="00E1035B" w:rsidP="003B5B1C">
      <w:pPr>
        <w:pStyle w:val="31"/>
        <w:adjustRightInd w:val="0"/>
        <w:snapToGrid w:val="0"/>
        <w:spacing w:beforeLines="30" w:afterLines="20" w:line="380" w:lineRule="exact"/>
        <w:rPr>
          <w:rFonts w:ascii="標楷體" w:eastAsia="標楷體" w:hAnsi="標楷體"/>
          <w:b w:val="0"/>
          <w:bCs w:val="0"/>
          <w:sz w:val="28"/>
          <w:szCs w:val="20"/>
          <w:u w:val="wave"/>
        </w:rPr>
      </w:pPr>
      <w:bookmarkStart w:id="17" w:name="_陸、報名相關規定"/>
      <w:bookmarkStart w:id="18" w:name="_Toc226188641"/>
      <w:bookmarkStart w:id="19" w:name="_Toc321426220"/>
      <w:bookmarkStart w:id="20" w:name="伍、報名有關規定事項"/>
      <w:bookmarkStart w:id="21" w:name="_Toc122933014"/>
      <w:bookmarkStart w:id="22" w:name="_Toc155609742"/>
      <w:bookmarkStart w:id="23" w:name="_Toc156709910"/>
      <w:bookmarkEnd w:id="17"/>
      <w:r>
        <w:rPr>
          <w:rFonts w:ascii="標楷體" w:eastAsia="標楷體" w:hAnsi="標楷體" w:hint="eastAsia"/>
          <w:b w:val="0"/>
          <w:bCs w:val="0"/>
          <w:color w:val="0000FF"/>
          <w:sz w:val="32"/>
          <w:szCs w:val="32"/>
          <w:bdr w:val="single" w:sz="4" w:space="0" w:color="auto"/>
          <w:shd w:val="pct15" w:color="auto" w:fill="FFFFFF"/>
        </w:rPr>
        <w:t>伍</w:t>
      </w:r>
      <w:r w:rsidR="00F61AB3">
        <w:rPr>
          <w:rFonts w:ascii="標楷體" w:eastAsia="標楷體" w:hAnsi="標楷體" w:hint="eastAsia"/>
          <w:b w:val="0"/>
          <w:bCs w:val="0"/>
          <w:color w:val="0000FF"/>
          <w:sz w:val="32"/>
          <w:szCs w:val="32"/>
          <w:bdr w:val="single" w:sz="4" w:space="0" w:color="auto"/>
          <w:shd w:val="pct15" w:color="auto" w:fill="FFFFFF"/>
        </w:rPr>
        <w:t>、報名有</w:t>
      </w:r>
      <w:r w:rsidR="00EB0F08">
        <w:rPr>
          <w:rFonts w:ascii="標楷體" w:eastAsia="標楷體" w:hAnsi="標楷體" w:hint="eastAsia"/>
          <w:b w:val="0"/>
          <w:bCs w:val="0"/>
          <w:color w:val="0000FF"/>
          <w:sz w:val="32"/>
          <w:szCs w:val="32"/>
          <w:bdr w:val="single" w:sz="4" w:space="0" w:color="auto"/>
          <w:shd w:val="pct15" w:color="auto" w:fill="FFFFFF"/>
        </w:rPr>
        <w:t>關規定</w:t>
      </w:r>
      <w:bookmarkEnd w:id="18"/>
      <w:bookmarkEnd w:id="19"/>
      <w:r w:rsidR="00F61AB3">
        <w:rPr>
          <w:rFonts w:ascii="標楷體" w:eastAsia="標楷體" w:hAnsi="標楷體" w:hint="eastAsia"/>
          <w:b w:val="0"/>
          <w:bCs w:val="0"/>
          <w:color w:val="0000FF"/>
          <w:sz w:val="32"/>
          <w:szCs w:val="32"/>
          <w:bdr w:val="single" w:sz="4" w:space="0" w:color="auto"/>
          <w:shd w:val="pct15" w:color="auto" w:fill="FFFFFF"/>
        </w:rPr>
        <w:t>事項</w:t>
      </w:r>
      <w:bookmarkEnd w:id="20"/>
      <w:r w:rsidR="00EB0F08">
        <w:rPr>
          <w:rFonts w:ascii="標楷體" w:eastAsia="標楷體" w:hAnsi="標楷體" w:hint="eastAsia"/>
          <w:b w:val="0"/>
          <w:bCs w:val="0"/>
          <w:color w:val="0000FF"/>
          <w:sz w:val="32"/>
          <w:szCs w:val="32"/>
          <w:u w:val="wave"/>
        </w:rPr>
        <w:t xml:space="preserve">                                         </w:t>
      </w:r>
    </w:p>
    <w:p w:rsidR="00EB0F08" w:rsidRPr="00962A07" w:rsidRDefault="00772F02" w:rsidP="003B5B1C">
      <w:pPr>
        <w:adjustRightInd w:val="0"/>
        <w:snapToGrid w:val="0"/>
        <w:spacing w:beforeLines="10" w:line="400" w:lineRule="exact"/>
        <w:jc w:val="both"/>
        <w:rPr>
          <w:rFonts w:ascii="標楷體" w:eastAsia="標楷體" w:hAnsi="標楷體" w:cs="Arial"/>
          <w:color w:val="000000" w:themeColor="text1"/>
          <w:sz w:val="28"/>
          <w:szCs w:val="28"/>
        </w:rPr>
      </w:pPr>
      <w:r>
        <w:rPr>
          <w:rFonts w:ascii="標楷體" w:eastAsia="標楷體" w:hAnsi="標楷體" w:hint="eastAsia"/>
          <w:color w:val="000000"/>
          <w:sz w:val="28"/>
          <w:szCs w:val="28"/>
        </w:rPr>
        <w:t>一</w:t>
      </w:r>
      <w:r w:rsidR="00EB0F08">
        <w:rPr>
          <w:rFonts w:ascii="標楷體" w:eastAsia="標楷體" w:hAnsi="標楷體" w:hint="eastAsia"/>
          <w:color w:val="000000"/>
          <w:sz w:val="28"/>
          <w:szCs w:val="28"/>
        </w:rPr>
        <w:t>、</w:t>
      </w:r>
      <w:r w:rsidR="00EB0F08" w:rsidRPr="00962A07">
        <w:rPr>
          <w:rFonts w:ascii="標楷體" w:eastAsia="標楷體" w:hAnsi="標楷體" w:cs="Arial Unicode MS" w:hint="eastAsia"/>
          <w:bCs/>
          <w:color w:val="000000" w:themeColor="text1"/>
          <w:sz w:val="28"/>
          <w:szCs w:val="28"/>
        </w:rPr>
        <w:t>報名日期：</w:t>
      </w:r>
      <w:r w:rsidR="00EB0F08" w:rsidRPr="00962A07">
        <w:rPr>
          <w:rFonts w:ascii="標楷體" w:eastAsia="標楷體" w:hAnsi="標楷體" w:cs="Arial" w:hint="eastAsia"/>
          <w:color w:val="000000" w:themeColor="text1"/>
          <w:sz w:val="28"/>
          <w:szCs w:val="28"/>
        </w:rPr>
        <w:t>自</w:t>
      </w:r>
      <w:r w:rsidR="00FF35FF" w:rsidRPr="00962A07">
        <w:rPr>
          <w:rFonts w:ascii="標楷體" w:eastAsia="標楷體" w:hAnsi="標楷體" w:cs="Arial" w:hint="eastAsia"/>
          <w:color w:val="000000" w:themeColor="text1"/>
          <w:sz w:val="28"/>
          <w:szCs w:val="28"/>
        </w:rPr>
        <w:t>10</w:t>
      </w:r>
      <w:r w:rsidR="00E063DF">
        <w:rPr>
          <w:rFonts w:ascii="標楷體" w:eastAsia="標楷體" w:hAnsi="標楷體" w:cs="Arial" w:hint="eastAsia"/>
          <w:color w:val="000000" w:themeColor="text1"/>
          <w:sz w:val="28"/>
          <w:szCs w:val="28"/>
        </w:rPr>
        <w:t>6</w:t>
      </w:r>
      <w:r w:rsidR="008D1A1C" w:rsidRPr="00962A07">
        <w:rPr>
          <w:rFonts w:ascii="標楷體" w:eastAsia="標楷體" w:hAnsi="標楷體" w:cs="Arial" w:hint="eastAsia"/>
          <w:color w:val="000000" w:themeColor="text1"/>
          <w:sz w:val="28"/>
          <w:szCs w:val="28"/>
        </w:rPr>
        <w:t>年</w:t>
      </w:r>
      <w:r w:rsidR="00E063DF">
        <w:rPr>
          <w:rFonts w:ascii="標楷體" w:eastAsia="標楷體" w:hAnsi="標楷體" w:cs="Arial" w:hint="eastAsia"/>
          <w:color w:val="000000" w:themeColor="text1"/>
          <w:sz w:val="28"/>
          <w:szCs w:val="28"/>
        </w:rPr>
        <w:t>10</w:t>
      </w:r>
      <w:r w:rsidR="00495726" w:rsidRPr="00962A07">
        <w:rPr>
          <w:rFonts w:ascii="標楷體" w:eastAsia="標楷體" w:hAnsi="標楷體" w:cs="Arial" w:hint="eastAsia"/>
          <w:color w:val="000000" w:themeColor="text1"/>
          <w:sz w:val="28"/>
          <w:szCs w:val="28"/>
        </w:rPr>
        <w:t>月</w:t>
      </w:r>
      <w:r w:rsidR="00E063DF">
        <w:rPr>
          <w:rFonts w:ascii="標楷體" w:eastAsia="標楷體" w:hAnsi="標楷體" w:cs="Arial" w:hint="eastAsia"/>
          <w:color w:val="000000" w:themeColor="text1"/>
          <w:sz w:val="28"/>
          <w:szCs w:val="28"/>
        </w:rPr>
        <w:t>24</w:t>
      </w:r>
      <w:r w:rsidR="00495726" w:rsidRPr="00962A07">
        <w:rPr>
          <w:rFonts w:ascii="標楷體" w:eastAsia="標楷體" w:hAnsi="標楷體" w:cs="Arial" w:hint="eastAsia"/>
          <w:color w:val="000000" w:themeColor="text1"/>
          <w:sz w:val="28"/>
          <w:szCs w:val="28"/>
        </w:rPr>
        <w:t>日</w:t>
      </w:r>
      <w:r w:rsidR="009C16D5" w:rsidRPr="00962A07">
        <w:rPr>
          <w:rFonts w:ascii="標楷體" w:eastAsia="標楷體" w:hAnsi="標楷體" w:cs="Arial" w:hint="eastAsia"/>
          <w:color w:val="000000" w:themeColor="text1"/>
          <w:sz w:val="28"/>
          <w:szCs w:val="28"/>
        </w:rPr>
        <w:t>零時</w:t>
      </w:r>
      <w:r w:rsidR="008D1A1C" w:rsidRPr="00962A07">
        <w:rPr>
          <w:rFonts w:ascii="標楷體" w:eastAsia="標楷體" w:hAnsi="標楷體" w:cs="Arial" w:hint="eastAsia"/>
          <w:color w:val="000000" w:themeColor="text1"/>
          <w:sz w:val="28"/>
          <w:szCs w:val="28"/>
        </w:rPr>
        <w:t>起至</w:t>
      </w:r>
      <w:r w:rsidR="0046787A" w:rsidRPr="00962A07">
        <w:rPr>
          <w:rFonts w:ascii="標楷體" w:eastAsia="標楷體" w:hAnsi="標楷體" w:cs="Arial" w:hint="eastAsia"/>
          <w:color w:val="000000" w:themeColor="text1"/>
          <w:sz w:val="28"/>
          <w:szCs w:val="28"/>
        </w:rPr>
        <w:t>11</w:t>
      </w:r>
      <w:r w:rsidR="00495726" w:rsidRPr="00962A07">
        <w:rPr>
          <w:rFonts w:ascii="標楷體" w:eastAsia="標楷體" w:hAnsi="標楷體" w:cs="Arial" w:hint="eastAsia"/>
          <w:color w:val="000000" w:themeColor="text1"/>
          <w:sz w:val="28"/>
          <w:szCs w:val="28"/>
        </w:rPr>
        <w:t>月</w:t>
      </w:r>
      <w:r w:rsidR="00E063DF">
        <w:rPr>
          <w:rFonts w:ascii="標楷體" w:eastAsia="標楷體" w:hAnsi="標楷體" w:cs="Arial" w:hint="eastAsia"/>
          <w:color w:val="000000" w:themeColor="text1"/>
          <w:sz w:val="28"/>
          <w:szCs w:val="28"/>
        </w:rPr>
        <w:t>2</w:t>
      </w:r>
      <w:r w:rsidR="00495726" w:rsidRPr="00962A07">
        <w:rPr>
          <w:rFonts w:ascii="標楷體" w:eastAsia="標楷體" w:hAnsi="標楷體" w:cs="Arial" w:hint="eastAsia"/>
          <w:color w:val="000000" w:themeColor="text1"/>
          <w:sz w:val="28"/>
          <w:szCs w:val="28"/>
        </w:rPr>
        <w:t>日</w:t>
      </w:r>
      <w:r w:rsidR="00EB0F08" w:rsidRPr="00962A07">
        <w:rPr>
          <w:rFonts w:ascii="標楷體" w:eastAsia="標楷體" w:hAnsi="標楷體" w:cs="Arial" w:hint="eastAsia"/>
          <w:color w:val="000000" w:themeColor="text1"/>
          <w:sz w:val="28"/>
          <w:szCs w:val="28"/>
        </w:rPr>
        <w:t>下午5時止。</w:t>
      </w:r>
    </w:p>
    <w:p w:rsidR="00EB0F08" w:rsidRPr="00962A07" w:rsidRDefault="00772F02" w:rsidP="003B5B1C">
      <w:pPr>
        <w:spacing w:beforeLines="10" w:line="400" w:lineRule="exact"/>
        <w:ind w:left="1904" w:right="-1" w:hangingChars="700" w:hanging="1904"/>
        <w:jc w:val="both"/>
        <w:rPr>
          <w:rFonts w:ascii="標楷體" w:eastAsia="標楷體" w:hAnsi="標楷體"/>
          <w:color w:val="000000" w:themeColor="text1"/>
          <w:spacing w:val="-4"/>
          <w:sz w:val="28"/>
          <w:szCs w:val="28"/>
        </w:rPr>
      </w:pPr>
      <w:r w:rsidRPr="00962A07">
        <w:rPr>
          <w:rFonts w:ascii="標楷體" w:eastAsia="標楷體" w:hAnsi="標楷體" w:hint="eastAsia"/>
          <w:color w:val="000000" w:themeColor="text1"/>
          <w:spacing w:val="-4"/>
          <w:sz w:val="28"/>
          <w:szCs w:val="28"/>
        </w:rPr>
        <w:t>二</w:t>
      </w:r>
      <w:r w:rsidR="00EB0F08" w:rsidRPr="00962A07">
        <w:rPr>
          <w:rFonts w:ascii="標楷體" w:eastAsia="標楷體" w:hAnsi="標楷體" w:hint="eastAsia"/>
          <w:color w:val="000000" w:themeColor="text1"/>
          <w:spacing w:val="-4"/>
          <w:sz w:val="28"/>
          <w:szCs w:val="28"/>
        </w:rPr>
        <w:t>、</w:t>
      </w:r>
      <w:r w:rsidR="00EB0F08" w:rsidRPr="00962A07">
        <w:rPr>
          <w:rFonts w:ascii="標楷體" w:eastAsia="標楷體" w:hAnsi="標楷體" w:cs="Arial Unicode MS" w:hint="eastAsia"/>
          <w:bCs/>
          <w:color w:val="000000" w:themeColor="text1"/>
          <w:spacing w:val="-4"/>
          <w:sz w:val="28"/>
          <w:szCs w:val="28"/>
        </w:rPr>
        <w:t>報名方式：</w:t>
      </w:r>
      <w:r w:rsidR="00B82C73" w:rsidRPr="00962A07">
        <w:rPr>
          <w:rFonts w:ascii="標楷體" w:eastAsia="標楷體" w:hAnsi="標楷體" w:cs="Arial Unicode MS" w:hint="eastAsia"/>
          <w:bCs/>
          <w:color w:val="000000" w:themeColor="text1"/>
          <w:spacing w:val="-4"/>
          <w:sz w:val="28"/>
          <w:szCs w:val="28"/>
        </w:rPr>
        <w:t>採「網路</w:t>
      </w:r>
      <w:r w:rsidR="00B82C73" w:rsidRPr="00962A07">
        <w:rPr>
          <w:rFonts w:ascii="標楷體" w:eastAsia="標楷體" w:hAnsi="標楷體" w:cs="Arial" w:hint="eastAsia"/>
          <w:color w:val="000000" w:themeColor="text1"/>
          <w:spacing w:val="-4"/>
          <w:sz w:val="28"/>
          <w:szCs w:val="28"/>
        </w:rPr>
        <w:t>報名紙本寄件</w:t>
      </w:r>
      <w:r w:rsidR="00B82C73" w:rsidRPr="00962A07">
        <w:rPr>
          <w:rFonts w:ascii="標楷體" w:eastAsia="標楷體" w:hAnsi="標楷體" w:cs="Arial Unicode MS" w:hint="eastAsia"/>
          <w:bCs/>
          <w:color w:val="000000" w:themeColor="text1"/>
          <w:spacing w:val="-4"/>
          <w:sz w:val="28"/>
          <w:szCs w:val="28"/>
        </w:rPr>
        <w:t>」</w:t>
      </w:r>
      <w:r w:rsidR="00B82C73" w:rsidRPr="00962A07">
        <w:rPr>
          <w:rFonts w:ascii="標楷體" w:eastAsia="標楷體" w:hAnsi="標楷體" w:cs="Arial" w:hint="eastAsia"/>
          <w:color w:val="000000" w:themeColor="text1"/>
          <w:spacing w:val="-4"/>
          <w:sz w:val="28"/>
          <w:szCs w:val="28"/>
        </w:rPr>
        <w:t>方式辦理，</w:t>
      </w:r>
      <w:r w:rsidR="00EB0F08" w:rsidRPr="00962A07">
        <w:rPr>
          <w:rFonts w:ascii="標楷體" w:eastAsia="標楷體" w:hAnsi="標楷體" w:cs="Arial" w:hint="eastAsia"/>
          <w:color w:val="000000" w:themeColor="text1"/>
          <w:spacing w:val="-4"/>
          <w:sz w:val="28"/>
          <w:szCs w:val="28"/>
        </w:rPr>
        <w:t>請依國家考試網路報名資訊系統報名程序（</w:t>
      </w:r>
      <w:hyperlink w:anchor="附件17" w:history="1">
        <w:r w:rsidR="00EB0F08" w:rsidRPr="00CC0551">
          <w:rPr>
            <w:rStyle w:val="af1"/>
            <w:rFonts w:ascii="標楷體" w:hAnsi="標楷體" w:hint="eastAsia"/>
            <w:spacing w:val="-4"/>
            <w:sz w:val="28"/>
            <w:szCs w:val="28"/>
          </w:rPr>
          <w:t>附件</w:t>
        </w:r>
        <w:r w:rsidR="007A7B6A" w:rsidRPr="00CC0551">
          <w:rPr>
            <w:rStyle w:val="af1"/>
            <w:rFonts w:ascii="標楷體" w:hAnsi="標楷體" w:hint="eastAsia"/>
            <w:spacing w:val="-4"/>
            <w:sz w:val="28"/>
            <w:szCs w:val="28"/>
          </w:rPr>
          <w:t>1</w:t>
        </w:r>
        <w:r w:rsidR="00E91224" w:rsidRPr="00CC0551">
          <w:rPr>
            <w:rStyle w:val="af1"/>
            <w:rFonts w:ascii="標楷體" w:hAnsi="標楷體" w:hint="eastAsia"/>
            <w:spacing w:val="-4"/>
            <w:sz w:val="28"/>
            <w:szCs w:val="28"/>
          </w:rPr>
          <w:t>7</w:t>
        </w:r>
      </w:hyperlink>
      <w:r w:rsidR="00EB0F08" w:rsidRPr="00962A07">
        <w:rPr>
          <w:rFonts w:ascii="標楷體" w:eastAsia="標楷體" w:hAnsi="標楷體" w:hint="eastAsia"/>
          <w:color w:val="000000" w:themeColor="text1"/>
          <w:spacing w:val="-4"/>
          <w:sz w:val="28"/>
          <w:szCs w:val="28"/>
        </w:rPr>
        <w:t>，第</w:t>
      </w:r>
      <w:r w:rsidR="00C71B95" w:rsidRPr="00962A07">
        <w:rPr>
          <w:rFonts w:ascii="標楷體" w:eastAsia="標楷體" w:hAnsi="標楷體" w:hint="eastAsia"/>
          <w:color w:val="000000" w:themeColor="text1"/>
          <w:spacing w:val="-4"/>
          <w:sz w:val="28"/>
          <w:szCs w:val="28"/>
        </w:rPr>
        <w:t>5</w:t>
      </w:r>
      <w:r w:rsidR="00A86D8A">
        <w:rPr>
          <w:rFonts w:ascii="標楷體" w:eastAsia="標楷體" w:hAnsi="標楷體" w:hint="eastAsia"/>
          <w:color w:val="000000" w:themeColor="text1"/>
          <w:spacing w:val="-4"/>
          <w:sz w:val="28"/>
          <w:szCs w:val="28"/>
        </w:rPr>
        <w:t>5</w:t>
      </w:r>
      <w:r w:rsidR="00C83699" w:rsidRPr="00962A07">
        <w:rPr>
          <w:rFonts w:ascii="標楷體" w:eastAsia="標楷體" w:hAnsi="標楷體" w:hint="eastAsia"/>
          <w:color w:val="000000" w:themeColor="text1"/>
          <w:spacing w:val="-4"/>
          <w:sz w:val="28"/>
          <w:szCs w:val="28"/>
        </w:rPr>
        <w:t>~5</w:t>
      </w:r>
      <w:r w:rsidR="00A86D8A">
        <w:rPr>
          <w:rFonts w:ascii="標楷體" w:eastAsia="標楷體" w:hAnsi="標楷體" w:hint="eastAsia"/>
          <w:color w:val="000000" w:themeColor="text1"/>
          <w:spacing w:val="-4"/>
          <w:sz w:val="28"/>
          <w:szCs w:val="28"/>
        </w:rPr>
        <w:t>7</w:t>
      </w:r>
      <w:r w:rsidR="00EB0F08" w:rsidRPr="00962A07">
        <w:rPr>
          <w:rFonts w:ascii="標楷體" w:eastAsia="標楷體" w:hAnsi="標楷體" w:hint="eastAsia"/>
          <w:color w:val="000000" w:themeColor="text1"/>
          <w:spacing w:val="-4"/>
          <w:sz w:val="28"/>
          <w:szCs w:val="28"/>
        </w:rPr>
        <w:t>頁）</w:t>
      </w:r>
      <w:r w:rsidR="00EB0F08" w:rsidRPr="00962A07">
        <w:rPr>
          <w:rFonts w:ascii="標楷體" w:eastAsia="標楷體" w:hAnsi="標楷體" w:cs="Arial" w:hint="eastAsia"/>
          <w:color w:val="000000" w:themeColor="text1"/>
          <w:spacing w:val="-4"/>
          <w:sz w:val="28"/>
          <w:szCs w:val="28"/>
        </w:rPr>
        <w:t>完成網路登錄報名資料後，列印報名書表並完成繳費，於規定期限內以掛號郵寄考選部</w:t>
      </w:r>
      <w:r w:rsidRPr="00962A07">
        <w:rPr>
          <w:rFonts w:ascii="標楷體" w:eastAsia="標楷體" w:hAnsi="標楷體" w:cs="Arial" w:hint="eastAsia"/>
          <w:color w:val="000000" w:themeColor="text1"/>
          <w:sz w:val="28"/>
          <w:szCs w:val="19"/>
        </w:rPr>
        <w:t>專技考試司第四科收</w:t>
      </w:r>
      <w:r w:rsidR="00EB0F08" w:rsidRPr="00962A07">
        <w:rPr>
          <w:rFonts w:ascii="標楷體" w:eastAsia="標楷體" w:hAnsi="標楷體" w:cs="Arial" w:hint="eastAsia"/>
          <w:color w:val="000000" w:themeColor="text1"/>
          <w:spacing w:val="-4"/>
          <w:sz w:val="28"/>
          <w:szCs w:val="28"/>
        </w:rPr>
        <w:t>，始完成報名程序，</w:t>
      </w:r>
      <w:r w:rsidR="00EB0F08" w:rsidRPr="00962A07">
        <w:rPr>
          <w:rFonts w:ascii="標楷體" w:eastAsia="標楷體" w:hAnsi="標楷體" w:hint="eastAsia"/>
          <w:bCs/>
          <w:color w:val="000000" w:themeColor="text1"/>
          <w:spacing w:val="-4"/>
          <w:sz w:val="28"/>
          <w:szCs w:val="28"/>
        </w:rPr>
        <w:t>逾期不予受理</w:t>
      </w:r>
      <w:r w:rsidR="00EB0F08" w:rsidRPr="00962A07">
        <w:rPr>
          <w:rFonts w:ascii="標楷體" w:eastAsia="標楷體" w:hAnsi="標楷體" w:cs="Arial" w:hint="eastAsia"/>
          <w:color w:val="000000" w:themeColor="text1"/>
          <w:spacing w:val="-4"/>
          <w:sz w:val="28"/>
          <w:szCs w:val="28"/>
        </w:rPr>
        <w:t>。</w:t>
      </w:r>
    </w:p>
    <w:p w:rsidR="00EB0F08" w:rsidRPr="00962A07" w:rsidRDefault="00772F02" w:rsidP="003B5B1C">
      <w:pPr>
        <w:adjustRightInd w:val="0"/>
        <w:snapToGrid w:val="0"/>
        <w:spacing w:beforeLines="10" w:line="400" w:lineRule="exact"/>
        <w:ind w:left="600" w:hangingChars="200" w:hanging="600"/>
        <w:jc w:val="both"/>
        <w:rPr>
          <w:bCs/>
          <w:color w:val="000000" w:themeColor="text1"/>
          <w:sz w:val="28"/>
          <w:szCs w:val="28"/>
        </w:rPr>
      </w:pPr>
      <w:r w:rsidRPr="00962A07">
        <w:rPr>
          <w:rFonts w:ascii="標楷體" w:eastAsia="標楷體" w:hAnsi="標楷體" w:hint="eastAsia"/>
          <w:color w:val="000000" w:themeColor="text1"/>
          <w:spacing w:val="10"/>
          <w:sz w:val="28"/>
        </w:rPr>
        <w:t>三</w:t>
      </w:r>
      <w:r w:rsidR="00EB0F08" w:rsidRPr="00962A07">
        <w:rPr>
          <w:rFonts w:ascii="標楷體" w:eastAsia="標楷體" w:hAnsi="標楷體" w:hint="eastAsia"/>
          <w:color w:val="000000" w:themeColor="text1"/>
          <w:spacing w:val="10"/>
          <w:sz w:val="28"/>
        </w:rPr>
        <w:t>、</w:t>
      </w:r>
      <w:r w:rsidR="00EB0F08" w:rsidRPr="00962A07">
        <w:rPr>
          <w:rFonts w:ascii="標楷體" w:eastAsia="標楷體" w:hAnsi="標楷體" w:cs="Arial Unicode MS" w:hint="eastAsia"/>
          <w:bCs/>
          <w:color w:val="000000" w:themeColor="text1"/>
          <w:sz w:val="28"/>
          <w:szCs w:val="28"/>
        </w:rPr>
        <w:t>報名收件截止日期：</w:t>
      </w:r>
      <w:r w:rsidR="00FF35FF" w:rsidRPr="00962A07">
        <w:rPr>
          <w:rFonts w:ascii="標楷體" w:eastAsia="標楷體" w:hAnsi="標楷體" w:hint="eastAsia"/>
          <w:color w:val="000000" w:themeColor="text1"/>
          <w:sz w:val="28"/>
          <w:szCs w:val="28"/>
        </w:rPr>
        <w:t>10</w:t>
      </w:r>
      <w:r w:rsidR="00D709CE">
        <w:rPr>
          <w:rFonts w:ascii="標楷體" w:eastAsia="標楷體" w:hAnsi="標楷體" w:hint="eastAsia"/>
          <w:color w:val="000000" w:themeColor="text1"/>
          <w:sz w:val="28"/>
          <w:szCs w:val="28"/>
        </w:rPr>
        <w:t>6</w:t>
      </w:r>
      <w:r w:rsidR="008D1A1C" w:rsidRPr="00962A07">
        <w:rPr>
          <w:rFonts w:ascii="標楷體" w:eastAsia="標楷體" w:hAnsi="標楷體" w:hint="eastAsia"/>
          <w:color w:val="000000" w:themeColor="text1"/>
          <w:sz w:val="28"/>
          <w:szCs w:val="28"/>
        </w:rPr>
        <w:t>年</w:t>
      </w:r>
      <w:r w:rsidR="0046787A" w:rsidRPr="00962A07">
        <w:rPr>
          <w:rFonts w:ascii="標楷體" w:eastAsia="標楷體" w:hAnsi="標楷體" w:hint="eastAsia"/>
          <w:color w:val="000000" w:themeColor="text1"/>
          <w:sz w:val="28"/>
          <w:szCs w:val="28"/>
        </w:rPr>
        <w:t>11</w:t>
      </w:r>
      <w:r w:rsidR="00495726" w:rsidRPr="00962A07">
        <w:rPr>
          <w:rFonts w:ascii="標楷體" w:eastAsia="標楷體" w:hAnsi="標楷體" w:hint="eastAsia"/>
          <w:color w:val="000000" w:themeColor="text1"/>
          <w:sz w:val="28"/>
          <w:szCs w:val="28"/>
        </w:rPr>
        <w:t>月</w:t>
      </w:r>
      <w:r w:rsidR="00D709CE">
        <w:rPr>
          <w:rFonts w:ascii="標楷體" w:eastAsia="標楷體" w:hAnsi="標楷體" w:hint="eastAsia"/>
          <w:color w:val="000000" w:themeColor="text1"/>
          <w:sz w:val="28"/>
          <w:szCs w:val="28"/>
        </w:rPr>
        <w:t>3</w:t>
      </w:r>
      <w:r w:rsidR="00495726" w:rsidRPr="00962A07">
        <w:rPr>
          <w:rFonts w:ascii="標楷體" w:eastAsia="標楷體" w:hAnsi="標楷體" w:hint="eastAsia"/>
          <w:color w:val="000000" w:themeColor="text1"/>
          <w:sz w:val="28"/>
          <w:szCs w:val="28"/>
        </w:rPr>
        <w:t>日</w:t>
      </w:r>
      <w:r w:rsidR="009C16D5" w:rsidRPr="00962A07">
        <w:rPr>
          <w:rFonts w:ascii="標楷體" w:eastAsia="標楷體" w:hAnsi="標楷體" w:hint="eastAsia"/>
          <w:color w:val="000000" w:themeColor="text1"/>
          <w:sz w:val="28"/>
          <w:szCs w:val="28"/>
        </w:rPr>
        <w:t>前</w:t>
      </w:r>
      <w:r w:rsidR="00EB0F08" w:rsidRPr="00962A07">
        <w:rPr>
          <w:rFonts w:ascii="標楷體" w:eastAsia="標楷體" w:hAnsi="標楷體" w:hint="eastAsia"/>
          <w:bCs/>
          <w:color w:val="000000" w:themeColor="text1"/>
          <w:sz w:val="28"/>
          <w:szCs w:val="28"/>
        </w:rPr>
        <w:t>（含當日</w:t>
      </w:r>
      <w:r w:rsidR="009C16D5" w:rsidRPr="00962A07">
        <w:rPr>
          <w:rFonts w:ascii="標楷體" w:eastAsia="標楷體" w:hAnsi="標楷體" w:hint="eastAsia"/>
          <w:bCs/>
          <w:color w:val="000000" w:themeColor="text1"/>
          <w:sz w:val="28"/>
          <w:szCs w:val="28"/>
        </w:rPr>
        <w:t>，</w:t>
      </w:r>
      <w:r w:rsidR="00EB0F08" w:rsidRPr="00962A07">
        <w:rPr>
          <w:rFonts w:ascii="標楷體" w:eastAsia="標楷體" w:hAnsi="標楷體" w:cs="Arial" w:hint="eastAsia"/>
          <w:color w:val="000000" w:themeColor="text1"/>
          <w:sz w:val="28"/>
          <w:szCs w:val="28"/>
        </w:rPr>
        <w:t>郵戳為憑）</w:t>
      </w:r>
      <w:r w:rsidR="00EB0F08" w:rsidRPr="00962A07">
        <w:rPr>
          <w:rFonts w:ascii="標楷體" w:eastAsia="標楷體" w:hAnsi="標楷體" w:hint="eastAsia"/>
          <w:color w:val="000000" w:themeColor="text1"/>
          <w:sz w:val="28"/>
          <w:szCs w:val="28"/>
        </w:rPr>
        <w:t>。</w:t>
      </w:r>
    </w:p>
    <w:p w:rsidR="00EB0F08" w:rsidRPr="00962A07" w:rsidRDefault="00772F02" w:rsidP="003B5B1C">
      <w:pPr>
        <w:adjustRightInd w:val="0"/>
        <w:snapToGrid w:val="0"/>
        <w:spacing w:beforeLines="10" w:line="400" w:lineRule="exact"/>
        <w:ind w:left="2700" w:hangingChars="900" w:hanging="2700"/>
        <w:jc w:val="both"/>
        <w:rPr>
          <w:rFonts w:ascii="標楷體" w:eastAsia="標楷體" w:hAnsi="標楷體" w:cs="Arial"/>
          <w:color w:val="000000" w:themeColor="text1"/>
          <w:sz w:val="28"/>
          <w:szCs w:val="28"/>
        </w:rPr>
      </w:pPr>
      <w:r w:rsidRPr="00962A07">
        <w:rPr>
          <w:rFonts w:ascii="標楷體" w:eastAsia="標楷體" w:hAnsi="標楷體" w:hint="eastAsia"/>
          <w:color w:val="000000" w:themeColor="text1"/>
          <w:spacing w:val="10"/>
          <w:sz w:val="28"/>
        </w:rPr>
        <w:t>四</w:t>
      </w:r>
      <w:r w:rsidR="00EB0F08" w:rsidRPr="00962A07">
        <w:rPr>
          <w:rFonts w:ascii="標楷體" w:eastAsia="標楷體" w:hAnsi="標楷體" w:hint="eastAsia"/>
          <w:color w:val="000000" w:themeColor="text1"/>
          <w:spacing w:val="10"/>
          <w:sz w:val="28"/>
        </w:rPr>
        <w:t>、</w:t>
      </w:r>
      <w:r w:rsidR="00EB0F08" w:rsidRPr="00962A07">
        <w:rPr>
          <w:rFonts w:ascii="標楷體" w:eastAsia="標楷體" w:hAnsi="標楷體" w:cs="Arial Unicode MS" w:hint="eastAsia"/>
          <w:bCs/>
          <w:color w:val="000000" w:themeColor="text1"/>
          <w:sz w:val="28"/>
          <w:szCs w:val="28"/>
        </w:rPr>
        <w:t>報名郵寄地點：</w:t>
      </w:r>
      <w:r w:rsidR="00EB0F08" w:rsidRPr="00962A07">
        <w:rPr>
          <w:rFonts w:ascii="標楷體" w:eastAsia="標楷體" w:hAnsi="標楷體" w:cs="Arial" w:hint="eastAsia"/>
          <w:color w:val="000000" w:themeColor="text1"/>
          <w:spacing w:val="-10"/>
          <w:sz w:val="28"/>
          <w:szCs w:val="28"/>
        </w:rPr>
        <w:t>11602臺北市文山區試院路1之1號考選部專技考試司第四科</w:t>
      </w:r>
      <w:r w:rsidR="00BB556F" w:rsidRPr="00962A07">
        <w:rPr>
          <w:rFonts w:ascii="標楷體" w:eastAsia="標楷體" w:hAnsi="標楷體" w:cs="Arial" w:hint="eastAsia"/>
          <w:color w:val="000000" w:themeColor="text1"/>
          <w:spacing w:val="-10"/>
          <w:sz w:val="28"/>
          <w:szCs w:val="28"/>
        </w:rPr>
        <w:t>。</w:t>
      </w:r>
    </w:p>
    <w:p w:rsidR="00896694" w:rsidRPr="00896694" w:rsidRDefault="00772F02" w:rsidP="003B5B1C">
      <w:pPr>
        <w:spacing w:beforeLines="10" w:afterLines="50" w:line="400" w:lineRule="exact"/>
        <w:jc w:val="both"/>
        <w:rPr>
          <w:rFonts w:ascii="標楷體" w:eastAsia="標楷體" w:hAnsi="標楷體" w:cs="Arial Unicode MS"/>
          <w:bCs/>
          <w:color w:val="000000" w:themeColor="text1"/>
          <w:sz w:val="28"/>
          <w:szCs w:val="28"/>
        </w:rPr>
      </w:pPr>
      <w:r w:rsidRPr="00962A07">
        <w:rPr>
          <w:rFonts w:ascii="標楷體" w:eastAsia="標楷體" w:hAnsi="標楷體" w:cs="Arial Unicode MS" w:hint="eastAsia"/>
          <w:bCs/>
          <w:color w:val="000000" w:themeColor="text1"/>
          <w:sz w:val="28"/>
          <w:szCs w:val="28"/>
        </w:rPr>
        <w:t>五</w:t>
      </w:r>
      <w:r w:rsidR="00EB0F08" w:rsidRPr="00962A07">
        <w:rPr>
          <w:rFonts w:ascii="標楷體" w:eastAsia="標楷體" w:hAnsi="標楷體" w:cs="Arial Unicode MS" w:hint="eastAsia"/>
          <w:bCs/>
          <w:color w:val="000000" w:themeColor="text1"/>
          <w:sz w:val="28"/>
          <w:szCs w:val="28"/>
        </w:rPr>
        <w:t>、報名應繳下列費件：</w:t>
      </w:r>
    </w:p>
    <w:tbl>
      <w:tblPr>
        <w:tblW w:w="9301" w:type="dxa"/>
        <w:tblInd w:w="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1393"/>
        <w:gridCol w:w="7908"/>
      </w:tblGrid>
      <w:tr w:rsidR="00EB0F08" w:rsidTr="00ED7F27">
        <w:trPr>
          <w:trHeight w:val="567"/>
          <w:tblHeader/>
        </w:trPr>
        <w:tc>
          <w:tcPr>
            <w:tcW w:w="1393" w:type="dxa"/>
            <w:tcBorders>
              <w:top w:val="single" w:sz="12" w:space="0" w:color="auto"/>
              <w:bottom w:val="single" w:sz="6" w:space="0" w:color="auto"/>
            </w:tcBorders>
            <w:shd w:val="clear" w:color="auto" w:fill="FFCDE6"/>
            <w:vAlign w:val="center"/>
          </w:tcPr>
          <w:p w:rsidR="00EB0F08" w:rsidRDefault="00EB0F08">
            <w:pPr>
              <w:pStyle w:val="xl24"/>
              <w:widowControl w:val="0"/>
              <w:pBdr>
                <w:bottom w:val="none" w:sz="0" w:space="0" w:color="auto"/>
                <w:right w:val="none" w:sz="0" w:space="0" w:color="auto"/>
              </w:pBdr>
              <w:spacing w:before="0" w:beforeAutospacing="0" w:after="0" w:afterAutospacing="0" w:line="260" w:lineRule="exact"/>
              <w:rPr>
                <w:rFonts w:ascii="標楷體" w:eastAsia="標楷體" w:hAnsi="標楷體"/>
                <w:kern w:val="2"/>
                <w:sz w:val="26"/>
                <w:szCs w:val="26"/>
              </w:rPr>
            </w:pPr>
            <w:r>
              <w:rPr>
                <w:rFonts w:ascii="標楷體" w:eastAsia="標楷體" w:hAnsi="標楷體" w:hint="eastAsia"/>
                <w:kern w:val="2"/>
                <w:sz w:val="26"/>
                <w:szCs w:val="26"/>
              </w:rPr>
              <w:t>應繳費件</w:t>
            </w:r>
          </w:p>
        </w:tc>
        <w:tc>
          <w:tcPr>
            <w:tcW w:w="7908" w:type="dxa"/>
            <w:tcBorders>
              <w:top w:val="single" w:sz="12" w:space="0" w:color="auto"/>
              <w:bottom w:val="single" w:sz="6" w:space="0" w:color="auto"/>
            </w:tcBorders>
            <w:shd w:val="clear" w:color="auto" w:fill="FFCDE6"/>
            <w:vAlign w:val="center"/>
          </w:tcPr>
          <w:p w:rsidR="00EB0F08" w:rsidRDefault="00EB0F08">
            <w:pPr>
              <w:spacing w:line="280" w:lineRule="exact"/>
              <w:jc w:val="center"/>
              <w:rPr>
                <w:sz w:val="26"/>
                <w:szCs w:val="26"/>
              </w:rPr>
            </w:pPr>
            <w:r>
              <w:rPr>
                <w:rFonts w:ascii="標楷體" w:eastAsia="標楷體" w:hAnsi="標楷體" w:hint="eastAsia"/>
                <w:sz w:val="26"/>
                <w:szCs w:val="26"/>
              </w:rPr>
              <w:t>說明及注意事項</w:t>
            </w:r>
          </w:p>
        </w:tc>
      </w:tr>
      <w:tr w:rsidR="00092882" w:rsidTr="000564F0">
        <w:trPr>
          <w:trHeight w:val="1329"/>
        </w:trPr>
        <w:tc>
          <w:tcPr>
            <w:tcW w:w="1393" w:type="dxa"/>
            <w:tcBorders>
              <w:top w:val="single" w:sz="6" w:space="0" w:color="auto"/>
            </w:tcBorders>
            <w:vAlign w:val="center"/>
          </w:tcPr>
          <w:p w:rsidR="00092882" w:rsidRDefault="00092882" w:rsidP="00F73D4E">
            <w:pPr>
              <w:snapToGrid w:val="0"/>
              <w:spacing w:line="240" w:lineRule="atLeast"/>
              <w:jc w:val="center"/>
              <w:rPr>
                <w:rFonts w:ascii="標楷體" w:eastAsia="標楷體" w:hAnsi="標楷體" w:cs="Arial Unicode MS"/>
                <w:b/>
                <w:bCs/>
                <w:color w:val="800000"/>
                <w:w w:val="90"/>
                <w:sz w:val="26"/>
                <w:szCs w:val="26"/>
              </w:rPr>
            </w:pPr>
            <w:r>
              <w:rPr>
                <w:rFonts w:ascii="標楷體" w:eastAsia="標楷體" w:hAnsi="標楷體" w:cs="Arial Unicode MS" w:hint="eastAsia"/>
                <w:b/>
                <w:bCs/>
                <w:color w:val="800000"/>
                <w:w w:val="90"/>
                <w:sz w:val="26"/>
                <w:szCs w:val="26"/>
              </w:rPr>
              <w:t>(1)</w:t>
            </w:r>
          </w:p>
          <w:p w:rsidR="00092882" w:rsidRDefault="00092882" w:rsidP="00F73D4E">
            <w:pPr>
              <w:snapToGrid w:val="0"/>
              <w:spacing w:line="240" w:lineRule="atLeast"/>
              <w:jc w:val="center"/>
              <w:rPr>
                <w:b/>
                <w:bCs/>
                <w:color w:val="800000"/>
                <w:w w:val="90"/>
                <w:sz w:val="26"/>
                <w:szCs w:val="26"/>
              </w:rPr>
            </w:pPr>
            <w:r w:rsidRPr="009640A6">
              <w:rPr>
                <w:rFonts w:ascii="標楷體" w:eastAsia="標楷體" w:hAnsi="標楷體" w:cs="Arial Unicode MS" w:hint="eastAsia"/>
                <w:b/>
                <w:bCs/>
                <w:color w:val="800000"/>
                <w:w w:val="90"/>
                <w:sz w:val="26"/>
                <w:szCs w:val="26"/>
                <w:shd w:val="clear" w:color="auto" w:fill="F2DBDB" w:themeFill="accent2" w:themeFillTint="33"/>
              </w:rPr>
              <w:t>報名履歷表</w:t>
            </w:r>
          </w:p>
        </w:tc>
        <w:tc>
          <w:tcPr>
            <w:tcW w:w="7908" w:type="dxa"/>
            <w:tcBorders>
              <w:top w:val="single" w:sz="6" w:space="0" w:color="auto"/>
            </w:tcBorders>
          </w:tcPr>
          <w:p w:rsidR="00092882" w:rsidRPr="00767BF3" w:rsidRDefault="00092882" w:rsidP="003B5B1C">
            <w:pPr>
              <w:spacing w:beforeLines="10" w:line="340" w:lineRule="exact"/>
              <w:ind w:left="280" w:hangingChars="100" w:hanging="280"/>
              <w:jc w:val="both"/>
              <w:rPr>
                <w:rFonts w:ascii="標楷體" w:eastAsia="標楷體" w:hAnsi="標楷體"/>
                <w:sz w:val="28"/>
                <w:szCs w:val="26"/>
              </w:rPr>
            </w:pPr>
            <w:r w:rsidRPr="00767BF3">
              <w:rPr>
                <w:rFonts w:ascii="標楷體" w:eastAsia="標楷體" w:hAnsi="標楷體" w:hint="eastAsia"/>
                <w:sz w:val="28"/>
                <w:szCs w:val="26"/>
              </w:rPr>
              <w:t>1.報名履歷表請以白色A4紙張單頁列印。</w:t>
            </w:r>
          </w:p>
          <w:p w:rsidR="00092882" w:rsidRPr="00767BF3" w:rsidRDefault="00092882" w:rsidP="003B5B1C">
            <w:pPr>
              <w:spacing w:beforeLines="10" w:line="340" w:lineRule="exact"/>
              <w:ind w:left="280" w:hangingChars="100" w:hanging="280"/>
              <w:jc w:val="both"/>
              <w:rPr>
                <w:rFonts w:ascii="標楷體" w:eastAsia="標楷體" w:hAnsi="標楷體"/>
                <w:sz w:val="28"/>
                <w:szCs w:val="26"/>
              </w:rPr>
            </w:pPr>
            <w:r w:rsidRPr="00767BF3">
              <w:rPr>
                <w:rFonts w:ascii="標楷體" w:eastAsia="標楷體" w:hAnsi="標楷體" w:hint="eastAsia"/>
                <w:sz w:val="28"/>
                <w:szCs w:val="26"/>
              </w:rPr>
              <w:t>2.黏貼國民身分證</w:t>
            </w:r>
            <w:r w:rsidR="00BA7422" w:rsidRPr="00767BF3">
              <w:rPr>
                <w:rFonts w:ascii="標楷體" w:eastAsia="標楷體" w:hAnsi="標楷體" w:hint="eastAsia"/>
                <w:sz w:val="28"/>
                <w:szCs w:val="26"/>
              </w:rPr>
              <w:t>正、背面</w:t>
            </w:r>
            <w:r w:rsidR="00C93D38" w:rsidRPr="00767BF3">
              <w:rPr>
                <w:rFonts w:ascii="標楷體" w:eastAsia="標楷體" w:hAnsi="標楷體" w:hint="eastAsia"/>
                <w:sz w:val="28"/>
                <w:szCs w:val="26"/>
              </w:rPr>
              <w:t>影本</w:t>
            </w:r>
            <w:r w:rsidRPr="00767BF3">
              <w:rPr>
                <w:rFonts w:ascii="標楷體" w:eastAsia="標楷體" w:hAnsi="標楷體" w:hint="eastAsia"/>
                <w:sz w:val="28"/>
                <w:szCs w:val="26"/>
              </w:rPr>
              <w:t>及相片1張。</w:t>
            </w:r>
          </w:p>
          <w:p w:rsidR="00092882" w:rsidRDefault="00092882" w:rsidP="003B5B1C">
            <w:pPr>
              <w:spacing w:beforeLines="10" w:line="340" w:lineRule="exact"/>
              <w:ind w:left="280" w:hangingChars="100" w:hanging="280"/>
              <w:jc w:val="both"/>
              <w:rPr>
                <w:rFonts w:ascii="標楷體" w:eastAsia="標楷體" w:hAnsi="標楷體"/>
                <w:spacing w:val="14"/>
                <w:sz w:val="26"/>
                <w:szCs w:val="26"/>
              </w:rPr>
            </w:pPr>
            <w:r w:rsidRPr="00767BF3">
              <w:rPr>
                <w:rFonts w:ascii="標楷體" w:eastAsia="標楷體" w:hAnsi="標楷體" w:hint="eastAsia"/>
                <w:sz w:val="28"/>
                <w:szCs w:val="26"/>
              </w:rPr>
              <w:t>3.除「按節次點名紀錄」、「審查結果」、「審查人簽章」與「入場證編號」等欄勿填寫外，請確實填載各項資料。</w:t>
            </w:r>
          </w:p>
        </w:tc>
      </w:tr>
      <w:tr w:rsidR="00092882" w:rsidTr="00C816C4">
        <w:trPr>
          <w:trHeight w:val="2544"/>
        </w:trPr>
        <w:tc>
          <w:tcPr>
            <w:tcW w:w="1393" w:type="dxa"/>
            <w:tcBorders>
              <w:top w:val="single" w:sz="6" w:space="0" w:color="auto"/>
            </w:tcBorders>
            <w:vAlign w:val="center"/>
          </w:tcPr>
          <w:p w:rsidR="00092882" w:rsidRDefault="00092882" w:rsidP="00F73D4E">
            <w:pPr>
              <w:snapToGrid w:val="0"/>
              <w:spacing w:line="240" w:lineRule="atLeast"/>
              <w:jc w:val="center"/>
              <w:rPr>
                <w:rFonts w:ascii="標楷體" w:eastAsia="標楷體" w:hAnsi="標楷體" w:cs="Arial Unicode MS"/>
                <w:b/>
                <w:bCs/>
                <w:color w:val="800000"/>
                <w:w w:val="80"/>
                <w:sz w:val="26"/>
                <w:szCs w:val="26"/>
              </w:rPr>
            </w:pPr>
            <w:r>
              <w:rPr>
                <w:rFonts w:ascii="標楷體" w:eastAsia="標楷體" w:hAnsi="標楷體" w:cs="Arial Unicode MS" w:hint="eastAsia"/>
                <w:b/>
                <w:bCs/>
                <w:color w:val="800000"/>
                <w:w w:val="80"/>
                <w:sz w:val="26"/>
                <w:szCs w:val="26"/>
              </w:rPr>
              <w:t>(2)</w:t>
            </w:r>
          </w:p>
          <w:p w:rsidR="00092882" w:rsidRDefault="00092882" w:rsidP="003B5B1C">
            <w:pPr>
              <w:snapToGrid w:val="0"/>
              <w:spacing w:beforeLines="30" w:line="300" w:lineRule="exact"/>
              <w:jc w:val="center"/>
              <w:rPr>
                <w:b/>
                <w:bCs/>
                <w:color w:val="800000"/>
                <w:w w:val="80"/>
                <w:sz w:val="26"/>
                <w:szCs w:val="26"/>
              </w:rPr>
            </w:pPr>
            <w:r w:rsidRPr="009640A6">
              <w:rPr>
                <w:rFonts w:ascii="標楷體" w:eastAsia="標楷體" w:hAnsi="標楷體" w:cs="Arial Unicode MS" w:hint="eastAsia"/>
                <w:b/>
                <w:bCs/>
                <w:color w:val="800000"/>
                <w:w w:val="90"/>
                <w:sz w:val="26"/>
                <w:szCs w:val="26"/>
                <w:shd w:val="clear" w:color="auto" w:fill="F2DBDB" w:themeFill="accent2" w:themeFillTint="33"/>
              </w:rPr>
              <w:t>報名費</w:t>
            </w:r>
          </w:p>
        </w:tc>
        <w:tc>
          <w:tcPr>
            <w:tcW w:w="7908" w:type="dxa"/>
            <w:tcBorders>
              <w:top w:val="single" w:sz="6" w:space="0" w:color="auto"/>
            </w:tcBorders>
            <w:vAlign w:val="center"/>
          </w:tcPr>
          <w:p w:rsidR="00092882" w:rsidRPr="00767BF3" w:rsidRDefault="00092882" w:rsidP="003B5B1C">
            <w:pPr>
              <w:spacing w:beforeLines="10" w:line="340" w:lineRule="exact"/>
              <w:ind w:left="280" w:hangingChars="100" w:hanging="280"/>
              <w:jc w:val="both"/>
              <w:rPr>
                <w:rFonts w:ascii="標楷體" w:eastAsia="標楷體" w:hAnsi="標楷體"/>
                <w:color w:val="000000" w:themeColor="text1"/>
                <w:sz w:val="28"/>
                <w:szCs w:val="28"/>
              </w:rPr>
            </w:pPr>
            <w:r w:rsidRPr="00767BF3">
              <w:rPr>
                <w:rFonts w:ascii="標楷體" w:eastAsia="標楷體" w:hAnsi="標楷體" w:hint="eastAsia"/>
                <w:color w:val="000000" w:themeColor="text1"/>
                <w:sz w:val="28"/>
                <w:szCs w:val="28"/>
              </w:rPr>
              <w:t>1.報名費新臺幣2</w:t>
            </w:r>
            <w:r w:rsidRPr="00767BF3">
              <w:rPr>
                <w:rFonts w:ascii="標楷體" w:eastAsia="標楷體" w:hAnsi="標楷體"/>
                <w:color w:val="000000" w:themeColor="text1"/>
                <w:sz w:val="28"/>
                <w:szCs w:val="28"/>
              </w:rPr>
              <w:t>,</w:t>
            </w:r>
            <w:r w:rsidRPr="00767BF3">
              <w:rPr>
                <w:rFonts w:ascii="標楷體" w:eastAsia="標楷體" w:hAnsi="標楷體" w:hint="eastAsia"/>
                <w:color w:val="000000" w:themeColor="text1"/>
                <w:sz w:val="28"/>
                <w:szCs w:val="28"/>
              </w:rPr>
              <w:t>000元，應考人可透過便利商店、郵局、農漁會信用部、銀行、ATM轉帳、網路信用卡或WebATM（全國繳費網）繳款等方式繳交報名費。</w:t>
            </w:r>
          </w:p>
          <w:p w:rsidR="00092882" w:rsidRPr="00767BF3" w:rsidRDefault="00092882" w:rsidP="003B5B1C">
            <w:pPr>
              <w:spacing w:beforeLines="10" w:line="340" w:lineRule="exact"/>
              <w:ind w:left="280" w:hangingChars="100" w:hanging="280"/>
              <w:jc w:val="both"/>
              <w:rPr>
                <w:rFonts w:ascii="標楷體" w:eastAsia="標楷體" w:hAnsi="標楷體"/>
                <w:color w:val="000000" w:themeColor="text1"/>
                <w:sz w:val="28"/>
                <w:szCs w:val="28"/>
              </w:rPr>
            </w:pPr>
            <w:r w:rsidRPr="00767BF3">
              <w:rPr>
                <w:rFonts w:ascii="標楷體" w:eastAsia="標楷體" w:hAnsi="標楷體" w:hint="eastAsia"/>
                <w:color w:val="000000" w:themeColor="text1"/>
                <w:sz w:val="28"/>
                <w:szCs w:val="28"/>
              </w:rPr>
              <w:t>2.</w:t>
            </w:r>
            <w:r w:rsidRPr="00767BF3">
              <w:rPr>
                <w:rFonts w:ascii="標楷體" w:eastAsia="標楷體" w:hAnsi="標楷體" w:hint="eastAsia"/>
                <w:bCs/>
                <w:color w:val="000000" w:themeColor="text1"/>
                <w:sz w:val="28"/>
                <w:szCs w:val="28"/>
              </w:rPr>
              <w:t>請將繳款收據正本黏貼至報名履歷表背面。</w:t>
            </w:r>
          </w:p>
          <w:p w:rsidR="00092882" w:rsidRPr="00767BF3" w:rsidRDefault="00092882" w:rsidP="003B5B1C">
            <w:pPr>
              <w:spacing w:beforeLines="10" w:line="340" w:lineRule="exact"/>
              <w:ind w:left="280" w:rightChars="20" w:right="48" w:hangingChars="100" w:hanging="280"/>
              <w:jc w:val="both"/>
              <w:rPr>
                <w:rFonts w:ascii="標楷體" w:eastAsia="標楷體" w:hAnsi="標楷體"/>
                <w:color w:val="000000" w:themeColor="text1"/>
                <w:sz w:val="28"/>
                <w:szCs w:val="28"/>
              </w:rPr>
            </w:pPr>
            <w:r w:rsidRPr="00767BF3">
              <w:rPr>
                <w:rFonts w:ascii="標楷體" w:eastAsia="標楷體" w:hAnsi="標楷體" w:hint="eastAsia"/>
                <w:color w:val="000000" w:themeColor="text1"/>
                <w:sz w:val="28"/>
                <w:szCs w:val="28"/>
              </w:rPr>
              <w:t>3.有關</w:t>
            </w:r>
            <w:hyperlink w:anchor="附件19" w:history="1">
              <w:r w:rsidRPr="00767BF3">
                <w:rPr>
                  <w:rStyle w:val="af1"/>
                  <w:rFonts w:ascii="標楷體" w:hAnsi="標楷體" w:hint="eastAsia"/>
                  <w:color w:val="000000" w:themeColor="text1"/>
                  <w:sz w:val="28"/>
                  <w:szCs w:val="28"/>
                  <w:u w:val="none"/>
                </w:rPr>
                <w:t>國家考試報名費多元繳款方式說明及應注意事項</w:t>
              </w:r>
            </w:hyperlink>
            <w:r w:rsidRPr="00767BF3">
              <w:rPr>
                <w:rFonts w:ascii="標楷體" w:eastAsia="標楷體" w:hAnsi="標楷體" w:hint="eastAsia"/>
                <w:color w:val="000000" w:themeColor="text1"/>
                <w:sz w:val="28"/>
                <w:szCs w:val="28"/>
              </w:rPr>
              <w:t>詳見</w:t>
            </w:r>
            <w:hyperlink w:anchor="附件18" w:history="1">
              <w:r w:rsidRPr="00767BF3">
                <w:rPr>
                  <w:rStyle w:val="af1"/>
                  <w:rFonts w:ascii="標楷體" w:hAnsi="標楷體" w:hint="eastAsia"/>
                  <w:sz w:val="28"/>
                  <w:szCs w:val="28"/>
                </w:rPr>
                <w:t>附件1</w:t>
              </w:r>
              <w:r w:rsidR="00E91224" w:rsidRPr="00767BF3">
                <w:rPr>
                  <w:rStyle w:val="af1"/>
                  <w:rFonts w:ascii="標楷體" w:hAnsi="標楷體" w:hint="eastAsia"/>
                  <w:sz w:val="28"/>
                  <w:szCs w:val="28"/>
                </w:rPr>
                <w:t>8</w:t>
              </w:r>
            </w:hyperlink>
            <w:r w:rsidRPr="00767BF3">
              <w:rPr>
                <w:rFonts w:ascii="標楷體" w:eastAsia="標楷體" w:hAnsi="標楷體" w:hint="eastAsia"/>
                <w:color w:val="000000" w:themeColor="text1"/>
                <w:sz w:val="28"/>
                <w:szCs w:val="28"/>
              </w:rPr>
              <w:t>（第5</w:t>
            </w:r>
            <w:r w:rsidR="00A86D8A">
              <w:rPr>
                <w:rFonts w:ascii="標楷體" w:eastAsia="標楷體" w:hAnsi="標楷體" w:hint="eastAsia"/>
                <w:color w:val="000000" w:themeColor="text1"/>
                <w:sz w:val="28"/>
                <w:szCs w:val="28"/>
              </w:rPr>
              <w:t>8~60</w:t>
            </w:r>
            <w:r w:rsidRPr="00767BF3">
              <w:rPr>
                <w:rFonts w:ascii="標楷體" w:eastAsia="標楷體" w:hAnsi="標楷體" w:hint="eastAsia"/>
                <w:color w:val="000000" w:themeColor="text1"/>
                <w:sz w:val="28"/>
                <w:szCs w:val="28"/>
              </w:rPr>
              <w:t>頁）。</w:t>
            </w:r>
          </w:p>
          <w:p w:rsidR="00092882" w:rsidRPr="00962A07" w:rsidRDefault="00092882" w:rsidP="003B5B1C">
            <w:pPr>
              <w:spacing w:beforeLines="10" w:line="340" w:lineRule="exact"/>
              <w:ind w:left="280" w:hangingChars="100" w:hanging="280"/>
              <w:jc w:val="both"/>
              <w:rPr>
                <w:color w:val="000000" w:themeColor="text1"/>
                <w:sz w:val="26"/>
                <w:szCs w:val="26"/>
              </w:rPr>
            </w:pPr>
            <w:r w:rsidRPr="00767BF3">
              <w:rPr>
                <w:rFonts w:ascii="標楷體" w:eastAsia="標楷體" w:hAnsi="標楷體" w:hint="eastAsia"/>
                <w:color w:val="000000" w:themeColor="text1"/>
                <w:sz w:val="28"/>
                <w:szCs w:val="28"/>
              </w:rPr>
              <w:t>4.退費規定：有關申請退費事由、申請退費時間、申請</w:t>
            </w:r>
            <w:r w:rsidR="009C16D5" w:rsidRPr="00767BF3">
              <w:rPr>
                <w:rFonts w:ascii="標楷體" w:eastAsia="標楷體" w:hAnsi="標楷體" w:hint="eastAsia"/>
                <w:color w:val="000000" w:themeColor="text1"/>
                <w:sz w:val="28"/>
                <w:szCs w:val="28"/>
              </w:rPr>
              <w:t>退費</w:t>
            </w:r>
            <w:r w:rsidRPr="00767BF3">
              <w:rPr>
                <w:rFonts w:ascii="標楷體" w:eastAsia="標楷體" w:hAnsi="標楷體" w:hint="eastAsia"/>
                <w:color w:val="000000" w:themeColor="text1"/>
                <w:sz w:val="28"/>
                <w:szCs w:val="28"/>
              </w:rPr>
              <w:t>手續及退費金額等規定，詳見</w:t>
            </w:r>
            <w:hyperlink w:anchor="附件19" w:history="1">
              <w:r w:rsidRPr="00767BF3">
                <w:rPr>
                  <w:rStyle w:val="af1"/>
                  <w:rFonts w:ascii="標楷體" w:hAnsi="標楷體" w:hint="eastAsia"/>
                  <w:sz w:val="28"/>
                  <w:szCs w:val="28"/>
                </w:rPr>
                <w:t>附件</w:t>
              </w:r>
              <w:r w:rsidR="00E91224" w:rsidRPr="00767BF3">
                <w:rPr>
                  <w:rStyle w:val="af1"/>
                  <w:rFonts w:ascii="標楷體" w:hAnsi="標楷體" w:hint="eastAsia"/>
                  <w:sz w:val="28"/>
                  <w:szCs w:val="28"/>
                </w:rPr>
                <w:t>19</w:t>
              </w:r>
            </w:hyperlink>
            <w:r w:rsidRPr="00767BF3">
              <w:rPr>
                <w:rFonts w:ascii="標楷體" w:eastAsia="標楷體" w:hAnsi="標楷體" w:hint="eastAsia"/>
                <w:color w:val="000000" w:themeColor="text1"/>
                <w:sz w:val="28"/>
                <w:szCs w:val="28"/>
              </w:rPr>
              <w:t>（第</w:t>
            </w:r>
            <w:r w:rsidR="00A86D8A">
              <w:rPr>
                <w:rFonts w:ascii="標楷體" w:eastAsia="標楷體" w:hAnsi="標楷體" w:hint="eastAsia"/>
                <w:color w:val="000000" w:themeColor="text1"/>
                <w:sz w:val="28"/>
                <w:szCs w:val="28"/>
              </w:rPr>
              <w:t>61</w:t>
            </w:r>
            <w:r w:rsidRPr="00767BF3">
              <w:rPr>
                <w:rFonts w:ascii="標楷體" w:eastAsia="標楷體" w:hAnsi="標楷體" w:hint="eastAsia"/>
                <w:color w:val="000000" w:themeColor="text1"/>
                <w:sz w:val="28"/>
                <w:szCs w:val="28"/>
              </w:rPr>
              <w:t>頁</w:t>
            </w:r>
            <w:r w:rsidR="00BF798C" w:rsidRPr="00767BF3">
              <w:rPr>
                <w:rFonts w:ascii="標楷體" w:eastAsia="標楷體" w:hAnsi="標楷體" w:hint="eastAsia"/>
                <w:color w:val="000000" w:themeColor="text1"/>
                <w:sz w:val="28"/>
                <w:szCs w:val="28"/>
              </w:rPr>
              <w:t>~第</w:t>
            </w:r>
            <w:r w:rsidR="00A86D8A">
              <w:rPr>
                <w:rFonts w:ascii="標楷體" w:eastAsia="標楷體" w:hAnsi="標楷體" w:hint="eastAsia"/>
                <w:color w:val="000000" w:themeColor="text1"/>
                <w:sz w:val="28"/>
                <w:szCs w:val="28"/>
              </w:rPr>
              <w:t>62</w:t>
            </w:r>
            <w:r w:rsidR="00BF798C" w:rsidRPr="00767BF3">
              <w:rPr>
                <w:rFonts w:ascii="標楷體" w:eastAsia="標楷體" w:hAnsi="標楷體" w:hint="eastAsia"/>
                <w:color w:val="000000" w:themeColor="text1"/>
                <w:sz w:val="28"/>
                <w:szCs w:val="28"/>
              </w:rPr>
              <w:t>頁</w:t>
            </w:r>
            <w:r w:rsidRPr="00767BF3">
              <w:rPr>
                <w:rFonts w:ascii="標楷體" w:eastAsia="標楷體" w:hAnsi="標楷體" w:hint="eastAsia"/>
                <w:color w:val="000000" w:themeColor="text1"/>
                <w:sz w:val="28"/>
                <w:szCs w:val="28"/>
              </w:rPr>
              <w:t>）。</w:t>
            </w:r>
          </w:p>
        </w:tc>
      </w:tr>
      <w:tr w:rsidR="00092882" w:rsidTr="001C3151">
        <w:trPr>
          <w:trHeight w:val="3237"/>
        </w:trPr>
        <w:tc>
          <w:tcPr>
            <w:tcW w:w="1393" w:type="dxa"/>
            <w:tcBorders>
              <w:top w:val="single" w:sz="6" w:space="0" w:color="auto"/>
            </w:tcBorders>
            <w:vAlign w:val="center"/>
          </w:tcPr>
          <w:p w:rsidR="00092882" w:rsidRDefault="00092882" w:rsidP="00225E59">
            <w:pPr>
              <w:snapToGrid w:val="0"/>
              <w:spacing w:line="280" w:lineRule="exact"/>
              <w:jc w:val="center"/>
              <w:rPr>
                <w:rFonts w:ascii="標楷體" w:eastAsia="標楷體" w:hAnsi="標楷體" w:cs="Arial Unicode MS"/>
                <w:b/>
                <w:bCs/>
                <w:color w:val="800000"/>
                <w:w w:val="80"/>
                <w:sz w:val="26"/>
                <w:szCs w:val="26"/>
              </w:rPr>
            </w:pPr>
            <w:r>
              <w:rPr>
                <w:rFonts w:ascii="標楷體" w:eastAsia="標楷體" w:hAnsi="標楷體" w:cs="Arial Unicode MS" w:hint="eastAsia"/>
                <w:b/>
                <w:bCs/>
                <w:color w:val="800000"/>
                <w:w w:val="80"/>
                <w:sz w:val="26"/>
                <w:szCs w:val="26"/>
              </w:rPr>
              <w:t>(3)</w:t>
            </w:r>
          </w:p>
          <w:p w:rsidR="00092882" w:rsidRDefault="00092882" w:rsidP="003B5B1C">
            <w:pPr>
              <w:snapToGrid w:val="0"/>
              <w:spacing w:beforeLines="30" w:line="300" w:lineRule="exact"/>
              <w:jc w:val="center"/>
              <w:rPr>
                <w:rFonts w:ascii="標楷體" w:eastAsia="標楷體" w:hAnsi="標楷體" w:cs="Arial Unicode MS"/>
                <w:b/>
                <w:bCs/>
                <w:color w:val="800000"/>
                <w:w w:val="80"/>
                <w:sz w:val="26"/>
                <w:szCs w:val="26"/>
              </w:rPr>
            </w:pPr>
            <w:r w:rsidRPr="009640A6">
              <w:rPr>
                <w:rFonts w:ascii="標楷體" w:eastAsia="標楷體" w:hAnsi="標楷體" w:cs="Arial Unicode MS" w:hint="eastAsia"/>
                <w:b/>
                <w:bCs/>
                <w:color w:val="800000"/>
                <w:w w:val="90"/>
                <w:sz w:val="26"/>
                <w:szCs w:val="26"/>
                <w:shd w:val="clear" w:color="auto" w:fill="F2DBDB" w:themeFill="accent2" w:themeFillTint="33"/>
              </w:rPr>
              <w:t>國民身分證</w:t>
            </w:r>
            <w:r w:rsidRPr="009640A6">
              <w:rPr>
                <w:rFonts w:ascii="標楷體" w:eastAsia="標楷體" w:hAnsi="標楷體" w:cs="Arial Unicode MS"/>
                <w:b/>
                <w:bCs/>
                <w:color w:val="800000"/>
                <w:w w:val="90"/>
                <w:sz w:val="26"/>
                <w:szCs w:val="26"/>
                <w:shd w:val="clear" w:color="auto" w:fill="F2DBDB" w:themeFill="accent2" w:themeFillTint="33"/>
              </w:rPr>
              <w:br/>
            </w:r>
            <w:r w:rsidR="006D1E9C" w:rsidRPr="009640A6">
              <w:rPr>
                <w:rFonts w:ascii="標楷體" w:eastAsia="標楷體" w:hAnsi="標楷體" w:cs="Arial Unicode MS" w:hint="eastAsia"/>
                <w:b/>
                <w:bCs/>
                <w:color w:val="800000"/>
                <w:w w:val="90"/>
                <w:sz w:val="26"/>
                <w:szCs w:val="26"/>
                <w:shd w:val="clear" w:color="auto" w:fill="F2DBDB" w:themeFill="accent2" w:themeFillTint="33"/>
              </w:rPr>
              <w:t>影　　本</w:t>
            </w:r>
            <w:r w:rsidR="00B82C73" w:rsidRPr="009640A6">
              <w:rPr>
                <w:rFonts w:ascii="標楷體" w:eastAsia="標楷體" w:hAnsi="標楷體" w:cs="Arial Unicode MS" w:hint="eastAsia"/>
                <w:b/>
                <w:bCs/>
                <w:color w:val="800000"/>
                <w:w w:val="90"/>
                <w:sz w:val="26"/>
                <w:szCs w:val="26"/>
                <w:shd w:val="clear" w:color="auto" w:fill="F2DBDB" w:themeFill="accent2" w:themeFillTint="33"/>
              </w:rPr>
              <w:t>(</w:t>
            </w:r>
            <w:r w:rsidRPr="009640A6">
              <w:rPr>
                <w:rFonts w:ascii="標楷體" w:eastAsia="標楷體" w:hAnsi="標楷體" w:cs="Arial Unicode MS" w:hint="eastAsia"/>
                <w:b/>
                <w:bCs/>
                <w:color w:val="800000"/>
                <w:w w:val="90"/>
                <w:sz w:val="26"/>
                <w:szCs w:val="26"/>
                <w:shd w:val="clear" w:color="auto" w:fill="F2DBDB" w:themeFill="accent2" w:themeFillTint="33"/>
              </w:rPr>
              <w:t>正、背面</w:t>
            </w:r>
            <w:r w:rsidR="00B82C73" w:rsidRPr="009640A6">
              <w:rPr>
                <w:rFonts w:ascii="標楷體" w:eastAsia="標楷體" w:hAnsi="標楷體" w:cs="Arial Unicode MS" w:hint="eastAsia"/>
                <w:b/>
                <w:bCs/>
                <w:color w:val="800000"/>
                <w:w w:val="90"/>
                <w:sz w:val="26"/>
                <w:szCs w:val="26"/>
                <w:shd w:val="clear" w:color="auto" w:fill="F2DBDB" w:themeFill="accent2" w:themeFillTint="33"/>
              </w:rPr>
              <w:t>)</w:t>
            </w:r>
          </w:p>
        </w:tc>
        <w:tc>
          <w:tcPr>
            <w:tcW w:w="7908" w:type="dxa"/>
            <w:tcBorders>
              <w:top w:val="single" w:sz="6" w:space="0" w:color="auto"/>
            </w:tcBorders>
          </w:tcPr>
          <w:p w:rsidR="00092882" w:rsidRPr="00767BF3" w:rsidRDefault="00092882" w:rsidP="00442069">
            <w:pPr>
              <w:autoSpaceDE w:val="0"/>
              <w:autoSpaceDN w:val="0"/>
              <w:adjustRightInd w:val="0"/>
              <w:spacing w:line="340" w:lineRule="exact"/>
              <w:ind w:left="280" w:rightChars="10" w:right="24" w:hangingChars="100" w:hanging="280"/>
              <w:jc w:val="both"/>
              <w:rPr>
                <w:rFonts w:ascii="標楷體" w:eastAsia="標楷體" w:hAnsi="標楷體"/>
                <w:color w:val="000000" w:themeColor="text1"/>
                <w:sz w:val="28"/>
                <w:szCs w:val="28"/>
              </w:rPr>
            </w:pPr>
            <w:r w:rsidRPr="00767BF3">
              <w:rPr>
                <w:rFonts w:ascii="標楷體" w:eastAsia="標楷體" w:hAnsi="標楷體"/>
                <w:color w:val="000000" w:themeColor="text1"/>
                <w:sz w:val="28"/>
                <w:szCs w:val="28"/>
              </w:rPr>
              <w:t>1.</w:t>
            </w:r>
            <w:r w:rsidR="00B82C73" w:rsidRPr="00767BF3">
              <w:rPr>
                <w:rFonts w:ascii="標楷體" w:eastAsia="標楷體" w:hAnsi="標楷體" w:hint="eastAsia"/>
                <w:color w:val="000000" w:themeColor="text1"/>
                <w:sz w:val="28"/>
                <w:szCs w:val="28"/>
              </w:rPr>
              <w:t>請將</w:t>
            </w:r>
            <w:r w:rsidRPr="00767BF3">
              <w:rPr>
                <w:rFonts w:ascii="標楷體" w:eastAsia="標楷體" w:hAnsi="標楷體" w:hint="eastAsia"/>
                <w:color w:val="000000" w:themeColor="text1"/>
                <w:sz w:val="28"/>
                <w:szCs w:val="28"/>
              </w:rPr>
              <w:t>國民身分證</w:t>
            </w:r>
            <w:r w:rsidR="00C93D38" w:rsidRPr="00767BF3">
              <w:rPr>
                <w:rFonts w:ascii="標楷體" w:eastAsia="標楷體" w:hAnsi="標楷體" w:hint="eastAsia"/>
                <w:color w:val="000000" w:themeColor="text1"/>
                <w:sz w:val="28"/>
                <w:szCs w:val="28"/>
              </w:rPr>
              <w:t>正、背面影本</w:t>
            </w:r>
            <w:r w:rsidRPr="00767BF3">
              <w:rPr>
                <w:rFonts w:ascii="標楷體" w:eastAsia="標楷體" w:hAnsi="標楷體"/>
                <w:color w:val="000000" w:themeColor="text1"/>
                <w:sz w:val="28"/>
                <w:szCs w:val="28"/>
              </w:rPr>
              <w:t>1</w:t>
            </w:r>
            <w:r w:rsidRPr="00767BF3">
              <w:rPr>
                <w:rFonts w:ascii="標楷體" w:eastAsia="標楷體" w:hAnsi="標楷體" w:hint="eastAsia"/>
                <w:color w:val="000000" w:themeColor="text1"/>
                <w:sz w:val="28"/>
                <w:szCs w:val="28"/>
              </w:rPr>
              <w:t>份，固貼於報名履歷表指定處，不可遺漏。</w:t>
            </w:r>
          </w:p>
          <w:p w:rsidR="00092882" w:rsidRPr="00767BF3" w:rsidRDefault="00092882" w:rsidP="00442069">
            <w:pPr>
              <w:spacing w:line="340" w:lineRule="exact"/>
              <w:ind w:left="280" w:rightChars="10" w:right="24" w:hangingChars="100" w:hanging="280"/>
              <w:jc w:val="both"/>
              <w:rPr>
                <w:rFonts w:ascii="標楷體" w:eastAsia="標楷體" w:hAnsi="標楷體"/>
                <w:color w:val="000000" w:themeColor="text1"/>
                <w:sz w:val="28"/>
                <w:szCs w:val="28"/>
              </w:rPr>
            </w:pPr>
            <w:r w:rsidRPr="00767BF3">
              <w:rPr>
                <w:rFonts w:ascii="標楷體" w:eastAsia="標楷體" w:hAnsi="標楷體" w:hint="eastAsia"/>
                <w:color w:val="000000" w:themeColor="text1"/>
                <w:sz w:val="28"/>
                <w:szCs w:val="28"/>
              </w:rPr>
              <w:t xml:space="preserve">2.無中華民國國民身分證者，請黏貼護照影本（須含國籍、姓名、出生年月日、護照號碼）及有效期間之居留證(或中華民國統一證號基資表)影本。 </w:t>
            </w:r>
          </w:p>
          <w:p w:rsidR="00092882" w:rsidRPr="00767BF3" w:rsidRDefault="001C3151" w:rsidP="00442069">
            <w:pPr>
              <w:spacing w:line="340" w:lineRule="exact"/>
              <w:ind w:left="280" w:rightChars="10" w:right="24" w:hangingChars="100" w:hanging="280"/>
              <w:jc w:val="both"/>
              <w:rPr>
                <w:rFonts w:ascii="標楷體" w:eastAsia="標楷體" w:hAnsi="標楷體"/>
                <w:color w:val="000000" w:themeColor="text1"/>
                <w:sz w:val="28"/>
                <w:szCs w:val="28"/>
              </w:rPr>
            </w:pPr>
            <w:r w:rsidRPr="00767BF3">
              <w:rPr>
                <w:rFonts w:ascii="標楷體" w:eastAsia="標楷體" w:hAnsi="標楷體" w:hint="eastAsia"/>
                <w:color w:val="000000" w:themeColor="text1"/>
                <w:sz w:val="28"/>
                <w:szCs w:val="28"/>
              </w:rPr>
              <w:t>3</w:t>
            </w:r>
            <w:r w:rsidR="00092882" w:rsidRPr="00767BF3">
              <w:rPr>
                <w:rFonts w:ascii="標楷體" w:eastAsia="標楷體" w:hAnsi="標楷體" w:hint="eastAsia"/>
                <w:color w:val="000000" w:themeColor="text1"/>
                <w:sz w:val="28"/>
                <w:szCs w:val="28"/>
              </w:rPr>
              <w:t>.應考人如未取得國民身分證，仍請按一般網路報名程序上網註冊（請點選外國人身分），身分證</w:t>
            </w:r>
            <w:r w:rsidR="00E71731" w:rsidRPr="00767BF3">
              <w:rPr>
                <w:rFonts w:ascii="標楷體" w:eastAsia="標楷體" w:hAnsi="標楷體" w:hint="eastAsia"/>
                <w:color w:val="000000" w:themeColor="text1"/>
                <w:sz w:val="28"/>
                <w:szCs w:val="28"/>
              </w:rPr>
              <w:t>統一編</w:t>
            </w:r>
            <w:r w:rsidR="00092882" w:rsidRPr="00767BF3">
              <w:rPr>
                <w:rFonts w:ascii="標楷體" w:eastAsia="標楷體" w:hAnsi="標楷體" w:hint="eastAsia"/>
                <w:color w:val="000000" w:themeColor="text1"/>
                <w:sz w:val="28"/>
                <w:szCs w:val="28"/>
              </w:rPr>
              <w:t>號欄位請登打護照號碼，如已完成申辦中華民國統一證號者，報名履歷表之身分證統一編號欄位，一律填寫</w:t>
            </w:r>
            <w:smartTag w:uri="urn:schemas-microsoft-com:office:smarttags" w:element="chmetcnv">
              <w:smartTagPr>
                <w:attr w:name="TCSC" w:val="0"/>
                <w:attr w:name="NumberType" w:val="1"/>
                <w:attr w:name="Negative" w:val="False"/>
                <w:attr w:name="HasSpace" w:val="False"/>
                <w:attr w:name="SourceValue" w:val="10"/>
                <w:attr w:name="UnitName" w:val="碼"/>
              </w:smartTagPr>
              <w:r w:rsidR="00092882" w:rsidRPr="00767BF3">
                <w:rPr>
                  <w:rFonts w:ascii="標楷體" w:eastAsia="標楷體" w:hAnsi="標楷體" w:hint="eastAsia"/>
                  <w:color w:val="000000" w:themeColor="text1"/>
                  <w:sz w:val="28"/>
                  <w:szCs w:val="28"/>
                </w:rPr>
                <w:t>10碼</w:t>
              </w:r>
            </w:smartTag>
            <w:r w:rsidR="00092882" w:rsidRPr="00767BF3">
              <w:rPr>
                <w:rFonts w:ascii="標楷體" w:eastAsia="標楷體" w:hAnsi="標楷體" w:hint="eastAsia"/>
                <w:color w:val="000000" w:themeColor="text1"/>
                <w:sz w:val="28"/>
                <w:szCs w:val="28"/>
              </w:rPr>
              <w:t>之統一證號。</w:t>
            </w:r>
          </w:p>
        </w:tc>
      </w:tr>
      <w:tr w:rsidR="00092882" w:rsidTr="001C3151">
        <w:trPr>
          <w:trHeight w:val="1115"/>
        </w:trPr>
        <w:tc>
          <w:tcPr>
            <w:tcW w:w="1393" w:type="dxa"/>
            <w:tcBorders>
              <w:top w:val="single" w:sz="6" w:space="0" w:color="auto"/>
            </w:tcBorders>
            <w:vAlign w:val="center"/>
          </w:tcPr>
          <w:p w:rsidR="00092882" w:rsidRDefault="00092882">
            <w:pPr>
              <w:snapToGrid w:val="0"/>
              <w:spacing w:line="240" w:lineRule="exact"/>
              <w:jc w:val="center"/>
              <w:rPr>
                <w:rFonts w:ascii="標楷體" w:eastAsia="標楷體" w:hAnsi="標楷體" w:cs="Arial Unicode MS"/>
                <w:b/>
                <w:bCs/>
                <w:color w:val="800000"/>
                <w:w w:val="80"/>
                <w:sz w:val="26"/>
                <w:szCs w:val="26"/>
              </w:rPr>
            </w:pPr>
            <w:r>
              <w:rPr>
                <w:rFonts w:ascii="標楷體" w:eastAsia="標楷體" w:hAnsi="標楷體" w:cs="Arial Unicode MS" w:hint="eastAsia"/>
                <w:b/>
                <w:bCs/>
                <w:color w:val="800000"/>
                <w:w w:val="80"/>
                <w:sz w:val="26"/>
                <w:szCs w:val="26"/>
              </w:rPr>
              <w:t>(4)</w:t>
            </w:r>
          </w:p>
          <w:p w:rsidR="00092882" w:rsidRPr="009D42A5" w:rsidRDefault="00092882" w:rsidP="009640A6">
            <w:pPr>
              <w:snapToGrid w:val="0"/>
              <w:spacing w:line="280" w:lineRule="exact"/>
              <w:jc w:val="center"/>
              <w:rPr>
                <w:rFonts w:ascii="標楷體" w:eastAsia="標楷體" w:hAnsi="標楷體" w:cs="Arial Unicode MS"/>
                <w:b/>
                <w:bCs/>
                <w:color w:val="800000"/>
                <w:sz w:val="26"/>
                <w:szCs w:val="26"/>
              </w:rPr>
            </w:pPr>
            <w:r w:rsidRPr="009640A6">
              <w:rPr>
                <w:rFonts w:ascii="標楷體" w:eastAsia="標楷體" w:hAnsi="標楷體" w:cs="Arial Unicode MS" w:hint="eastAsia"/>
                <w:b/>
                <w:bCs/>
                <w:color w:val="800000"/>
                <w:w w:val="90"/>
                <w:sz w:val="26"/>
                <w:szCs w:val="26"/>
                <w:shd w:val="clear" w:color="auto" w:fill="F2DBDB" w:themeFill="accent2" w:themeFillTint="33"/>
              </w:rPr>
              <w:t>正面脫帽</w:t>
            </w:r>
            <w:r w:rsidRPr="009640A6">
              <w:rPr>
                <w:rFonts w:ascii="標楷體" w:eastAsia="標楷體" w:hAnsi="標楷體" w:cs="Arial Unicode MS"/>
                <w:b/>
                <w:bCs/>
                <w:color w:val="800000"/>
                <w:w w:val="90"/>
                <w:sz w:val="26"/>
                <w:szCs w:val="26"/>
                <w:shd w:val="clear" w:color="auto" w:fill="F2DBDB" w:themeFill="accent2" w:themeFillTint="33"/>
              </w:rPr>
              <w:br/>
            </w:r>
            <w:r w:rsidRPr="009640A6">
              <w:rPr>
                <w:rFonts w:ascii="標楷體" w:eastAsia="標楷體" w:hAnsi="標楷體" w:cs="Arial Unicode MS" w:hint="eastAsia"/>
                <w:b/>
                <w:bCs/>
                <w:color w:val="800000"/>
                <w:w w:val="90"/>
                <w:sz w:val="26"/>
                <w:szCs w:val="26"/>
                <w:shd w:val="clear" w:color="auto" w:fill="F2DBDB" w:themeFill="accent2" w:themeFillTint="33"/>
              </w:rPr>
              <w:t>半身相片</w:t>
            </w:r>
          </w:p>
        </w:tc>
        <w:tc>
          <w:tcPr>
            <w:tcW w:w="7908" w:type="dxa"/>
            <w:tcBorders>
              <w:top w:val="single" w:sz="6" w:space="0" w:color="auto"/>
            </w:tcBorders>
            <w:vAlign w:val="center"/>
          </w:tcPr>
          <w:p w:rsidR="00092882" w:rsidRPr="00767BF3" w:rsidRDefault="00092882" w:rsidP="00442069">
            <w:pPr>
              <w:autoSpaceDE w:val="0"/>
              <w:autoSpaceDN w:val="0"/>
              <w:adjustRightInd w:val="0"/>
              <w:spacing w:line="340" w:lineRule="exact"/>
              <w:rPr>
                <w:rFonts w:ascii="標楷體" w:eastAsia="標楷體" w:hAnsi="標楷體"/>
                <w:color w:val="000000" w:themeColor="text1"/>
                <w:sz w:val="28"/>
                <w:szCs w:val="28"/>
              </w:rPr>
            </w:pPr>
            <w:r w:rsidRPr="00767BF3">
              <w:rPr>
                <w:rFonts w:ascii="標楷體" w:eastAsia="標楷體" w:hAnsi="標楷體"/>
                <w:color w:val="000000" w:themeColor="text1"/>
                <w:sz w:val="28"/>
                <w:szCs w:val="28"/>
              </w:rPr>
              <w:t>1.</w:t>
            </w:r>
            <w:r w:rsidRPr="00767BF3">
              <w:rPr>
                <w:rFonts w:ascii="標楷體" w:eastAsia="標楷體" w:hAnsi="標楷體" w:hint="eastAsia"/>
                <w:color w:val="000000" w:themeColor="text1"/>
                <w:sz w:val="28"/>
                <w:szCs w:val="28"/>
              </w:rPr>
              <w:t>最近</w:t>
            </w:r>
            <w:r w:rsidRPr="00767BF3">
              <w:rPr>
                <w:rFonts w:ascii="標楷體" w:eastAsia="標楷體" w:hAnsi="標楷體"/>
                <w:color w:val="000000" w:themeColor="text1"/>
                <w:sz w:val="28"/>
                <w:szCs w:val="28"/>
              </w:rPr>
              <w:t>1</w:t>
            </w:r>
            <w:r w:rsidRPr="00767BF3">
              <w:rPr>
                <w:rFonts w:ascii="標楷體" w:eastAsia="標楷體" w:hAnsi="標楷體" w:hint="eastAsia"/>
                <w:color w:val="000000" w:themeColor="text1"/>
                <w:sz w:val="28"/>
                <w:szCs w:val="28"/>
              </w:rPr>
              <w:t>年內</w:t>
            </w:r>
            <w:r w:rsidRPr="00767BF3">
              <w:rPr>
                <w:rFonts w:ascii="標楷體" w:eastAsia="標楷體" w:hAnsi="標楷體"/>
                <w:color w:val="000000" w:themeColor="text1"/>
                <w:sz w:val="28"/>
                <w:szCs w:val="28"/>
              </w:rPr>
              <w:t>1</w:t>
            </w:r>
            <w:r w:rsidRPr="00767BF3">
              <w:rPr>
                <w:rFonts w:ascii="標楷體" w:eastAsia="標楷體" w:hAnsi="標楷體" w:hint="eastAsia"/>
                <w:color w:val="000000" w:themeColor="text1"/>
                <w:sz w:val="28"/>
                <w:szCs w:val="28"/>
              </w:rPr>
              <w:t>吋正面脫帽半身相片</w:t>
            </w:r>
            <w:r w:rsidRPr="00767BF3">
              <w:rPr>
                <w:rFonts w:ascii="標楷體" w:eastAsia="標楷體" w:hAnsi="標楷體"/>
                <w:color w:val="000000" w:themeColor="text1"/>
                <w:sz w:val="28"/>
                <w:szCs w:val="28"/>
              </w:rPr>
              <w:t>1</w:t>
            </w:r>
            <w:r w:rsidRPr="00767BF3">
              <w:rPr>
                <w:rFonts w:ascii="標楷體" w:eastAsia="標楷體" w:hAnsi="標楷體" w:hint="eastAsia"/>
                <w:color w:val="000000" w:themeColor="text1"/>
                <w:sz w:val="28"/>
                <w:szCs w:val="28"/>
              </w:rPr>
              <w:t>張（生活照不合規定)。</w:t>
            </w:r>
          </w:p>
          <w:p w:rsidR="00092882" w:rsidRPr="00767BF3" w:rsidRDefault="00092882" w:rsidP="00442069">
            <w:pPr>
              <w:spacing w:line="340" w:lineRule="exact"/>
              <w:ind w:left="280" w:hangingChars="100" w:hanging="280"/>
              <w:jc w:val="both"/>
              <w:rPr>
                <w:rFonts w:ascii="標楷體" w:eastAsia="標楷體" w:hAnsi="標楷體"/>
                <w:color w:val="000000" w:themeColor="text1"/>
                <w:sz w:val="28"/>
                <w:szCs w:val="28"/>
              </w:rPr>
            </w:pPr>
            <w:r w:rsidRPr="00767BF3">
              <w:rPr>
                <w:rFonts w:ascii="標楷體" w:eastAsia="標楷體" w:hAnsi="標楷體"/>
                <w:color w:val="000000" w:themeColor="text1"/>
                <w:sz w:val="28"/>
                <w:szCs w:val="28"/>
              </w:rPr>
              <w:t>2.</w:t>
            </w:r>
            <w:r w:rsidRPr="00767BF3">
              <w:rPr>
                <w:rFonts w:ascii="標楷體" w:eastAsia="標楷體" w:hAnsi="標楷體" w:hint="eastAsia"/>
                <w:color w:val="000000" w:themeColor="text1"/>
                <w:sz w:val="28"/>
                <w:szCs w:val="28"/>
              </w:rPr>
              <w:t>背面請書寫姓名、第一志願考區、報考類科，固貼在報名履歷表右下角指定處。</w:t>
            </w:r>
          </w:p>
        </w:tc>
      </w:tr>
      <w:tr w:rsidR="00092882" w:rsidTr="006178D5">
        <w:trPr>
          <w:trHeight w:val="3887"/>
        </w:trPr>
        <w:tc>
          <w:tcPr>
            <w:tcW w:w="1393" w:type="dxa"/>
          </w:tcPr>
          <w:p w:rsidR="00092882" w:rsidRDefault="00092882" w:rsidP="003B5B1C">
            <w:pPr>
              <w:snapToGrid w:val="0"/>
              <w:spacing w:beforeLines="20" w:line="320" w:lineRule="exact"/>
              <w:jc w:val="center"/>
              <w:rPr>
                <w:rFonts w:ascii="標楷體" w:eastAsia="標楷體" w:hAnsi="標楷體" w:cs="Arial Unicode MS"/>
                <w:b/>
                <w:bCs/>
                <w:color w:val="800000"/>
                <w:w w:val="90"/>
                <w:sz w:val="26"/>
                <w:szCs w:val="26"/>
              </w:rPr>
            </w:pPr>
            <w:r>
              <w:rPr>
                <w:rFonts w:ascii="標楷體" w:eastAsia="標楷體" w:hAnsi="標楷體" w:cs="Arial Unicode MS" w:hint="eastAsia"/>
                <w:b/>
                <w:bCs/>
                <w:color w:val="800000"/>
                <w:w w:val="90"/>
                <w:sz w:val="26"/>
                <w:szCs w:val="26"/>
              </w:rPr>
              <w:lastRenderedPageBreak/>
              <w:t>(5)</w:t>
            </w:r>
          </w:p>
          <w:p w:rsidR="00092882" w:rsidRPr="009640A6" w:rsidRDefault="00092882" w:rsidP="009640A6">
            <w:pPr>
              <w:snapToGrid w:val="0"/>
              <w:spacing w:line="320" w:lineRule="exact"/>
              <w:jc w:val="center"/>
              <w:rPr>
                <w:rFonts w:ascii="標楷體" w:eastAsia="標楷體" w:hAnsi="標楷體" w:cs="Arial Unicode MS"/>
                <w:b/>
                <w:bCs/>
                <w:color w:val="800000"/>
                <w:w w:val="90"/>
                <w:sz w:val="26"/>
                <w:szCs w:val="26"/>
                <w:shd w:val="clear" w:color="auto" w:fill="F2DBDB" w:themeFill="accent2" w:themeFillTint="33"/>
              </w:rPr>
            </w:pPr>
            <w:r w:rsidRPr="009640A6">
              <w:rPr>
                <w:rFonts w:ascii="標楷體" w:eastAsia="標楷體" w:hAnsi="標楷體" w:cs="Arial Unicode MS" w:hint="eastAsia"/>
                <w:b/>
                <w:bCs/>
                <w:color w:val="800000"/>
                <w:w w:val="90"/>
                <w:sz w:val="26"/>
                <w:szCs w:val="26"/>
                <w:shd w:val="clear" w:color="auto" w:fill="F2DBDB" w:themeFill="accent2" w:themeFillTint="33"/>
              </w:rPr>
              <w:t>應考資格</w:t>
            </w:r>
          </w:p>
          <w:p w:rsidR="00092882" w:rsidRPr="009640A6" w:rsidRDefault="00092882" w:rsidP="009640A6">
            <w:pPr>
              <w:snapToGrid w:val="0"/>
              <w:spacing w:line="320" w:lineRule="exact"/>
              <w:jc w:val="center"/>
              <w:rPr>
                <w:rFonts w:ascii="標楷體" w:eastAsia="標楷體" w:hAnsi="標楷體" w:cs="Arial Unicode MS"/>
                <w:b/>
                <w:bCs/>
                <w:color w:val="800000"/>
                <w:w w:val="90"/>
                <w:sz w:val="26"/>
                <w:szCs w:val="26"/>
                <w:shd w:val="clear" w:color="auto" w:fill="F2DBDB" w:themeFill="accent2" w:themeFillTint="33"/>
              </w:rPr>
            </w:pPr>
            <w:r w:rsidRPr="009640A6">
              <w:rPr>
                <w:rFonts w:ascii="標楷體" w:eastAsia="標楷體" w:hAnsi="標楷體" w:cs="Arial Unicode MS" w:hint="eastAsia"/>
                <w:b/>
                <w:bCs/>
                <w:color w:val="800000"/>
                <w:w w:val="90"/>
                <w:sz w:val="26"/>
                <w:szCs w:val="26"/>
                <w:shd w:val="clear" w:color="auto" w:fill="F2DBDB" w:themeFill="accent2" w:themeFillTint="33"/>
              </w:rPr>
              <w:t>證明文件</w:t>
            </w:r>
          </w:p>
          <w:p w:rsidR="00092882" w:rsidRDefault="00092882">
            <w:pPr>
              <w:snapToGrid w:val="0"/>
              <w:spacing w:line="300" w:lineRule="exact"/>
              <w:jc w:val="center"/>
              <w:rPr>
                <w:rFonts w:ascii="標楷體" w:eastAsia="標楷體" w:hAnsi="標楷體" w:cs="Arial Unicode MS"/>
                <w:b/>
                <w:bCs/>
                <w:color w:val="800000"/>
                <w:w w:val="90"/>
                <w:sz w:val="26"/>
                <w:szCs w:val="26"/>
              </w:rPr>
            </w:pPr>
          </w:p>
          <w:p w:rsidR="00092882" w:rsidRDefault="00092882">
            <w:pPr>
              <w:snapToGrid w:val="0"/>
              <w:spacing w:line="300" w:lineRule="exact"/>
              <w:jc w:val="center"/>
              <w:rPr>
                <w:rFonts w:ascii="標楷體" w:eastAsia="標楷體" w:hAnsi="標楷體" w:cs="Arial Unicode MS"/>
                <w:b/>
                <w:bCs/>
                <w:color w:val="800000"/>
                <w:w w:val="90"/>
                <w:sz w:val="26"/>
                <w:szCs w:val="26"/>
              </w:rPr>
            </w:pPr>
          </w:p>
          <w:p w:rsidR="00092882" w:rsidRDefault="00092882">
            <w:pPr>
              <w:snapToGrid w:val="0"/>
              <w:spacing w:line="300" w:lineRule="exact"/>
              <w:jc w:val="center"/>
              <w:rPr>
                <w:rFonts w:ascii="標楷體" w:eastAsia="標楷體" w:hAnsi="標楷體" w:cs="Arial Unicode MS"/>
                <w:b/>
                <w:bCs/>
                <w:color w:val="800000"/>
                <w:w w:val="90"/>
                <w:sz w:val="26"/>
                <w:szCs w:val="26"/>
              </w:rPr>
            </w:pPr>
          </w:p>
          <w:p w:rsidR="00092882" w:rsidRDefault="00092882">
            <w:pPr>
              <w:snapToGrid w:val="0"/>
              <w:spacing w:line="300" w:lineRule="exact"/>
              <w:jc w:val="center"/>
              <w:rPr>
                <w:rFonts w:ascii="標楷體" w:eastAsia="標楷體" w:hAnsi="標楷體" w:cs="Arial Unicode MS"/>
                <w:b/>
                <w:bCs/>
                <w:color w:val="800000"/>
                <w:w w:val="90"/>
                <w:sz w:val="26"/>
                <w:szCs w:val="26"/>
              </w:rPr>
            </w:pPr>
          </w:p>
          <w:p w:rsidR="00092882" w:rsidRDefault="00092882">
            <w:pPr>
              <w:snapToGrid w:val="0"/>
              <w:spacing w:line="300" w:lineRule="exact"/>
              <w:jc w:val="center"/>
              <w:rPr>
                <w:rFonts w:ascii="標楷體" w:eastAsia="標楷體" w:hAnsi="標楷體" w:cs="Arial Unicode MS"/>
                <w:b/>
                <w:bCs/>
                <w:color w:val="800000"/>
                <w:w w:val="90"/>
                <w:sz w:val="26"/>
                <w:szCs w:val="26"/>
              </w:rPr>
            </w:pPr>
          </w:p>
          <w:p w:rsidR="00092882" w:rsidRDefault="00092882">
            <w:pPr>
              <w:snapToGrid w:val="0"/>
              <w:spacing w:line="300" w:lineRule="exact"/>
              <w:jc w:val="center"/>
              <w:rPr>
                <w:rFonts w:ascii="標楷體" w:eastAsia="標楷體" w:hAnsi="標楷體" w:cs="Arial Unicode MS"/>
                <w:b/>
                <w:bCs/>
                <w:color w:val="800000"/>
                <w:w w:val="90"/>
                <w:sz w:val="26"/>
                <w:szCs w:val="26"/>
              </w:rPr>
            </w:pPr>
          </w:p>
          <w:p w:rsidR="001C3151" w:rsidRDefault="001C3151">
            <w:pPr>
              <w:snapToGrid w:val="0"/>
              <w:spacing w:line="300" w:lineRule="exact"/>
              <w:jc w:val="center"/>
              <w:rPr>
                <w:rFonts w:ascii="標楷體" w:eastAsia="標楷體" w:hAnsi="標楷體" w:cs="Arial Unicode MS"/>
                <w:b/>
                <w:bCs/>
                <w:color w:val="800000"/>
                <w:w w:val="90"/>
                <w:sz w:val="26"/>
                <w:szCs w:val="26"/>
              </w:rPr>
            </w:pPr>
          </w:p>
          <w:p w:rsidR="001C3151" w:rsidRDefault="001C3151">
            <w:pPr>
              <w:snapToGrid w:val="0"/>
              <w:spacing w:line="300" w:lineRule="exact"/>
              <w:jc w:val="center"/>
              <w:rPr>
                <w:rFonts w:ascii="標楷體" w:eastAsia="標楷體" w:hAnsi="標楷體" w:cs="Arial Unicode MS"/>
                <w:b/>
                <w:bCs/>
                <w:color w:val="800000"/>
                <w:w w:val="90"/>
                <w:sz w:val="26"/>
                <w:szCs w:val="26"/>
              </w:rPr>
            </w:pPr>
          </w:p>
          <w:p w:rsidR="001C3151" w:rsidRDefault="001C3151">
            <w:pPr>
              <w:snapToGrid w:val="0"/>
              <w:spacing w:line="300" w:lineRule="exact"/>
              <w:jc w:val="center"/>
              <w:rPr>
                <w:rFonts w:ascii="標楷體" w:eastAsia="標楷體" w:hAnsi="標楷體" w:cs="Arial Unicode MS"/>
                <w:b/>
                <w:bCs/>
                <w:color w:val="800000"/>
                <w:w w:val="90"/>
                <w:sz w:val="26"/>
                <w:szCs w:val="26"/>
              </w:rPr>
            </w:pPr>
          </w:p>
          <w:p w:rsidR="001C3151" w:rsidRDefault="001C3151">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7A69FD" w:rsidRDefault="007A69FD" w:rsidP="00994A1C">
            <w:pPr>
              <w:snapToGrid w:val="0"/>
              <w:spacing w:line="300" w:lineRule="exact"/>
              <w:jc w:val="center"/>
              <w:rPr>
                <w:rFonts w:ascii="標楷體" w:eastAsia="標楷體" w:hAnsi="標楷體" w:cs="Arial Unicode MS"/>
                <w:b/>
                <w:bCs/>
                <w:color w:val="800000"/>
                <w:w w:val="90"/>
                <w:sz w:val="26"/>
                <w:szCs w:val="26"/>
              </w:rPr>
            </w:pPr>
          </w:p>
          <w:p w:rsidR="007A69FD" w:rsidRDefault="007A69FD" w:rsidP="00994A1C">
            <w:pPr>
              <w:snapToGrid w:val="0"/>
              <w:spacing w:line="300" w:lineRule="exact"/>
              <w:jc w:val="center"/>
              <w:rPr>
                <w:rFonts w:ascii="標楷體" w:eastAsia="標楷體" w:hAnsi="標楷體" w:cs="Arial Unicode MS"/>
                <w:b/>
                <w:bCs/>
                <w:color w:val="800000"/>
                <w:w w:val="90"/>
                <w:sz w:val="26"/>
                <w:szCs w:val="26"/>
              </w:rPr>
            </w:pPr>
          </w:p>
          <w:p w:rsidR="007A69FD" w:rsidRDefault="007A69FD" w:rsidP="00994A1C">
            <w:pPr>
              <w:snapToGrid w:val="0"/>
              <w:spacing w:line="300" w:lineRule="exact"/>
              <w:jc w:val="center"/>
              <w:rPr>
                <w:rFonts w:ascii="標楷體" w:eastAsia="標楷體" w:hAnsi="標楷體" w:cs="Arial Unicode MS"/>
                <w:b/>
                <w:bCs/>
                <w:color w:val="800000"/>
                <w:w w:val="90"/>
                <w:sz w:val="26"/>
                <w:szCs w:val="26"/>
              </w:rPr>
            </w:pPr>
          </w:p>
          <w:p w:rsidR="007A69FD" w:rsidRDefault="007A69FD" w:rsidP="00994A1C">
            <w:pPr>
              <w:snapToGrid w:val="0"/>
              <w:spacing w:line="300" w:lineRule="exact"/>
              <w:jc w:val="center"/>
              <w:rPr>
                <w:rFonts w:ascii="標楷體" w:eastAsia="標楷體" w:hAnsi="標楷體" w:cs="Arial Unicode MS"/>
                <w:b/>
                <w:bCs/>
                <w:color w:val="800000"/>
                <w:w w:val="90"/>
                <w:sz w:val="26"/>
                <w:szCs w:val="26"/>
              </w:rPr>
            </w:pPr>
          </w:p>
          <w:p w:rsidR="007A69FD" w:rsidRDefault="007A69FD" w:rsidP="00994A1C">
            <w:pPr>
              <w:snapToGrid w:val="0"/>
              <w:spacing w:line="300" w:lineRule="exact"/>
              <w:jc w:val="center"/>
              <w:rPr>
                <w:rFonts w:ascii="標楷體" w:eastAsia="標楷體" w:hAnsi="標楷體" w:cs="Arial Unicode MS"/>
                <w:b/>
                <w:bCs/>
                <w:color w:val="800000"/>
                <w:w w:val="90"/>
                <w:sz w:val="26"/>
                <w:szCs w:val="26"/>
              </w:rPr>
            </w:pPr>
          </w:p>
          <w:p w:rsidR="007A69FD" w:rsidRDefault="007A69FD" w:rsidP="00994A1C">
            <w:pPr>
              <w:snapToGrid w:val="0"/>
              <w:spacing w:line="300" w:lineRule="exact"/>
              <w:jc w:val="center"/>
              <w:rPr>
                <w:rFonts w:ascii="標楷體" w:eastAsia="標楷體" w:hAnsi="標楷體" w:cs="Arial Unicode MS"/>
                <w:b/>
                <w:bCs/>
                <w:color w:val="800000"/>
                <w:w w:val="90"/>
                <w:sz w:val="26"/>
                <w:szCs w:val="26"/>
              </w:rPr>
            </w:pPr>
          </w:p>
          <w:p w:rsidR="007A69FD" w:rsidRDefault="007A69FD" w:rsidP="00994A1C">
            <w:pPr>
              <w:snapToGrid w:val="0"/>
              <w:spacing w:line="300" w:lineRule="exact"/>
              <w:jc w:val="center"/>
              <w:rPr>
                <w:rFonts w:ascii="標楷體" w:eastAsia="標楷體" w:hAnsi="標楷體" w:cs="Arial Unicode MS"/>
                <w:b/>
                <w:bCs/>
                <w:color w:val="800000"/>
                <w:w w:val="90"/>
                <w:sz w:val="26"/>
                <w:szCs w:val="26"/>
              </w:rPr>
            </w:pPr>
          </w:p>
          <w:p w:rsidR="007A69FD" w:rsidRDefault="007A69FD" w:rsidP="00994A1C">
            <w:pPr>
              <w:snapToGrid w:val="0"/>
              <w:spacing w:line="300" w:lineRule="exact"/>
              <w:jc w:val="center"/>
              <w:rPr>
                <w:rFonts w:ascii="標楷體" w:eastAsia="標楷體" w:hAnsi="標楷體" w:cs="Arial Unicode MS"/>
                <w:b/>
                <w:bCs/>
                <w:color w:val="800000"/>
                <w:w w:val="90"/>
                <w:sz w:val="26"/>
                <w:szCs w:val="26"/>
              </w:rPr>
            </w:pPr>
          </w:p>
          <w:p w:rsidR="007A69FD" w:rsidRDefault="007A69FD" w:rsidP="00994A1C">
            <w:pPr>
              <w:snapToGrid w:val="0"/>
              <w:spacing w:line="300" w:lineRule="exact"/>
              <w:jc w:val="center"/>
              <w:rPr>
                <w:rFonts w:ascii="標楷體" w:eastAsia="標楷體" w:hAnsi="標楷體" w:cs="Arial Unicode MS"/>
                <w:b/>
                <w:bCs/>
                <w:color w:val="800000"/>
                <w:w w:val="90"/>
                <w:sz w:val="26"/>
                <w:szCs w:val="26"/>
              </w:rPr>
            </w:pPr>
          </w:p>
          <w:p w:rsidR="007A69FD" w:rsidRDefault="007A69FD" w:rsidP="00994A1C">
            <w:pPr>
              <w:snapToGrid w:val="0"/>
              <w:spacing w:line="300" w:lineRule="exact"/>
              <w:jc w:val="center"/>
              <w:rPr>
                <w:rFonts w:ascii="標楷體" w:eastAsia="標楷體" w:hAnsi="標楷體" w:cs="Arial Unicode MS"/>
                <w:b/>
                <w:bCs/>
                <w:color w:val="800000"/>
                <w:w w:val="90"/>
                <w:sz w:val="26"/>
                <w:szCs w:val="26"/>
              </w:rPr>
            </w:pPr>
          </w:p>
          <w:p w:rsidR="007A69FD" w:rsidRDefault="007A69FD" w:rsidP="00994A1C">
            <w:pPr>
              <w:snapToGrid w:val="0"/>
              <w:spacing w:line="300" w:lineRule="exact"/>
              <w:jc w:val="center"/>
              <w:rPr>
                <w:rFonts w:ascii="標楷體" w:eastAsia="標楷體" w:hAnsi="標楷體" w:cs="Arial Unicode MS"/>
                <w:b/>
                <w:bCs/>
                <w:color w:val="800000"/>
                <w:w w:val="90"/>
                <w:sz w:val="26"/>
                <w:szCs w:val="26"/>
              </w:rPr>
            </w:pPr>
          </w:p>
          <w:p w:rsidR="007A69FD" w:rsidRDefault="007A69FD" w:rsidP="00994A1C">
            <w:pPr>
              <w:snapToGrid w:val="0"/>
              <w:spacing w:line="300" w:lineRule="exact"/>
              <w:jc w:val="center"/>
              <w:rPr>
                <w:rFonts w:ascii="標楷體" w:eastAsia="標楷體" w:hAnsi="標楷體" w:cs="Arial Unicode MS"/>
                <w:b/>
                <w:bCs/>
                <w:color w:val="800000"/>
                <w:w w:val="90"/>
                <w:sz w:val="26"/>
                <w:szCs w:val="26"/>
              </w:rPr>
            </w:pPr>
          </w:p>
          <w:p w:rsidR="007A69FD" w:rsidRDefault="007A69FD" w:rsidP="00994A1C">
            <w:pPr>
              <w:snapToGrid w:val="0"/>
              <w:spacing w:line="300" w:lineRule="exact"/>
              <w:jc w:val="center"/>
              <w:rPr>
                <w:rFonts w:ascii="標楷體" w:eastAsia="標楷體" w:hAnsi="標楷體" w:cs="Arial Unicode MS"/>
                <w:b/>
                <w:bCs/>
                <w:color w:val="800000"/>
                <w:w w:val="90"/>
                <w:sz w:val="26"/>
                <w:szCs w:val="26"/>
              </w:rPr>
            </w:pPr>
          </w:p>
          <w:p w:rsidR="007A69FD" w:rsidRDefault="007A69FD" w:rsidP="00994A1C">
            <w:pPr>
              <w:snapToGrid w:val="0"/>
              <w:spacing w:line="300" w:lineRule="exact"/>
              <w:jc w:val="center"/>
              <w:rPr>
                <w:rFonts w:ascii="標楷體" w:eastAsia="標楷體" w:hAnsi="標楷體" w:cs="Arial Unicode MS"/>
                <w:b/>
                <w:bCs/>
                <w:color w:val="800000"/>
                <w:w w:val="90"/>
                <w:sz w:val="26"/>
                <w:szCs w:val="26"/>
              </w:rPr>
            </w:pPr>
          </w:p>
          <w:p w:rsidR="007A69FD" w:rsidRPr="007A69FD" w:rsidRDefault="007A69FD" w:rsidP="007A69FD">
            <w:pPr>
              <w:snapToGrid w:val="0"/>
              <w:spacing w:line="300" w:lineRule="exact"/>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442069" w:rsidRDefault="00442069" w:rsidP="00994A1C">
            <w:pPr>
              <w:snapToGrid w:val="0"/>
              <w:spacing w:line="300" w:lineRule="exact"/>
              <w:jc w:val="center"/>
              <w:rPr>
                <w:rFonts w:ascii="標楷體" w:eastAsia="標楷體" w:hAnsi="標楷體" w:cs="Arial Unicode MS"/>
                <w:b/>
                <w:bCs/>
                <w:color w:val="800000"/>
                <w:w w:val="90"/>
                <w:sz w:val="26"/>
                <w:szCs w:val="26"/>
              </w:rPr>
            </w:pPr>
          </w:p>
          <w:p w:rsidR="007A69FD" w:rsidRDefault="007A69FD" w:rsidP="00962A07">
            <w:pPr>
              <w:snapToGrid w:val="0"/>
              <w:spacing w:line="280" w:lineRule="exact"/>
              <w:jc w:val="center"/>
              <w:rPr>
                <w:rFonts w:ascii="標楷體" w:eastAsia="標楷體" w:hAnsi="標楷體" w:cs="Arial Unicode MS"/>
                <w:b/>
                <w:bCs/>
                <w:color w:val="800000"/>
                <w:w w:val="90"/>
                <w:sz w:val="26"/>
                <w:szCs w:val="26"/>
              </w:rPr>
            </w:pPr>
          </w:p>
          <w:p w:rsidR="00962A07" w:rsidRDefault="005C30B4" w:rsidP="00962A07">
            <w:pPr>
              <w:snapToGrid w:val="0"/>
              <w:spacing w:line="280" w:lineRule="exact"/>
              <w:jc w:val="center"/>
              <w:rPr>
                <w:rFonts w:ascii="標楷體" w:eastAsia="標楷體" w:hAnsi="標楷體" w:cs="Arial Unicode MS"/>
                <w:b/>
                <w:bCs/>
                <w:color w:val="800000"/>
                <w:w w:val="90"/>
                <w:sz w:val="26"/>
                <w:szCs w:val="26"/>
              </w:rPr>
            </w:pPr>
            <w:r>
              <w:rPr>
                <w:rFonts w:ascii="標楷體" w:eastAsia="標楷體" w:hAnsi="標楷體" w:cs="Arial Unicode MS" w:hint="eastAsia"/>
                <w:b/>
                <w:bCs/>
                <w:color w:val="800000"/>
                <w:w w:val="90"/>
                <w:sz w:val="26"/>
                <w:szCs w:val="26"/>
              </w:rPr>
              <w:lastRenderedPageBreak/>
              <w:t xml:space="preserve"> </w:t>
            </w:r>
            <w:r w:rsidR="00962A07">
              <w:rPr>
                <w:rFonts w:ascii="標楷體" w:eastAsia="標楷體" w:hAnsi="標楷體" w:cs="Arial Unicode MS" w:hint="eastAsia"/>
                <w:b/>
                <w:bCs/>
                <w:color w:val="800000"/>
                <w:w w:val="90"/>
                <w:sz w:val="26"/>
                <w:szCs w:val="26"/>
              </w:rPr>
              <w:t>(5)</w:t>
            </w:r>
          </w:p>
          <w:p w:rsidR="00962A07" w:rsidRPr="009640A6" w:rsidRDefault="00962A07" w:rsidP="00962A07">
            <w:pPr>
              <w:snapToGrid w:val="0"/>
              <w:spacing w:line="320" w:lineRule="exact"/>
              <w:jc w:val="center"/>
              <w:rPr>
                <w:rFonts w:ascii="標楷體" w:eastAsia="標楷體" w:hAnsi="標楷體" w:cs="Arial Unicode MS"/>
                <w:b/>
                <w:bCs/>
                <w:color w:val="800000"/>
                <w:w w:val="90"/>
                <w:sz w:val="26"/>
                <w:szCs w:val="26"/>
                <w:shd w:val="clear" w:color="auto" w:fill="F2DBDB" w:themeFill="accent2" w:themeFillTint="33"/>
              </w:rPr>
            </w:pPr>
            <w:r w:rsidRPr="009640A6">
              <w:rPr>
                <w:rFonts w:ascii="標楷體" w:eastAsia="標楷體" w:hAnsi="標楷體" w:cs="Arial Unicode MS" w:hint="eastAsia"/>
                <w:b/>
                <w:bCs/>
                <w:color w:val="800000"/>
                <w:w w:val="90"/>
                <w:sz w:val="26"/>
                <w:szCs w:val="26"/>
                <w:shd w:val="clear" w:color="auto" w:fill="F2DBDB" w:themeFill="accent2" w:themeFillTint="33"/>
              </w:rPr>
              <w:t>應考資格</w:t>
            </w:r>
          </w:p>
          <w:p w:rsidR="00962A07" w:rsidRPr="009640A6" w:rsidRDefault="00962A07" w:rsidP="00962A07">
            <w:pPr>
              <w:snapToGrid w:val="0"/>
              <w:spacing w:line="320" w:lineRule="exact"/>
              <w:jc w:val="center"/>
              <w:rPr>
                <w:rFonts w:ascii="標楷體" w:eastAsia="標楷體" w:hAnsi="標楷體" w:cs="Arial Unicode MS"/>
                <w:b/>
                <w:bCs/>
                <w:color w:val="800000"/>
                <w:w w:val="90"/>
                <w:sz w:val="26"/>
                <w:szCs w:val="26"/>
                <w:shd w:val="clear" w:color="auto" w:fill="F2DBDB" w:themeFill="accent2" w:themeFillTint="33"/>
              </w:rPr>
            </w:pPr>
            <w:r w:rsidRPr="009640A6">
              <w:rPr>
                <w:rFonts w:ascii="標楷體" w:eastAsia="標楷體" w:hAnsi="標楷體" w:cs="Arial Unicode MS" w:hint="eastAsia"/>
                <w:b/>
                <w:bCs/>
                <w:color w:val="800000"/>
                <w:w w:val="90"/>
                <w:sz w:val="26"/>
                <w:szCs w:val="26"/>
                <w:shd w:val="clear" w:color="auto" w:fill="F2DBDB" w:themeFill="accent2" w:themeFillTint="33"/>
              </w:rPr>
              <w:t>證明文件</w:t>
            </w: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9C42D3" w:rsidRDefault="009C42D3"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9C42D3" w:rsidRDefault="009C42D3" w:rsidP="00994A1C">
            <w:pPr>
              <w:snapToGrid w:val="0"/>
              <w:spacing w:line="300" w:lineRule="exact"/>
              <w:jc w:val="center"/>
              <w:rPr>
                <w:rFonts w:ascii="標楷體" w:eastAsia="標楷體" w:hAnsi="標楷體" w:cs="Arial Unicode MS"/>
                <w:b/>
                <w:bCs/>
                <w:color w:val="800000"/>
                <w:w w:val="90"/>
                <w:sz w:val="26"/>
                <w:szCs w:val="26"/>
              </w:rPr>
            </w:pPr>
          </w:p>
          <w:p w:rsidR="009C42D3" w:rsidRDefault="009C42D3" w:rsidP="00994A1C">
            <w:pPr>
              <w:snapToGrid w:val="0"/>
              <w:spacing w:line="300" w:lineRule="exact"/>
              <w:jc w:val="center"/>
              <w:rPr>
                <w:rFonts w:ascii="標楷體" w:eastAsia="標楷體" w:hAnsi="標楷體" w:cs="Arial Unicode MS"/>
                <w:b/>
                <w:bCs/>
                <w:color w:val="800000"/>
                <w:w w:val="90"/>
                <w:sz w:val="26"/>
                <w:szCs w:val="26"/>
              </w:rPr>
            </w:pPr>
          </w:p>
          <w:p w:rsidR="009C42D3" w:rsidRDefault="009C42D3" w:rsidP="00994A1C">
            <w:pPr>
              <w:snapToGrid w:val="0"/>
              <w:spacing w:line="300" w:lineRule="exact"/>
              <w:jc w:val="center"/>
              <w:rPr>
                <w:rFonts w:ascii="標楷體" w:eastAsia="標楷體" w:hAnsi="標楷體" w:cs="Arial Unicode MS"/>
                <w:b/>
                <w:bCs/>
                <w:color w:val="800000"/>
                <w:w w:val="90"/>
                <w:sz w:val="26"/>
                <w:szCs w:val="26"/>
              </w:rPr>
            </w:pPr>
          </w:p>
          <w:p w:rsidR="009C42D3" w:rsidRDefault="009C42D3" w:rsidP="00994A1C">
            <w:pPr>
              <w:snapToGrid w:val="0"/>
              <w:spacing w:line="300" w:lineRule="exact"/>
              <w:jc w:val="center"/>
              <w:rPr>
                <w:rFonts w:ascii="標楷體" w:eastAsia="標楷體" w:hAnsi="標楷體" w:cs="Arial Unicode MS"/>
                <w:b/>
                <w:bCs/>
                <w:color w:val="800000"/>
                <w:w w:val="90"/>
                <w:sz w:val="26"/>
                <w:szCs w:val="26"/>
              </w:rPr>
            </w:pPr>
          </w:p>
          <w:p w:rsidR="009C42D3" w:rsidRDefault="009C42D3" w:rsidP="007A69FD">
            <w:pPr>
              <w:snapToGrid w:val="0"/>
              <w:spacing w:line="300" w:lineRule="exact"/>
              <w:rPr>
                <w:rFonts w:ascii="標楷體" w:eastAsia="標楷體" w:hAnsi="標楷體" w:cs="Arial Unicode MS"/>
                <w:b/>
                <w:bCs/>
                <w:color w:val="800000"/>
                <w:w w:val="90"/>
                <w:sz w:val="26"/>
                <w:szCs w:val="26"/>
              </w:rPr>
            </w:pPr>
          </w:p>
          <w:p w:rsidR="00962A07" w:rsidRDefault="00962A07" w:rsidP="00962A07">
            <w:pPr>
              <w:snapToGrid w:val="0"/>
              <w:spacing w:line="300" w:lineRule="exact"/>
              <w:jc w:val="center"/>
              <w:rPr>
                <w:rFonts w:ascii="標楷體" w:eastAsia="標楷體" w:hAnsi="標楷體" w:cs="Arial Unicode MS"/>
                <w:b/>
                <w:bCs/>
                <w:color w:val="800000"/>
                <w:w w:val="90"/>
                <w:sz w:val="26"/>
                <w:szCs w:val="26"/>
              </w:rPr>
            </w:pPr>
            <w:r>
              <w:rPr>
                <w:rFonts w:ascii="標楷體" w:eastAsia="標楷體" w:hAnsi="標楷體" w:cs="Arial Unicode MS" w:hint="eastAsia"/>
                <w:b/>
                <w:bCs/>
                <w:color w:val="800000"/>
                <w:w w:val="90"/>
                <w:sz w:val="26"/>
                <w:szCs w:val="26"/>
              </w:rPr>
              <w:lastRenderedPageBreak/>
              <w:t>(5)</w:t>
            </w:r>
          </w:p>
          <w:p w:rsidR="00962A07" w:rsidRPr="009640A6" w:rsidRDefault="00962A07" w:rsidP="00962A07">
            <w:pPr>
              <w:snapToGrid w:val="0"/>
              <w:spacing w:line="320" w:lineRule="exact"/>
              <w:jc w:val="center"/>
              <w:rPr>
                <w:rFonts w:ascii="標楷體" w:eastAsia="標楷體" w:hAnsi="標楷體" w:cs="Arial Unicode MS"/>
                <w:b/>
                <w:bCs/>
                <w:color w:val="800000"/>
                <w:w w:val="90"/>
                <w:sz w:val="26"/>
                <w:szCs w:val="26"/>
                <w:shd w:val="clear" w:color="auto" w:fill="F2DBDB" w:themeFill="accent2" w:themeFillTint="33"/>
              </w:rPr>
            </w:pPr>
            <w:r w:rsidRPr="009640A6">
              <w:rPr>
                <w:rFonts w:ascii="標楷體" w:eastAsia="標楷體" w:hAnsi="標楷體" w:cs="Arial Unicode MS" w:hint="eastAsia"/>
                <w:b/>
                <w:bCs/>
                <w:color w:val="800000"/>
                <w:w w:val="90"/>
                <w:sz w:val="26"/>
                <w:szCs w:val="26"/>
                <w:shd w:val="clear" w:color="auto" w:fill="F2DBDB" w:themeFill="accent2" w:themeFillTint="33"/>
              </w:rPr>
              <w:t>應考資格</w:t>
            </w:r>
          </w:p>
          <w:p w:rsidR="00962A07" w:rsidRPr="009640A6" w:rsidRDefault="00962A07" w:rsidP="00962A07">
            <w:pPr>
              <w:snapToGrid w:val="0"/>
              <w:spacing w:line="320" w:lineRule="exact"/>
              <w:jc w:val="center"/>
              <w:rPr>
                <w:rFonts w:ascii="標楷體" w:eastAsia="標楷體" w:hAnsi="標楷體" w:cs="Arial Unicode MS"/>
                <w:b/>
                <w:bCs/>
                <w:color w:val="800000"/>
                <w:w w:val="90"/>
                <w:sz w:val="26"/>
                <w:szCs w:val="26"/>
                <w:shd w:val="clear" w:color="auto" w:fill="F2DBDB" w:themeFill="accent2" w:themeFillTint="33"/>
              </w:rPr>
            </w:pPr>
            <w:r w:rsidRPr="009640A6">
              <w:rPr>
                <w:rFonts w:ascii="標楷體" w:eastAsia="標楷體" w:hAnsi="標楷體" w:cs="Arial Unicode MS" w:hint="eastAsia"/>
                <w:b/>
                <w:bCs/>
                <w:color w:val="800000"/>
                <w:w w:val="90"/>
                <w:sz w:val="26"/>
                <w:szCs w:val="26"/>
                <w:shd w:val="clear" w:color="auto" w:fill="F2DBDB" w:themeFill="accent2" w:themeFillTint="33"/>
              </w:rPr>
              <w:t>證明文件</w:t>
            </w:r>
          </w:p>
          <w:p w:rsidR="009C42D3" w:rsidRDefault="009C42D3" w:rsidP="00994A1C">
            <w:pPr>
              <w:snapToGrid w:val="0"/>
              <w:spacing w:line="300" w:lineRule="exact"/>
              <w:jc w:val="center"/>
              <w:rPr>
                <w:rFonts w:ascii="標楷體" w:eastAsia="標楷體" w:hAnsi="標楷體" w:cs="Arial Unicode MS"/>
                <w:b/>
                <w:bCs/>
                <w:color w:val="800000"/>
                <w:w w:val="90"/>
                <w:sz w:val="26"/>
                <w:szCs w:val="26"/>
              </w:rPr>
            </w:pPr>
          </w:p>
          <w:p w:rsidR="009C42D3" w:rsidRDefault="009C42D3" w:rsidP="00994A1C">
            <w:pPr>
              <w:snapToGrid w:val="0"/>
              <w:spacing w:line="300" w:lineRule="exact"/>
              <w:jc w:val="center"/>
              <w:rPr>
                <w:rFonts w:ascii="標楷體" w:eastAsia="標楷體" w:hAnsi="標楷體" w:cs="Arial Unicode MS"/>
                <w:b/>
                <w:bCs/>
                <w:color w:val="800000"/>
                <w:w w:val="90"/>
                <w:sz w:val="26"/>
                <w:szCs w:val="26"/>
              </w:rPr>
            </w:pPr>
          </w:p>
          <w:p w:rsidR="009C42D3" w:rsidRDefault="009C42D3" w:rsidP="00994A1C">
            <w:pPr>
              <w:snapToGrid w:val="0"/>
              <w:spacing w:line="300" w:lineRule="exact"/>
              <w:jc w:val="center"/>
              <w:rPr>
                <w:rFonts w:ascii="標楷體" w:eastAsia="標楷體" w:hAnsi="標楷體" w:cs="Arial Unicode MS"/>
                <w:b/>
                <w:bCs/>
                <w:color w:val="800000"/>
                <w:w w:val="90"/>
                <w:sz w:val="26"/>
                <w:szCs w:val="26"/>
              </w:rPr>
            </w:pPr>
          </w:p>
          <w:p w:rsidR="009C42D3" w:rsidRDefault="009C42D3" w:rsidP="00994A1C">
            <w:pPr>
              <w:snapToGrid w:val="0"/>
              <w:spacing w:line="300" w:lineRule="exact"/>
              <w:jc w:val="center"/>
              <w:rPr>
                <w:rFonts w:ascii="標楷體" w:eastAsia="標楷體" w:hAnsi="標楷體" w:cs="Arial Unicode MS"/>
                <w:b/>
                <w:bCs/>
                <w:color w:val="800000"/>
                <w:w w:val="90"/>
                <w:sz w:val="26"/>
                <w:szCs w:val="26"/>
              </w:rPr>
            </w:pPr>
          </w:p>
          <w:p w:rsidR="009C42D3" w:rsidRDefault="009C42D3" w:rsidP="00994A1C">
            <w:pPr>
              <w:snapToGrid w:val="0"/>
              <w:spacing w:line="300" w:lineRule="exact"/>
              <w:jc w:val="center"/>
              <w:rPr>
                <w:rFonts w:ascii="標楷體" w:eastAsia="標楷體" w:hAnsi="標楷體" w:cs="Arial Unicode MS"/>
                <w:b/>
                <w:bCs/>
                <w:color w:val="800000"/>
                <w:w w:val="90"/>
                <w:sz w:val="26"/>
                <w:szCs w:val="26"/>
              </w:rPr>
            </w:pPr>
          </w:p>
          <w:p w:rsidR="009C42D3" w:rsidRDefault="009C42D3" w:rsidP="00994A1C">
            <w:pPr>
              <w:snapToGrid w:val="0"/>
              <w:spacing w:line="300" w:lineRule="exact"/>
              <w:jc w:val="center"/>
              <w:rPr>
                <w:rFonts w:ascii="標楷體" w:eastAsia="標楷體" w:hAnsi="標楷體" w:cs="Arial Unicode MS"/>
                <w:b/>
                <w:bCs/>
                <w:color w:val="800000"/>
                <w:w w:val="90"/>
                <w:sz w:val="26"/>
                <w:szCs w:val="26"/>
              </w:rPr>
            </w:pPr>
          </w:p>
          <w:p w:rsidR="009C42D3" w:rsidRDefault="009C42D3" w:rsidP="00994A1C">
            <w:pPr>
              <w:snapToGrid w:val="0"/>
              <w:spacing w:line="300" w:lineRule="exact"/>
              <w:jc w:val="center"/>
              <w:rPr>
                <w:rFonts w:ascii="標楷體" w:eastAsia="標楷體" w:hAnsi="標楷體" w:cs="Arial Unicode MS"/>
                <w:b/>
                <w:bCs/>
                <w:color w:val="800000"/>
                <w:w w:val="90"/>
                <w:sz w:val="26"/>
                <w:szCs w:val="26"/>
              </w:rPr>
            </w:pPr>
          </w:p>
          <w:p w:rsidR="009C42D3" w:rsidRDefault="009C42D3" w:rsidP="00994A1C">
            <w:pPr>
              <w:snapToGrid w:val="0"/>
              <w:spacing w:line="300" w:lineRule="exact"/>
              <w:jc w:val="center"/>
              <w:rPr>
                <w:rFonts w:ascii="標楷體" w:eastAsia="標楷體" w:hAnsi="標楷體" w:cs="Arial Unicode MS"/>
                <w:b/>
                <w:bCs/>
                <w:color w:val="800000"/>
                <w:w w:val="90"/>
                <w:sz w:val="26"/>
                <w:szCs w:val="26"/>
              </w:rPr>
            </w:pPr>
          </w:p>
          <w:p w:rsidR="009C42D3" w:rsidRDefault="009C42D3"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092882" w:rsidRDefault="00092882" w:rsidP="00994A1C">
            <w:pPr>
              <w:snapToGrid w:val="0"/>
              <w:spacing w:line="300" w:lineRule="exact"/>
              <w:jc w:val="center"/>
              <w:rPr>
                <w:rFonts w:ascii="標楷體" w:eastAsia="標楷體" w:hAnsi="標楷體" w:cs="Arial Unicode MS"/>
                <w:b/>
                <w:bCs/>
                <w:color w:val="800000"/>
                <w:w w:val="90"/>
                <w:sz w:val="26"/>
                <w:szCs w:val="26"/>
              </w:rPr>
            </w:pPr>
          </w:p>
          <w:p w:rsidR="00216C08" w:rsidRDefault="00216C08" w:rsidP="00994A1C">
            <w:pPr>
              <w:snapToGrid w:val="0"/>
              <w:spacing w:line="300" w:lineRule="exact"/>
              <w:jc w:val="center"/>
              <w:rPr>
                <w:rFonts w:ascii="標楷體" w:eastAsia="標楷體" w:hAnsi="標楷體" w:cs="Arial Unicode MS"/>
                <w:b/>
                <w:bCs/>
                <w:color w:val="800000"/>
                <w:w w:val="90"/>
                <w:sz w:val="26"/>
                <w:szCs w:val="26"/>
              </w:rPr>
            </w:pPr>
          </w:p>
          <w:p w:rsidR="00216C08" w:rsidRDefault="00216C08" w:rsidP="00994A1C">
            <w:pPr>
              <w:snapToGrid w:val="0"/>
              <w:spacing w:line="300" w:lineRule="exact"/>
              <w:jc w:val="center"/>
              <w:rPr>
                <w:rFonts w:ascii="標楷體" w:eastAsia="標楷體" w:hAnsi="標楷體" w:cs="Arial Unicode MS"/>
                <w:b/>
                <w:bCs/>
                <w:color w:val="800000"/>
                <w:w w:val="90"/>
                <w:sz w:val="26"/>
                <w:szCs w:val="26"/>
              </w:rPr>
            </w:pPr>
          </w:p>
          <w:p w:rsidR="00216C08" w:rsidRDefault="00216C08" w:rsidP="00994A1C">
            <w:pPr>
              <w:snapToGrid w:val="0"/>
              <w:spacing w:line="300" w:lineRule="exact"/>
              <w:jc w:val="center"/>
              <w:rPr>
                <w:rFonts w:ascii="標楷體" w:eastAsia="標楷體" w:hAnsi="標楷體" w:cs="Arial Unicode MS"/>
                <w:b/>
                <w:bCs/>
                <w:color w:val="800000"/>
                <w:w w:val="90"/>
                <w:sz w:val="26"/>
                <w:szCs w:val="26"/>
              </w:rPr>
            </w:pPr>
          </w:p>
          <w:p w:rsidR="00216C08" w:rsidRDefault="00216C08" w:rsidP="00994A1C">
            <w:pPr>
              <w:snapToGrid w:val="0"/>
              <w:spacing w:line="300" w:lineRule="exact"/>
              <w:jc w:val="center"/>
              <w:rPr>
                <w:rFonts w:ascii="標楷體" w:eastAsia="標楷體" w:hAnsi="標楷體" w:cs="Arial Unicode MS"/>
                <w:b/>
                <w:bCs/>
                <w:color w:val="800000"/>
                <w:w w:val="90"/>
                <w:sz w:val="26"/>
                <w:szCs w:val="26"/>
              </w:rPr>
            </w:pPr>
          </w:p>
          <w:p w:rsidR="00216C08" w:rsidRDefault="00216C08" w:rsidP="00994A1C">
            <w:pPr>
              <w:snapToGrid w:val="0"/>
              <w:spacing w:line="300" w:lineRule="exact"/>
              <w:jc w:val="center"/>
              <w:rPr>
                <w:rFonts w:ascii="標楷體" w:eastAsia="標楷體" w:hAnsi="標楷體" w:cs="Arial Unicode MS"/>
                <w:b/>
                <w:bCs/>
                <w:color w:val="800000"/>
                <w:w w:val="90"/>
                <w:sz w:val="26"/>
                <w:szCs w:val="26"/>
              </w:rPr>
            </w:pPr>
          </w:p>
          <w:p w:rsidR="00216C08" w:rsidRDefault="00216C08" w:rsidP="00994A1C">
            <w:pPr>
              <w:snapToGrid w:val="0"/>
              <w:spacing w:line="300" w:lineRule="exact"/>
              <w:jc w:val="center"/>
              <w:rPr>
                <w:rFonts w:ascii="標楷體" w:eastAsia="標楷體" w:hAnsi="標楷體" w:cs="Arial Unicode MS"/>
                <w:b/>
                <w:bCs/>
                <w:color w:val="800000"/>
                <w:w w:val="90"/>
                <w:sz w:val="26"/>
                <w:szCs w:val="26"/>
              </w:rPr>
            </w:pPr>
          </w:p>
          <w:p w:rsidR="00216C08" w:rsidRDefault="00216C08" w:rsidP="00994A1C">
            <w:pPr>
              <w:snapToGrid w:val="0"/>
              <w:spacing w:line="300" w:lineRule="exact"/>
              <w:jc w:val="center"/>
              <w:rPr>
                <w:rFonts w:ascii="標楷體" w:eastAsia="標楷體" w:hAnsi="標楷體" w:cs="Arial Unicode MS"/>
                <w:b/>
                <w:bCs/>
                <w:color w:val="800000"/>
                <w:w w:val="90"/>
                <w:sz w:val="26"/>
                <w:szCs w:val="26"/>
              </w:rPr>
            </w:pPr>
          </w:p>
          <w:p w:rsidR="00216C08" w:rsidRDefault="00216C08" w:rsidP="00994A1C">
            <w:pPr>
              <w:snapToGrid w:val="0"/>
              <w:spacing w:line="300" w:lineRule="exact"/>
              <w:jc w:val="center"/>
              <w:rPr>
                <w:rFonts w:ascii="標楷體" w:eastAsia="標楷體" w:hAnsi="標楷體" w:cs="Arial Unicode MS"/>
                <w:b/>
                <w:bCs/>
                <w:color w:val="800000"/>
                <w:w w:val="90"/>
                <w:sz w:val="26"/>
                <w:szCs w:val="26"/>
              </w:rPr>
            </w:pPr>
          </w:p>
          <w:p w:rsidR="00216C08" w:rsidRDefault="00216C08" w:rsidP="00994A1C">
            <w:pPr>
              <w:snapToGrid w:val="0"/>
              <w:spacing w:line="300" w:lineRule="exact"/>
              <w:jc w:val="center"/>
              <w:rPr>
                <w:rFonts w:ascii="標楷體" w:eastAsia="標楷體" w:hAnsi="標楷體" w:cs="Arial Unicode MS"/>
                <w:b/>
                <w:bCs/>
                <w:color w:val="800000"/>
                <w:w w:val="90"/>
                <w:sz w:val="26"/>
                <w:szCs w:val="26"/>
              </w:rPr>
            </w:pPr>
          </w:p>
          <w:p w:rsidR="00216C08" w:rsidRDefault="00216C08" w:rsidP="00994A1C">
            <w:pPr>
              <w:snapToGrid w:val="0"/>
              <w:spacing w:line="300" w:lineRule="exact"/>
              <w:jc w:val="center"/>
              <w:rPr>
                <w:rFonts w:ascii="標楷體" w:eastAsia="標楷體" w:hAnsi="標楷體" w:cs="Arial Unicode MS"/>
                <w:b/>
                <w:bCs/>
                <w:color w:val="800000"/>
                <w:w w:val="90"/>
                <w:sz w:val="26"/>
                <w:szCs w:val="26"/>
              </w:rPr>
            </w:pPr>
          </w:p>
          <w:p w:rsidR="00216C08" w:rsidRDefault="00216C08" w:rsidP="00994A1C">
            <w:pPr>
              <w:snapToGrid w:val="0"/>
              <w:spacing w:line="300" w:lineRule="exact"/>
              <w:jc w:val="center"/>
              <w:rPr>
                <w:rFonts w:ascii="標楷體" w:eastAsia="標楷體" w:hAnsi="標楷體" w:cs="Arial Unicode MS"/>
                <w:b/>
                <w:bCs/>
                <w:color w:val="800000"/>
                <w:w w:val="90"/>
                <w:sz w:val="26"/>
                <w:szCs w:val="26"/>
              </w:rPr>
            </w:pPr>
          </w:p>
          <w:p w:rsidR="00216C08" w:rsidRDefault="00216C08" w:rsidP="00994A1C">
            <w:pPr>
              <w:snapToGrid w:val="0"/>
              <w:spacing w:line="300" w:lineRule="exact"/>
              <w:jc w:val="center"/>
              <w:rPr>
                <w:rFonts w:ascii="標楷體" w:eastAsia="標楷體" w:hAnsi="標楷體" w:cs="Arial Unicode MS"/>
                <w:b/>
                <w:bCs/>
                <w:color w:val="800000"/>
                <w:w w:val="90"/>
                <w:sz w:val="26"/>
                <w:szCs w:val="26"/>
              </w:rPr>
            </w:pPr>
          </w:p>
          <w:p w:rsidR="00216C08" w:rsidRDefault="00216C08" w:rsidP="00994A1C">
            <w:pPr>
              <w:snapToGrid w:val="0"/>
              <w:spacing w:line="300" w:lineRule="exact"/>
              <w:jc w:val="center"/>
              <w:rPr>
                <w:rFonts w:ascii="標楷體" w:eastAsia="標楷體" w:hAnsi="標楷體" w:cs="Arial Unicode MS"/>
                <w:b/>
                <w:bCs/>
                <w:color w:val="800000"/>
                <w:w w:val="90"/>
                <w:sz w:val="26"/>
                <w:szCs w:val="26"/>
              </w:rPr>
            </w:pPr>
          </w:p>
          <w:p w:rsidR="00216C08" w:rsidRDefault="00216C08" w:rsidP="00994A1C">
            <w:pPr>
              <w:snapToGrid w:val="0"/>
              <w:spacing w:line="300" w:lineRule="exact"/>
              <w:jc w:val="center"/>
              <w:rPr>
                <w:rFonts w:ascii="標楷體" w:eastAsia="標楷體" w:hAnsi="標楷體" w:cs="Arial Unicode MS"/>
                <w:b/>
                <w:bCs/>
                <w:color w:val="800000"/>
                <w:w w:val="90"/>
                <w:sz w:val="26"/>
                <w:szCs w:val="26"/>
              </w:rPr>
            </w:pPr>
          </w:p>
          <w:p w:rsidR="00216C08" w:rsidRDefault="00216C08" w:rsidP="00994A1C">
            <w:pPr>
              <w:snapToGrid w:val="0"/>
              <w:spacing w:line="300" w:lineRule="exact"/>
              <w:jc w:val="center"/>
              <w:rPr>
                <w:rFonts w:ascii="標楷體" w:eastAsia="標楷體" w:hAnsi="標楷體" w:cs="Arial Unicode MS"/>
                <w:b/>
                <w:bCs/>
                <w:color w:val="800000"/>
                <w:w w:val="90"/>
                <w:sz w:val="26"/>
                <w:szCs w:val="26"/>
              </w:rPr>
            </w:pPr>
          </w:p>
          <w:p w:rsidR="00216C08" w:rsidRDefault="00216C08" w:rsidP="00994A1C">
            <w:pPr>
              <w:snapToGrid w:val="0"/>
              <w:spacing w:line="300" w:lineRule="exact"/>
              <w:jc w:val="center"/>
              <w:rPr>
                <w:rFonts w:ascii="標楷體" w:eastAsia="標楷體" w:hAnsi="標楷體" w:cs="Arial Unicode MS"/>
                <w:b/>
                <w:bCs/>
                <w:color w:val="800000"/>
                <w:w w:val="90"/>
                <w:sz w:val="26"/>
                <w:szCs w:val="26"/>
              </w:rPr>
            </w:pPr>
          </w:p>
          <w:p w:rsidR="00216C08" w:rsidRDefault="00216C08" w:rsidP="00994A1C">
            <w:pPr>
              <w:snapToGrid w:val="0"/>
              <w:spacing w:line="300" w:lineRule="exact"/>
              <w:jc w:val="center"/>
              <w:rPr>
                <w:rFonts w:ascii="標楷體" w:eastAsia="標楷體" w:hAnsi="標楷體" w:cs="Arial Unicode MS"/>
                <w:b/>
                <w:bCs/>
                <w:color w:val="800000"/>
                <w:w w:val="90"/>
                <w:sz w:val="26"/>
                <w:szCs w:val="26"/>
              </w:rPr>
            </w:pPr>
          </w:p>
          <w:p w:rsidR="00216C08" w:rsidRDefault="00216C08" w:rsidP="00994A1C">
            <w:pPr>
              <w:snapToGrid w:val="0"/>
              <w:spacing w:line="300" w:lineRule="exact"/>
              <w:jc w:val="center"/>
              <w:rPr>
                <w:rFonts w:ascii="標楷體" w:eastAsia="標楷體" w:hAnsi="標楷體" w:cs="Arial Unicode MS"/>
                <w:b/>
                <w:bCs/>
                <w:color w:val="800000"/>
                <w:w w:val="90"/>
                <w:sz w:val="26"/>
                <w:szCs w:val="26"/>
              </w:rPr>
            </w:pPr>
          </w:p>
          <w:p w:rsidR="00216C08" w:rsidRDefault="00216C08" w:rsidP="00994A1C">
            <w:pPr>
              <w:snapToGrid w:val="0"/>
              <w:spacing w:line="300" w:lineRule="exact"/>
              <w:jc w:val="center"/>
              <w:rPr>
                <w:rFonts w:ascii="標楷體" w:eastAsia="標楷體" w:hAnsi="標楷體" w:cs="Arial Unicode MS"/>
                <w:b/>
                <w:bCs/>
                <w:color w:val="800000"/>
                <w:w w:val="90"/>
                <w:sz w:val="26"/>
                <w:szCs w:val="26"/>
              </w:rPr>
            </w:pPr>
          </w:p>
          <w:p w:rsidR="00216C08" w:rsidRDefault="00216C08" w:rsidP="00994A1C">
            <w:pPr>
              <w:snapToGrid w:val="0"/>
              <w:spacing w:line="300" w:lineRule="exact"/>
              <w:jc w:val="center"/>
              <w:rPr>
                <w:rFonts w:ascii="標楷體" w:eastAsia="標楷體" w:hAnsi="標楷體" w:cs="Arial Unicode MS"/>
                <w:b/>
                <w:bCs/>
                <w:color w:val="800000"/>
                <w:w w:val="90"/>
                <w:sz w:val="26"/>
                <w:szCs w:val="26"/>
              </w:rPr>
            </w:pPr>
          </w:p>
          <w:p w:rsidR="00216C08" w:rsidRDefault="00216C08" w:rsidP="00994A1C">
            <w:pPr>
              <w:snapToGrid w:val="0"/>
              <w:spacing w:line="300" w:lineRule="exact"/>
              <w:jc w:val="center"/>
              <w:rPr>
                <w:rFonts w:ascii="標楷體" w:eastAsia="標楷體" w:hAnsi="標楷體" w:cs="Arial Unicode MS"/>
                <w:b/>
                <w:bCs/>
                <w:color w:val="800000"/>
                <w:w w:val="90"/>
                <w:sz w:val="26"/>
                <w:szCs w:val="26"/>
              </w:rPr>
            </w:pPr>
          </w:p>
          <w:p w:rsidR="00216C08" w:rsidRDefault="00216C08" w:rsidP="00994A1C">
            <w:pPr>
              <w:snapToGrid w:val="0"/>
              <w:spacing w:line="300" w:lineRule="exact"/>
              <w:jc w:val="center"/>
              <w:rPr>
                <w:rFonts w:ascii="標楷體" w:eastAsia="標楷體" w:hAnsi="標楷體" w:cs="Arial Unicode MS"/>
                <w:b/>
                <w:bCs/>
                <w:color w:val="800000"/>
                <w:w w:val="90"/>
                <w:sz w:val="26"/>
                <w:szCs w:val="26"/>
              </w:rPr>
            </w:pPr>
          </w:p>
          <w:p w:rsidR="00216C08" w:rsidRDefault="00216C08" w:rsidP="00994A1C">
            <w:pPr>
              <w:snapToGrid w:val="0"/>
              <w:spacing w:line="300" w:lineRule="exact"/>
              <w:jc w:val="center"/>
              <w:rPr>
                <w:rFonts w:ascii="標楷體" w:eastAsia="標楷體" w:hAnsi="標楷體" w:cs="Arial Unicode MS"/>
                <w:b/>
                <w:bCs/>
                <w:color w:val="800000"/>
                <w:w w:val="90"/>
                <w:sz w:val="26"/>
                <w:szCs w:val="26"/>
              </w:rPr>
            </w:pPr>
          </w:p>
          <w:p w:rsidR="00216C08" w:rsidRDefault="00216C08" w:rsidP="00994A1C">
            <w:pPr>
              <w:snapToGrid w:val="0"/>
              <w:spacing w:line="300" w:lineRule="exact"/>
              <w:jc w:val="center"/>
              <w:rPr>
                <w:rFonts w:ascii="標楷體" w:eastAsia="標楷體" w:hAnsi="標楷體" w:cs="Arial Unicode MS"/>
                <w:b/>
                <w:bCs/>
                <w:color w:val="800000"/>
                <w:w w:val="90"/>
                <w:sz w:val="26"/>
                <w:szCs w:val="26"/>
              </w:rPr>
            </w:pPr>
          </w:p>
          <w:p w:rsidR="00216C08" w:rsidRDefault="00216C08" w:rsidP="00994A1C">
            <w:pPr>
              <w:snapToGrid w:val="0"/>
              <w:spacing w:line="300" w:lineRule="exact"/>
              <w:jc w:val="center"/>
              <w:rPr>
                <w:rFonts w:ascii="標楷體" w:eastAsia="標楷體" w:hAnsi="標楷體" w:cs="Arial Unicode MS"/>
                <w:b/>
                <w:bCs/>
                <w:color w:val="800000"/>
                <w:w w:val="90"/>
                <w:sz w:val="26"/>
                <w:szCs w:val="26"/>
              </w:rPr>
            </w:pPr>
          </w:p>
          <w:p w:rsidR="00216C08" w:rsidRDefault="00216C08" w:rsidP="00994A1C">
            <w:pPr>
              <w:snapToGrid w:val="0"/>
              <w:spacing w:line="300" w:lineRule="exact"/>
              <w:jc w:val="center"/>
              <w:rPr>
                <w:rFonts w:ascii="標楷體" w:eastAsia="標楷體" w:hAnsi="標楷體" w:cs="Arial Unicode MS"/>
                <w:b/>
                <w:bCs/>
                <w:color w:val="800000"/>
                <w:w w:val="90"/>
                <w:sz w:val="26"/>
                <w:szCs w:val="26"/>
              </w:rPr>
            </w:pPr>
          </w:p>
          <w:p w:rsidR="00216C08" w:rsidRDefault="00216C08" w:rsidP="00994A1C">
            <w:pPr>
              <w:snapToGrid w:val="0"/>
              <w:spacing w:line="300" w:lineRule="exact"/>
              <w:jc w:val="center"/>
              <w:rPr>
                <w:rFonts w:ascii="標楷體" w:eastAsia="標楷體" w:hAnsi="標楷體" w:cs="Arial Unicode MS"/>
                <w:b/>
                <w:bCs/>
                <w:color w:val="800000"/>
                <w:w w:val="90"/>
                <w:sz w:val="26"/>
                <w:szCs w:val="26"/>
              </w:rPr>
            </w:pPr>
          </w:p>
          <w:p w:rsidR="00216C08" w:rsidRDefault="00216C08" w:rsidP="00994A1C">
            <w:pPr>
              <w:snapToGrid w:val="0"/>
              <w:spacing w:line="300" w:lineRule="exact"/>
              <w:jc w:val="center"/>
              <w:rPr>
                <w:rFonts w:ascii="標楷體" w:eastAsia="標楷體" w:hAnsi="標楷體" w:cs="Arial Unicode MS"/>
                <w:b/>
                <w:bCs/>
                <w:color w:val="800000"/>
                <w:w w:val="90"/>
                <w:sz w:val="26"/>
                <w:szCs w:val="26"/>
              </w:rPr>
            </w:pPr>
          </w:p>
          <w:p w:rsidR="00216C08" w:rsidRDefault="00216C08" w:rsidP="00994A1C">
            <w:pPr>
              <w:snapToGrid w:val="0"/>
              <w:spacing w:line="300" w:lineRule="exact"/>
              <w:jc w:val="center"/>
              <w:rPr>
                <w:rFonts w:ascii="標楷體" w:eastAsia="標楷體" w:hAnsi="標楷體" w:cs="Arial Unicode MS"/>
                <w:b/>
                <w:bCs/>
                <w:color w:val="800000"/>
                <w:w w:val="90"/>
                <w:sz w:val="26"/>
                <w:szCs w:val="26"/>
              </w:rPr>
            </w:pPr>
          </w:p>
          <w:p w:rsidR="007A69FD" w:rsidRDefault="007A69FD" w:rsidP="00994A1C">
            <w:pPr>
              <w:snapToGrid w:val="0"/>
              <w:spacing w:line="300" w:lineRule="exact"/>
              <w:jc w:val="center"/>
              <w:rPr>
                <w:rFonts w:ascii="標楷體" w:eastAsia="標楷體" w:hAnsi="標楷體" w:cs="Arial Unicode MS"/>
                <w:b/>
                <w:bCs/>
                <w:color w:val="800000"/>
                <w:w w:val="90"/>
                <w:sz w:val="26"/>
                <w:szCs w:val="26"/>
              </w:rPr>
            </w:pPr>
          </w:p>
          <w:p w:rsidR="00216C08" w:rsidRDefault="00216C08" w:rsidP="00994A1C">
            <w:pPr>
              <w:snapToGrid w:val="0"/>
              <w:spacing w:line="300" w:lineRule="exact"/>
              <w:jc w:val="center"/>
              <w:rPr>
                <w:rFonts w:ascii="標楷體" w:eastAsia="標楷體" w:hAnsi="標楷體" w:cs="Arial Unicode MS"/>
                <w:b/>
                <w:bCs/>
                <w:color w:val="800000"/>
                <w:w w:val="90"/>
                <w:sz w:val="26"/>
                <w:szCs w:val="26"/>
              </w:rPr>
            </w:pPr>
          </w:p>
          <w:p w:rsidR="00962A07" w:rsidRDefault="00962A07" w:rsidP="00962A07">
            <w:pPr>
              <w:snapToGrid w:val="0"/>
              <w:spacing w:line="300" w:lineRule="exact"/>
              <w:jc w:val="center"/>
              <w:rPr>
                <w:rFonts w:ascii="標楷體" w:eastAsia="標楷體" w:hAnsi="標楷體" w:cs="Arial Unicode MS"/>
                <w:b/>
                <w:bCs/>
                <w:color w:val="800000"/>
                <w:w w:val="90"/>
                <w:sz w:val="26"/>
                <w:szCs w:val="26"/>
              </w:rPr>
            </w:pPr>
            <w:r>
              <w:rPr>
                <w:rFonts w:ascii="標楷體" w:eastAsia="標楷體" w:hAnsi="標楷體" w:cs="Arial Unicode MS" w:hint="eastAsia"/>
                <w:b/>
                <w:bCs/>
                <w:color w:val="800000"/>
                <w:w w:val="90"/>
                <w:sz w:val="26"/>
                <w:szCs w:val="26"/>
              </w:rPr>
              <w:lastRenderedPageBreak/>
              <w:t>(5)</w:t>
            </w:r>
          </w:p>
          <w:p w:rsidR="00962A07" w:rsidRPr="009640A6" w:rsidRDefault="00962A07" w:rsidP="00962A07">
            <w:pPr>
              <w:snapToGrid w:val="0"/>
              <w:spacing w:line="320" w:lineRule="exact"/>
              <w:jc w:val="center"/>
              <w:rPr>
                <w:rFonts w:ascii="標楷體" w:eastAsia="標楷體" w:hAnsi="標楷體" w:cs="Arial Unicode MS"/>
                <w:b/>
                <w:bCs/>
                <w:color w:val="800000"/>
                <w:w w:val="90"/>
                <w:sz w:val="26"/>
                <w:szCs w:val="26"/>
                <w:shd w:val="clear" w:color="auto" w:fill="F2DBDB" w:themeFill="accent2" w:themeFillTint="33"/>
              </w:rPr>
            </w:pPr>
            <w:r w:rsidRPr="009640A6">
              <w:rPr>
                <w:rFonts w:ascii="標楷體" w:eastAsia="標楷體" w:hAnsi="標楷體" w:cs="Arial Unicode MS" w:hint="eastAsia"/>
                <w:b/>
                <w:bCs/>
                <w:color w:val="800000"/>
                <w:w w:val="90"/>
                <w:sz w:val="26"/>
                <w:szCs w:val="26"/>
                <w:shd w:val="clear" w:color="auto" w:fill="F2DBDB" w:themeFill="accent2" w:themeFillTint="33"/>
              </w:rPr>
              <w:t>應考資格</w:t>
            </w:r>
          </w:p>
          <w:p w:rsidR="00962A07" w:rsidRPr="009640A6" w:rsidRDefault="00962A07" w:rsidP="00962A07">
            <w:pPr>
              <w:snapToGrid w:val="0"/>
              <w:spacing w:line="320" w:lineRule="exact"/>
              <w:jc w:val="center"/>
              <w:rPr>
                <w:rFonts w:ascii="標楷體" w:eastAsia="標楷體" w:hAnsi="標楷體" w:cs="Arial Unicode MS"/>
                <w:b/>
                <w:bCs/>
                <w:color w:val="800000"/>
                <w:w w:val="90"/>
                <w:sz w:val="26"/>
                <w:szCs w:val="26"/>
                <w:shd w:val="clear" w:color="auto" w:fill="F2DBDB" w:themeFill="accent2" w:themeFillTint="33"/>
              </w:rPr>
            </w:pPr>
            <w:r w:rsidRPr="009640A6">
              <w:rPr>
                <w:rFonts w:ascii="標楷體" w:eastAsia="標楷體" w:hAnsi="標楷體" w:cs="Arial Unicode MS" w:hint="eastAsia"/>
                <w:b/>
                <w:bCs/>
                <w:color w:val="800000"/>
                <w:w w:val="90"/>
                <w:sz w:val="26"/>
                <w:szCs w:val="26"/>
                <w:shd w:val="clear" w:color="auto" w:fill="F2DBDB" w:themeFill="accent2" w:themeFillTint="33"/>
              </w:rPr>
              <w:t>證明文件</w:t>
            </w:r>
          </w:p>
          <w:p w:rsidR="00216C08" w:rsidRDefault="00216C08" w:rsidP="00994A1C">
            <w:pPr>
              <w:snapToGrid w:val="0"/>
              <w:spacing w:line="300" w:lineRule="exact"/>
              <w:jc w:val="center"/>
              <w:rPr>
                <w:rFonts w:ascii="標楷體" w:eastAsia="標楷體" w:hAnsi="標楷體" w:cs="Arial Unicode MS"/>
                <w:b/>
                <w:bCs/>
                <w:color w:val="800000"/>
                <w:w w:val="90"/>
                <w:sz w:val="26"/>
                <w:szCs w:val="26"/>
              </w:rPr>
            </w:pPr>
          </w:p>
          <w:p w:rsidR="00216C08" w:rsidRDefault="00216C08" w:rsidP="00994A1C">
            <w:pPr>
              <w:snapToGrid w:val="0"/>
              <w:spacing w:line="300" w:lineRule="exact"/>
              <w:jc w:val="center"/>
              <w:rPr>
                <w:rFonts w:ascii="標楷體" w:eastAsia="標楷體" w:hAnsi="標楷體" w:cs="Arial Unicode MS"/>
                <w:b/>
                <w:bCs/>
                <w:color w:val="800000"/>
                <w:w w:val="90"/>
                <w:sz w:val="26"/>
                <w:szCs w:val="26"/>
              </w:rPr>
            </w:pPr>
          </w:p>
          <w:p w:rsidR="00216C08" w:rsidRDefault="00216C08" w:rsidP="00994A1C">
            <w:pPr>
              <w:snapToGrid w:val="0"/>
              <w:spacing w:line="300" w:lineRule="exact"/>
              <w:jc w:val="center"/>
              <w:rPr>
                <w:rFonts w:ascii="標楷體" w:eastAsia="標楷體" w:hAnsi="標楷體" w:cs="Arial Unicode MS"/>
                <w:b/>
                <w:bCs/>
                <w:color w:val="800000"/>
                <w:w w:val="90"/>
                <w:sz w:val="26"/>
                <w:szCs w:val="26"/>
              </w:rPr>
            </w:pPr>
          </w:p>
          <w:p w:rsidR="00216C08" w:rsidRDefault="00216C08" w:rsidP="00994A1C">
            <w:pPr>
              <w:snapToGrid w:val="0"/>
              <w:spacing w:line="300" w:lineRule="exact"/>
              <w:jc w:val="center"/>
              <w:rPr>
                <w:rFonts w:ascii="標楷體" w:eastAsia="標楷體" w:hAnsi="標楷體" w:cs="Arial Unicode MS"/>
                <w:b/>
                <w:bCs/>
                <w:color w:val="800000"/>
                <w:w w:val="90"/>
                <w:sz w:val="26"/>
                <w:szCs w:val="26"/>
              </w:rPr>
            </w:pPr>
          </w:p>
          <w:p w:rsidR="00216C08" w:rsidRDefault="00216C08" w:rsidP="00994A1C">
            <w:pPr>
              <w:snapToGrid w:val="0"/>
              <w:spacing w:line="300" w:lineRule="exact"/>
              <w:jc w:val="center"/>
              <w:rPr>
                <w:rFonts w:ascii="標楷體" w:eastAsia="標楷體" w:hAnsi="標楷體" w:cs="Arial Unicode MS"/>
                <w:b/>
                <w:bCs/>
                <w:color w:val="800000"/>
                <w:w w:val="90"/>
                <w:sz w:val="26"/>
                <w:szCs w:val="26"/>
              </w:rPr>
            </w:pPr>
          </w:p>
          <w:p w:rsidR="00216C08" w:rsidRDefault="00216C08" w:rsidP="00994A1C">
            <w:pPr>
              <w:snapToGrid w:val="0"/>
              <w:spacing w:line="300" w:lineRule="exact"/>
              <w:jc w:val="center"/>
              <w:rPr>
                <w:rFonts w:ascii="標楷體" w:eastAsia="標楷體" w:hAnsi="標楷體" w:cs="Arial Unicode MS"/>
                <w:b/>
                <w:bCs/>
                <w:color w:val="800000"/>
                <w:w w:val="90"/>
                <w:sz w:val="26"/>
                <w:szCs w:val="26"/>
              </w:rPr>
            </w:pPr>
          </w:p>
          <w:p w:rsidR="00216C08" w:rsidRDefault="00216C08" w:rsidP="00994A1C">
            <w:pPr>
              <w:snapToGrid w:val="0"/>
              <w:spacing w:line="300" w:lineRule="exact"/>
              <w:jc w:val="center"/>
              <w:rPr>
                <w:rFonts w:ascii="標楷體" w:eastAsia="標楷體" w:hAnsi="標楷體" w:cs="Arial Unicode MS"/>
                <w:b/>
                <w:bCs/>
                <w:color w:val="800000"/>
                <w:w w:val="90"/>
                <w:sz w:val="26"/>
                <w:szCs w:val="26"/>
              </w:rPr>
            </w:pPr>
          </w:p>
          <w:p w:rsidR="009C42D3" w:rsidRDefault="009C42D3" w:rsidP="00994A1C">
            <w:pPr>
              <w:snapToGrid w:val="0"/>
              <w:spacing w:line="300" w:lineRule="exact"/>
              <w:jc w:val="center"/>
              <w:rPr>
                <w:rFonts w:ascii="標楷體" w:eastAsia="標楷體" w:hAnsi="標楷體" w:cs="Arial Unicode MS"/>
                <w:b/>
                <w:bCs/>
                <w:color w:val="800000"/>
                <w:w w:val="90"/>
                <w:sz w:val="26"/>
                <w:szCs w:val="26"/>
              </w:rPr>
            </w:pPr>
          </w:p>
          <w:p w:rsidR="009C42D3" w:rsidRDefault="009C42D3" w:rsidP="00994A1C">
            <w:pPr>
              <w:snapToGrid w:val="0"/>
              <w:spacing w:line="300" w:lineRule="exact"/>
              <w:jc w:val="center"/>
              <w:rPr>
                <w:rFonts w:ascii="標楷體" w:eastAsia="標楷體" w:hAnsi="標楷體" w:cs="Arial Unicode MS"/>
                <w:b/>
                <w:bCs/>
                <w:color w:val="800000"/>
                <w:w w:val="90"/>
                <w:sz w:val="26"/>
                <w:szCs w:val="26"/>
              </w:rPr>
            </w:pPr>
          </w:p>
          <w:p w:rsidR="00216C08" w:rsidRDefault="00216C08" w:rsidP="00994A1C">
            <w:pPr>
              <w:snapToGrid w:val="0"/>
              <w:spacing w:line="300" w:lineRule="exact"/>
              <w:jc w:val="center"/>
              <w:rPr>
                <w:rFonts w:ascii="標楷體" w:eastAsia="標楷體" w:hAnsi="標楷體" w:cs="Arial Unicode MS"/>
                <w:b/>
                <w:bCs/>
                <w:color w:val="800000"/>
                <w:w w:val="90"/>
                <w:sz w:val="26"/>
                <w:szCs w:val="26"/>
              </w:rPr>
            </w:pPr>
          </w:p>
          <w:p w:rsidR="00216C08" w:rsidRDefault="00216C08" w:rsidP="00994A1C">
            <w:pPr>
              <w:snapToGrid w:val="0"/>
              <w:spacing w:line="300" w:lineRule="exact"/>
              <w:jc w:val="center"/>
              <w:rPr>
                <w:rFonts w:ascii="標楷體" w:eastAsia="標楷體" w:hAnsi="標楷體" w:cs="Arial Unicode MS"/>
                <w:b/>
                <w:bCs/>
                <w:color w:val="800000"/>
                <w:w w:val="90"/>
                <w:sz w:val="26"/>
                <w:szCs w:val="26"/>
              </w:rPr>
            </w:pPr>
          </w:p>
          <w:p w:rsidR="006178D5" w:rsidRDefault="006178D5" w:rsidP="00994A1C">
            <w:pPr>
              <w:snapToGrid w:val="0"/>
              <w:spacing w:line="300" w:lineRule="exact"/>
              <w:jc w:val="center"/>
              <w:rPr>
                <w:rFonts w:ascii="標楷體" w:eastAsia="標楷體" w:hAnsi="標楷體" w:cs="Arial Unicode MS"/>
                <w:b/>
                <w:bCs/>
                <w:color w:val="800000"/>
                <w:w w:val="90"/>
                <w:sz w:val="26"/>
                <w:szCs w:val="26"/>
              </w:rPr>
            </w:pPr>
          </w:p>
          <w:p w:rsidR="006178D5" w:rsidRDefault="006178D5" w:rsidP="00994A1C">
            <w:pPr>
              <w:snapToGrid w:val="0"/>
              <w:spacing w:line="300" w:lineRule="exact"/>
              <w:jc w:val="center"/>
              <w:rPr>
                <w:rFonts w:ascii="標楷體" w:eastAsia="標楷體" w:hAnsi="標楷體" w:cs="Arial Unicode MS"/>
                <w:b/>
                <w:bCs/>
                <w:color w:val="800000"/>
                <w:w w:val="90"/>
                <w:sz w:val="26"/>
                <w:szCs w:val="26"/>
              </w:rPr>
            </w:pPr>
          </w:p>
          <w:p w:rsidR="006178D5" w:rsidRDefault="006178D5" w:rsidP="00994A1C">
            <w:pPr>
              <w:snapToGrid w:val="0"/>
              <w:spacing w:line="300" w:lineRule="exact"/>
              <w:jc w:val="center"/>
              <w:rPr>
                <w:rFonts w:ascii="標楷體" w:eastAsia="標楷體" w:hAnsi="標楷體" w:cs="Arial Unicode MS"/>
                <w:b/>
                <w:bCs/>
                <w:color w:val="800000"/>
                <w:w w:val="90"/>
                <w:sz w:val="26"/>
                <w:szCs w:val="26"/>
              </w:rPr>
            </w:pPr>
          </w:p>
          <w:p w:rsidR="006178D5" w:rsidRDefault="006178D5" w:rsidP="00994A1C">
            <w:pPr>
              <w:snapToGrid w:val="0"/>
              <w:spacing w:line="300" w:lineRule="exact"/>
              <w:jc w:val="center"/>
              <w:rPr>
                <w:rFonts w:ascii="標楷體" w:eastAsia="標楷體" w:hAnsi="標楷體" w:cs="Arial Unicode MS"/>
                <w:b/>
                <w:bCs/>
                <w:color w:val="800000"/>
                <w:w w:val="90"/>
                <w:sz w:val="26"/>
                <w:szCs w:val="26"/>
              </w:rPr>
            </w:pPr>
          </w:p>
          <w:p w:rsidR="006178D5" w:rsidRDefault="006178D5" w:rsidP="00994A1C">
            <w:pPr>
              <w:snapToGrid w:val="0"/>
              <w:spacing w:line="300" w:lineRule="exact"/>
              <w:jc w:val="center"/>
              <w:rPr>
                <w:rFonts w:ascii="標楷體" w:eastAsia="標楷體" w:hAnsi="標楷體" w:cs="Arial Unicode MS"/>
                <w:b/>
                <w:bCs/>
                <w:color w:val="800000"/>
                <w:w w:val="90"/>
                <w:sz w:val="26"/>
                <w:szCs w:val="26"/>
              </w:rPr>
            </w:pPr>
          </w:p>
          <w:p w:rsidR="006178D5" w:rsidRDefault="006178D5" w:rsidP="00994A1C">
            <w:pPr>
              <w:snapToGrid w:val="0"/>
              <w:spacing w:line="300" w:lineRule="exact"/>
              <w:jc w:val="center"/>
              <w:rPr>
                <w:rFonts w:ascii="標楷體" w:eastAsia="標楷體" w:hAnsi="標楷體" w:cs="Arial Unicode MS"/>
                <w:b/>
                <w:bCs/>
                <w:color w:val="800000"/>
                <w:w w:val="90"/>
                <w:sz w:val="26"/>
                <w:szCs w:val="26"/>
              </w:rPr>
            </w:pPr>
          </w:p>
          <w:p w:rsidR="006178D5" w:rsidRDefault="006178D5" w:rsidP="00994A1C">
            <w:pPr>
              <w:snapToGrid w:val="0"/>
              <w:spacing w:line="300" w:lineRule="exact"/>
              <w:jc w:val="center"/>
              <w:rPr>
                <w:rFonts w:ascii="標楷體" w:eastAsia="標楷體" w:hAnsi="標楷體" w:cs="Arial Unicode MS"/>
                <w:b/>
                <w:bCs/>
                <w:color w:val="800000"/>
                <w:w w:val="90"/>
                <w:sz w:val="26"/>
                <w:szCs w:val="26"/>
              </w:rPr>
            </w:pPr>
          </w:p>
          <w:p w:rsidR="006178D5" w:rsidRDefault="006178D5" w:rsidP="00994A1C">
            <w:pPr>
              <w:snapToGrid w:val="0"/>
              <w:spacing w:line="300" w:lineRule="exact"/>
              <w:jc w:val="center"/>
              <w:rPr>
                <w:rFonts w:ascii="標楷體" w:eastAsia="標楷體" w:hAnsi="標楷體" w:cs="Arial Unicode MS"/>
                <w:b/>
                <w:bCs/>
                <w:color w:val="800000"/>
                <w:w w:val="90"/>
                <w:sz w:val="26"/>
                <w:szCs w:val="26"/>
              </w:rPr>
            </w:pPr>
          </w:p>
          <w:p w:rsidR="006178D5" w:rsidRDefault="006178D5" w:rsidP="00994A1C">
            <w:pPr>
              <w:snapToGrid w:val="0"/>
              <w:spacing w:line="300" w:lineRule="exact"/>
              <w:jc w:val="center"/>
              <w:rPr>
                <w:rFonts w:ascii="標楷體" w:eastAsia="標楷體" w:hAnsi="標楷體" w:cs="Arial Unicode MS"/>
                <w:b/>
                <w:bCs/>
                <w:color w:val="800000"/>
                <w:w w:val="90"/>
                <w:sz w:val="26"/>
                <w:szCs w:val="26"/>
              </w:rPr>
            </w:pPr>
          </w:p>
          <w:p w:rsidR="006178D5" w:rsidRDefault="006178D5" w:rsidP="00994A1C">
            <w:pPr>
              <w:snapToGrid w:val="0"/>
              <w:spacing w:line="300" w:lineRule="exact"/>
              <w:jc w:val="center"/>
              <w:rPr>
                <w:rFonts w:ascii="標楷體" w:eastAsia="標楷體" w:hAnsi="標楷體" w:cs="Arial Unicode MS"/>
                <w:b/>
                <w:bCs/>
                <w:color w:val="800000"/>
                <w:w w:val="90"/>
                <w:sz w:val="26"/>
                <w:szCs w:val="26"/>
              </w:rPr>
            </w:pPr>
          </w:p>
          <w:p w:rsidR="006178D5" w:rsidRDefault="006178D5" w:rsidP="00994A1C">
            <w:pPr>
              <w:snapToGrid w:val="0"/>
              <w:spacing w:line="300" w:lineRule="exact"/>
              <w:jc w:val="center"/>
              <w:rPr>
                <w:rFonts w:ascii="標楷體" w:eastAsia="標楷體" w:hAnsi="標楷體" w:cs="Arial Unicode MS"/>
                <w:b/>
                <w:bCs/>
                <w:color w:val="800000"/>
                <w:w w:val="90"/>
                <w:sz w:val="26"/>
                <w:szCs w:val="26"/>
              </w:rPr>
            </w:pPr>
          </w:p>
          <w:p w:rsidR="006178D5" w:rsidRDefault="006178D5" w:rsidP="00994A1C">
            <w:pPr>
              <w:snapToGrid w:val="0"/>
              <w:spacing w:line="300" w:lineRule="exact"/>
              <w:jc w:val="center"/>
              <w:rPr>
                <w:rFonts w:ascii="標楷體" w:eastAsia="標楷體" w:hAnsi="標楷體" w:cs="Arial Unicode MS"/>
                <w:b/>
                <w:bCs/>
                <w:color w:val="800000"/>
                <w:w w:val="90"/>
                <w:sz w:val="26"/>
                <w:szCs w:val="26"/>
              </w:rPr>
            </w:pPr>
          </w:p>
          <w:p w:rsidR="006178D5" w:rsidRDefault="006178D5" w:rsidP="00994A1C">
            <w:pPr>
              <w:snapToGrid w:val="0"/>
              <w:spacing w:line="300" w:lineRule="exact"/>
              <w:jc w:val="center"/>
              <w:rPr>
                <w:rFonts w:ascii="標楷體" w:eastAsia="標楷體" w:hAnsi="標楷體" w:cs="Arial Unicode MS"/>
                <w:b/>
                <w:bCs/>
                <w:color w:val="800000"/>
                <w:w w:val="90"/>
                <w:sz w:val="26"/>
                <w:szCs w:val="26"/>
              </w:rPr>
            </w:pPr>
          </w:p>
          <w:p w:rsidR="006178D5" w:rsidRDefault="006178D5" w:rsidP="00994A1C">
            <w:pPr>
              <w:snapToGrid w:val="0"/>
              <w:spacing w:line="300" w:lineRule="exact"/>
              <w:jc w:val="center"/>
              <w:rPr>
                <w:rFonts w:ascii="標楷體" w:eastAsia="標楷體" w:hAnsi="標楷體" w:cs="Arial Unicode MS"/>
                <w:b/>
                <w:bCs/>
                <w:color w:val="800000"/>
                <w:w w:val="90"/>
                <w:sz w:val="26"/>
                <w:szCs w:val="26"/>
              </w:rPr>
            </w:pPr>
          </w:p>
          <w:p w:rsidR="006178D5" w:rsidRDefault="006178D5" w:rsidP="00994A1C">
            <w:pPr>
              <w:snapToGrid w:val="0"/>
              <w:spacing w:line="300" w:lineRule="exact"/>
              <w:jc w:val="center"/>
              <w:rPr>
                <w:rFonts w:ascii="標楷體" w:eastAsia="標楷體" w:hAnsi="標楷體" w:cs="Arial Unicode MS"/>
                <w:b/>
                <w:bCs/>
                <w:color w:val="800000"/>
                <w:w w:val="90"/>
                <w:sz w:val="26"/>
                <w:szCs w:val="26"/>
              </w:rPr>
            </w:pPr>
          </w:p>
          <w:p w:rsidR="006178D5" w:rsidRDefault="006178D5" w:rsidP="00994A1C">
            <w:pPr>
              <w:snapToGrid w:val="0"/>
              <w:spacing w:line="300" w:lineRule="exact"/>
              <w:jc w:val="center"/>
              <w:rPr>
                <w:rFonts w:ascii="標楷體" w:eastAsia="標楷體" w:hAnsi="標楷體" w:cs="Arial Unicode MS"/>
                <w:b/>
                <w:bCs/>
                <w:color w:val="800000"/>
                <w:w w:val="90"/>
                <w:sz w:val="26"/>
                <w:szCs w:val="26"/>
              </w:rPr>
            </w:pPr>
          </w:p>
          <w:p w:rsidR="006178D5" w:rsidRDefault="006178D5" w:rsidP="00994A1C">
            <w:pPr>
              <w:snapToGrid w:val="0"/>
              <w:spacing w:line="300" w:lineRule="exact"/>
              <w:jc w:val="center"/>
              <w:rPr>
                <w:rFonts w:ascii="標楷體" w:eastAsia="標楷體" w:hAnsi="標楷體" w:cs="Arial Unicode MS"/>
                <w:b/>
                <w:bCs/>
                <w:color w:val="800000"/>
                <w:w w:val="90"/>
                <w:sz w:val="26"/>
                <w:szCs w:val="26"/>
              </w:rPr>
            </w:pPr>
          </w:p>
          <w:p w:rsidR="006178D5" w:rsidRDefault="006178D5" w:rsidP="00994A1C">
            <w:pPr>
              <w:snapToGrid w:val="0"/>
              <w:spacing w:line="300" w:lineRule="exact"/>
              <w:jc w:val="center"/>
              <w:rPr>
                <w:rFonts w:ascii="標楷體" w:eastAsia="標楷體" w:hAnsi="標楷體" w:cs="Arial Unicode MS"/>
                <w:b/>
                <w:bCs/>
                <w:color w:val="800000"/>
                <w:w w:val="90"/>
                <w:sz w:val="26"/>
                <w:szCs w:val="26"/>
              </w:rPr>
            </w:pPr>
          </w:p>
          <w:p w:rsidR="006178D5" w:rsidRDefault="006178D5" w:rsidP="00994A1C">
            <w:pPr>
              <w:snapToGrid w:val="0"/>
              <w:spacing w:line="300" w:lineRule="exact"/>
              <w:jc w:val="center"/>
              <w:rPr>
                <w:rFonts w:ascii="標楷體" w:eastAsia="標楷體" w:hAnsi="標楷體" w:cs="Arial Unicode MS"/>
                <w:b/>
                <w:bCs/>
                <w:color w:val="800000"/>
                <w:w w:val="90"/>
                <w:sz w:val="26"/>
                <w:szCs w:val="26"/>
              </w:rPr>
            </w:pPr>
          </w:p>
          <w:p w:rsidR="006178D5" w:rsidRDefault="006178D5" w:rsidP="00994A1C">
            <w:pPr>
              <w:snapToGrid w:val="0"/>
              <w:spacing w:line="300" w:lineRule="exact"/>
              <w:jc w:val="center"/>
              <w:rPr>
                <w:rFonts w:ascii="標楷體" w:eastAsia="標楷體" w:hAnsi="標楷體" w:cs="Arial Unicode MS"/>
                <w:b/>
                <w:bCs/>
                <w:color w:val="800000"/>
                <w:w w:val="90"/>
                <w:sz w:val="26"/>
                <w:szCs w:val="26"/>
              </w:rPr>
            </w:pPr>
          </w:p>
          <w:p w:rsidR="006178D5" w:rsidRDefault="006178D5" w:rsidP="00994A1C">
            <w:pPr>
              <w:snapToGrid w:val="0"/>
              <w:spacing w:line="300" w:lineRule="exact"/>
              <w:jc w:val="center"/>
              <w:rPr>
                <w:rFonts w:ascii="標楷體" w:eastAsia="標楷體" w:hAnsi="標楷體" w:cs="Arial Unicode MS"/>
                <w:b/>
                <w:bCs/>
                <w:color w:val="800000"/>
                <w:w w:val="90"/>
                <w:sz w:val="26"/>
                <w:szCs w:val="26"/>
              </w:rPr>
            </w:pPr>
          </w:p>
          <w:p w:rsidR="006178D5" w:rsidRDefault="006178D5" w:rsidP="00994A1C">
            <w:pPr>
              <w:snapToGrid w:val="0"/>
              <w:spacing w:line="300" w:lineRule="exact"/>
              <w:jc w:val="center"/>
              <w:rPr>
                <w:rFonts w:ascii="標楷體" w:eastAsia="標楷體" w:hAnsi="標楷體" w:cs="Arial Unicode MS"/>
                <w:b/>
                <w:bCs/>
                <w:color w:val="800000"/>
                <w:w w:val="90"/>
                <w:sz w:val="26"/>
                <w:szCs w:val="26"/>
              </w:rPr>
            </w:pPr>
          </w:p>
          <w:p w:rsidR="006178D5" w:rsidRDefault="006178D5" w:rsidP="00994A1C">
            <w:pPr>
              <w:snapToGrid w:val="0"/>
              <w:spacing w:line="300" w:lineRule="exact"/>
              <w:jc w:val="center"/>
              <w:rPr>
                <w:rFonts w:ascii="標楷體" w:eastAsia="標楷體" w:hAnsi="標楷體" w:cs="Arial Unicode MS"/>
                <w:b/>
                <w:bCs/>
                <w:color w:val="800000"/>
                <w:w w:val="90"/>
                <w:sz w:val="26"/>
                <w:szCs w:val="26"/>
              </w:rPr>
            </w:pPr>
          </w:p>
          <w:p w:rsidR="006178D5" w:rsidRDefault="006178D5" w:rsidP="00994A1C">
            <w:pPr>
              <w:snapToGrid w:val="0"/>
              <w:spacing w:line="300" w:lineRule="exact"/>
              <w:jc w:val="center"/>
              <w:rPr>
                <w:rFonts w:ascii="標楷體" w:eastAsia="標楷體" w:hAnsi="標楷體" w:cs="Arial Unicode MS"/>
                <w:b/>
                <w:bCs/>
                <w:color w:val="800000"/>
                <w:w w:val="90"/>
                <w:sz w:val="26"/>
                <w:szCs w:val="26"/>
              </w:rPr>
            </w:pPr>
          </w:p>
          <w:p w:rsidR="006178D5" w:rsidRDefault="006178D5" w:rsidP="00994A1C">
            <w:pPr>
              <w:snapToGrid w:val="0"/>
              <w:spacing w:line="300" w:lineRule="exact"/>
              <w:jc w:val="center"/>
              <w:rPr>
                <w:rFonts w:ascii="標楷體" w:eastAsia="標楷體" w:hAnsi="標楷體" w:cs="Arial Unicode MS"/>
                <w:b/>
                <w:bCs/>
                <w:color w:val="800000"/>
                <w:w w:val="90"/>
                <w:sz w:val="26"/>
                <w:szCs w:val="26"/>
              </w:rPr>
            </w:pPr>
          </w:p>
          <w:p w:rsidR="006178D5" w:rsidRDefault="006178D5" w:rsidP="00994A1C">
            <w:pPr>
              <w:snapToGrid w:val="0"/>
              <w:spacing w:line="300" w:lineRule="exact"/>
              <w:jc w:val="center"/>
              <w:rPr>
                <w:rFonts w:ascii="標楷體" w:eastAsia="標楷體" w:hAnsi="標楷體" w:cs="Arial Unicode MS"/>
                <w:b/>
                <w:bCs/>
                <w:color w:val="800000"/>
                <w:w w:val="90"/>
                <w:sz w:val="26"/>
                <w:szCs w:val="26"/>
              </w:rPr>
            </w:pPr>
          </w:p>
          <w:p w:rsidR="006178D5" w:rsidRDefault="006178D5" w:rsidP="00994A1C">
            <w:pPr>
              <w:snapToGrid w:val="0"/>
              <w:spacing w:line="300" w:lineRule="exact"/>
              <w:jc w:val="center"/>
              <w:rPr>
                <w:rFonts w:ascii="標楷體" w:eastAsia="標楷體" w:hAnsi="標楷體" w:cs="Arial Unicode MS"/>
                <w:b/>
                <w:bCs/>
                <w:color w:val="800000"/>
                <w:w w:val="90"/>
                <w:sz w:val="26"/>
                <w:szCs w:val="26"/>
              </w:rPr>
            </w:pPr>
          </w:p>
          <w:p w:rsidR="006178D5" w:rsidRDefault="006178D5" w:rsidP="00994A1C">
            <w:pPr>
              <w:snapToGrid w:val="0"/>
              <w:spacing w:line="300" w:lineRule="exact"/>
              <w:jc w:val="center"/>
              <w:rPr>
                <w:rFonts w:ascii="標楷體" w:eastAsia="標楷體" w:hAnsi="標楷體" w:cs="Arial Unicode MS"/>
                <w:b/>
                <w:bCs/>
                <w:color w:val="800000"/>
                <w:w w:val="90"/>
                <w:sz w:val="26"/>
                <w:szCs w:val="26"/>
              </w:rPr>
            </w:pPr>
          </w:p>
          <w:p w:rsidR="006178D5" w:rsidRDefault="006178D5" w:rsidP="00994A1C">
            <w:pPr>
              <w:snapToGrid w:val="0"/>
              <w:spacing w:line="300" w:lineRule="exact"/>
              <w:jc w:val="center"/>
              <w:rPr>
                <w:rFonts w:ascii="標楷體" w:eastAsia="標楷體" w:hAnsi="標楷體" w:cs="Arial Unicode MS"/>
                <w:b/>
                <w:bCs/>
                <w:color w:val="800000"/>
                <w:w w:val="90"/>
                <w:sz w:val="26"/>
                <w:szCs w:val="26"/>
              </w:rPr>
            </w:pPr>
          </w:p>
          <w:p w:rsidR="006178D5" w:rsidRDefault="006178D5" w:rsidP="00994A1C">
            <w:pPr>
              <w:snapToGrid w:val="0"/>
              <w:spacing w:line="300" w:lineRule="exact"/>
              <w:jc w:val="center"/>
              <w:rPr>
                <w:rFonts w:ascii="標楷體" w:eastAsia="標楷體" w:hAnsi="標楷體" w:cs="Arial Unicode MS"/>
                <w:b/>
                <w:bCs/>
                <w:color w:val="800000"/>
                <w:w w:val="90"/>
                <w:sz w:val="26"/>
                <w:szCs w:val="26"/>
              </w:rPr>
            </w:pPr>
          </w:p>
          <w:p w:rsidR="006178D5" w:rsidRDefault="006178D5" w:rsidP="00994A1C">
            <w:pPr>
              <w:snapToGrid w:val="0"/>
              <w:spacing w:line="300" w:lineRule="exact"/>
              <w:jc w:val="center"/>
              <w:rPr>
                <w:rFonts w:ascii="標楷體" w:eastAsia="標楷體" w:hAnsi="標楷體" w:cs="Arial Unicode MS"/>
                <w:b/>
                <w:bCs/>
                <w:color w:val="800000"/>
                <w:w w:val="90"/>
                <w:sz w:val="26"/>
                <w:szCs w:val="26"/>
              </w:rPr>
            </w:pPr>
          </w:p>
          <w:p w:rsidR="007A69FD" w:rsidRDefault="007A69FD" w:rsidP="007A69FD">
            <w:pPr>
              <w:snapToGrid w:val="0"/>
              <w:spacing w:line="300" w:lineRule="exact"/>
              <w:rPr>
                <w:rFonts w:ascii="標楷體" w:eastAsia="標楷體" w:hAnsi="標楷體" w:cs="Arial Unicode MS"/>
                <w:b/>
                <w:bCs/>
                <w:color w:val="800000"/>
                <w:w w:val="90"/>
                <w:sz w:val="26"/>
                <w:szCs w:val="26"/>
              </w:rPr>
            </w:pPr>
          </w:p>
          <w:p w:rsidR="00216C08" w:rsidRDefault="00216C08" w:rsidP="00216C08">
            <w:pPr>
              <w:snapToGrid w:val="0"/>
              <w:spacing w:line="300" w:lineRule="exact"/>
              <w:jc w:val="center"/>
              <w:rPr>
                <w:rFonts w:ascii="標楷體" w:eastAsia="標楷體" w:hAnsi="標楷體" w:cs="Arial Unicode MS"/>
                <w:b/>
                <w:bCs/>
                <w:color w:val="800000"/>
                <w:w w:val="90"/>
                <w:sz w:val="26"/>
                <w:szCs w:val="26"/>
              </w:rPr>
            </w:pPr>
            <w:r>
              <w:rPr>
                <w:rFonts w:ascii="標楷體" w:eastAsia="標楷體" w:hAnsi="標楷體" w:cs="Arial Unicode MS" w:hint="eastAsia"/>
                <w:b/>
                <w:bCs/>
                <w:color w:val="800000"/>
                <w:w w:val="90"/>
                <w:sz w:val="26"/>
                <w:szCs w:val="26"/>
              </w:rPr>
              <w:lastRenderedPageBreak/>
              <w:t>(5)</w:t>
            </w:r>
          </w:p>
          <w:p w:rsidR="00216C08" w:rsidRPr="009640A6" w:rsidRDefault="00216C08" w:rsidP="009640A6">
            <w:pPr>
              <w:snapToGrid w:val="0"/>
              <w:spacing w:line="320" w:lineRule="exact"/>
              <w:jc w:val="center"/>
              <w:rPr>
                <w:rFonts w:ascii="標楷體" w:eastAsia="標楷體" w:hAnsi="標楷體" w:cs="Arial Unicode MS"/>
                <w:b/>
                <w:bCs/>
                <w:color w:val="800000"/>
                <w:w w:val="90"/>
                <w:sz w:val="26"/>
                <w:szCs w:val="26"/>
                <w:shd w:val="clear" w:color="auto" w:fill="F2DBDB" w:themeFill="accent2" w:themeFillTint="33"/>
              </w:rPr>
            </w:pPr>
            <w:r w:rsidRPr="009640A6">
              <w:rPr>
                <w:rFonts w:ascii="標楷體" w:eastAsia="標楷體" w:hAnsi="標楷體" w:cs="Arial Unicode MS" w:hint="eastAsia"/>
                <w:b/>
                <w:bCs/>
                <w:color w:val="800000"/>
                <w:w w:val="90"/>
                <w:sz w:val="26"/>
                <w:szCs w:val="26"/>
                <w:shd w:val="clear" w:color="auto" w:fill="F2DBDB" w:themeFill="accent2" w:themeFillTint="33"/>
              </w:rPr>
              <w:t>應考資格</w:t>
            </w:r>
          </w:p>
          <w:p w:rsidR="00216C08" w:rsidRPr="009640A6" w:rsidRDefault="00216C08" w:rsidP="009640A6">
            <w:pPr>
              <w:snapToGrid w:val="0"/>
              <w:spacing w:line="320" w:lineRule="exact"/>
              <w:jc w:val="center"/>
              <w:rPr>
                <w:rFonts w:ascii="標楷體" w:eastAsia="標楷體" w:hAnsi="標楷體" w:cs="Arial Unicode MS"/>
                <w:b/>
                <w:bCs/>
                <w:color w:val="800000"/>
                <w:w w:val="90"/>
                <w:sz w:val="26"/>
                <w:szCs w:val="26"/>
                <w:shd w:val="clear" w:color="auto" w:fill="F2DBDB" w:themeFill="accent2" w:themeFillTint="33"/>
              </w:rPr>
            </w:pPr>
            <w:r w:rsidRPr="009640A6">
              <w:rPr>
                <w:rFonts w:ascii="標楷體" w:eastAsia="標楷體" w:hAnsi="標楷體" w:cs="Arial Unicode MS" w:hint="eastAsia"/>
                <w:b/>
                <w:bCs/>
                <w:color w:val="800000"/>
                <w:w w:val="90"/>
                <w:sz w:val="26"/>
                <w:szCs w:val="26"/>
                <w:shd w:val="clear" w:color="auto" w:fill="F2DBDB" w:themeFill="accent2" w:themeFillTint="33"/>
              </w:rPr>
              <w:t>證明文件</w:t>
            </w:r>
          </w:p>
          <w:p w:rsidR="00216C08" w:rsidRDefault="00216C08" w:rsidP="00994A1C">
            <w:pPr>
              <w:snapToGrid w:val="0"/>
              <w:spacing w:line="300" w:lineRule="exact"/>
              <w:jc w:val="center"/>
              <w:rPr>
                <w:rFonts w:ascii="標楷體" w:eastAsia="標楷體" w:hAnsi="標楷體" w:cs="Arial Unicode MS"/>
                <w:b/>
                <w:bCs/>
                <w:color w:val="800000"/>
                <w:w w:val="90"/>
                <w:sz w:val="26"/>
                <w:szCs w:val="26"/>
              </w:rPr>
            </w:pPr>
          </w:p>
        </w:tc>
        <w:tc>
          <w:tcPr>
            <w:tcW w:w="7908" w:type="dxa"/>
          </w:tcPr>
          <w:p w:rsidR="00092882" w:rsidRPr="00767BF3" w:rsidRDefault="00092882" w:rsidP="003B5B1C">
            <w:pPr>
              <w:spacing w:beforeLines="10" w:line="340" w:lineRule="exact"/>
              <w:ind w:left="280" w:hangingChars="100" w:hanging="280"/>
              <w:jc w:val="both"/>
              <w:rPr>
                <w:rFonts w:ascii="標楷體" w:eastAsia="標楷體" w:hAnsi="標楷體"/>
                <w:bCs/>
                <w:color w:val="000000" w:themeColor="text1"/>
                <w:sz w:val="28"/>
                <w:szCs w:val="28"/>
              </w:rPr>
            </w:pPr>
            <w:r w:rsidRPr="00767BF3">
              <w:rPr>
                <w:rFonts w:ascii="標楷體" w:eastAsia="標楷體" w:hAnsi="標楷體" w:hint="eastAsia"/>
                <w:bCs/>
                <w:color w:val="000000" w:themeColor="text1"/>
                <w:sz w:val="28"/>
                <w:szCs w:val="28"/>
              </w:rPr>
              <w:lastRenderedPageBreak/>
              <w:t>1.應考人視報考類科繳交相關學經歷證明文件（不得以歷年入場證作為應考資格證明文件），應考資格證明文件未齊全者，須併繳</w:t>
            </w:r>
            <w:r w:rsidR="004E6B73">
              <w:rPr>
                <w:rFonts w:ascii="標楷體" w:eastAsia="標楷體" w:hAnsi="標楷體" w:hint="eastAsia"/>
                <w:bCs/>
                <w:color w:val="000000" w:themeColor="text1"/>
                <w:sz w:val="28"/>
                <w:szCs w:val="28"/>
              </w:rPr>
              <w:t>「</w:t>
            </w:r>
            <w:r w:rsidR="00C63CA2" w:rsidRPr="00767BF3">
              <w:rPr>
                <w:rFonts w:ascii="標楷體" w:eastAsia="標楷體" w:hAnsi="標楷體" w:hint="eastAsia"/>
                <w:bCs/>
                <w:color w:val="000000" w:themeColor="text1"/>
                <w:sz w:val="28"/>
                <w:szCs w:val="28"/>
              </w:rPr>
              <w:t>暫准報名</w:t>
            </w:r>
            <w:r w:rsidR="00FC23A9" w:rsidRPr="00767BF3">
              <w:rPr>
                <w:rFonts w:ascii="標楷體" w:eastAsia="標楷體" w:hAnsi="標楷體" w:hint="eastAsia"/>
                <w:bCs/>
                <w:color w:val="000000" w:themeColor="text1"/>
                <w:sz w:val="28"/>
                <w:szCs w:val="28"/>
              </w:rPr>
              <w:t>申請表</w:t>
            </w:r>
            <w:r w:rsidR="004E6B73">
              <w:rPr>
                <w:rFonts w:ascii="標楷體" w:eastAsia="標楷體" w:hAnsi="標楷體" w:hint="eastAsia"/>
                <w:bCs/>
                <w:color w:val="000000" w:themeColor="text1"/>
                <w:sz w:val="28"/>
                <w:szCs w:val="28"/>
              </w:rPr>
              <w:t>」</w:t>
            </w:r>
            <w:r w:rsidRPr="00767BF3">
              <w:rPr>
                <w:rFonts w:ascii="標楷體" w:eastAsia="標楷體" w:hAnsi="標楷體" w:hint="eastAsia"/>
                <w:bCs/>
                <w:color w:val="000000" w:themeColor="text1"/>
                <w:sz w:val="28"/>
                <w:szCs w:val="28"/>
              </w:rPr>
              <w:t>(如</w:t>
            </w:r>
            <w:hyperlink w:anchor="附件21" w:history="1">
              <w:r w:rsidRPr="00767BF3">
                <w:rPr>
                  <w:rStyle w:val="af1"/>
                  <w:rFonts w:ascii="標楷體" w:hAnsi="標楷體" w:hint="eastAsia"/>
                  <w:bCs/>
                  <w:sz w:val="28"/>
                  <w:szCs w:val="28"/>
                </w:rPr>
                <w:t>附件2</w:t>
              </w:r>
              <w:r w:rsidR="00E91224" w:rsidRPr="00767BF3">
                <w:rPr>
                  <w:rStyle w:val="af1"/>
                  <w:rFonts w:ascii="標楷體" w:hAnsi="標楷體" w:hint="eastAsia"/>
                  <w:bCs/>
                  <w:sz w:val="28"/>
                  <w:szCs w:val="28"/>
                </w:rPr>
                <w:t>1</w:t>
              </w:r>
            </w:hyperlink>
            <w:r w:rsidRPr="00767BF3">
              <w:rPr>
                <w:rFonts w:ascii="標楷體" w:eastAsia="標楷體" w:hAnsi="標楷體" w:hint="eastAsia"/>
                <w:bCs/>
                <w:color w:val="000000" w:themeColor="text1"/>
                <w:sz w:val="28"/>
                <w:szCs w:val="28"/>
              </w:rPr>
              <w:t>，第</w:t>
            </w:r>
            <w:r w:rsidR="00D10E93" w:rsidRPr="00767BF3">
              <w:rPr>
                <w:rFonts w:ascii="標楷體" w:eastAsia="標楷體" w:hAnsi="標楷體" w:hint="eastAsia"/>
                <w:bCs/>
                <w:color w:val="000000" w:themeColor="text1"/>
                <w:sz w:val="28"/>
                <w:szCs w:val="28"/>
              </w:rPr>
              <w:t>6</w:t>
            </w:r>
            <w:r w:rsidR="00A86D8A">
              <w:rPr>
                <w:rFonts w:ascii="標楷體" w:eastAsia="標楷體" w:hAnsi="標楷體" w:hint="eastAsia"/>
                <w:bCs/>
                <w:color w:val="000000" w:themeColor="text1"/>
                <w:sz w:val="28"/>
                <w:szCs w:val="28"/>
              </w:rPr>
              <w:t>4</w:t>
            </w:r>
            <w:r w:rsidRPr="00767BF3">
              <w:rPr>
                <w:rFonts w:ascii="標楷體" w:eastAsia="標楷體" w:hAnsi="標楷體" w:hint="eastAsia"/>
                <w:bCs/>
                <w:color w:val="000000" w:themeColor="text1"/>
                <w:sz w:val="28"/>
                <w:szCs w:val="28"/>
              </w:rPr>
              <w:t>頁)。</w:t>
            </w:r>
          </w:p>
          <w:p w:rsidR="00707E4A" w:rsidRPr="00767BF3" w:rsidRDefault="00707E4A" w:rsidP="003B5B1C">
            <w:pPr>
              <w:adjustRightInd w:val="0"/>
              <w:snapToGrid w:val="0"/>
              <w:spacing w:beforeLines="10" w:line="340" w:lineRule="exact"/>
              <w:ind w:left="1120" w:hangingChars="400" w:hanging="1120"/>
              <w:jc w:val="both"/>
              <w:rPr>
                <w:rFonts w:ascii="標楷體" w:eastAsia="標楷體"/>
                <w:color w:val="000000" w:themeColor="text1"/>
                <w:sz w:val="28"/>
                <w:szCs w:val="28"/>
              </w:rPr>
            </w:pPr>
            <w:r w:rsidRPr="00767BF3">
              <w:rPr>
                <w:rFonts w:ascii="標楷體" w:eastAsia="標楷體" w:hint="eastAsia"/>
                <w:color w:val="000000" w:themeColor="text1"/>
                <w:sz w:val="28"/>
                <w:szCs w:val="28"/>
              </w:rPr>
              <w:t>【註】以外國學歷報考者，繳驗證明文件另見</w:t>
            </w:r>
            <w:r w:rsidRPr="00767BF3">
              <w:rPr>
                <w:rFonts w:ascii="標楷體" w:eastAsia="標楷體" w:hint="eastAsia"/>
                <w:bCs/>
                <w:color w:val="000000" w:themeColor="text1"/>
                <w:sz w:val="28"/>
                <w:szCs w:val="28"/>
              </w:rPr>
              <w:t>第</w:t>
            </w:r>
            <w:r w:rsidR="00EA7175" w:rsidRPr="00767BF3">
              <w:rPr>
                <w:rFonts w:ascii="標楷體" w:eastAsia="標楷體" w:hint="eastAsia"/>
                <w:bCs/>
                <w:color w:val="000000" w:themeColor="text1"/>
                <w:sz w:val="28"/>
                <w:szCs w:val="28"/>
              </w:rPr>
              <w:t>9</w:t>
            </w:r>
            <w:r w:rsidR="00A50168" w:rsidRPr="00767BF3">
              <w:rPr>
                <w:rFonts w:ascii="標楷體" w:eastAsia="標楷體" w:hint="eastAsia"/>
                <w:bCs/>
                <w:color w:val="000000" w:themeColor="text1"/>
                <w:sz w:val="28"/>
                <w:szCs w:val="28"/>
              </w:rPr>
              <w:t>至</w:t>
            </w:r>
            <w:r w:rsidR="00EA7175" w:rsidRPr="00767BF3">
              <w:rPr>
                <w:rFonts w:ascii="標楷體" w:eastAsia="標楷體" w:hint="eastAsia"/>
                <w:bCs/>
                <w:color w:val="000000" w:themeColor="text1"/>
                <w:sz w:val="28"/>
                <w:szCs w:val="28"/>
              </w:rPr>
              <w:t>10</w:t>
            </w:r>
            <w:r w:rsidRPr="00767BF3">
              <w:rPr>
                <w:rFonts w:ascii="標楷體" w:eastAsia="標楷體" w:hint="eastAsia"/>
                <w:bCs/>
                <w:color w:val="000000" w:themeColor="text1"/>
                <w:sz w:val="28"/>
                <w:szCs w:val="28"/>
              </w:rPr>
              <w:t>頁</w:t>
            </w:r>
            <w:r w:rsidRPr="00767BF3">
              <w:rPr>
                <w:rFonts w:ascii="標楷體" w:eastAsia="標楷體" w:hint="eastAsia"/>
                <w:color w:val="000000" w:themeColor="text1"/>
                <w:sz w:val="28"/>
                <w:szCs w:val="28"/>
              </w:rPr>
              <w:t>。</w:t>
            </w:r>
          </w:p>
          <w:p w:rsidR="00092882" w:rsidRPr="00767BF3" w:rsidRDefault="00092882" w:rsidP="003B5B1C">
            <w:pPr>
              <w:adjustRightInd w:val="0"/>
              <w:snapToGrid w:val="0"/>
              <w:spacing w:beforeLines="10" w:line="340" w:lineRule="exact"/>
              <w:ind w:leftChars="54" w:left="550" w:hangingChars="150" w:hanging="420"/>
              <w:jc w:val="both"/>
              <w:rPr>
                <w:rFonts w:ascii="標楷體" w:eastAsia="標楷體" w:hAnsi="標楷體"/>
                <w:color w:val="000000" w:themeColor="text1"/>
                <w:sz w:val="28"/>
                <w:szCs w:val="28"/>
              </w:rPr>
            </w:pPr>
            <w:r w:rsidRPr="00767BF3">
              <w:rPr>
                <w:rFonts w:ascii="標楷體" w:eastAsia="標楷體" w:hAnsi="標楷體" w:hint="eastAsia"/>
                <w:bCs/>
                <w:color w:val="000000" w:themeColor="text1"/>
                <w:sz w:val="28"/>
                <w:szCs w:val="28"/>
              </w:rPr>
              <w:t>(1)</w:t>
            </w:r>
            <w:r w:rsidRPr="00767BF3">
              <w:rPr>
                <w:rFonts w:ascii="標楷體" w:eastAsia="標楷體" w:hAnsi="標楷體" w:hint="eastAsia"/>
                <w:bCs/>
                <w:color w:val="000000" w:themeColor="text1"/>
                <w:sz w:val="28"/>
                <w:szCs w:val="28"/>
                <w:bdr w:val="single" w:sz="4" w:space="0" w:color="auto"/>
                <w:shd w:val="pct15" w:color="auto" w:fill="FFFFFF"/>
              </w:rPr>
              <w:t>醫師(一)</w:t>
            </w:r>
            <w:r w:rsidRPr="00767BF3">
              <w:rPr>
                <w:rFonts w:ascii="標楷體" w:eastAsia="標楷體" w:hAnsi="標楷體" w:hint="eastAsia"/>
                <w:color w:val="000000" w:themeColor="text1"/>
                <w:sz w:val="28"/>
                <w:szCs w:val="28"/>
              </w:rPr>
              <w:t>（應醫師第一階段考試），</w:t>
            </w:r>
            <w:r w:rsidR="006D1E9C" w:rsidRPr="00767BF3">
              <w:rPr>
                <w:rFonts w:ascii="標楷體" w:eastAsia="標楷體" w:hAnsi="標楷體" w:hint="eastAsia"/>
                <w:color w:val="000000" w:themeColor="text1"/>
                <w:sz w:val="28"/>
                <w:szCs w:val="28"/>
              </w:rPr>
              <w:t>依應考資格分別</w:t>
            </w:r>
            <w:r w:rsidRPr="00767BF3">
              <w:rPr>
                <w:rFonts w:ascii="標楷體" w:eastAsia="標楷體" w:hAnsi="標楷體" w:hint="eastAsia"/>
                <w:color w:val="000000" w:themeColor="text1"/>
                <w:sz w:val="28"/>
                <w:szCs w:val="28"/>
              </w:rPr>
              <w:t>繳驗：</w:t>
            </w:r>
          </w:p>
          <w:p w:rsidR="00092882" w:rsidRPr="00767BF3" w:rsidRDefault="00092882" w:rsidP="003B5B1C">
            <w:pPr>
              <w:adjustRightInd w:val="0"/>
              <w:snapToGrid w:val="0"/>
              <w:spacing w:beforeLines="10" w:line="340" w:lineRule="exact"/>
              <w:ind w:left="700" w:hangingChars="250" w:hanging="700"/>
              <w:jc w:val="both"/>
              <w:rPr>
                <w:rFonts w:ascii="標楷體" w:eastAsia="標楷體"/>
                <w:color w:val="000000" w:themeColor="text1"/>
                <w:sz w:val="28"/>
                <w:szCs w:val="28"/>
              </w:rPr>
            </w:pPr>
            <w:r w:rsidRPr="00767BF3">
              <w:rPr>
                <w:rFonts w:asciiTheme="minorEastAsia" w:eastAsiaTheme="minorEastAsia" w:hAnsiTheme="minorEastAsia" w:hint="eastAsia"/>
                <w:color w:val="000000" w:themeColor="text1"/>
                <w:sz w:val="28"/>
                <w:szCs w:val="28"/>
              </w:rPr>
              <w:t xml:space="preserve">   </w:t>
            </w:r>
            <w:r w:rsidR="00E16DBC" w:rsidRPr="00E16DBC">
              <w:rPr>
                <w:rFonts w:ascii="MS Mincho" w:eastAsia="MS Mincho" w:hAnsi="MS Mincho" w:hint="eastAsia"/>
                <w:color w:val="000000" w:themeColor="text1"/>
                <w:sz w:val="28"/>
                <w:szCs w:val="28"/>
              </w:rPr>
              <w:sym w:font="Wingdings 2" w:char="F06A"/>
            </w:r>
            <w:r w:rsidR="00707E4A" w:rsidRPr="00767BF3">
              <w:rPr>
                <w:rFonts w:ascii="標楷體" w:eastAsia="標楷體" w:hAnsi="標楷體" w:hint="eastAsia"/>
                <w:color w:val="000000" w:themeColor="text1"/>
                <w:sz w:val="28"/>
                <w:szCs w:val="28"/>
              </w:rPr>
              <w:t>公立或立案之私立大學、獨立學院</w:t>
            </w:r>
            <w:r w:rsidR="00707E4A" w:rsidRPr="00767BF3">
              <w:rPr>
                <w:rFonts w:ascii="標楷體" w:eastAsia="標楷體" w:hint="eastAsia"/>
                <w:color w:val="000000" w:themeColor="text1"/>
                <w:sz w:val="28"/>
                <w:szCs w:val="28"/>
              </w:rPr>
              <w:t>醫學系或中醫學系選醫學系雙主修之在學學生：繳驗修畢醫學系基礎學科成績及格證明書（如</w:t>
            </w:r>
            <w:hyperlink w:anchor="附件7" w:history="1">
              <w:r w:rsidR="00707E4A" w:rsidRPr="00767BF3">
                <w:rPr>
                  <w:rStyle w:val="af1"/>
                  <w:rFonts w:ascii="標楷體" w:hint="eastAsia"/>
                  <w:sz w:val="28"/>
                  <w:szCs w:val="28"/>
                </w:rPr>
                <w:t>附件</w:t>
              </w:r>
              <w:r w:rsidR="00E91224" w:rsidRPr="00767BF3">
                <w:rPr>
                  <w:rStyle w:val="af1"/>
                  <w:rFonts w:ascii="標楷體" w:hint="eastAsia"/>
                  <w:sz w:val="28"/>
                  <w:szCs w:val="28"/>
                </w:rPr>
                <w:t>7</w:t>
              </w:r>
            </w:hyperlink>
            <w:r w:rsidR="00707E4A" w:rsidRPr="00767BF3">
              <w:rPr>
                <w:rFonts w:ascii="標楷體" w:eastAsia="標楷體" w:hint="eastAsia"/>
                <w:color w:val="000000" w:themeColor="text1"/>
                <w:sz w:val="28"/>
                <w:szCs w:val="28"/>
              </w:rPr>
              <w:t>，第3</w:t>
            </w:r>
            <w:r w:rsidR="00A86D8A">
              <w:rPr>
                <w:rFonts w:ascii="標楷體" w:eastAsia="標楷體" w:hint="eastAsia"/>
                <w:color w:val="000000" w:themeColor="text1"/>
                <w:sz w:val="28"/>
                <w:szCs w:val="28"/>
              </w:rPr>
              <w:t>5</w:t>
            </w:r>
            <w:r w:rsidR="00707E4A" w:rsidRPr="00767BF3">
              <w:rPr>
                <w:rFonts w:ascii="標楷體" w:eastAsia="標楷體" w:hint="eastAsia"/>
                <w:color w:val="000000" w:themeColor="text1"/>
                <w:sz w:val="28"/>
                <w:szCs w:val="28"/>
              </w:rPr>
              <w:t>頁）</w:t>
            </w:r>
            <w:r w:rsidR="00823F55">
              <w:rPr>
                <w:rFonts w:ascii="標楷體" w:eastAsia="標楷體" w:hint="eastAsia"/>
                <w:color w:val="000000" w:themeColor="text1"/>
                <w:sz w:val="28"/>
                <w:szCs w:val="28"/>
              </w:rPr>
              <w:t>及學生證</w:t>
            </w:r>
            <w:r w:rsidR="0047245B">
              <w:rPr>
                <w:rFonts w:ascii="標楷體" w:eastAsia="標楷體" w:hint="eastAsia"/>
                <w:color w:val="000000" w:themeColor="text1"/>
                <w:sz w:val="28"/>
                <w:szCs w:val="28"/>
              </w:rPr>
              <w:t>正、背面</w:t>
            </w:r>
            <w:r w:rsidR="00823F55">
              <w:rPr>
                <w:rFonts w:ascii="標楷體" w:eastAsia="標楷體" w:hint="eastAsia"/>
                <w:color w:val="000000" w:themeColor="text1"/>
                <w:sz w:val="28"/>
                <w:szCs w:val="28"/>
              </w:rPr>
              <w:t>影本</w:t>
            </w:r>
            <w:r w:rsidR="00707E4A" w:rsidRPr="00767BF3">
              <w:rPr>
                <w:rFonts w:ascii="標楷體" w:eastAsia="標楷體" w:hint="eastAsia"/>
                <w:color w:val="000000" w:themeColor="text1"/>
                <w:sz w:val="28"/>
                <w:szCs w:val="28"/>
              </w:rPr>
              <w:t>。</w:t>
            </w:r>
          </w:p>
          <w:p w:rsidR="00092882" w:rsidRPr="00767BF3" w:rsidRDefault="00092882" w:rsidP="003B5B1C">
            <w:pPr>
              <w:adjustRightInd w:val="0"/>
              <w:snapToGrid w:val="0"/>
              <w:spacing w:beforeLines="10" w:line="340" w:lineRule="exact"/>
              <w:ind w:left="700" w:hangingChars="250" w:hanging="700"/>
              <w:jc w:val="both"/>
              <w:rPr>
                <w:rFonts w:ascii="標楷體" w:eastAsia="標楷體"/>
                <w:color w:val="000000" w:themeColor="text1"/>
                <w:spacing w:val="-6"/>
                <w:sz w:val="28"/>
                <w:szCs w:val="28"/>
              </w:rPr>
            </w:pPr>
            <w:r w:rsidRPr="00767BF3">
              <w:rPr>
                <w:rFonts w:asciiTheme="minorEastAsia" w:eastAsiaTheme="minorEastAsia" w:hAnsiTheme="minorEastAsia" w:hint="eastAsia"/>
                <w:color w:val="000000" w:themeColor="text1"/>
                <w:sz w:val="28"/>
                <w:szCs w:val="28"/>
              </w:rPr>
              <w:t xml:space="preserve">   </w:t>
            </w:r>
            <w:r w:rsidR="00E16DBC" w:rsidRPr="00767BF3">
              <w:rPr>
                <w:rFonts w:ascii="標楷體" w:eastAsia="標楷體" w:hAnsi="標楷體" w:hint="eastAsia"/>
                <w:color w:val="000000" w:themeColor="text1"/>
                <w:sz w:val="28"/>
                <w:szCs w:val="28"/>
              </w:rPr>
              <w:sym w:font="Wingdings 2" w:char="F06B"/>
            </w:r>
            <w:r w:rsidR="00707E4A" w:rsidRPr="00767BF3">
              <w:rPr>
                <w:rFonts w:ascii="標楷體" w:eastAsia="標楷體" w:hint="eastAsia"/>
                <w:color w:val="000000" w:themeColor="text1"/>
                <w:sz w:val="28"/>
                <w:szCs w:val="28"/>
              </w:rPr>
              <w:t>醫學系畢業者：畢業（學位）證書。</w:t>
            </w:r>
          </w:p>
          <w:p w:rsidR="00092882" w:rsidRPr="00767BF3" w:rsidRDefault="00092882" w:rsidP="003B5B1C">
            <w:pPr>
              <w:adjustRightInd w:val="0"/>
              <w:snapToGrid w:val="0"/>
              <w:spacing w:beforeLines="10" w:line="340" w:lineRule="exact"/>
              <w:ind w:left="700" w:hangingChars="250" w:hanging="700"/>
              <w:jc w:val="both"/>
              <w:rPr>
                <w:rFonts w:ascii="標楷體" w:eastAsia="標楷體"/>
                <w:color w:val="000000" w:themeColor="text1"/>
                <w:sz w:val="28"/>
                <w:szCs w:val="28"/>
              </w:rPr>
            </w:pPr>
            <w:r w:rsidRPr="00767BF3">
              <w:rPr>
                <w:rFonts w:asciiTheme="minorEastAsia" w:eastAsiaTheme="minorEastAsia" w:hAnsiTheme="minorEastAsia" w:hint="eastAsia"/>
                <w:color w:val="000000" w:themeColor="text1"/>
                <w:sz w:val="28"/>
                <w:szCs w:val="28"/>
              </w:rPr>
              <w:t xml:space="preserve">   </w:t>
            </w:r>
            <w:r w:rsidR="00E16DBC">
              <w:rPr>
                <w:rFonts w:ascii="MS Mincho" w:eastAsia="MS Mincho" w:hAnsi="MS Mincho" w:hint="eastAsia"/>
                <w:color w:val="000000" w:themeColor="text1"/>
                <w:sz w:val="28"/>
                <w:szCs w:val="28"/>
              </w:rPr>
              <w:sym w:font="Wingdings 2" w:char="F06C"/>
            </w:r>
            <w:r w:rsidR="00707E4A" w:rsidRPr="00767BF3">
              <w:rPr>
                <w:rFonts w:ascii="標楷體" w:eastAsia="標楷體"/>
                <w:color w:val="000000" w:themeColor="text1"/>
                <w:sz w:val="28"/>
                <w:szCs w:val="28"/>
              </w:rPr>
              <w:t>84</w:t>
            </w:r>
            <w:r w:rsidR="00707E4A" w:rsidRPr="00767BF3">
              <w:rPr>
                <w:rFonts w:ascii="標楷體" w:eastAsia="標楷體" w:hint="eastAsia"/>
                <w:color w:val="000000" w:themeColor="text1"/>
                <w:sz w:val="28"/>
                <w:szCs w:val="28"/>
              </w:rPr>
              <w:t>學</w:t>
            </w:r>
            <w:r w:rsidR="00707E4A" w:rsidRPr="00767BF3">
              <w:rPr>
                <w:rFonts w:eastAsia="標楷體" w:hint="eastAsia"/>
                <w:color w:val="000000" w:themeColor="text1"/>
                <w:sz w:val="28"/>
                <w:szCs w:val="28"/>
              </w:rPr>
              <w:t>年度以前入學之七年制</w:t>
            </w:r>
            <w:r w:rsidR="00707E4A" w:rsidRPr="00767BF3">
              <w:rPr>
                <w:rFonts w:ascii="標楷體" w:eastAsia="標楷體" w:hint="eastAsia"/>
                <w:color w:val="000000" w:themeColor="text1"/>
                <w:sz w:val="28"/>
                <w:szCs w:val="28"/>
              </w:rPr>
              <w:t>中醫學系畢業者：須繳驗a.畢業證書；b.修習醫學必要課程之成</w:t>
            </w:r>
            <w:r w:rsidR="00707E4A" w:rsidRPr="00767BF3">
              <w:rPr>
                <w:rFonts w:ascii="標楷體" w:eastAsia="標楷體" w:hint="eastAsia"/>
                <w:color w:val="000000" w:themeColor="text1"/>
                <w:spacing w:val="-6"/>
                <w:sz w:val="28"/>
                <w:szCs w:val="28"/>
              </w:rPr>
              <w:t>績單或學科、學分證明文件；c.衛生福利部核發之中醫師證書。</w:t>
            </w:r>
          </w:p>
          <w:p w:rsidR="00092882" w:rsidRPr="00767BF3" w:rsidRDefault="00092882" w:rsidP="003B5B1C">
            <w:pPr>
              <w:adjustRightInd w:val="0"/>
              <w:snapToGrid w:val="0"/>
              <w:spacing w:beforeLines="10" w:line="340" w:lineRule="exact"/>
              <w:ind w:left="700" w:hangingChars="250" w:hanging="700"/>
              <w:jc w:val="both"/>
              <w:rPr>
                <w:rFonts w:ascii="標楷體" w:eastAsia="標楷體"/>
                <w:color w:val="000000" w:themeColor="text1"/>
                <w:sz w:val="28"/>
                <w:szCs w:val="28"/>
              </w:rPr>
            </w:pPr>
            <w:r w:rsidRPr="00767BF3">
              <w:rPr>
                <w:rFonts w:asciiTheme="minorEastAsia" w:eastAsiaTheme="minorEastAsia" w:hAnsiTheme="minorEastAsia" w:hint="eastAsia"/>
                <w:color w:val="000000" w:themeColor="text1"/>
                <w:sz w:val="28"/>
                <w:szCs w:val="28"/>
              </w:rPr>
              <w:t xml:space="preserve">   </w:t>
            </w:r>
            <w:r w:rsidR="00E16DBC">
              <w:rPr>
                <w:rFonts w:ascii="MS Mincho" w:eastAsia="MS Mincho" w:hAnsi="MS Mincho" w:hint="eastAsia"/>
                <w:color w:val="000000" w:themeColor="text1"/>
                <w:sz w:val="28"/>
                <w:szCs w:val="28"/>
              </w:rPr>
              <w:sym w:font="Wingdings 2" w:char="F06D"/>
            </w:r>
            <w:r w:rsidR="00707E4A" w:rsidRPr="00767BF3">
              <w:rPr>
                <w:rFonts w:ascii="標楷體" w:eastAsia="標楷體" w:hint="eastAsia"/>
                <w:color w:val="000000" w:themeColor="text1"/>
                <w:sz w:val="28"/>
                <w:szCs w:val="28"/>
              </w:rPr>
              <w:t>中醫學系選醫學系雙主修畢業者：須繳驗a.畢業證書</w:t>
            </w:r>
            <w:r w:rsidR="00707E4A" w:rsidRPr="00767BF3">
              <w:rPr>
                <w:rFonts w:ascii="標楷體" w:eastAsia="標楷體" w:hint="eastAsia"/>
                <w:color w:val="000000" w:themeColor="text1"/>
                <w:spacing w:val="-6"/>
                <w:sz w:val="28"/>
                <w:szCs w:val="28"/>
              </w:rPr>
              <w:t>；b.衛生福利部核發之中醫師證書。</w:t>
            </w:r>
          </w:p>
          <w:p w:rsidR="00092882" w:rsidRPr="00767BF3" w:rsidRDefault="00707E4A" w:rsidP="003B5B1C">
            <w:pPr>
              <w:adjustRightInd w:val="0"/>
              <w:snapToGrid w:val="0"/>
              <w:spacing w:beforeLines="10" w:line="340" w:lineRule="exact"/>
              <w:ind w:firstLineChars="32" w:firstLine="90"/>
              <w:jc w:val="both"/>
              <w:rPr>
                <w:rFonts w:ascii="標楷體" w:eastAsia="標楷體" w:hAnsi="標楷體"/>
                <w:color w:val="000000" w:themeColor="text1"/>
                <w:sz w:val="28"/>
                <w:szCs w:val="28"/>
              </w:rPr>
            </w:pPr>
            <w:r w:rsidRPr="00767BF3">
              <w:rPr>
                <w:rFonts w:ascii="標楷體" w:eastAsia="標楷體" w:hAnsi="標楷體" w:hint="eastAsia"/>
                <w:bCs/>
                <w:color w:val="000000" w:themeColor="text1"/>
                <w:sz w:val="28"/>
                <w:szCs w:val="28"/>
              </w:rPr>
              <w:t xml:space="preserve"> </w:t>
            </w:r>
            <w:r w:rsidR="00092882" w:rsidRPr="00767BF3">
              <w:rPr>
                <w:rFonts w:ascii="標楷體" w:eastAsia="標楷體" w:hAnsi="標楷體" w:hint="eastAsia"/>
                <w:bCs/>
                <w:color w:val="000000" w:themeColor="text1"/>
                <w:sz w:val="28"/>
                <w:szCs w:val="28"/>
              </w:rPr>
              <w:t>(2)</w:t>
            </w:r>
            <w:r w:rsidR="00092882" w:rsidRPr="00767BF3">
              <w:rPr>
                <w:rFonts w:ascii="標楷體" w:eastAsia="標楷體" w:hAnsi="標楷體" w:hint="eastAsia"/>
                <w:bCs/>
                <w:color w:val="000000" w:themeColor="text1"/>
                <w:sz w:val="28"/>
                <w:szCs w:val="28"/>
                <w:bdr w:val="single" w:sz="4" w:space="0" w:color="auto"/>
                <w:shd w:val="pct15" w:color="auto" w:fill="FFFFFF"/>
              </w:rPr>
              <w:t>醫師(二)</w:t>
            </w:r>
            <w:r w:rsidR="00092882" w:rsidRPr="00767BF3">
              <w:rPr>
                <w:rFonts w:ascii="標楷體" w:eastAsia="標楷體" w:hAnsi="標楷體" w:hint="eastAsia"/>
                <w:color w:val="000000" w:themeColor="text1"/>
                <w:sz w:val="28"/>
                <w:szCs w:val="28"/>
              </w:rPr>
              <w:t>（應醫師第二階段考試），須繳驗：</w:t>
            </w:r>
          </w:p>
          <w:p w:rsidR="001C6D63" w:rsidRPr="00767BF3" w:rsidRDefault="006C5502" w:rsidP="003B5B1C">
            <w:pPr>
              <w:adjustRightInd w:val="0"/>
              <w:snapToGrid w:val="0"/>
              <w:spacing w:beforeLines="10" w:line="340" w:lineRule="exact"/>
              <w:ind w:left="560" w:hangingChars="200" w:hanging="560"/>
              <w:jc w:val="both"/>
              <w:rPr>
                <w:rFonts w:ascii="標楷體" w:eastAsia="標楷體"/>
                <w:color w:val="000000" w:themeColor="text1"/>
                <w:sz w:val="28"/>
                <w:szCs w:val="28"/>
              </w:rPr>
            </w:pPr>
            <w:r w:rsidRPr="00767BF3">
              <w:rPr>
                <w:rFonts w:asciiTheme="minorEastAsia" w:eastAsiaTheme="minorEastAsia" w:hAnsiTheme="minorEastAsia" w:hint="eastAsia"/>
                <w:color w:val="000000" w:themeColor="text1"/>
                <w:sz w:val="28"/>
                <w:szCs w:val="28"/>
              </w:rPr>
              <w:t xml:space="preserve">   </w:t>
            </w:r>
            <w:r w:rsidR="00E16DBC">
              <w:rPr>
                <w:rFonts w:asciiTheme="minorEastAsia" w:eastAsiaTheme="minorEastAsia" w:hAnsiTheme="minorEastAsia"/>
                <w:color w:val="000000" w:themeColor="text1"/>
                <w:sz w:val="28"/>
                <w:szCs w:val="28"/>
              </w:rPr>
              <w:sym w:font="Wingdings 2" w:char="F06A"/>
            </w:r>
            <w:r w:rsidR="001C6D63" w:rsidRPr="00767BF3">
              <w:rPr>
                <w:rFonts w:ascii="標楷體" w:eastAsia="標楷體" w:hint="eastAsia"/>
                <w:color w:val="000000" w:themeColor="text1"/>
                <w:sz w:val="28"/>
                <w:szCs w:val="28"/>
              </w:rPr>
              <w:t>醫師第一階段考試及格之</w:t>
            </w:r>
            <w:r w:rsidR="003B5B1C">
              <w:rPr>
                <w:rFonts w:ascii="標楷體" w:eastAsia="標楷體" w:hint="eastAsia"/>
                <w:color w:val="000000" w:themeColor="text1"/>
                <w:sz w:val="28"/>
                <w:szCs w:val="28"/>
              </w:rPr>
              <w:t>成績通知書</w:t>
            </w:r>
            <w:r w:rsidR="001C6D63" w:rsidRPr="00767BF3">
              <w:rPr>
                <w:rFonts w:ascii="標楷體" w:eastAsia="標楷體" w:hint="eastAsia"/>
                <w:color w:val="000000" w:themeColor="text1"/>
                <w:sz w:val="28"/>
                <w:szCs w:val="28"/>
              </w:rPr>
              <w:t>影本。</w:t>
            </w:r>
          </w:p>
          <w:p w:rsidR="00092882" w:rsidRPr="00767BF3" w:rsidRDefault="006C5502" w:rsidP="003B5B1C">
            <w:pPr>
              <w:adjustRightInd w:val="0"/>
              <w:snapToGrid w:val="0"/>
              <w:spacing w:beforeLines="10" w:line="340" w:lineRule="exact"/>
              <w:ind w:left="560" w:hangingChars="200" w:hanging="560"/>
              <w:jc w:val="both"/>
              <w:rPr>
                <w:rFonts w:ascii="標楷體" w:eastAsia="標楷體"/>
                <w:color w:val="000000" w:themeColor="text1"/>
                <w:sz w:val="28"/>
                <w:szCs w:val="28"/>
              </w:rPr>
            </w:pPr>
            <w:r w:rsidRPr="00767BF3">
              <w:rPr>
                <w:rFonts w:asciiTheme="minorEastAsia" w:eastAsiaTheme="minorEastAsia" w:hAnsiTheme="minorEastAsia" w:hint="eastAsia"/>
                <w:color w:val="000000" w:themeColor="text1"/>
                <w:sz w:val="28"/>
                <w:szCs w:val="28"/>
              </w:rPr>
              <w:t xml:space="preserve">   </w:t>
            </w:r>
            <w:r w:rsidR="00E16DBC">
              <w:rPr>
                <w:rFonts w:ascii="MS Mincho" w:eastAsia="MS Mincho" w:hAnsi="MS Mincho"/>
                <w:color w:val="000000" w:themeColor="text1"/>
                <w:sz w:val="28"/>
                <w:szCs w:val="28"/>
              </w:rPr>
              <w:sym w:font="Wingdings 2" w:char="F06B"/>
            </w:r>
            <w:r w:rsidR="00707E4A" w:rsidRPr="00767BF3">
              <w:rPr>
                <w:rFonts w:ascii="標楷體" w:eastAsia="標楷體" w:hint="eastAsia"/>
                <w:color w:val="000000" w:themeColor="text1"/>
                <w:sz w:val="28"/>
                <w:szCs w:val="28"/>
              </w:rPr>
              <w:t>依修業情形分別繳驗前開第(1)項</w:t>
            </w:r>
            <w:r w:rsidR="00707E4A" w:rsidRPr="00767BF3">
              <w:rPr>
                <w:rFonts w:ascii="標楷體" w:eastAsia="標楷體" w:hint="eastAsia"/>
                <w:color w:val="000000" w:themeColor="text1"/>
                <w:sz w:val="28"/>
                <w:szCs w:val="28"/>
              </w:rPr>
              <w:sym w:font="Wingdings 2" w:char="F06B"/>
            </w:r>
            <w:r w:rsidR="00707E4A" w:rsidRPr="00767BF3">
              <w:rPr>
                <w:rFonts w:ascii="標楷體" w:eastAsia="標楷體" w:hint="eastAsia"/>
                <w:color w:val="000000" w:themeColor="text1"/>
                <w:sz w:val="28"/>
                <w:szCs w:val="28"/>
              </w:rPr>
              <w:t>或</w:t>
            </w:r>
            <w:r w:rsidR="00707E4A" w:rsidRPr="00767BF3">
              <w:rPr>
                <w:rFonts w:ascii="標楷體" w:eastAsia="標楷體" w:hint="eastAsia"/>
                <w:color w:val="000000" w:themeColor="text1"/>
                <w:sz w:val="28"/>
                <w:szCs w:val="28"/>
              </w:rPr>
              <w:sym w:font="Wingdings 2" w:char="F06C"/>
            </w:r>
            <w:r w:rsidR="001C6D63" w:rsidRPr="00767BF3">
              <w:rPr>
                <w:rFonts w:ascii="標楷體" w:eastAsia="標楷體" w:hint="eastAsia"/>
                <w:color w:val="000000" w:themeColor="text1"/>
                <w:sz w:val="28"/>
                <w:szCs w:val="28"/>
              </w:rPr>
              <w:t>或</w:t>
            </w:r>
            <w:r w:rsidR="00E16DBC">
              <w:rPr>
                <w:rFonts w:ascii="標楷體" w:eastAsia="標楷體"/>
                <w:color w:val="000000" w:themeColor="text1"/>
                <w:sz w:val="28"/>
                <w:szCs w:val="28"/>
              </w:rPr>
              <w:sym w:font="Wingdings 2" w:char="F06D"/>
            </w:r>
            <w:r w:rsidR="00707E4A" w:rsidRPr="00767BF3">
              <w:rPr>
                <w:rFonts w:ascii="標楷體" w:eastAsia="標楷體" w:hint="eastAsia"/>
                <w:color w:val="000000" w:themeColor="text1"/>
                <w:sz w:val="28"/>
                <w:szCs w:val="28"/>
              </w:rPr>
              <w:t>之證件。</w:t>
            </w:r>
          </w:p>
          <w:p w:rsidR="00092882" w:rsidRDefault="006C5502" w:rsidP="003B5B1C">
            <w:pPr>
              <w:adjustRightInd w:val="0"/>
              <w:snapToGrid w:val="0"/>
              <w:spacing w:beforeLines="10" w:line="340" w:lineRule="exact"/>
              <w:ind w:left="650" w:hangingChars="232" w:hanging="650"/>
              <w:jc w:val="both"/>
              <w:rPr>
                <w:rFonts w:ascii="標楷體" w:eastAsia="標楷體"/>
                <w:color w:val="000000" w:themeColor="text1"/>
                <w:sz w:val="28"/>
                <w:szCs w:val="28"/>
              </w:rPr>
            </w:pPr>
            <w:r w:rsidRPr="00767BF3">
              <w:rPr>
                <w:rFonts w:asciiTheme="minorEastAsia" w:eastAsiaTheme="minorEastAsia" w:hAnsiTheme="minorEastAsia" w:hint="eastAsia"/>
                <w:color w:val="000000" w:themeColor="text1"/>
                <w:sz w:val="28"/>
                <w:szCs w:val="28"/>
              </w:rPr>
              <w:t xml:space="preserve">   </w:t>
            </w:r>
            <w:r w:rsidR="00E16DBC">
              <w:rPr>
                <w:rFonts w:ascii="MS Mincho" w:eastAsia="MS Mincho" w:hAnsi="MS Mincho"/>
                <w:color w:val="000000" w:themeColor="text1"/>
                <w:sz w:val="28"/>
                <w:szCs w:val="28"/>
              </w:rPr>
              <w:sym w:font="Wingdings 2" w:char="F06C"/>
            </w:r>
            <w:r w:rsidR="00707E4A" w:rsidRPr="00767BF3">
              <w:rPr>
                <w:rFonts w:ascii="標楷體" w:eastAsia="標楷體" w:hint="eastAsia"/>
                <w:color w:val="000000" w:themeColor="text1"/>
                <w:sz w:val="28"/>
                <w:szCs w:val="28"/>
              </w:rPr>
              <w:t>本國學歷101年8月1日以後畢業者或外國學歷於102年1月1日以後始完成臨床實作訓練者，須繳通過醫學臨床技能測驗（OSCE）合格證明。尚未取得前項合格證明者，請繳交台灣醫學教育學會</w:t>
            </w:r>
            <w:r w:rsidR="0047245B">
              <w:rPr>
                <w:rFonts w:ascii="標楷體" w:eastAsia="標楷體" w:hint="eastAsia"/>
                <w:color w:val="000000" w:themeColor="text1"/>
                <w:sz w:val="28"/>
                <w:szCs w:val="28"/>
              </w:rPr>
              <w:t>核發之</w:t>
            </w:r>
            <w:r w:rsidR="00707E4A" w:rsidRPr="00767BF3">
              <w:rPr>
                <w:rFonts w:ascii="標楷體" w:eastAsia="標楷體" w:hint="eastAsia"/>
                <w:color w:val="000000" w:themeColor="text1"/>
                <w:sz w:val="28"/>
                <w:szCs w:val="28"/>
              </w:rPr>
              <w:t>「10</w:t>
            </w:r>
            <w:r w:rsidR="00D709CE" w:rsidRPr="00767BF3">
              <w:rPr>
                <w:rFonts w:ascii="標楷體" w:eastAsia="標楷體" w:hint="eastAsia"/>
                <w:color w:val="000000" w:themeColor="text1"/>
                <w:sz w:val="28"/>
                <w:szCs w:val="28"/>
              </w:rPr>
              <w:t>6</w:t>
            </w:r>
            <w:r w:rsidR="00707E4A" w:rsidRPr="00767BF3">
              <w:rPr>
                <w:rFonts w:ascii="標楷體" w:eastAsia="標楷體" w:hint="eastAsia"/>
                <w:color w:val="000000" w:themeColor="text1"/>
                <w:sz w:val="28"/>
                <w:szCs w:val="28"/>
              </w:rPr>
              <w:t>年第</w:t>
            </w:r>
            <w:r w:rsidR="009C42D3" w:rsidRPr="00767BF3">
              <w:rPr>
                <w:rFonts w:ascii="標楷體" w:eastAsia="標楷體" w:hint="eastAsia"/>
                <w:color w:val="000000" w:themeColor="text1"/>
                <w:sz w:val="28"/>
                <w:szCs w:val="28"/>
              </w:rPr>
              <w:t>二</w:t>
            </w:r>
            <w:r w:rsidR="00707E4A" w:rsidRPr="00767BF3">
              <w:rPr>
                <w:rFonts w:ascii="標楷體" w:eastAsia="標楷體" w:hint="eastAsia"/>
                <w:color w:val="000000" w:themeColor="text1"/>
                <w:sz w:val="28"/>
                <w:szCs w:val="28"/>
              </w:rPr>
              <w:t>次醫學臨床技能測驗」准考證影本，</w:t>
            </w:r>
            <w:r w:rsidR="00707E4A" w:rsidRPr="00767BF3">
              <w:rPr>
                <w:rFonts w:ascii="標楷體" w:eastAsia="標楷體" w:hAnsi="標楷體" w:hint="eastAsia"/>
                <w:bCs/>
                <w:color w:val="000000" w:themeColor="text1"/>
                <w:sz w:val="28"/>
                <w:szCs w:val="28"/>
              </w:rPr>
              <w:t>併繳</w:t>
            </w:r>
            <w:r w:rsidR="004E6B73">
              <w:rPr>
                <w:rFonts w:ascii="標楷體" w:eastAsia="標楷體" w:hAnsi="標楷體" w:hint="eastAsia"/>
                <w:bCs/>
                <w:color w:val="000000" w:themeColor="text1"/>
                <w:sz w:val="28"/>
                <w:szCs w:val="28"/>
              </w:rPr>
              <w:t>「</w:t>
            </w:r>
            <w:r w:rsidR="00C63CA2" w:rsidRPr="00767BF3">
              <w:rPr>
                <w:rFonts w:ascii="標楷體" w:eastAsia="標楷體" w:hAnsi="標楷體" w:hint="eastAsia"/>
                <w:bCs/>
                <w:color w:val="000000" w:themeColor="text1"/>
                <w:sz w:val="28"/>
                <w:szCs w:val="28"/>
              </w:rPr>
              <w:t>暫准報名</w:t>
            </w:r>
            <w:r w:rsidR="00FC23A9" w:rsidRPr="00767BF3">
              <w:rPr>
                <w:rFonts w:ascii="標楷體" w:eastAsia="標楷體" w:hAnsi="標楷體" w:hint="eastAsia"/>
                <w:bCs/>
                <w:color w:val="000000" w:themeColor="text1"/>
                <w:sz w:val="28"/>
                <w:szCs w:val="28"/>
              </w:rPr>
              <w:t>申請表</w:t>
            </w:r>
            <w:r w:rsidR="004E6B73">
              <w:rPr>
                <w:rFonts w:ascii="標楷體" w:eastAsia="標楷體" w:hAnsi="標楷體" w:hint="eastAsia"/>
                <w:bCs/>
                <w:color w:val="000000" w:themeColor="text1"/>
                <w:sz w:val="28"/>
                <w:szCs w:val="28"/>
              </w:rPr>
              <w:t>」</w:t>
            </w:r>
            <w:r w:rsidR="00707E4A" w:rsidRPr="00767BF3">
              <w:rPr>
                <w:rFonts w:ascii="標楷體" w:eastAsia="標楷體" w:hAnsi="標楷體" w:hint="eastAsia"/>
                <w:bCs/>
                <w:color w:val="000000" w:themeColor="text1"/>
                <w:sz w:val="28"/>
                <w:szCs w:val="28"/>
              </w:rPr>
              <w:t>(如</w:t>
            </w:r>
            <w:hyperlink w:anchor="附件21" w:history="1">
              <w:r w:rsidR="00707E4A" w:rsidRPr="00767BF3">
                <w:rPr>
                  <w:rStyle w:val="af1"/>
                  <w:rFonts w:ascii="標楷體" w:hAnsi="標楷體" w:hint="eastAsia"/>
                  <w:bCs/>
                  <w:sz w:val="28"/>
                  <w:szCs w:val="28"/>
                </w:rPr>
                <w:t>附件2</w:t>
              </w:r>
              <w:r w:rsidR="00E91224" w:rsidRPr="00767BF3">
                <w:rPr>
                  <w:rStyle w:val="af1"/>
                  <w:rFonts w:ascii="標楷體" w:hAnsi="標楷體" w:hint="eastAsia"/>
                  <w:bCs/>
                  <w:sz w:val="28"/>
                  <w:szCs w:val="28"/>
                </w:rPr>
                <w:t>1</w:t>
              </w:r>
            </w:hyperlink>
            <w:r w:rsidR="00707E4A" w:rsidRPr="00767BF3">
              <w:rPr>
                <w:rFonts w:ascii="標楷體" w:eastAsia="標楷體" w:hint="eastAsia"/>
                <w:color w:val="000000" w:themeColor="text1"/>
                <w:sz w:val="28"/>
                <w:szCs w:val="28"/>
              </w:rPr>
              <w:t>)，經審查通過始准予</w:t>
            </w:r>
            <w:r w:rsidR="00C63CA2" w:rsidRPr="00767BF3">
              <w:rPr>
                <w:rFonts w:ascii="標楷體" w:eastAsia="標楷體" w:hint="eastAsia"/>
                <w:color w:val="000000" w:themeColor="text1"/>
                <w:sz w:val="28"/>
                <w:szCs w:val="28"/>
              </w:rPr>
              <w:t>暫准報名</w:t>
            </w:r>
            <w:r w:rsidR="00707E4A" w:rsidRPr="00767BF3">
              <w:rPr>
                <w:rFonts w:ascii="標楷體" w:eastAsia="標楷體" w:hint="eastAsia"/>
                <w:color w:val="000000" w:themeColor="text1"/>
                <w:sz w:val="28"/>
                <w:szCs w:val="28"/>
              </w:rPr>
              <w:t>。</w:t>
            </w:r>
          </w:p>
          <w:p w:rsidR="00092882" w:rsidRPr="00767BF3" w:rsidRDefault="00896694" w:rsidP="003B5B1C">
            <w:pPr>
              <w:adjustRightInd w:val="0"/>
              <w:snapToGrid w:val="0"/>
              <w:spacing w:beforeLines="10" w:line="340" w:lineRule="exact"/>
              <w:ind w:firstLineChars="32" w:firstLine="90"/>
              <w:jc w:val="both"/>
              <w:rPr>
                <w:rFonts w:ascii="標楷體" w:eastAsia="標楷體" w:hAnsi="標楷體"/>
                <w:color w:val="000000" w:themeColor="text1"/>
                <w:sz w:val="28"/>
                <w:szCs w:val="28"/>
              </w:rPr>
            </w:pPr>
            <w:r w:rsidRPr="00767BF3">
              <w:rPr>
                <w:rFonts w:ascii="標楷體" w:eastAsia="標楷體" w:hAnsi="標楷體" w:hint="eastAsia"/>
                <w:bCs/>
                <w:color w:val="000000" w:themeColor="text1"/>
                <w:sz w:val="28"/>
                <w:szCs w:val="28"/>
              </w:rPr>
              <w:t xml:space="preserve"> </w:t>
            </w:r>
            <w:r w:rsidR="00092882" w:rsidRPr="00767BF3">
              <w:rPr>
                <w:rFonts w:ascii="標楷體" w:eastAsia="標楷體" w:hAnsi="標楷體" w:hint="eastAsia"/>
                <w:bCs/>
                <w:color w:val="000000" w:themeColor="text1"/>
                <w:sz w:val="28"/>
                <w:szCs w:val="28"/>
              </w:rPr>
              <w:t>(3)</w:t>
            </w:r>
            <w:r w:rsidR="00092882" w:rsidRPr="00A6432D">
              <w:rPr>
                <w:rFonts w:ascii="標楷體" w:eastAsia="標楷體" w:hAnsi="標楷體" w:hint="eastAsia"/>
                <w:bCs/>
                <w:color w:val="000000" w:themeColor="text1"/>
                <w:sz w:val="28"/>
                <w:szCs w:val="28"/>
                <w:bdr w:val="single" w:sz="4" w:space="0" w:color="auto"/>
                <w:shd w:val="pct15" w:color="auto" w:fill="FFFFFF"/>
              </w:rPr>
              <w:t>牙醫師(一)</w:t>
            </w:r>
            <w:r w:rsidR="00092882" w:rsidRPr="00A6432D">
              <w:rPr>
                <w:rFonts w:ascii="標楷體" w:eastAsia="標楷體" w:hAnsi="標楷體" w:hint="eastAsia"/>
                <w:bCs/>
                <w:color w:val="000000" w:themeColor="text1"/>
                <w:sz w:val="28"/>
                <w:szCs w:val="28"/>
              </w:rPr>
              <w:t>（應牙醫師第一階段考試），須繳驗：</w:t>
            </w:r>
          </w:p>
          <w:p w:rsidR="00092882" w:rsidRPr="00767BF3" w:rsidRDefault="00092882" w:rsidP="003B5B1C">
            <w:pPr>
              <w:adjustRightInd w:val="0"/>
              <w:snapToGrid w:val="0"/>
              <w:spacing w:beforeLines="10" w:line="340" w:lineRule="exact"/>
              <w:ind w:leftChars="211" w:left="517" w:hangingChars="4" w:hanging="11"/>
              <w:jc w:val="both"/>
              <w:rPr>
                <w:rFonts w:ascii="標楷體" w:eastAsia="標楷體" w:hAnsi="標楷體"/>
                <w:color w:val="000000" w:themeColor="text1"/>
                <w:sz w:val="28"/>
                <w:szCs w:val="28"/>
              </w:rPr>
            </w:pPr>
            <w:r w:rsidRPr="00767BF3">
              <w:rPr>
                <w:rFonts w:ascii="標楷體" w:eastAsia="標楷體" w:hAnsi="標楷體" w:hint="eastAsia"/>
                <w:color w:val="000000" w:themeColor="text1"/>
                <w:sz w:val="28"/>
                <w:szCs w:val="28"/>
              </w:rPr>
              <w:t>牙醫學系修畢牙醫學系基礎學科成績及格證明文件影本（如</w:t>
            </w:r>
            <w:hyperlink w:anchor="附件8" w:history="1">
              <w:r w:rsidRPr="00767BF3">
                <w:rPr>
                  <w:rStyle w:val="af1"/>
                  <w:rFonts w:ascii="標楷體" w:hAnsi="標楷體" w:hint="eastAsia"/>
                  <w:sz w:val="28"/>
                  <w:szCs w:val="28"/>
                </w:rPr>
                <w:t>附件</w:t>
              </w:r>
              <w:r w:rsidR="00E91224" w:rsidRPr="00767BF3">
                <w:rPr>
                  <w:rStyle w:val="af1"/>
                  <w:rFonts w:ascii="標楷體" w:hAnsi="標楷體" w:hint="eastAsia"/>
                  <w:sz w:val="28"/>
                  <w:szCs w:val="28"/>
                </w:rPr>
                <w:t>8</w:t>
              </w:r>
            </w:hyperlink>
            <w:r w:rsidRPr="00767BF3">
              <w:rPr>
                <w:rFonts w:ascii="標楷體" w:eastAsia="標楷體" w:hAnsi="標楷體" w:hint="eastAsia"/>
                <w:color w:val="000000" w:themeColor="text1"/>
                <w:sz w:val="28"/>
                <w:szCs w:val="28"/>
              </w:rPr>
              <w:t>，第</w:t>
            </w:r>
            <w:r w:rsidR="00E91224" w:rsidRPr="00767BF3">
              <w:rPr>
                <w:rFonts w:ascii="標楷體" w:eastAsia="標楷體" w:hAnsi="標楷體" w:hint="eastAsia"/>
                <w:color w:val="000000" w:themeColor="text1"/>
                <w:sz w:val="28"/>
                <w:szCs w:val="28"/>
              </w:rPr>
              <w:t>3</w:t>
            </w:r>
            <w:r w:rsidR="00A86D8A">
              <w:rPr>
                <w:rFonts w:ascii="標楷體" w:eastAsia="標楷體" w:hAnsi="標楷體" w:hint="eastAsia"/>
                <w:color w:val="000000" w:themeColor="text1"/>
                <w:sz w:val="28"/>
                <w:szCs w:val="28"/>
              </w:rPr>
              <w:t>6</w:t>
            </w:r>
            <w:r w:rsidRPr="00767BF3">
              <w:rPr>
                <w:rFonts w:ascii="標楷體" w:eastAsia="標楷體" w:hAnsi="標楷體" w:hint="eastAsia"/>
                <w:color w:val="000000" w:themeColor="text1"/>
                <w:sz w:val="28"/>
                <w:szCs w:val="28"/>
              </w:rPr>
              <w:t>頁）</w:t>
            </w:r>
            <w:r w:rsidR="0047245B">
              <w:rPr>
                <w:rFonts w:ascii="標楷體" w:eastAsia="標楷體" w:hint="eastAsia"/>
                <w:color w:val="000000" w:themeColor="text1"/>
                <w:sz w:val="28"/>
                <w:szCs w:val="28"/>
              </w:rPr>
              <w:t>及學生證正、背面影本</w:t>
            </w:r>
            <w:r w:rsidRPr="00767BF3">
              <w:rPr>
                <w:rFonts w:ascii="標楷體" w:eastAsia="標楷體" w:hAnsi="標楷體" w:hint="eastAsia"/>
                <w:color w:val="000000" w:themeColor="text1"/>
                <w:sz w:val="28"/>
                <w:szCs w:val="28"/>
              </w:rPr>
              <w:t>或畢業（學位）證書影本。</w:t>
            </w:r>
          </w:p>
          <w:p w:rsidR="00092882" w:rsidRPr="00767BF3" w:rsidRDefault="00896694" w:rsidP="003B5B1C">
            <w:pPr>
              <w:adjustRightInd w:val="0"/>
              <w:snapToGrid w:val="0"/>
              <w:spacing w:beforeLines="10" w:line="340" w:lineRule="exact"/>
              <w:ind w:firstLineChars="32" w:firstLine="90"/>
              <w:jc w:val="both"/>
              <w:rPr>
                <w:rFonts w:ascii="標楷體" w:eastAsia="標楷體" w:hAnsi="標楷體"/>
                <w:color w:val="000000" w:themeColor="text1"/>
                <w:sz w:val="28"/>
                <w:szCs w:val="28"/>
              </w:rPr>
            </w:pPr>
            <w:r w:rsidRPr="00767BF3">
              <w:rPr>
                <w:rFonts w:ascii="標楷體" w:eastAsia="標楷體" w:hAnsi="標楷體" w:hint="eastAsia"/>
                <w:bCs/>
                <w:color w:val="000000" w:themeColor="text1"/>
                <w:sz w:val="28"/>
                <w:szCs w:val="28"/>
              </w:rPr>
              <w:t xml:space="preserve"> </w:t>
            </w:r>
            <w:r w:rsidR="00092882" w:rsidRPr="00767BF3">
              <w:rPr>
                <w:rFonts w:ascii="標楷體" w:eastAsia="標楷體" w:hAnsi="標楷體" w:hint="eastAsia"/>
                <w:bCs/>
                <w:color w:val="000000" w:themeColor="text1"/>
                <w:sz w:val="28"/>
                <w:szCs w:val="28"/>
              </w:rPr>
              <w:t>(4)</w:t>
            </w:r>
            <w:r w:rsidR="00092882" w:rsidRPr="00767BF3">
              <w:rPr>
                <w:rFonts w:ascii="標楷體" w:eastAsia="標楷體" w:hAnsi="標楷體" w:hint="eastAsia"/>
                <w:bCs/>
                <w:color w:val="000000" w:themeColor="text1"/>
                <w:sz w:val="28"/>
                <w:szCs w:val="28"/>
                <w:bdr w:val="single" w:sz="4" w:space="0" w:color="auto"/>
                <w:shd w:val="pct15" w:color="auto" w:fill="FFFFFF"/>
              </w:rPr>
              <w:t>牙醫師(二)</w:t>
            </w:r>
            <w:r w:rsidR="00092882" w:rsidRPr="00767BF3">
              <w:rPr>
                <w:rFonts w:ascii="標楷體" w:eastAsia="標楷體" w:hAnsi="標楷體" w:hint="eastAsia"/>
                <w:color w:val="000000" w:themeColor="text1"/>
                <w:sz w:val="28"/>
                <w:szCs w:val="28"/>
              </w:rPr>
              <w:t>（應牙醫師第二階段考試），須繳驗：</w:t>
            </w:r>
          </w:p>
          <w:p w:rsidR="00092882" w:rsidRPr="00767BF3" w:rsidRDefault="00092882" w:rsidP="003B5B1C">
            <w:pPr>
              <w:adjustRightInd w:val="0"/>
              <w:snapToGrid w:val="0"/>
              <w:spacing w:beforeLines="10" w:line="340" w:lineRule="exact"/>
              <w:ind w:leftChars="212" w:left="509"/>
              <w:jc w:val="both"/>
              <w:rPr>
                <w:rFonts w:ascii="標楷體" w:eastAsia="標楷體" w:hAnsi="標楷體"/>
                <w:color w:val="000000" w:themeColor="text1"/>
                <w:sz w:val="28"/>
                <w:szCs w:val="28"/>
              </w:rPr>
            </w:pPr>
            <w:r w:rsidRPr="00767BF3">
              <w:rPr>
                <w:rFonts w:ascii="標楷體" w:eastAsia="標楷體" w:hAnsi="標楷體" w:hint="eastAsia"/>
                <w:color w:val="000000" w:themeColor="text1"/>
                <w:sz w:val="28"/>
                <w:szCs w:val="28"/>
              </w:rPr>
              <w:t>畢業（學位）證書影本</w:t>
            </w:r>
            <w:r w:rsidR="001C6D63" w:rsidRPr="00767BF3">
              <w:rPr>
                <w:rFonts w:ascii="標楷體" w:eastAsia="標楷體" w:hAnsi="標楷體" w:hint="eastAsia"/>
                <w:color w:val="000000" w:themeColor="text1"/>
                <w:sz w:val="28"/>
                <w:szCs w:val="28"/>
              </w:rPr>
              <w:t>及牙醫師</w:t>
            </w:r>
            <w:r w:rsidR="001C6D63" w:rsidRPr="00767BF3">
              <w:rPr>
                <w:rFonts w:ascii="標楷體" w:eastAsia="標楷體" w:hint="eastAsia"/>
                <w:color w:val="000000" w:themeColor="text1"/>
                <w:sz w:val="28"/>
                <w:szCs w:val="28"/>
              </w:rPr>
              <w:t>第一階段考試及格之</w:t>
            </w:r>
            <w:r w:rsidR="003B5B1C">
              <w:rPr>
                <w:rFonts w:ascii="標楷體" w:eastAsia="標楷體" w:hint="eastAsia"/>
                <w:color w:val="000000" w:themeColor="text1"/>
                <w:sz w:val="28"/>
                <w:szCs w:val="28"/>
              </w:rPr>
              <w:t>成績通知書</w:t>
            </w:r>
            <w:r w:rsidR="001C6D63" w:rsidRPr="00767BF3">
              <w:rPr>
                <w:rFonts w:ascii="標楷體" w:eastAsia="標楷體" w:hint="eastAsia"/>
                <w:color w:val="000000" w:themeColor="text1"/>
                <w:sz w:val="28"/>
                <w:szCs w:val="28"/>
              </w:rPr>
              <w:t>影本。</w:t>
            </w:r>
          </w:p>
          <w:p w:rsidR="00092882" w:rsidRPr="00767BF3" w:rsidRDefault="00092882" w:rsidP="003B5B1C">
            <w:pPr>
              <w:adjustRightInd w:val="0"/>
              <w:snapToGrid w:val="0"/>
              <w:spacing w:beforeLines="10" w:line="340" w:lineRule="exact"/>
              <w:jc w:val="both"/>
              <w:rPr>
                <w:rFonts w:ascii="標楷體" w:eastAsia="標楷體" w:hAnsi="標楷體"/>
                <w:color w:val="000000" w:themeColor="text1"/>
                <w:sz w:val="28"/>
                <w:szCs w:val="28"/>
              </w:rPr>
            </w:pPr>
            <w:r w:rsidRPr="00767BF3">
              <w:rPr>
                <w:rFonts w:ascii="標楷體" w:eastAsia="標楷體" w:hAnsi="標楷體" w:hint="eastAsia"/>
                <w:bCs/>
                <w:color w:val="000000" w:themeColor="text1"/>
                <w:sz w:val="28"/>
                <w:szCs w:val="28"/>
              </w:rPr>
              <w:t xml:space="preserve"> </w:t>
            </w:r>
            <w:r w:rsidR="00896694" w:rsidRPr="00767BF3">
              <w:rPr>
                <w:rFonts w:ascii="標楷體" w:eastAsia="標楷體" w:hAnsi="標楷體" w:hint="eastAsia"/>
                <w:bCs/>
                <w:color w:val="000000" w:themeColor="text1"/>
                <w:sz w:val="28"/>
                <w:szCs w:val="28"/>
              </w:rPr>
              <w:t xml:space="preserve"> </w:t>
            </w:r>
            <w:r w:rsidRPr="00767BF3">
              <w:rPr>
                <w:rFonts w:ascii="標楷體" w:eastAsia="標楷體" w:hAnsi="標楷體" w:hint="eastAsia"/>
                <w:bCs/>
                <w:color w:val="000000" w:themeColor="text1"/>
                <w:sz w:val="28"/>
                <w:szCs w:val="28"/>
              </w:rPr>
              <w:t>(5)</w:t>
            </w:r>
            <w:r w:rsidRPr="00767BF3">
              <w:rPr>
                <w:rFonts w:ascii="標楷體" w:eastAsia="標楷體" w:hAnsi="標楷體" w:hint="eastAsia"/>
                <w:bCs/>
                <w:color w:val="000000" w:themeColor="text1"/>
                <w:sz w:val="28"/>
                <w:szCs w:val="28"/>
                <w:bdr w:val="single" w:sz="4" w:space="0" w:color="auto"/>
                <w:shd w:val="pct15" w:color="auto" w:fill="FFFFFF"/>
              </w:rPr>
              <w:t>藥師(一)</w:t>
            </w:r>
            <w:r w:rsidRPr="00767BF3">
              <w:rPr>
                <w:rFonts w:ascii="標楷體" w:eastAsia="標楷體" w:hAnsi="標楷體" w:hint="eastAsia"/>
                <w:color w:val="000000" w:themeColor="text1"/>
                <w:sz w:val="28"/>
                <w:szCs w:val="28"/>
              </w:rPr>
              <w:t>（應藥師第一階段考試），須繳驗：</w:t>
            </w:r>
          </w:p>
          <w:p w:rsidR="00092882" w:rsidRPr="00767BF3" w:rsidRDefault="00F97673" w:rsidP="003B5B1C">
            <w:pPr>
              <w:adjustRightInd w:val="0"/>
              <w:snapToGrid w:val="0"/>
              <w:spacing w:beforeLines="10" w:line="340" w:lineRule="exact"/>
              <w:ind w:leftChars="212" w:left="509"/>
              <w:jc w:val="both"/>
              <w:rPr>
                <w:rFonts w:ascii="標楷體" w:eastAsia="標楷體" w:cs="標楷體"/>
                <w:color w:val="000000" w:themeColor="text1"/>
                <w:spacing w:val="-6"/>
                <w:kern w:val="0"/>
                <w:sz w:val="28"/>
                <w:szCs w:val="28"/>
              </w:rPr>
            </w:pPr>
            <w:r w:rsidRPr="00767BF3">
              <w:rPr>
                <w:rFonts w:ascii="標楷體" w:eastAsia="標楷體" w:cs="標楷體" w:hint="eastAsia"/>
                <w:color w:val="000000" w:themeColor="text1"/>
                <w:spacing w:val="-6"/>
                <w:kern w:val="0"/>
                <w:sz w:val="28"/>
                <w:szCs w:val="28"/>
              </w:rPr>
              <w:t>藥學系修畢藥師第一階段考試應考學科成績及格證明文件影本</w:t>
            </w:r>
            <w:r w:rsidR="00092882" w:rsidRPr="00767BF3">
              <w:rPr>
                <w:rFonts w:ascii="標楷體" w:eastAsia="標楷體" w:hAnsi="標楷體" w:hint="eastAsia"/>
                <w:color w:val="000000" w:themeColor="text1"/>
                <w:spacing w:val="-8"/>
                <w:sz w:val="28"/>
                <w:szCs w:val="28"/>
              </w:rPr>
              <w:t>（如</w:t>
            </w:r>
            <w:hyperlink w:anchor="附件9" w:history="1">
              <w:r w:rsidR="00092882" w:rsidRPr="00767BF3">
                <w:rPr>
                  <w:rStyle w:val="af1"/>
                  <w:rFonts w:ascii="標楷體" w:hAnsi="標楷體" w:hint="eastAsia"/>
                  <w:spacing w:val="-8"/>
                  <w:sz w:val="28"/>
                  <w:szCs w:val="28"/>
                </w:rPr>
                <w:t>附件</w:t>
              </w:r>
              <w:r w:rsidR="00E91224" w:rsidRPr="00767BF3">
                <w:rPr>
                  <w:rStyle w:val="af1"/>
                  <w:rFonts w:ascii="標楷體" w:hAnsi="標楷體" w:hint="eastAsia"/>
                  <w:spacing w:val="-8"/>
                  <w:sz w:val="28"/>
                  <w:szCs w:val="28"/>
                </w:rPr>
                <w:t>9</w:t>
              </w:r>
            </w:hyperlink>
            <w:r w:rsidR="00092882" w:rsidRPr="00767BF3">
              <w:rPr>
                <w:rFonts w:ascii="標楷體" w:eastAsia="標楷體" w:hAnsi="標楷體" w:hint="eastAsia"/>
                <w:color w:val="000000" w:themeColor="text1"/>
                <w:spacing w:val="-8"/>
                <w:sz w:val="28"/>
                <w:szCs w:val="28"/>
              </w:rPr>
              <w:t>，第3</w:t>
            </w:r>
            <w:r w:rsidR="00A86D8A">
              <w:rPr>
                <w:rFonts w:ascii="標楷體" w:eastAsia="標楷體" w:hAnsi="標楷體" w:hint="eastAsia"/>
                <w:color w:val="000000" w:themeColor="text1"/>
                <w:spacing w:val="-8"/>
                <w:sz w:val="28"/>
                <w:szCs w:val="28"/>
              </w:rPr>
              <w:t>7</w:t>
            </w:r>
            <w:r w:rsidR="00092882" w:rsidRPr="00767BF3">
              <w:rPr>
                <w:rFonts w:ascii="標楷體" w:eastAsia="標楷體" w:hAnsi="標楷體" w:hint="eastAsia"/>
                <w:color w:val="000000" w:themeColor="text1"/>
                <w:spacing w:val="-8"/>
                <w:sz w:val="28"/>
                <w:szCs w:val="28"/>
              </w:rPr>
              <w:t>頁）</w:t>
            </w:r>
            <w:r w:rsidR="00092882" w:rsidRPr="00767BF3">
              <w:rPr>
                <w:rFonts w:ascii="標楷體" w:eastAsia="標楷體" w:cs="標楷體" w:hint="eastAsia"/>
                <w:color w:val="000000" w:themeColor="text1"/>
                <w:spacing w:val="-8"/>
                <w:kern w:val="0"/>
                <w:sz w:val="28"/>
                <w:szCs w:val="28"/>
              </w:rPr>
              <w:t>或畢業(學位)證書及藥學實習證明書影本。</w:t>
            </w:r>
          </w:p>
          <w:p w:rsidR="00092882" w:rsidRPr="00767BF3" w:rsidRDefault="00092882" w:rsidP="003B5B1C">
            <w:pPr>
              <w:adjustRightInd w:val="0"/>
              <w:snapToGrid w:val="0"/>
              <w:spacing w:beforeLines="10" w:line="340" w:lineRule="exact"/>
              <w:jc w:val="both"/>
              <w:rPr>
                <w:rFonts w:ascii="標楷體" w:eastAsia="標楷體" w:hAnsi="標楷體"/>
                <w:color w:val="000000" w:themeColor="text1"/>
                <w:sz w:val="28"/>
                <w:szCs w:val="28"/>
              </w:rPr>
            </w:pPr>
            <w:r w:rsidRPr="00767BF3">
              <w:rPr>
                <w:rFonts w:ascii="標楷體" w:eastAsia="標楷體" w:cs="標楷體" w:hint="eastAsia"/>
                <w:color w:val="000000" w:themeColor="text1"/>
                <w:kern w:val="0"/>
                <w:sz w:val="28"/>
                <w:szCs w:val="28"/>
              </w:rPr>
              <w:t xml:space="preserve"> </w:t>
            </w:r>
            <w:r w:rsidR="00896694" w:rsidRPr="00767BF3">
              <w:rPr>
                <w:rFonts w:ascii="標楷體" w:eastAsia="標楷體" w:hAnsi="標楷體" w:hint="eastAsia"/>
                <w:bCs/>
                <w:color w:val="000000" w:themeColor="text1"/>
                <w:sz w:val="28"/>
                <w:szCs w:val="28"/>
              </w:rPr>
              <w:t xml:space="preserve"> </w:t>
            </w:r>
            <w:r w:rsidRPr="00767BF3">
              <w:rPr>
                <w:rFonts w:ascii="標楷體" w:eastAsia="標楷體" w:cs="標楷體" w:hint="eastAsia"/>
                <w:color w:val="000000" w:themeColor="text1"/>
                <w:kern w:val="0"/>
                <w:sz w:val="28"/>
                <w:szCs w:val="28"/>
              </w:rPr>
              <w:t>(6)</w:t>
            </w:r>
            <w:r w:rsidRPr="00767BF3">
              <w:rPr>
                <w:rFonts w:ascii="標楷體" w:eastAsia="標楷體" w:hAnsi="標楷體" w:hint="eastAsia"/>
                <w:bCs/>
                <w:color w:val="000000" w:themeColor="text1"/>
                <w:sz w:val="28"/>
                <w:szCs w:val="28"/>
                <w:bdr w:val="single" w:sz="4" w:space="0" w:color="auto"/>
                <w:shd w:val="pct15" w:color="auto" w:fill="FFFFFF"/>
              </w:rPr>
              <w:t>藥師(二)</w:t>
            </w:r>
            <w:r w:rsidRPr="00767BF3">
              <w:rPr>
                <w:rFonts w:ascii="標楷體" w:eastAsia="標楷體" w:hAnsi="標楷體" w:hint="eastAsia"/>
                <w:color w:val="000000" w:themeColor="text1"/>
                <w:sz w:val="28"/>
                <w:szCs w:val="28"/>
              </w:rPr>
              <w:t>（應藥師第二階段考試），須繳驗：</w:t>
            </w:r>
          </w:p>
          <w:p w:rsidR="00092882" w:rsidRPr="00767BF3" w:rsidRDefault="00E16DBC" w:rsidP="003B5B1C">
            <w:pPr>
              <w:adjustRightInd w:val="0"/>
              <w:snapToGrid w:val="0"/>
              <w:spacing w:beforeLines="10" w:line="340" w:lineRule="exact"/>
              <w:ind w:leftChars="212" w:left="736" w:hanging="227"/>
              <w:jc w:val="both"/>
              <w:rPr>
                <w:rFonts w:ascii="標楷體" w:eastAsia="標楷體" w:cs="標楷體"/>
                <w:color w:val="000000" w:themeColor="text1"/>
                <w:kern w:val="0"/>
                <w:sz w:val="28"/>
                <w:szCs w:val="28"/>
              </w:rPr>
            </w:pPr>
            <w:r>
              <w:rPr>
                <w:rFonts w:ascii="MS Mincho" w:eastAsia="MS Mincho" w:hAnsi="MS Mincho"/>
                <w:color w:val="000000" w:themeColor="text1"/>
                <w:sz w:val="28"/>
                <w:szCs w:val="28"/>
              </w:rPr>
              <w:sym w:font="Wingdings 2" w:char="F06A"/>
            </w:r>
            <w:r w:rsidR="00092882" w:rsidRPr="00767BF3">
              <w:rPr>
                <w:rFonts w:ascii="標楷體" w:eastAsia="標楷體" w:hAnsi="標楷體" w:hint="eastAsia"/>
                <w:color w:val="000000" w:themeColor="text1"/>
                <w:sz w:val="28"/>
                <w:szCs w:val="28"/>
              </w:rPr>
              <w:t>畢業（學位）證書影本</w:t>
            </w:r>
            <w:r w:rsidR="001C6D63" w:rsidRPr="00767BF3">
              <w:rPr>
                <w:rFonts w:ascii="標楷體" w:eastAsia="標楷體" w:hint="eastAsia"/>
                <w:color w:val="000000" w:themeColor="text1"/>
                <w:sz w:val="28"/>
                <w:szCs w:val="28"/>
              </w:rPr>
              <w:t>及藥師第一階段考試及格之</w:t>
            </w:r>
            <w:r w:rsidR="003B5B1C">
              <w:rPr>
                <w:rFonts w:ascii="標楷體" w:eastAsia="標楷體" w:hint="eastAsia"/>
                <w:color w:val="000000" w:themeColor="text1"/>
                <w:sz w:val="28"/>
                <w:szCs w:val="28"/>
              </w:rPr>
              <w:t>成績通知書</w:t>
            </w:r>
            <w:r w:rsidR="001C6D63" w:rsidRPr="00767BF3">
              <w:rPr>
                <w:rFonts w:ascii="標楷體" w:eastAsia="標楷體" w:hint="eastAsia"/>
                <w:color w:val="000000" w:themeColor="text1"/>
                <w:sz w:val="28"/>
                <w:szCs w:val="28"/>
              </w:rPr>
              <w:t>影本</w:t>
            </w:r>
            <w:r w:rsidR="00092882" w:rsidRPr="00767BF3">
              <w:rPr>
                <w:rFonts w:ascii="標楷體" w:eastAsia="標楷體" w:cs="標楷體" w:hint="eastAsia"/>
                <w:color w:val="000000" w:themeColor="text1"/>
                <w:kern w:val="0"/>
                <w:sz w:val="28"/>
                <w:szCs w:val="28"/>
              </w:rPr>
              <w:t>。</w:t>
            </w:r>
          </w:p>
          <w:p w:rsidR="00092882" w:rsidRPr="00767BF3" w:rsidRDefault="00E16DBC" w:rsidP="0047245B">
            <w:pPr>
              <w:adjustRightInd w:val="0"/>
              <w:snapToGrid w:val="0"/>
              <w:spacing w:line="320" w:lineRule="exact"/>
              <w:ind w:leftChars="212" w:left="736" w:hanging="227"/>
              <w:jc w:val="both"/>
              <w:rPr>
                <w:rFonts w:ascii="標楷體" w:eastAsia="標楷體" w:cs="標楷體"/>
                <w:color w:val="000000" w:themeColor="text1"/>
                <w:kern w:val="0"/>
                <w:sz w:val="28"/>
                <w:szCs w:val="28"/>
              </w:rPr>
            </w:pPr>
            <w:r>
              <w:rPr>
                <w:rFonts w:ascii="MS Mincho" w:eastAsia="MS Mincho" w:hAnsi="MS Mincho"/>
                <w:color w:val="000000" w:themeColor="text1"/>
                <w:sz w:val="28"/>
                <w:szCs w:val="28"/>
              </w:rPr>
              <w:sym w:font="Wingdings 2" w:char="F06B"/>
            </w:r>
            <w:r w:rsidR="00092882" w:rsidRPr="00767BF3">
              <w:rPr>
                <w:rFonts w:ascii="標楷體" w:eastAsia="標楷體" w:hint="eastAsia"/>
                <w:color w:val="000000" w:themeColor="text1"/>
                <w:sz w:val="28"/>
                <w:szCs w:val="28"/>
              </w:rPr>
              <w:t>102年6月1日以後畢業者</w:t>
            </w:r>
            <w:r w:rsidR="0047245B">
              <w:rPr>
                <w:rFonts w:ascii="標楷體" w:eastAsia="標楷體" w:hint="eastAsia"/>
                <w:color w:val="000000" w:themeColor="text1"/>
                <w:sz w:val="28"/>
                <w:szCs w:val="28"/>
              </w:rPr>
              <w:t>，</w:t>
            </w:r>
            <w:r w:rsidR="00092882" w:rsidRPr="00767BF3">
              <w:rPr>
                <w:rFonts w:ascii="標楷體" w:eastAsia="標楷體" w:hint="eastAsia"/>
                <w:color w:val="000000" w:themeColor="text1"/>
                <w:sz w:val="28"/>
                <w:szCs w:val="28"/>
              </w:rPr>
              <w:t>另須</w:t>
            </w:r>
            <w:r w:rsidR="00092882" w:rsidRPr="00767BF3">
              <w:rPr>
                <w:rFonts w:ascii="標楷體" w:eastAsia="標楷體" w:hAnsi="標楷體" w:cs="Arial Unicode MS" w:hint="eastAsia"/>
                <w:color w:val="000000" w:themeColor="text1"/>
                <w:spacing w:val="-10"/>
                <w:sz w:val="28"/>
                <w:szCs w:val="28"/>
              </w:rPr>
              <w:t>繳驗</w:t>
            </w:r>
            <w:r w:rsidR="00092882" w:rsidRPr="00767BF3">
              <w:rPr>
                <w:rFonts w:ascii="標楷體" w:eastAsia="標楷體" w:hAnsi="標楷體" w:cs="Arial Unicode MS" w:hint="eastAsia"/>
                <w:bCs/>
                <w:color w:val="000000" w:themeColor="text1"/>
                <w:sz w:val="28"/>
                <w:szCs w:val="28"/>
              </w:rPr>
              <w:t>藥學實習證明書影本</w:t>
            </w:r>
            <w:r w:rsidR="00092882" w:rsidRPr="00767BF3">
              <w:rPr>
                <w:rFonts w:ascii="標楷體" w:eastAsia="標楷體" w:hint="eastAsia"/>
                <w:color w:val="000000" w:themeColor="text1"/>
                <w:sz w:val="28"/>
                <w:szCs w:val="28"/>
              </w:rPr>
              <w:t>（如</w:t>
            </w:r>
            <w:hyperlink w:anchor="附件10" w:history="1">
              <w:r w:rsidR="00092882" w:rsidRPr="00767BF3">
                <w:rPr>
                  <w:rStyle w:val="af1"/>
                  <w:rFonts w:ascii="標楷體" w:hAnsi="標楷體" w:hint="eastAsia"/>
                  <w:sz w:val="28"/>
                  <w:szCs w:val="28"/>
                </w:rPr>
                <w:t>附件1</w:t>
              </w:r>
              <w:r w:rsidR="00E91224" w:rsidRPr="00767BF3">
                <w:rPr>
                  <w:rStyle w:val="af1"/>
                  <w:rFonts w:ascii="標楷體" w:hAnsi="標楷體" w:hint="eastAsia"/>
                  <w:sz w:val="28"/>
                  <w:szCs w:val="28"/>
                </w:rPr>
                <w:t>0</w:t>
              </w:r>
            </w:hyperlink>
            <w:r w:rsidR="00092882" w:rsidRPr="00767BF3">
              <w:rPr>
                <w:rFonts w:ascii="標楷體" w:eastAsia="標楷體" w:hint="eastAsia"/>
                <w:color w:val="000000" w:themeColor="text1"/>
                <w:sz w:val="28"/>
                <w:szCs w:val="28"/>
              </w:rPr>
              <w:t>，第3</w:t>
            </w:r>
            <w:r w:rsidR="00A86D8A">
              <w:rPr>
                <w:rFonts w:ascii="標楷體" w:eastAsia="標楷體" w:hint="eastAsia"/>
                <w:color w:val="000000" w:themeColor="text1"/>
                <w:sz w:val="28"/>
                <w:szCs w:val="28"/>
              </w:rPr>
              <w:t>8</w:t>
            </w:r>
            <w:r w:rsidR="00092882" w:rsidRPr="00767BF3">
              <w:rPr>
                <w:rFonts w:ascii="標楷體" w:eastAsia="標楷體" w:hint="eastAsia"/>
                <w:color w:val="000000" w:themeColor="text1"/>
                <w:sz w:val="28"/>
                <w:szCs w:val="28"/>
              </w:rPr>
              <w:t>~</w:t>
            </w:r>
            <w:r w:rsidR="00A9197E" w:rsidRPr="00767BF3">
              <w:rPr>
                <w:rFonts w:ascii="標楷體" w:eastAsia="標楷體" w:hint="eastAsia"/>
                <w:color w:val="000000" w:themeColor="text1"/>
                <w:sz w:val="28"/>
                <w:szCs w:val="28"/>
              </w:rPr>
              <w:t>3</w:t>
            </w:r>
            <w:r w:rsidR="00A86D8A">
              <w:rPr>
                <w:rFonts w:ascii="標楷體" w:eastAsia="標楷體" w:hint="eastAsia"/>
                <w:color w:val="000000" w:themeColor="text1"/>
                <w:sz w:val="28"/>
                <w:szCs w:val="28"/>
              </w:rPr>
              <w:t>9</w:t>
            </w:r>
            <w:r w:rsidR="00092882" w:rsidRPr="00767BF3">
              <w:rPr>
                <w:rFonts w:ascii="標楷體" w:eastAsia="標楷體" w:hint="eastAsia"/>
                <w:color w:val="000000" w:themeColor="text1"/>
                <w:sz w:val="28"/>
                <w:szCs w:val="28"/>
              </w:rPr>
              <w:t>頁）。</w:t>
            </w:r>
          </w:p>
          <w:p w:rsidR="00092882" w:rsidRPr="00767BF3" w:rsidRDefault="00896694" w:rsidP="003B5B1C">
            <w:pPr>
              <w:adjustRightInd w:val="0"/>
              <w:snapToGrid w:val="0"/>
              <w:spacing w:beforeLines="10" w:line="340" w:lineRule="exact"/>
              <w:ind w:firstLineChars="50" w:firstLine="140"/>
              <w:jc w:val="both"/>
              <w:rPr>
                <w:rFonts w:ascii="標楷體" w:eastAsia="標楷體" w:hAnsi="標楷體" w:cs="Arial Unicode MS"/>
                <w:color w:val="000000" w:themeColor="text1"/>
                <w:sz w:val="28"/>
                <w:szCs w:val="28"/>
              </w:rPr>
            </w:pPr>
            <w:r w:rsidRPr="00767BF3">
              <w:rPr>
                <w:rFonts w:ascii="標楷體" w:eastAsia="標楷體" w:cs="標楷體" w:hint="eastAsia"/>
                <w:color w:val="000000" w:themeColor="text1"/>
                <w:kern w:val="0"/>
                <w:sz w:val="28"/>
                <w:szCs w:val="28"/>
              </w:rPr>
              <w:lastRenderedPageBreak/>
              <w:t xml:space="preserve"> </w:t>
            </w:r>
            <w:r w:rsidR="00092882" w:rsidRPr="00767BF3">
              <w:rPr>
                <w:rFonts w:ascii="標楷體" w:eastAsia="標楷體" w:cs="標楷體" w:hint="eastAsia"/>
                <w:color w:val="000000" w:themeColor="text1"/>
                <w:kern w:val="0"/>
                <w:sz w:val="28"/>
                <w:szCs w:val="28"/>
              </w:rPr>
              <w:t>(7)</w:t>
            </w:r>
            <w:r w:rsidR="00092882" w:rsidRPr="00767BF3">
              <w:rPr>
                <w:rFonts w:ascii="標楷體" w:eastAsia="標楷體" w:hAnsi="標楷體" w:hint="eastAsia"/>
                <w:bCs/>
                <w:color w:val="000000" w:themeColor="text1"/>
                <w:sz w:val="28"/>
                <w:szCs w:val="28"/>
                <w:bdr w:val="single" w:sz="4" w:space="0" w:color="auto"/>
                <w:shd w:val="pct15" w:color="auto" w:fill="FFFFFF"/>
              </w:rPr>
              <w:t>藥師</w:t>
            </w:r>
            <w:r w:rsidR="00092882" w:rsidRPr="00767BF3">
              <w:rPr>
                <w:rFonts w:ascii="標楷體" w:eastAsia="標楷體" w:hAnsi="標楷體" w:cs="Arial Unicode MS" w:hint="eastAsia"/>
                <w:bCs/>
                <w:color w:val="000000" w:themeColor="text1"/>
                <w:sz w:val="28"/>
                <w:szCs w:val="28"/>
              </w:rPr>
              <w:t>，須</w:t>
            </w:r>
            <w:r w:rsidR="00092882" w:rsidRPr="00767BF3">
              <w:rPr>
                <w:rFonts w:ascii="標楷體" w:eastAsia="標楷體" w:hAnsi="標楷體" w:cs="Arial Unicode MS" w:hint="eastAsia"/>
                <w:color w:val="000000" w:themeColor="text1"/>
                <w:spacing w:val="-10"/>
                <w:sz w:val="28"/>
                <w:szCs w:val="28"/>
              </w:rPr>
              <w:t>繳驗</w:t>
            </w:r>
            <w:r w:rsidR="00092882" w:rsidRPr="00767BF3">
              <w:rPr>
                <w:rFonts w:ascii="標楷體" w:eastAsia="標楷體" w:hAnsi="標楷體" w:cs="Arial Unicode MS" w:hint="eastAsia"/>
                <w:color w:val="000000" w:themeColor="text1"/>
                <w:sz w:val="28"/>
                <w:szCs w:val="28"/>
              </w:rPr>
              <w:t>：</w:t>
            </w:r>
          </w:p>
          <w:p w:rsidR="00092882" w:rsidRPr="00767BF3" w:rsidRDefault="00E16DBC" w:rsidP="003B5B1C">
            <w:pPr>
              <w:adjustRightInd w:val="0"/>
              <w:snapToGrid w:val="0"/>
              <w:spacing w:beforeLines="10" w:line="340" w:lineRule="exact"/>
              <w:ind w:firstLineChars="200" w:firstLine="560"/>
              <w:jc w:val="both"/>
              <w:rPr>
                <w:rFonts w:ascii="標楷體" w:eastAsia="標楷體" w:hAnsi="標楷體"/>
                <w:color w:val="000000" w:themeColor="text1"/>
                <w:sz w:val="28"/>
                <w:szCs w:val="28"/>
              </w:rPr>
            </w:pPr>
            <w:r>
              <w:rPr>
                <w:rFonts w:ascii="MS Mincho" w:eastAsia="MS Mincho" w:hAnsi="MS Mincho"/>
                <w:color w:val="000000" w:themeColor="text1"/>
                <w:sz w:val="28"/>
                <w:szCs w:val="28"/>
              </w:rPr>
              <w:sym w:font="Wingdings 2" w:char="F06A"/>
            </w:r>
            <w:r w:rsidR="00092882" w:rsidRPr="00767BF3">
              <w:rPr>
                <w:rFonts w:ascii="標楷體" w:eastAsia="標楷體" w:hAnsi="標楷體" w:hint="eastAsia"/>
                <w:color w:val="000000" w:themeColor="text1"/>
                <w:sz w:val="28"/>
                <w:szCs w:val="28"/>
              </w:rPr>
              <w:t>畢業（學位）證書影本及實習證明文件。</w:t>
            </w:r>
          </w:p>
          <w:p w:rsidR="00092882" w:rsidRPr="00767BF3" w:rsidRDefault="00E16DBC" w:rsidP="003B5B1C">
            <w:pPr>
              <w:adjustRightInd w:val="0"/>
              <w:snapToGrid w:val="0"/>
              <w:spacing w:beforeLines="10" w:line="340" w:lineRule="exact"/>
              <w:ind w:leftChars="216" w:left="798" w:hangingChars="100" w:hanging="280"/>
              <w:jc w:val="both"/>
              <w:rPr>
                <w:rFonts w:ascii="標楷體" w:eastAsia="標楷體"/>
                <w:color w:val="000000" w:themeColor="text1"/>
                <w:sz w:val="28"/>
                <w:szCs w:val="28"/>
              </w:rPr>
            </w:pPr>
            <w:r>
              <w:rPr>
                <w:rFonts w:ascii="MS Mincho" w:eastAsia="MS Mincho" w:hAnsi="MS Mincho"/>
                <w:color w:val="000000" w:themeColor="text1"/>
                <w:sz w:val="28"/>
                <w:szCs w:val="28"/>
              </w:rPr>
              <w:sym w:font="Wingdings 2" w:char="F06B"/>
            </w:r>
            <w:r w:rsidR="00092882" w:rsidRPr="00767BF3">
              <w:rPr>
                <w:rFonts w:ascii="標楷體" w:eastAsia="標楷體" w:hint="eastAsia"/>
                <w:color w:val="000000" w:themeColor="text1"/>
                <w:sz w:val="28"/>
                <w:szCs w:val="28"/>
              </w:rPr>
              <w:t>102年6月1日以後畢業者</w:t>
            </w:r>
            <w:r w:rsidR="0047245B">
              <w:rPr>
                <w:rFonts w:ascii="標楷體" w:eastAsia="標楷體" w:hint="eastAsia"/>
                <w:color w:val="000000" w:themeColor="text1"/>
                <w:sz w:val="28"/>
                <w:szCs w:val="28"/>
              </w:rPr>
              <w:t>，</w:t>
            </w:r>
            <w:r w:rsidR="00092882" w:rsidRPr="00767BF3">
              <w:rPr>
                <w:rFonts w:ascii="標楷體" w:eastAsia="標楷體" w:hint="eastAsia"/>
                <w:color w:val="000000" w:themeColor="text1"/>
                <w:sz w:val="28"/>
                <w:szCs w:val="28"/>
              </w:rPr>
              <w:t>另須</w:t>
            </w:r>
            <w:r w:rsidR="00092882" w:rsidRPr="00767BF3">
              <w:rPr>
                <w:rFonts w:ascii="標楷體" w:eastAsia="標楷體" w:hAnsi="標楷體" w:cs="Arial Unicode MS" w:hint="eastAsia"/>
                <w:color w:val="000000" w:themeColor="text1"/>
                <w:spacing w:val="-10"/>
                <w:sz w:val="28"/>
                <w:szCs w:val="28"/>
              </w:rPr>
              <w:t>繳驗</w:t>
            </w:r>
            <w:r w:rsidR="00092882" w:rsidRPr="00767BF3">
              <w:rPr>
                <w:rFonts w:ascii="標楷體" w:eastAsia="標楷體" w:hAnsi="標楷體" w:cs="Arial Unicode MS" w:hint="eastAsia"/>
                <w:bCs/>
                <w:color w:val="000000" w:themeColor="text1"/>
                <w:sz w:val="28"/>
                <w:szCs w:val="28"/>
              </w:rPr>
              <w:t>藥學實習證明書影本</w:t>
            </w:r>
            <w:r w:rsidR="0035393F" w:rsidRPr="00767BF3">
              <w:rPr>
                <w:rFonts w:ascii="標楷體" w:eastAsia="標楷體" w:hint="eastAsia"/>
                <w:color w:val="000000" w:themeColor="text1"/>
                <w:sz w:val="28"/>
                <w:szCs w:val="28"/>
              </w:rPr>
              <w:t>（如</w:t>
            </w:r>
            <w:hyperlink w:anchor="附件10" w:history="1">
              <w:r w:rsidR="0035393F" w:rsidRPr="00767BF3">
                <w:rPr>
                  <w:rStyle w:val="af1"/>
                  <w:rFonts w:ascii="標楷體" w:hAnsi="標楷體" w:hint="eastAsia"/>
                  <w:sz w:val="28"/>
                  <w:szCs w:val="28"/>
                </w:rPr>
                <w:t>附件10</w:t>
              </w:r>
            </w:hyperlink>
            <w:r w:rsidR="0035393F" w:rsidRPr="00767BF3">
              <w:rPr>
                <w:rFonts w:ascii="標楷體" w:eastAsia="標楷體" w:hint="eastAsia"/>
                <w:color w:val="000000" w:themeColor="text1"/>
                <w:sz w:val="28"/>
                <w:szCs w:val="28"/>
              </w:rPr>
              <w:t>，第3</w:t>
            </w:r>
            <w:r w:rsidR="0035393F">
              <w:rPr>
                <w:rFonts w:ascii="標楷體" w:eastAsia="標楷體" w:hint="eastAsia"/>
                <w:color w:val="000000" w:themeColor="text1"/>
                <w:sz w:val="28"/>
                <w:szCs w:val="28"/>
              </w:rPr>
              <w:t>8</w:t>
            </w:r>
            <w:r w:rsidR="0035393F" w:rsidRPr="00767BF3">
              <w:rPr>
                <w:rFonts w:ascii="標楷體" w:eastAsia="標楷體" w:hint="eastAsia"/>
                <w:color w:val="000000" w:themeColor="text1"/>
                <w:sz w:val="28"/>
                <w:szCs w:val="28"/>
              </w:rPr>
              <w:t>~3</w:t>
            </w:r>
            <w:r w:rsidR="0035393F">
              <w:rPr>
                <w:rFonts w:ascii="標楷體" w:eastAsia="標楷體" w:hint="eastAsia"/>
                <w:color w:val="000000" w:themeColor="text1"/>
                <w:sz w:val="28"/>
                <w:szCs w:val="28"/>
              </w:rPr>
              <w:t>9</w:t>
            </w:r>
            <w:r w:rsidR="0035393F" w:rsidRPr="00767BF3">
              <w:rPr>
                <w:rFonts w:ascii="標楷體" w:eastAsia="標楷體" w:hint="eastAsia"/>
                <w:color w:val="000000" w:themeColor="text1"/>
                <w:sz w:val="28"/>
                <w:szCs w:val="28"/>
              </w:rPr>
              <w:t>頁）</w:t>
            </w:r>
            <w:r w:rsidR="00092882" w:rsidRPr="00767BF3">
              <w:rPr>
                <w:rFonts w:ascii="標楷體" w:eastAsia="標楷體" w:hint="eastAsia"/>
                <w:color w:val="000000" w:themeColor="text1"/>
                <w:sz w:val="28"/>
                <w:szCs w:val="28"/>
              </w:rPr>
              <w:t>。</w:t>
            </w:r>
          </w:p>
          <w:p w:rsidR="00092882" w:rsidRPr="00767BF3" w:rsidRDefault="00896694" w:rsidP="003B5B1C">
            <w:pPr>
              <w:adjustRightInd w:val="0"/>
              <w:snapToGrid w:val="0"/>
              <w:spacing w:beforeLines="10" w:line="340" w:lineRule="exact"/>
              <w:ind w:firstLineChars="50" w:firstLine="140"/>
              <w:jc w:val="both"/>
              <w:rPr>
                <w:rFonts w:ascii="標楷體" w:eastAsia="標楷體" w:hAnsi="標楷體" w:cs="Arial Unicode MS"/>
                <w:color w:val="000000" w:themeColor="text1"/>
                <w:sz w:val="28"/>
                <w:szCs w:val="28"/>
              </w:rPr>
            </w:pPr>
            <w:r w:rsidRPr="00767BF3">
              <w:rPr>
                <w:rFonts w:ascii="標楷體" w:eastAsia="標楷體" w:hAnsi="標楷體" w:hint="eastAsia"/>
                <w:color w:val="000000" w:themeColor="text1"/>
                <w:sz w:val="28"/>
                <w:szCs w:val="28"/>
              </w:rPr>
              <w:t xml:space="preserve"> </w:t>
            </w:r>
            <w:r w:rsidR="00092882" w:rsidRPr="00767BF3">
              <w:rPr>
                <w:rFonts w:ascii="標楷體" w:eastAsia="標楷體" w:hAnsi="標楷體" w:hint="eastAsia"/>
                <w:color w:val="000000" w:themeColor="text1"/>
                <w:sz w:val="28"/>
                <w:szCs w:val="28"/>
              </w:rPr>
              <w:t>(8)</w:t>
            </w:r>
            <w:r w:rsidR="00092882" w:rsidRPr="00767BF3">
              <w:rPr>
                <w:rFonts w:ascii="標楷體" w:eastAsia="標楷體" w:hAnsi="標楷體" w:hint="eastAsia"/>
                <w:bCs/>
                <w:color w:val="000000" w:themeColor="text1"/>
                <w:sz w:val="28"/>
                <w:szCs w:val="28"/>
                <w:bdr w:val="single" w:sz="4" w:space="0" w:color="auto"/>
                <w:shd w:val="pct15" w:color="auto" w:fill="FFFFFF"/>
              </w:rPr>
              <w:t>醫事檢驗師</w:t>
            </w:r>
            <w:r w:rsidR="00092882" w:rsidRPr="00767BF3">
              <w:rPr>
                <w:rFonts w:ascii="標楷體" w:eastAsia="標楷體" w:hAnsi="標楷體" w:cs="Arial Unicode MS" w:hint="eastAsia"/>
                <w:bCs/>
                <w:color w:val="000000" w:themeColor="text1"/>
                <w:sz w:val="28"/>
                <w:szCs w:val="28"/>
              </w:rPr>
              <w:t>，須</w:t>
            </w:r>
            <w:r w:rsidR="00092882" w:rsidRPr="00767BF3">
              <w:rPr>
                <w:rFonts w:ascii="標楷體" w:eastAsia="標楷體" w:hAnsi="標楷體" w:cs="Arial Unicode MS" w:hint="eastAsia"/>
                <w:color w:val="000000" w:themeColor="text1"/>
                <w:spacing w:val="-10"/>
                <w:sz w:val="28"/>
                <w:szCs w:val="28"/>
              </w:rPr>
              <w:t>繳驗</w:t>
            </w:r>
            <w:r w:rsidR="00092882" w:rsidRPr="00767BF3">
              <w:rPr>
                <w:rFonts w:ascii="標楷體" w:eastAsia="標楷體" w:hAnsi="標楷體" w:cs="Arial Unicode MS" w:hint="eastAsia"/>
                <w:color w:val="000000" w:themeColor="text1"/>
                <w:sz w:val="28"/>
                <w:szCs w:val="28"/>
              </w:rPr>
              <w:t>：</w:t>
            </w:r>
          </w:p>
          <w:p w:rsidR="00092882" w:rsidRPr="00767BF3" w:rsidRDefault="00E16DBC" w:rsidP="003B5B1C">
            <w:pPr>
              <w:spacing w:beforeLines="10" w:line="340" w:lineRule="exact"/>
              <w:ind w:leftChars="216" w:left="798" w:hangingChars="100" w:hanging="280"/>
              <w:jc w:val="both"/>
              <w:rPr>
                <w:rFonts w:ascii="標楷體" w:eastAsia="標楷體"/>
                <w:color w:val="000000" w:themeColor="text1"/>
                <w:sz w:val="28"/>
                <w:szCs w:val="28"/>
              </w:rPr>
            </w:pPr>
            <w:r>
              <w:rPr>
                <w:rFonts w:ascii="MS Mincho" w:eastAsia="MS Mincho" w:hAnsi="MS Mincho"/>
                <w:color w:val="000000" w:themeColor="text1"/>
                <w:sz w:val="28"/>
                <w:szCs w:val="28"/>
              </w:rPr>
              <w:sym w:font="Wingdings 2" w:char="F06A"/>
            </w:r>
            <w:r w:rsidR="00092882" w:rsidRPr="00767BF3">
              <w:rPr>
                <w:rFonts w:ascii="標楷體" w:eastAsia="標楷體" w:hAnsi="標楷體" w:hint="eastAsia"/>
                <w:bCs/>
                <w:color w:val="000000" w:themeColor="text1"/>
                <w:sz w:val="28"/>
                <w:szCs w:val="28"/>
              </w:rPr>
              <w:t>畢業（學位）證書：以學歷</w:t>
            </w:r>
            <w:r w:rsidR="00092882" w:rsidRPr="00767BF3">
              <w:rPr>
                <w:rFonts w:ascii="標楷體" w:eastAsia="標楷體" w:hAnsi="標楷體" w:cs="Arial" w:hint="eastAsia"/>
                <w:bCs/>
                <w:color w:val="000000" w:themeColor="text1"/>
                <w:sz w:val="28"/>
                <w:szCs w:val="28"/>
              </w:rPr>
              <w:t>資格</w:t>
            </w:r>
            <w:r w:rsidR="00092882" w:rsidRPr="00767BF3">
              <w:rPr>
                <w:rFonts w:ascii="標楷體" w:eastAsia="標楷體" w:hAnsi="標楷體" w:hint="eastAsia"/>
                <w:bCs/>
                <w:color w:val="000000" w:themeColor="text1"/>
                <w:sz w:val="28"/>
                <w:szCs w:val="28"/>
              </w:rPr>
              <w:t>報考者</w:t>
            </w:r>
            <w:r w:rsidR="00092882" w:rsidRPr="00767BF3">
              <w:rPr>
                <w:rFonts w:ascii="標楷體" w:eastAsia="標楷體" w:hAnsi="標楷體" w:hint="eastAsia"/>
                <w:color w:val="000000" w:themeColor="text1"/>
                <w:sz w:val="28"/>
                <w:szCs w:val="28"/>
              </w:rPr>
              <w:t>，應繳驗畢業（學位）證書影本，</w:t>
            </w:r>
            <w:r w:rsidR="00092882" w:rsidRPr="00767BF3">
              <w:rPr>
                <w:rFonts w:ascii="標楷體" w:eastAsia="標楷體" w:hint="eastAsia"/>
                <w:color w:val="000000" w:themeColor="text1"/>
                <w:sz w:val="28"/>
                <w:szCs w:val="28"/>
              </w:rPr>
              <w:t>102年6月1日以後畢業者</w:t>
            </w:r>
            <w:r w:rsidR="0047245B">
              <w:rPr>
                <w:rFonts w:ascii="標楷體" w:eastAsia="標楷體" w:hint="eastAsia"/>
                <w:color w:val="000000" w:themeColor="text1"/>
                <w:sz w:val="28"/>
                <w:szCs w:val="28"/>
              </w:rPr>
              <w:t>，</w:t>
            </w:r>
            <w:r w:rsidR="00092882" w:rsidRPr="00767BF3">
              <w:rPr>
                <w:rFonts w:ascii="標楷體" w:eastAsia="標楷體" w:hint="eastAsia"/>
                <w:color w:val="000000" w:themeColor="text1"/>
                <w:sz w:val="28"/>
                <w:szCs w:val="28"/>
              </w:rPr>
              <w:t>另須</w:t>
            </w:r>
            <w:r w:rsidR="00092882" w:rsidRPr="00767BF3">
              <w:rPr>
                <w:rFonts w:ascii="標楷體" w:eastAsia="標楷體" w:hAnsi="標楷體" w:cs="Arial Unicode MS" w:hint="eastAsia"/>
                <w:color w:val="000000" w:themeColor="text1"/>
                <w:spacing w:val="-10"/>
                <w:sz w:val="28"/>
                <w:szCs w:val="28"/>
              </w:rPr>
              <w:t>繳驗</w:t>
            </w:r>
            <w:r w:rsidR="00092882" w:rsidRPr="00767BF3">
              <w:rPr>
                <w:rFonts w:ascii="標楷體" w:eastAsia="標楷體" w:hAnsi="標楷體" w:cs="Arial Unicode MS" w:hint="eastAsia"/>
                <w:bCs/>
                <w:color w:val="000000" w:themeColor="text1"/>
                <w:sz w:val="28"/>
                <w:szCs w:val="28"/>
              </w:rPr>
              <w:t>醫事檢驗實習證明書影本</w:t>
            </w:r>
            <w:r w:rsidR="00092882" w:rsidRPr="00767BF3">
              <w:rPr>
                <w:rFonts w:ascii="標楷體" w:eastAsia="標楷體" w:hint="eastAsia"/>
                <w:color w:val="000000" w:themeColor="text1"/>
                <w:sz w:val="28"/>
                <w:szCs w:val="28"/>
              </w:rPr>
              <w:t>（如</w:t>
            </w:r>
            <w:hyperlink w:anchor="附件11" w:history="1">
              <w:r w:rsidR="00092882" w:rsidRPr="00767BF3">
                <w:rPr>
                  <w:rStyle w:val="af1"/>
                  <w:rFonts w:ascii="標楷體" w:hAnsi="標楷體" w:hint="eastAsia"/>
                  <w:sz w:val="28"/>
                  <w:szCs w:val="28"/>
                </w:rPr>
                <w:t>附件1</w:t>
              </w:r>
              <w:r w:rsidR="00E91224" w:rsidRPr="00767BF3">
                <w:rPr>
                  <w:rStyle w:val="af1"/>
                  <w:rFonts w:ascii="標楷體" w:hAnsi="標楷體" w:hint="eastAsia"/>
                  <w:sz w:val="28"/>
                  <w:szCs w:val="28"/>
                </w:rPr>
                <w:t>1</w:t>
              </w:r>
            </w:hyperlink>
            <w:r w:rsidR="00092882" w:rsidRPr="00767BF3">
              <w:rPr>
                <w:rFonts w:ascii="標楷體" w:eastAsia="標楷體" w:hint="eastAsia"/>
                <w:color w:val="000000" w:themeColor="text1"/>
                <w:sz w:val="28"/>
                <w:szCs w:val="28"/>
              </w:rPr>
              <w:t>，第</w:t>
            </w:r>
            <w:r w:rsidR="00A86D8A">
              <w:rPr>
                <w:rFonts w:ascii="標楷體" w:eastAsia="標楷體" w:hint="eastAsia"/>
                <w:color w:val="000000" w:themeColor="text1"/>
                <w:sz w:val="28"/>
                <w:szCs w:val="28"/>
              </w:rPr>
              <w:t>40</w:t>
            </w:r>
            <w:r w:rsidR="00092882" w:rsidRPr="00767BF3">
              <w:rPr>
                <w:rFonts w:ascii="標楷體" w:eastAsia="標楷體" w:hint="eastAsia"/>
                <w:color w:val="000000" w:themeColor="text1"/>
                <w:sz w:val="28"/>
                <w:szCs w:val="28"/>
              </w:rPr>
              <w:t>~4</w:t>
            </w:r>
            <w:r w:rsidR="00A86D8A">
              <w:rPr>
                <w:rFonts w:ascii="標楷體" w:eastAsia="標楷體" w:hint="eastAsia"/>
                <w:color w:val="000000" w:themeColor="text1"/>
                <w:sz w:val="28"/>
                <w:szCs w:val="28"/>
              </w:rPr>
              <w:t>3</w:t>
            </w:r>
            <w:r w:rsidR="00092882" w:rsidRPr="00767BF3">
              <w:rPr>
                <w:rFonts w:ascii="標楷體" w:eastAsia="標楷體" w:hint="eastAsia"/>
                <w:color w:val="000000" w:themeColor="text1"/>
                <w:sz w:val="28"/>
                <w:szCs w:val="28"/>
              </w:rPr>
              <w:t>頁）。</w:t>
            </w:r>
          </w:p>
          <w:p w:rsidR="00092882" w:rsidRPr="00767BF3" w:rsidRDefault="00E16DBC" w:rsidP="003B5B1C">
            <w:pPr>
              <w:adjustRightInd w:val="0"/>
              <w:snapToGrid w:val="0"/>
              <w:spacing w:beforeLines="10" w:line="340" w:lineRule="exact"/>
              <w:ind w:leftChars="197" w:left="753" w:hangingChars="100" w:hanging="280"/>
              <w:jc w:val="both"/>
              <w:rPr>
                <w:rFonts w:ascii="標楷體" w:eastAsia="標楷體"/>
                <w:color w:val="000000" w:themeColor="text1"/>
                <w:sz w:val="28"/>
                <w:szCs w:val="28"/>
              </w:rPr>
            </w:pPr>
            <w:r>
              <w:rPr>
                <w:rFonts w:ascii="MS Mincho" w:eastAsia="MS Mincho" w:hAnsi="MS Mincho"/>
                <w:color w:val="000000" w:themeColor="text1"/>
                <w:sz w:val="28"/>
                <w:szCs w:val="28"/>
              </w:rPr>
              <w:sym w:font="Wingdings 2" w:char="F06B"/>
            </w:r>
            <w:r w:rsidR="00092882" w:rsidRPr="00767BF3">
              <w:rPr>
                <w:rFonts w:ascii="標楷體" w:eastAsia="標楷體" w:hAnsi="標楷體" w:hint="eastAsia"/>
                <w:bCs/>
                <w:color w:val="000000" w:themeColor="text1"/>
                <w:sz w:val="28"/>
                <w:szCs w:val="28"/>
              </w:rPr>
              <w:t>以高等檢定考試相關類科及格資格報考者</w:t>
            </w:r>
            <w:r w:rsidR="00092882" w:rsidRPr="00767BF3">
              <w:rPr>
                <w:rFonts w:ascii="標楷體" w:eastAsia="標楷體" w:hint="eastAsia"/>
                <w:bCs/>
                <w:color w:val="000000" w:themeColor="text1"/>
                <w:sz w:val="28"/>
                <w:szCs w:val="28"/>
              </w:rPr>
              <w:t>，應繳驗</w:t>
            </w:r>
            <w:r w:rsidR="00092882" w:rsidRPr="00767BF3">
              <w:rPr>
                <w:rFonts w:ascii="標楷體" w:eastAsia="標楷體" w:hAnsi="標楷體" w:cs="Arial Unicode MS" w:hint="eastAsia"/>
                <w:color w:val="000000" w:themeColor="text1"/>
                <w:sz w:val="28"/>
                <w:szCs w:val="28"/>
              </w:rPr>
              <w:t>高等檢定考試醫事檢驗師</w:t>
            </w:r>
            <w:r w:rsidR="00092882" w:rsidRPr="00767BF3">
              <w:rPr>
                <w:rFonts w:ascii="標楷體" w:eastAsia="標楷體" w:hint="eastAsia"/>
                <w:color w:val="000000" w:themeColor="text1"/>
                <w:sz w:val="28"/>
                <w:szCs w:val="28"/>
              </w:rPr>
              <w:t>類科及格證書影本。</w:t>
            </w:r>
          </w:p>
          <w:p w:rsidR="00092882" w:rsidRPr="00767BF3" w:rsidRDefault="00896694" w:rsidP="003B5B1C">
            <w:pPr>
              <w:adjustRightInd w:val="0"/>
              <w:snapToGrid w:val="0"/>
              <w:spacing w:beforeLines="10" w:line="340" w:lineRule="exact"/>
              <w:ind w:firstLineChars="50" w:firstLine="140"/>
              <w:jc w:val="both"/>
              <w:rPr>
                <w:rFonts w:ascii="標楷體" w:eastAsia="標楷體" w:hAnsi="標楷體" w:cs="Arial Unicode MS"/>
                <w:color w:val="000000" w:themeColor="text1"/>
                <w:sz w:val="28"/>
                <w:szCs w:val="28"/>
              </w:rPr>
            </w:pPr>
            <w:r w:rsidRPr="00767BF3">
              <w:rPr>
                <w:rFonts w:ascii="標楷體" w:eastAsia="標楷體" w:hAnsi="標楷體" w:cs="Arial Unicode MS" w:hint="eastAsia"/>
                <w:color w:val="000000" w:themeColor="text1"/>
                <w:sz w:val="28"/>
                <w:szCs w:val="28"/>
              </w:rPr>
              <w:t xml:space="preserve"> </w:t>
            </w:r>
            <w:r w:rsidR="00092882" w:rsidRPr="00767BF3">
              <w:rPr>
                <w:rFonts w:ascii="標楷體" w:eastAsia="標楷體" w:hAnsi="標楷體" w:cs="Arial Unicode MS" w:hint="eastAsia"/>
                <w:color w:val="000000" w:themeColor="text1"/>
                <w:sz w:val="28"/>
                <w:szCs w:val="28"/>
              </w:rPr>
              <w:t>(9)</w:t>
            </w:r>
            <w:r w:rsidR="00092882" w:rsidRPr="00767BF3">
              <w:rPr>
                <w:rFonts w:ascii="標楷體" w:eastAsia="標楷體" w:hAnsi="標楷體" w:hint="eastAsia"/>
                <w:bCs/>
                <w:color w:val="000000" w:themeColor="text1"/>
                <w:sz w:val="28"/>
                <w:szCs w:val="28"/>
                <w:bdr w:val="single" w:sz="4" w:space="0" w:color="auto"/>
                <w:shd w:val="pct15" w:color="auto" w:fill="FFFFFF"/>
              </w:rPr>
              <w:t>醫事放射師</w:t>
            </w:r>
            <w:r w:rsidR="00092882" w:rsidRPr="00767BF3">
              <w:rPr>
                <w:rFonts w:ascii="標楷體" w:eastAsia="標楷體" w:hAnsi="標楷體" w:cs="Arial Unicode MS" w:hint="eastAsia"/>
                <w:bCs/>
                <w:color w:val="000000" w:themeColor="text1"/>
                <w:sz w:val="28"/>
                <w:szCs w:val="28"/>
              </w:rPr>
              <w:t>，須</w:t>
            </w:r>
            <w:r w:rsidR="00092882" w:rsidRPr="00767BF3">
              <w:rPr>
                <w:rFonts w:ascii="標楷體" w:eastAsia="標楷體" w:hAnsi="標楷體" w:cs="Arial Unicode MS" w:hint="eastAsia"/>
                <w:color w:val="000000" w:themeColor="text1"/>
                <w:spacing w:val="-10"/>
                <w:sz w:val="28"/>
                <w:szCs w:val="28"/>
              </w:rPr>
              <w:t>繳驗</w:t>
            </w:r>
            <w:r w:rsidR="00092882" w:rsidRPr="00767BF3">
              <w:rPr>
                <w:rFonts w:ascii="標楷體" w:eastAsia="標楷體" w:hAnsi="標楷體" w:cs="Arial Unicode MS" w:hint="eastAsia"/>
                <w:color w:val="000000" w:themeColor="text1"/>
                <w:sz w:val="28"/>
                <w:szCs w:val="28"/>
              </w:rPr>
              <w:t>：</w:t>
            </w:r>
          </w:p>
          <w:p w:rsidR="00092882" w:rsidRPr="00767BF3" w:rsidRDefault="00092882" w:rsidP="003B5B1C">
            <w:pPr>
              <w:adjustRightInd w:val="0"/>
              <w:snapToGrid w:val="0"/>
              <w:spacing w:beforeLines="10" w:line="340" w:lineRule="exact"/>
              <w:ind w:firstLineChars="50" w:firstLine="140"/>
              <w:jc w:val="both"/>
              <w:rPr>
                <w:rFonts w:ascii="標楷體" w:eastAsia="標楷體" w:hAnsi="標楷體"/>
                <w:color w:val="000000" w:themeColor="text1"/>
                <w:sz w:val="28"/>
                <w:szCs w:val="28"/>
              </w:rPr>
            </w:pPr>
            <w:r w:rsidRPr="00767BF3">
              <w:rPr>
                <w:rFonts w:ascii="標楷體" w:eastAsia="標楷體" w:hAnsi="標楷體" w:hint="eastAsia"/>
                <w:color w:val="000000" w:themeColor="text1"/>
                <w:sz w:val="28"/>
                <w:szCs w:val="28"/>
              </w:rPr>
              <w:t xml:space="preserve">   </w:t>
            </w:r>
            <w:r w:rsidR="00E16DBC">
              <w:rPr>
                <w:rFonts w:ascii="MS Mincho" w:eastAsia="MS Mincho" w:hAnsi="MS Mincho"/>
                <w:color w:val="000000" w:themeColor="text1"/>
                <w:sz w:val="28"/>
                <w:szCs w:val="28"/>
              </w:rPr>
              <w:sym w:font="Wingdings 2" w:char="F06A"/>
            </w:r>
            <w:r w:rsidRPr="00767BF3">
              <w:rPr>
                <w:rFonts w:ascii="標楷體" w:eastAsia="標楷體" w:hAnsi="標楷體" w:hint="eastAsia"/>
                <w:color w:val="000000" w:themeColor="text1"/>
                <w:sz w:val="28"/>
                <w:szCs w:val="28"/>
              </w:rPr>
              <w:t>畢業（學位）證書影本及實習證明文件。</w:t>
            </w:r>
          </w:p>
          <w:p w:rsidR="00092882" w:rsidRPr="00767BF3" w:rsidRDefault="00E16DBC" w:rsidP="003B5B1C">
            <w:pPr>
              <w:adjustRightInd w:val="0"/>
              <w:snapToGrid w:val="0"/>
              <w:spacing w:beforeLines="10" w:line="340" w:lineRule="exact"/>
              <w:ind w:leftChars="216" w:left="798" w:hangingChars="100" w:hanging="280"/>
              <w:jc w:val="both"/>
              <w:rPr>
                <w:rFonts w:ascii="標楷體" w:eastAsia="標楷體"/>
                <w:color w:val="000000" w:themeColor="text1"/>
                <w:sz w:val="28"/>
                <w:szCs w:val="28"/>
              </w:rPr>
            </w:pPr>
            <w:r>
              <w:rPr>
                <w:rFonts w:ascii="MS Mincho" w:eastAsia="MS Mincho" w:hAnsi="MS Mincho"/>
                <w:color w:val="000000" w:themeColor="text1"/>
                <w:sz w:val="28"/>
                <w:szCs w:val="28"/>
              </w:rPr>
              <w:sym w:font="Wingdings 2" w:char="F06B"/>
            </w:r>
            <w:r w:rsidR="00092882" w:rsidRPr="00767BF3">
              <w:rPr>
                <w:rFonts w:ascii="標楷體" w:eastAsia="標楷體" w:hint="eastAsia"/>
                <w:color w:val="000000" w:themeColor="text1"/>
                <w:sz w:val="28"/>
                <w:szCs w:val="28"/>
              </w:rPr>
              <w:t>101年1月1日以後畢業者</w:t>
            </w:r>
            <w:r w:rsidR="0047245B">
              <w:rPr>
                <w:rFonts w:ascii="標楷體" w:eastAsia="標楷體" w:hint="eastAsia"/>
                <w:color w:val="000000" w:themeColor="text1"/>
                <w:sz w:val="28"/>
                <w:szCs w:val="28"/>
              </w:rPr>
              <w:t>，</w:t>
            </w:r>
            <w:r w:rsidR="00092882" w:rsidRPr="00767BF3">
              <w:rPr>
                <w:rFonts w:ascii="標楷體" w:eastAsia="標楷體" w:hint="eastAsia"/>
                <w:color w:val="000000" w:themeColor="text1"/>
                <w:sz w:val="28"/>
                <w:szCs w:val="28"/>
              </w:rPr>
              <w:t>另須</w:t>
            </w:r>
            <w:r w:rsidR="00092882" w:rsidRPr="00767BF3">
              <w:rPr>
                <w:rFonts w:ascii="標楷體" w:eastAsia="標楷體" w:hAnsi="標楷體" w:cs="Arial Unicode MS" w:hint="eastAsia"/>
                <w:color w:val="000000" w:themeColor="text1"/>
                <w:spacing w:val="-10"/>
                <w:sz w:val="28"/>
                <w:szCs w:val="28"/>
              </w:rPr>
              <w:t>繳驗</w:t>
            </w:r>
            <w:r w:rsidR="00092882" w:rsidRPr="00767BF3">
              <w:rPr>
                <w:rFonts w:ascii="標楷體" w:eastAsia="標楷體" w:hAnsi="標楷體" w:cs="Arial Unicode MS" w:hint="eastAsia"/>
                <w:bCs/>
                <w:color w:val="000000" w:themeColor="text1"/>
                <w:sz w:val="28"/>
                <w:szCs w:val="28"/>
              </w:rPr>
              <w:t>醫事放射實習證明書影本</w:t>
            </w:r>
            <w:r w:rsidR="00092882" w:rsidRPr="00767BF3">
              <w:rPr>
                <w:rFonts w:ascii="標楷體" w:eastAsia="標楷體" w:hint="eastAsia"/>
                <w:color w:val="000000" w:themeColor="text1"/>
                <w:sz w:val="28"/>
                <w:szCs w:val="28"/>
              </w:rPr>
              <w:t>（如</w:t>
            </w:r>
            <w:hyperlink w:anchor="附件12" w:history="1">
              <w:r w:rsidR="00092882" w:rsidRPr="00767BF3">
                <w:rPr>
                  <w:rStyle w:val="af1"/>
                  <w:rFonts w:ascii="標楷體" w:hAnsi="標楷體" w:hint="eastAsia"/>
                  <w:sz w:val="28"/>
                  <w:szCs w:val="28"/>
                </w:rPr>
                <w:t>附件1</w:t>
              </w:r>
              <w:r w:rsidR="00E91224" w:rsidRPr="00767BF3">
                <w:rPr>
                  <w:rStyle w:val="af1"/>
                  <w:rFonts w:ascii="標楷體" w:hAnsi="標楷體" w:hint="eastAsia"/>
                  <w:sz w:val="28"/>
                  <w:szCs w:val="28"/>
                </w:rPr>
                <w:t>2</w:t>
              </w:r>
            </w:hyperlink>
            <w:r w:rsidR="00092882" w:rsidRPr="00767BF3">
              <w:rPr>
                <w:rFonts w:ascii="標楷體" w:eastAsia="標楷體" w:hint="eastAsia"/>
                <w:color w:val="000000" w:themeColor="text1"/>
                <w:sz w:val="28"/>
                <w:szCs w:val="28"/>
              </w:rPr>
              <w:t>，第4</w:t>
            </w:r>
            <w:r w:rsidR="00A86D8A">
              <w:rPr>
                <w:rFonts w:ascii="標楷體" w:eastAsia="標楷體" w:hint="eastAsia"/>
                <w:color w:val="000000" w:themeColor="text1"/>
                <w:sz w:val="28"/>
                <w:szCs w:val="28"/>
              </w:rPr>
              <w:t>4</w:t>
            </w:r>
            <w:r w:rsidR="00092882" w:rsidRPr="00767BF3">
              <w:rPr>
                <w:rFonts w:ascii="標楷體" w:eastAsia="標楷體" w:hint="eastAsia"/>
                <w:color w:val="000000" w:themeColor="text1"/>
                <w:sz w:val="28"/>
                <w:szCs w:val="28"/>
              </w:rPr>
              <w:t>~4</w:t>
            </w:r>
            <w:r w:rsidR="00A86D8A">
              <w:rPr>
                <w:rFonts w:ascii="標楷體" w:eastAsia="標楷體" w:hint="eastAsia"/>
                <w:color w:val="000000" w:themeColor="text1"/>
                <w:sz w:val="28"/>
                <w:szCs w:val="28"/>
              </w:rPr>
              <w:t>5</w:t>
            </w:r>
            <w:r w:rsidR="00092882" w:rsidRPr="00767BF3">
              <w:rPr>
                <w:rFonts w:ascii="標楷體" w:eastAsia="標楷體" w:hint="eastAsia"/>
                <w:color w:val="000000" w:themeColor="text1"/>
                <w:sz w:val="28"/>
                <w:szCs w:val="28"/>
              </w:rPr>
              <w:t>頁）。</w:t>
            </w:r>
          </w:p>
          <w:p w:rsidR="00092882" w:rsidRPr="00767BF3" w:rsidRDefault="00896694" w:rsidP="003B5B1C">
            <w:pPr>
              <w:spacing w:beforeLines="10" w:line="340" w:lineRule="exact"/>
              <w:ind w:firstLineChars="50" w:firstLine="140"/>
              <w:jc w:val="both"/>
              <w:rPr>
                <w:rFonts w:ascii="標楷體" w:eastAsia="標楷體" w:hAnsi="標楷體" w:cs="Arial Unicode MS"/>
                <w:color w:val="000000" w:themeColor="text1"/>
                <w:sz w:val="28"/>
                <w:szCs w:val="28"/>
              </w:rPr>
            </w:pPr>
            <w:r w:rsidRPr="00767BF3">
              <w:rPr>
                <w:rFonts w:ascii="標楷體" w:eastAsia="標楷體" w:hAnsi="標楷體" w:cs="Arial Unicode MS" w:hint="eastAsia"/>
                <w:color w:val="000000" w:themeColor="text1"/>
                <w:sz w:val="28"/>
                <w:szCs w:val="28"/>
              </w:rPr>
              <w:t xml:space="preserve"> </w:t>
            </w:r>
            <w:r w:rsidR="00092882" w:rsidRPr="00767BF3">
              <w:rPr>
                <w:rFonts w:ascii="標楷體" w:eastAsia="標楷體" w:hAnsi="標楷體" w:cs="Arial Unicode MS" w:hint="eastAsia"/>
                <w:color w:val="000000" w:themeColor="text1"/>
                <w:sz w:val="28"/>
                <w:szCs w:val="28"/>
              </w:rPr>
              <w:t>(10)</w:t>
            </w:r>
            <w:r w:rsidR="00092882" w:rsidRPr="00767BF3">
              <w:rPr>
                <w:rFonts w:ascii="標楷體" w:eastAsia="標楷體" w:hAnsi="標楷體" w:hint="eastAsia"/>
                <w:bCs/>
                <w:color w:val="000000" w:themeColor="text1"/>
                <w:sz w:val="28"/>
                <w:szCs w:val="28"/>
                <w:bdr w:val="single" w:sz="4" w:space="0" w:color="auto"/>
                <w:shd w:val="pct15" w:color="auto" w:fill="FFFFFF"/>
              </w:rPr>
              <w:t>物理治療師</w:t>
            </w:r>
            <w:r w:rsidR="00092882" w:rsidRPr="00767BF3">
              <w:rPr>
                <w:rFonts w:ascii="標楷體" w:eastAsia="標楷體" w:hAnsi="標楷體" w:cs="Arial Unicode MS" w:hint="eastAsia"/>
                <w:bCs/>
                <w:color w:val="000000" w:themeColor="text1"/>
                <w:sz w:val="28"/>
                <w:szCs w:val="28"/>
              </w:rPr>
              <w:t>，須</w:t>
            </w:r>
            <w:r w:rsidR="00092882" w:rsidRPr="00767BF3">
              <w:rPr>
                <w:rFonts w:ascii="標楷體" w:eastAsia="標楷體" w:hAnsi="標楷體" w:cs="Arial Unicode MS" w:hint="eastAsia"/>
                <w:color w:val="000000" w:themeColor="text1"/>
                <w:sz w:val="28"/>
                <w:szCs w:val="28"/>
              </w:rPr>
              <w:t>繳驗：</w:t>
            </w:r>
          </w:p>
          <w:p w:rsidR="00092882" w:rsidRPr="00767BF3" w:rsidRDefault="00092882" w:rsidP="003B5B1C">
            <w:pPr>
              <w:adjustRightInd w:val="0"/>
              <w:snapToGrid w:val="0"/>
              <w:spacing w:beforeLines="10" w:line="340" w:lineRule="exact"/>
              <w:ind w:leftChars="210" w:left="812" w:hangingChars="110" w:hanging="308"/>
              <w:jc w:val="both"/>
              <w:rPr>
                <w:rFonts w:ascii="標楷體" w:eastAsia="標楷體" w:hAnsi="標楷體"/>
                <w:color w:val="000000" w:themeColor="text1"/>
                <w:sz w:val="28"/>
                <w:szCs w:val="28"/>
              </w:rPr>
            </w:pPr>
            <w:r w:rsidRPr="00E16DBC">
              <w:rPr>
                <w:rFonts w:ascii="MS Mincho" w:eastAsia="MS Mincho" w:hAnsi="MS Mincho" w:hint="eastAsia"/>
                <w:color w:val="000000" w:themeColor="text1"/>
                <w:sz w:val="28"/>
                <w:szCs w:val="28"/>
              </w:rPr>
              <w:sym w:font="Wingdings 2" w:char="F06A"/>
            </w:r>
            <w:r w:rsidRPr="00767BF3">
              <w:rPr>
                <w:rFonts w:ascii="標楷體" w:eastAsia="標楷體" w:hAnsi="標楷體" w:hint="eastAsia"/>
                <w:color w:val="000000" w:themeColor="text1"/>
                <w:sz w:val="28"/>
                <w:szCs w:val="28"/>
              </w:rPr>
              <w:t>畢業（學位）證書影本及實習證明文件。</w:t>
            </w:r>
          </w:p>
          <w:p w:rsidR="00092882" w:rsidRPr="00767BF3" w:rsidRDefault="00092882" w:rsidP="003B5B1C">
            <w:pPr>
              <w:pStyle w:val="Web"/>
              <w:adjustRightInd w:val="0"/>
              <w:snapToGrid w:val="0"/>
              <w:spacing w:beforeLines="10" w:beforeAutospacing="0" w:after="0" w:afterAutospacing="0" w:line="340" w:lineRule="exact"/>
              <w:ind w:leftChars="212" w:left="814" w:hangingChars="109" w:hanging="305"/>
              <w:jc w:val="both"/>
              <w:rPr>
                <w:rFonts w:ascii="標楷體" w:eastAsia="標楷體" w:hAnsi="標楷體"/>
                <w:color w:val="000000" w:themeColor="text1"/>
                <w:sz w:val="28"/>
                <w:szCs w:val="28"/>
              </w:rPr>
            </w:pPr>
            <w:r w:rsidRPr="00767BF3">
              <w:rPr>
                <w:rFonts w:ascii="標楷體" w:eastAsia="標楷體" w:hAnsi="標楷體" w:hint="eastAsia"/>
                <w:color w:val="000000" w:themeColor="text1"/>
                <w:sz w:val="28"/>
                <w:szCs w:val="28"/>
              </w:rPr>
              <w:sym w:font="Wingdings 2" w:char="F06B"/>
            </w:r>
            <w:r w:rsidRPr="00767BF3">
              <w:rPr>
                <w:rFonts w:ascii="標楷體" w:eastAsia="標楷體" w:hAnsi="標楷體" w:hint="eastAsia"/>
                <w:color w:val="000000" w:themeColor="text1"/>
                <w:sz w:val="28"/>
                <w:szCs w:val="28"/>
              </w:rPr>
              <w:t>103年6月1日以後畢業者</w:t>
            </w:r>
            <w:r w:rsidR="0047245B">
              <w:rPr>
                <w:rFonts w:ascii="標楷體" w:eastAsia="標楷體" w:hint="eastAsia"/>
                <w:color w:val="000000" w:themeColor="text1"/>
                <w:sz w:val="28"/>
                <w:szCs w:val="28"/>
              </w:rPr>
              <w:t>，</w:t>
            </w:r>
            <w:r w:rsidRPr="00767BF3">
              <w:rPr>
                <w:rFonts w:ascii="標楷體" w:eastAsia="標楷體" w:hAnsi="標楷體" w:hint="eastAsia"/>
                <w:color w:val="000000" w:themeColor="text1"/>
                <w:sz w:val="28"/>
                <w:szCs w:val="28"/>
              </w:rPr>
              <w:t>另須繳驗物理治療實習證明書影本（如</w:t>
            </w:r>
            <w:hyperlink w:anchor="附件13" w:history="1">
              <w:r w:rsidRPr="00767BF3">
                <w:rPr>
                  <w:rStyle w:val="af1"/>
                  <w:rFonts w:ascii="標楷體" w:hAnsi="標楷體" w:hint="eastAsia"/>
                  <w:sz w:val="28"/>
                  <w:szCs w:val="28"/>
                </w:rPr>
                <w:t>附件1</w:t>
              </w:r>
              <w:r w:rsidR="00E91224" w:rsidRPr="00767BF3">
                <w:rPr>
                  <w:rStyle w:val="af1"/>
                  <w:rFonts w:ascii="標楷體" w:hAnsi="標楷體" w:hint="eastAsia"/>
                  <w:sz w:val="28"/>
                  <w:szCs w:val="28"/>
                </w:rPr>
                <w:t>3</w:t>
              </w:r>
            </w:hyperlink>
            <w:r w:rsidRPr="00767BF3">
              <w:rPr>
                <w:rFonts w:ascii="標楷體" w:eastAsia="標楷體" w:hAnsi="標楷體" w:hint="eastAsia"/>
                <w:color w:val="000000" w:themeColor="text1"/>
                <w:sz w:val="28"/>
                <w:szCs w:val="28"/>
              </w:rPr>
              <w:t>，第4</w:t>
            </w:r>
            <w:r w:rsidR="00A86D8A">
              <w:rPr>
                <w:rFonts w:ascii="標楷體" w:eastAsia="標楷體" w:hAnsi="標楷體" w:hint="eastAsia"/>
                <w:color w:val="000000" w:themeColor="text1"/>
                <w:sz w:val="28"/>
                <w:szCs w:val="28"/>
              </w:rPr>
              <w:t>6</w:t>
            </w:r>
            <w:r w:rsidRPr="00767BF3">
              <w:rPr>
                <w:rFonts w:ascii="標楷體" w:eastAsia="標楷體" w:hAnsi="標楷體" w:hint="eastAsia"/>
                <w:color w:val="000000" w:themeColor="text1"/>
                <w:sz w:val="28"/>
                <w:szCs w:val="28"/>
              </w:rPr>
              <w:t>~4</w:t>
            </w:r>
            <w:r w:rsidR="00A86D8A">
              <w:rPr>
                <w:rFonts w:ascii="標楷體" w:eastAsia="標楷體" w:hAnsi="標楷體" w:hint="eastAsia"/>
                <w:color w:val="000000" w:themeColor="text1"/>
                <w:sz w:val="28"/>
                <w:szCs w:val="28"/>
              </w:rPr>
              <w:t>7</w:t>
            </w:r>
            <w:r w:rsidRPr="00767BF3">
              <w:rPr>
                <w:rFonts w:ascii="標楷體" w:eastAsia="標楷體" w:hAnsi="標楷體" w:hint="eastAsia"/>
                <w:color w:val="000000" w:themeColor="text1"/>
                <w:sz w:val="28"/>
                <w:szCs w:val="28"/>
              </w:rPr>
              <w:t>頁）。</w:t>
            </w:r>
          </w:p>
          <w:p w:rsidR="00092882" w:rsidRPr="00767BF3" w:rsidRDefault="00896694" w:rsidP="003B5B1C">
            <w:pPr>
              <w:adjustRightInd w:val="0"/>
              <w:snapToGrid w:val="0"/>
              <w:spacing w:beforeLines="10" w:line="340" w:lineRule="exact"/>
              <w:ind w:firstLineChars="50" w:firstLine="140"/>
              <w:jc w:val="both"/>
              <w:rPr>
                <w:rFonts w:ascii="標楷體" w:eastAsia="標楷體" w:hAnsi="標楷體" w:cs="Arial Unicode MS"/>
                <w:color w:val="000000" w:themeColor="text1"/>
                <w:sz w:val="28"/>
                <w:szCs w:val="28"/>
              </w:rPr>
            </w:pPr>
            <w:r w:rsidRPr="00767BF3">
              <w:rPr>
                <w:rFonts w:ascii="標楷體" w:eastAsia="標楷體" w:hAnsi="標楷體" w:cs="Arial Unicode MS" w:hint="eastAsia"/>
                <w:color w:val="000000" w:themeColor="text1"/>
                <w:sz w:val="28"/>
                <w:szCs w:val="28"/>
              </w:rPr>
              <w:t xml:space="preserve"> </w:t>
            </w:r>
            <w:r w:rsidR="00092882" w:rsidRPr="00767BF3">
              <w:rPr>
                <w:rFonts w:ascii="標楷體" w:eastAsia="標楷體" w:hAnsi="標楷體" w:cs="Arial Unicode MS" w:hint="eastAsia"/>
                <w:color w:val="000000" w:themeColor="text1"/>
                <w:sz w:val="28"/>
                <w:szCs w:val="28"/>
              </w:rPr>
              <w:t>(1</w:t>
            </w:r>
            <w:r w:rsidR="00215D70" w:rsidRPr="00767BF3">
              <w:rPr>
                <w:rFonts w:ascii="標楷體" w:eastAsia="標楷體" w:hAnsi="標楷體" w:cs="Arial Unicode MS" w:hint="eastAsia"/>
                <w:color w:val="000000" w:themeColor="text1"/>
                <w:sz w:val="28"/>
                <w:szCs w:val="28"/>
              </w:rPr>
              <w:t>1</w:t>
            </w:r>
            <w:r w:rsidR="00092882" w:rsidRPr="00767BF3">
              <w:rPr>
                <w:rFonts w:ascii="標楷體" w:eastAsia="標楷體" w:hAnsi="標楷體" w:cs="Arial Unicode MS" w:hint="eastAsia"/>
                <w:color w:val="000000" w:themeColor="text1"/>
                <w:sz w:val="28"/>
                <w:szCs w:val="28"/>
              </w:rPr>
              <w:t>)</w:t>
            </w:r>
            <w:r w:rsidR="00092882" w:rsidRPr="00767BF3">
              <w:rPr>
                <w:rFonts w:ascii="標楷體" w:eastAsia="標楷體" w:hAnsi="標楷體" w:hint="eastAsia"/>
                <w:bCs/>
                <w:color w:val="000000" w:themeColor="text1"/>
                <w:sz w:val="28"/>
                <w:szCs w:val="28"/>
                <w:bdr w:val="single" w:sz="4" w:space="0" w:color="auto"/>
                <w:shd w:val="pct15" w:color="auto" w:fill="FFFFFF"/>
              </w:rPr>
              <w:t>職能治療師</w:t>
            </w:r>
            <w:r w:rsidR="00092882" w:rsidRPr="00767BF3">
              <w:rPr>
                <w:rFonts w:ascii="標楷體" w:eastAsia="標楷體" w:hAnsi="標楷體" w:cs="Arial Unicode MS" w:hint="eastAsia"/>
                <w:bCs/>
                <w:color w:val="000000" w:themeColor="text1"/>
                <w:sz w:val="28"/>
                <w:szCs w:val="28"/>
              </w:rPr>
              <w:t>，須</w:t>
            </w:r>
            <w:r w:rsidR="00092882" w:rsidRPr="00767BF3">
              <w:rPr>
                <w:rFonts w:ascii="標楷體" w:eastAsia="標楷體" w:hAnsi="標楷體" w:cs="Arial Unicode MS" w:hint="eastAsia"/>
                <w:color w:val="000000" w:themeColor="text1"/>
                <w:spacing w:val="-10"/>
                <w:sz w:val="28"/>
                <w:szCs w:val="28"/>
              </w:rPr>
              <w:t>繳驗</w:t>
            </w:r>
            <w:r w:rsidR="00092882" w:rsidRPr="00767BF3">
              <w:rPr>
                <w:rFonts w:ascii="標楷體" w:eastAsia="標楷體" w:hAnsi="標楷體" w:cs="Arial Unicode MS" w:hint="eastAsia"/>
                <w:color w:val="000000" w:themeColor="text1"/>
                <w:sz w:val="28"/>
                <w:szCs w:val="28"/>
              </w:rPr>
              <w:t>：</w:t>
            </w:r>
          </w:p>
          <w:p w:rsidR="00092882" w:rsidRPr="00767BF3" w:rsidRDefault="00092882" w:rsidP="003B5B1C">
            <w:pPr>
              <w:adjustRightInd w:val="0"/>
              <w:snapToGrid w:val="0"/>
              <w:spacing w:beforeLines="10" w:line="340" w:lineRule="exact"/>
              <w:ind w:firstLineChars="50" w:firstLine="140"/>
              <w:jc w:val="both"/>
              <w:rPr>
                <w:rFonts w:ascii="標楷體" w:eastAsia="標楷體" w:hAnsi="標楷體"/>
                <w:color w:val="000000" w:themeColor="text1"/>
                <w:sz w:val="28"/>
                <w:szCs w:val="28"/>
              </w:rPr>
            </w:pPr>
            <w:r w:rsidRPr="00767BF3">
              <w:rPr>
                <w:rFonts w:ascii="標楷體" w:eastAsia="標楷體" w:hAnsi="標楷體" w:hint="eastAsia"/>
                <w:color w:val="000000" w:themeColor="text1"/>
                <w:sz w:val="28"/>
                <w:szCs w:val="28"/>
              </w:rPr>
              <w:t xml:space="preserve">   </w:t>
            </w:r>
            <w:r w:rsidR="00E16DBC">
              <w:rPr>
                <w:rFonts w:ascii="MS Mincho" w:eastAsia="MS Mincho" w:hAnsi="MS Mincho"/>
                <w:color w:val="000000" w:themeColor="text1"/>
                <w:sz w:val="28"/>
                <w:szCs w:val="28"/>
              </w:rPr>
              <w:sym w:font="Wingdings 2" w:char="F06A"/>
            </w:r>
            <w:r w:rsidRPr="00767BF3">
              <w:rPr>
                <w:rFonts w:ascii="標楷體" w:eastAsia="標楷體" w:hAnsi="標楷體" w:hint="eastAsia"/>
                <w:color w:val="000000" w:themeColor="text1"/>
                <w:sz w:val="28"/>
                <w:szCs w:val="28"/>
              </w:rPr>
              <w:t>畢業（學位）證書影本及實習證明文件。</w:t>
            </w:r>
          </w:p>
          <w:p w:rsidR="00092882" w:rsidRPr="0035393F" w:rsidRDefault="00E16DBC" w:rsidP="003B5B1C">
            <w:pPr>
              <w:adjustRightInd w:val="0"/>
              <w:snapToGrid w:val="0"/>
              <w:spacing w:beforeLines="10" w:line="340" w:lineRule="exact"/>
              <w:ind w:leftChars="216" w:left="798" w:hangingChars="100" w:hanging="280"/>
              <w:jc w:val="both"/>
              <w:rPr>
                <w:rFonts w:ascii="標楷體" w:eastAsia="標楷體" w:hAnsi="標楷體"/>
                <w:color w:val="000000" w:themeColor="text1"/>
                <w:sz w:val="28"/>
                <w:szCs w:val="28"/>
              </w:rPr>
            </w:pPr>
            <w:r>
              <w:rPr>
                <w:rFonts w:ascii="MS Mincho" w:eastAsia="MS Mincho" w:hAnsi="MS Mincho"/>
                <w:color w:val="000000" w:themeColor="text1"/>
                <w:sz w:val="28"/>
                <w:szCs w:val="28"/>
              </w:rPr>
              <w:sym w:font="Wingdings 2" w:char="F06B"/>
            </w:r>
            <w:r w:rsidR="00092882" w:rsidRPr="00767BF3">
              <w:rPr>
                <w:rFonts w:ascii="標楷體" w:eastAsia="標楷體" w:hint="eastAsia"/>
                <w:color w:val="000000" w:themeColor="text1"/>
                <w:sz w:val="28"/>
                <w:szCs w:val="28"/>
              </w:rPr>
              <w:t>102年6月1日以後畢業者</w:t>
            </w:r>
            <w:r w:rsidR="0047245B">
              <w:rPr>
                <w:rFonts w:ascii="標楷體" w:eastAsia="標楷體" w:hint="eastAsia"/>
                <w:color w:val="000000" w:themeColor="text1"/>
                <w:sz w:val="28"/>
                <w:szCs w:val="28"/>
              </w:rPr>
              <w:t>，</w:t>
            </w:r>
            <w:r w:rsidR="00092882" w:rsidRPr="00767BF3">
              <w:rPr>
                <w:rFonts w:ascii="標楷體" w:eastAsia="標楷體" w:hAnsi="標楷體" w:hint="eastAsia"/>
                <w:color w:val="000000" w:themeColor="text1"/>
                <w:sz w:val="28"/>
                <w:szCs w:val="28"/>
              </w:rPr>
              <w:t>另</w:t>
            </w:r>
            <w:r w:rsidR="00092882" w:rsidRPr="00767BF3">
              <w:rPr>
                <w:rFonts w:ascii="標楷體" w:eastAsia="標楷體" w:hint="eastAsia"/>
                <w:color w:val="000000" w:themeColor="text1"/>
                <w:sz w:val="28"/>
                <w:szCs w:val="28"/>
              </w:rPr>
              <w:t>須</w:t>
            </w:r>
            <w:r w:rsidR="00092882" w:rsidRPr="00767BF3">
              <w:rPr>
                <w:rFonts w:ascii="標楷體" w:eastAsia="標楷體" w:hAnsi="標楷體" w:cs="Arial Unicode MS" w:hint="eastAsia"/>
                <w:color w:val="000000" w:themeColor="text1"/>
                <w:spacing w:val="-10"/>
                <w:sz w:val="28"/>
                <w:szCs w:val="28"/>
              </w:rPr>
              <w:t>繳驗</w:t>
            </w:r>
            <w:r w:rsidR="00092882" w:rsidRPr="00767BF3">
              <w:rPr>
                <w:rFonts w:ascii="標楷體" w:eastAsia="標楷體" w:hAnsi="標楷體" w:cs="Arial Unicode MS" w:hint="eastAsia"/>
                <w:bCs/>
                <w:color w:val="000000" w:themeColor="text1"/>
                <w:sz w:val="28"/>
                <w:szCs w:val="28"/>
              </w:rPr>
              <w:t>職能治療實習證明書影本</w:t>
            </w:r>
            <w:r w:rsidR="00092882" w:rsidRPr="00767BF3">
              <w:rPr>
                <w:rFonts w:ascii="標楷體" w:eastAsia="標楷體" w:hint="eastAsia"/>
                <w:color w:val="000000" w:themeColor="text1"/>
                <w:sz w:val="28"/>
                <w:szCs w:val="28"/>
              </w:rPr>
              <w:t>（如</w:t>
            </w:r>
            <w:hyperlink w:anchor="附件14" w:history="1">
              <w:r w:rsidR="00092882" w:rsidRPr="00767BF3">
                <w:rPr>
                  <w:rStyle w:val="af1"/>
                  <w:rFonts w:ascii="標楷體" w:hAnsi="標楷體" w:hint="eastAsia"/>
                  <w:sz w:val="28"/>
                  <w:szCs w:val="28"/>
                </w:rPr>
                <w:t>附件1</w:t>
              </w:r>
              <w:r w:rsidR="00E91224" w:rsidRPr="00767BF3">
                <w:rPr>
                  <w:rStyle w:val="af1"/>
                  <w:rFonts w:ascii="標楷體" w:hAnsi="標楷體" w:hint="eastAsia"/>
                  <w:sz w:val="28"/>
                  <w:szCs w:val="28"/>
                </w:rPr>
                <w:t>4</w:t>
              </w:r>
            </w:hyperlink>
            <w:r w:rsidR="00092882" w:rsidRPr="00767BF3">
              <w:rPr>
                <w:rFonts w:ascii="標楷體" w:eastAsia="標楷體" w:hint="eastAsia"/>
                <w:color w:val="000000" w:themeColor="text1"/>
                <w:sz w:val="28"/>
                <w:szCs w:val="28"/>
              </w:rPr>
              <w:t>，第4</w:t>
            </w:r>
            <w:r w:rsidR="00A86D8A">
              <w:rPr>
                <w:rFonts w:ascii="標楷體" w:eastAsia="標楷體" w:hint="eastAsia"/>
                <w:color w:val="000000" w:themeColor="text1"/>
                <w:sz w:val="28"/>
                <w:szCs w:val="28"/>
              </w:rPr>
              <w:t>8</w:t>
            </w:r>
            <w:r w:rsidR="00092882" w:rsidRPr="00767BF3">
              <w:rPr>
                <w:rFonts w:ascii="標楷體" w:eastAsia="標楷體" w:hint="eastAsia"/>
                <w:color w:val="000000" w:themeColor="text1"/>
                <w:sz w:val="28"/>
                <w:szCs w:val="28"/>
              </w:rPr>
              <w:t>~</w:t>
            </w:r>
            <w:r w:rsidR="00A86D8A">
              <w:rPr>
                <w:rFonts w:ascii="標楷體" w:eastAsia="標楷體" w:hint="eastAsia"/>
                <w:color w:val="000000" w:themeColor="text1"/>
                <w:sz w:val="28"/>
                <w:szCs w:val="28"/>
              </w:rPr>
              <w:t>52</w:t>
            </w:r>
            <w:r w:rsidR="00092882" w:rsidRPr="00767BF3">
              <w:rPr>
                <w:rFonts w:ascii="標楷體" w:eastAsia="標楷體" w:hint="eastAsia"/>
                <w:color w:val="000000" w:themeColor="text1"/>
                <w:sz w:val="28"/>
                <w:szCs w:val="28"/>
              </w:rPr>
              <w:t>頁）</w:t>
            </w:r>
            <w:r w:rsidR="0035393F">
              <w:rPr>
                <w:rFonts w:ascii="標楷體" w:eastAsia="標楷體" w:hint="eastAsia"/>
                <w:color w:val="000000" w:themeColor="text1"/>
                <w:sz w:val="28"/>
                <w:szCs w:val="28"/>
              </w:rPr>
              <w:t>；</w:t>
            </w:r>
            <w:r w:rsidR="0035393F" w:rsidRPr="0035393F">
              <w:rPr>
                <w:rFonts w:ascii="標楷體" w:eastAsia="標楷體" w:hAnsi="標楷體" w:hint="eastAsia"/>
                <w:color w:val="000000" w:themeColor="text1"/>
                <w:sz w:val="28"/>
                <w:szCs w:val="28"/>
              </w:rPr>
              <w:t>其中102年6月1日至106年7月31日以前畢業者</w:t>
            </w:r>
            <w:r w:rsidR="0047245B">
              <w:rPr>
                <w:rFonts w:ascii="標楷體" w:eastAsia="標楷體" w:hint="eastAsia"/>
                <w:color w:val="000000" w:themeColor="text1"/>
                <w:sz w:val="28"/>
                <w:szCs w:val="28"/>
              </w:rPr>
              <w:t>，</w:t>
            </w:r>
            <w:r w:rsidR="0035393F" w:rsidRPr="0035393F">
              <w:rPr>
                <w:rFonts w:ascii="標楷體" w:eastAsia="標楷體" w:hAnsi="標楷體" w:hint="eastAsia"/>
                <w:color w:val="000000" w:themeColor="text1"/>
                <w:sz w:val="28"/>
                <w:szCs w:val="28"/>
              </w:rPr>
              <w:t>適用第一階段</w:t>
            </w:r>
            <w:r w:rsidR="0035393F" w:rsidRPr="0035393F">
              <w:rPr>
                <w:rFonts w:ascii="標楷體" w:eastAsia="標楷體" w:hAnsi="標楷體"/>
                <w:color w:val="000000" w:themeColor="text1"/>
                <w:sz w:val="28"/>
                <w:szCs w:val="28"/>
              </w:rPr>
              <w:t>實習認定基準</w:t>
            </w:r>
            <w:r w:rsidR="0035393F" w:rsidRPr="0035393F">
              <w:rPr>
                <w:rFonts w:ascii="標楷體" w:eastAsia="標楷體" w:hAnsi="標楷體" w:hint="eastAsia"/>
                <w:color w:val="000000" w:themeColor="text1"/>
                <w:sz w:val="28"/>
                <w:szCs w:val="28"/>
              </w:rPr>
              <w:t>(</w:t>
            </w:r>
            <w:r w:rsidR="001612AE" w:rsidRPr="0047245B">
              <w:rPr>
                <w:rFonts w:ascii="標楷體" w:eastAsia="標楷體" w:hAnsi="標楷體" w:hint="eastAsia"/>
                <w:color w:val="000000" w:themeColor="text1"/>
                <w:spacing w:val="-20"/>
                <w:sz w:val="28"/>
                <w:szCs w:val="28"/>
              </w:rPr>
              <w:t>如</w:t>
            </w:r>
            <w:r w:rsidR="0035393F" w:rsidRPr="0047245B">
              <w:rPr>
                <w:rFonts w:ascii="標楷體" w:eastAsia="標楷體" w:hAnsi="標楷體" w:hint="eastAsia"/>
                <w:color w:val="000000" w:themeColor="text1"/>
                <w:spacing w:val="-20"/>
                <w:sz w:val="28"/>
                <w:szCs w:val="28"/>
              </w:rPr>
              <w:t>附表1</w:t>
            </w:r>
            <w:r w:rsidR="0035393F" w:rsidRPr="0035393F">
              <w:rPr>
                <w:rFonts w:ascii="標楷體" w:eastAsia="標楷體" w:hAnsi="標楷體" w:hint="eastAsia"/>
                <w:color w:val="000000" w:themeColor="text1"/>
                <w:sz w:val="28"/>
                <w:szCs w:val="28"/>
              </w:rPr>
              <w:t xml:space="preserve">，第51頁) </w:t>
            </w:r>
            <w:r w:rsidR="0035393F">
              <w:rPr>
                <w:rFonts w:ascii="標楷體" w:eastAsia="標楷體" w:hAnsi="標楷體" w:hint="eastAsia"/>
                <w:color w:val="000000" w:themeColor="text1"/>
                <w:sz w:val="28"/>
                <w:szCs w:val="28"/>
              </w:rPr>
              <w:t>，</w:t>
            </w:r>
            <w:r w:rsidR="0035393F" w:rsidRPr="0035393F">
              <w:rPr>
                <w:rFonts w:ascii="標楷體" w:eastAsia="標楷體" w:hAnsi="標楷體" w:hint="eastAsia"/>
                <w:color w:val="000000" w:themeColor="text1"/>
                <w:sz w:val="28"/>
                <w:szCs w:val="28"/>
              </w:rPr>
              <w:t>106</w:t>
            </w:r>
            <w:r w:rsidR="0035393F" w:rsidRPr="0035393F">
              <w:rPr>
                <w:rFonts w:ascii="標楷體" w:eastAsia="標楷體" w:hAnsi="標楷體"/>
                <w:color w:val="000000" w:themeColor="text1"/>
                <w:sz w:val="28"/>
                <w:szCs w:val="28"/>
              </w:rPr>
              <w:t xml:space="preserve"> </w:t>
            </w:r>
            <w:r w:rsidR="0035393F" w:rsidRPr="0035393F">
              <w:rPr>
                <w:rFonts w:ascii="標楷體" w:eastAsia="標楷體" w:hAnsi="標楷體" w:hint="eastAsia"/>
                <w:color w:val="000000" w:themeColor="text1"/>
                <w:sz w:val="28"/>
                <w:szCs w:val="28"/>
              </w:rPr>
              <w:t>年8 月1</w:t>
            </w:r>
            <w:r w:rsidR="0035393F" w:rsidRPr="0035393F">
              <w:rPr>
                <w:rFonts w:ascii="標楷體" w:eastAsia="標楷體" w:hAnsi="標楷體"/>
                <w:color w:val="000000" w:themeColor="text1"/>
                <w:sz w:val="28"/>
                <w:szCs w:val="28"/>
              </w:rPr>
              <w:t xml:space="preserve"> </w:t>
            </w:r>
            <w:r w:rsidR="0035393F" w:rsidRPr="0035393F">
              <w:rPr>
                <w:rFonts w:ascii="標楷體" w:eastAsia="標楷體" w:hAnsi="標楷體" w:hint="eastAsia"/>
                <w:color w:val="000000" w:themeColor="text1"/>
                <w:sz w:val="28"/>
                <w:szCs w:val="28"/>
              </w:rPr>
              <w:t>日以後畢業者</w:t>
            </w:r>
            <w:r w:rsidR="0047245B">
              <w:rPr>
                <w:rFonts w:ascii="標楷體" w:eastAsia="標楷體" w:hint="eastAsia"/>
                <w:color w:val="000000" w:themeColor="text1"/>
                <w:sz w:val="28"/>
                <w:szCs w:val="28"/>
              </w:rPr>
              <w:t>，</w:t>
            </w:r>
            <w:r w:rsidR="0035393F" w:rsidRPr="0035393F">
              <w:rPr>
                <w:rFonts w:ascii="標楷體" w:eastAsia="標楷體" w:hAnsi="標楷體" w:hint="eastAsia"/>
                <w:color w:val="000000" w:themeColor="text1"/>
                <w:sz w:val="28"/>
                <w:szCs w:val="28"/>
              </w:rPr>
              <w:t>適用第二階段</w:t>
            </w:r>
            <w:r w:rsidR="0035393F" w:rsidRPr="0035393F">
              <w:rPr>
                <w:rFonts w:ascii="標楷體" w:eastAsia="標楷體" w:hAnsi="標楷體"/>
                <w:color w:val="000000" w:themeColor="text1"/>
                <w:sz w:val="28"/>
                <w:szCs w:val="28"/>
              </w:rPr>
              <w:t>實習認定基準</w:t>
            </w:r>
            <w:r w:rsidR="0035393F" w:rsidRPr="0035393F">
              <w:rPr>
                <w:rFonts w:ascii="標楷體" w:eastAsia="標楷體" w:hAnsi="標楷體" w:hint="eastAsia"/>
                <w:color w:val="000000" w:themeColor="text1"/>
                <w:sz w:val="28"/>
                <w:szCs w:val="28"/>
              </w:rPr>
              <w:t>(</w:t>
            </w:r>
            <w:r w:rsidR="001612AE" w:rsidRPr="0047245B">
              <w:rPr>
                <w:rFonts w:ascii="標楷體" w:eastAsia="標楷體" w:hAnsi="標楷體" w:hint="eastAsia"/>
                <w:color w:val="000000" w:themeColor="text1"/>
                <w:spacing w:val="-20"/>
                <w:sz w:val="28"/>
                <w:szCs w:val="28"/>
              </w:rPr>
              <w:t>如</w:t>
            </w:r>
            <w:r w:rsidR="0035393F" w:rsidRPr="0047245B">
              <w:rPr>
                <w:rFonts w:ascii="標楷體" w:eastAsia="標楷體" w:hAnsi="標楷體" w:hint="eastAsia"/>
                <w:color w:val="000000" w:themeColor="text1"/>
                <w:spacing w:val="-20"/>
                <w:sz w:val="28"/>
                <w:szCs w:val="28"/>
              </w:rPr>
              <w:t>附表</w:t>
            </w:r>
            <w:r w:rsidR="00E11DF6" w:rsidRPr="0047245B">
              <w:rPr>
                <w:rFonts w:ascii="標楷體" w:eastAsia="標楷體" w:hAnsi="標楷體" w:hint="eastAsia"/>
                <w:color w:val="000000" w:themeColor="text1"/>
                <w:spacing w:val="-20"/>
                <w:sz w:val="28"/>
                <w:szCs w:val="28"/>
              </w:rPr>
              <w:t>3</w:t>
            </w:r>
            <w:r w:rsidR="0035393F" w:rsidRPr="0035393F">
              <w:rPr>
                <w:rFonts w:ascii="標楷體" w:eastAsia="標楷體" w:hAnsi="標楷體" w:hint="eastAsia"/>
                <w:color w:val="000000" w:themeColor="text1"/>
                <w:sz w:val="28"/>
                <w:szCs w:val="28"/>
              </w:rPr>
              <w:t>，第52頁)</w:t>
            </w:r>
            <w:r w:rsidR="00092882" w:rsidRPr="0035393F">
              <w:rPr>
                <w:rFonts w:ascii="標楷體" w:eastAsia="標楷體" w:hAnsi="標楷體" w:hint="eastAsia"/>
                <w:color w:val="000000" w:themeColor="text1"/>
                <w:sz w:val="28"/>
                <w:szCs w:val="28"/>
              </w:rPr>
              <w:t>。</w:t>
            </w:r>
          </w:p>
          <w:p w:rsidR="00092882" w:rsidRPr="00767BF3" w:rsidRDefault="00896694" w:rsidP="003B5B1C">
            <w:pPr>
              <w:adjustRightInd w:val="0"/>
              <w:snapToGrid w:val="0"/>
              <w:spacing w:beforeLines="10" w:line="340" w:lineRule="exact"/>
              <w:ind w:firstLineChars="50" w:firstLine="140"/>
              <w:jc w:val="both"/>
              <w:rPr>
                <w:rFonts w:ascii="標楷體" w:eastAsia="標楷體" w:hAnsi="標楷體" w:cs="Arial Unicode MS"/>
                <w:color w:val="000000" w:themeColor="text1"/>
                <w:sz w:val="28"/>
                <w:szCs w:val="28"/>
              </w:rPr>
            </w:pPr>
            <w:r w:rsidRPr="00767BF3">
              <w:rPr>
                <w:rFonts w:ascii="標楷體" w:eastAsia="標楷體" w:hAnsi="標楷體" w:cs="Arial Unicode MS" w:hint="eastAsia"/>
                <w:color w:val="000000" w:themeColor="text1"/>
                <w:sz w:val="28"/>
                <w:szCs w:val="28"/>
              </w:rPr>
              <w:t xml:space="preserve"> </w:t>
            </w:r>
            <w:r w:rsidR="00092882" w:rsidRPr="00767BF3">
              <w:rPr>
                <w:rFonts w:ascii="標楷體" w:eastAsia="標楷體" w:hAnsi="標楷體" w:cs="Arial Unicode MS" w:hint="eastAsia"/>
                <w:color w:val="000000" w:themeColor="text1"/>
                <w:sz w:val="28"/>
                <w:szCs w:val="28"/>
              </w:rPr>
              <w:t>(1</w:t>
            </w:r>
            <w:r w:rsidR="00215D70" w:rsidRPr="00767BF3">
              <w:rPr>
                <w:rFonts w:ascii="標楷體" w:eastAsia="標楷體" w:hAnsi="標楷體" w:cs="Arial Unicode MS" w:hint="eastAsia"/>
                <w:color w:val="000000" w:themeColor="text1"/>
                <w:sz w:val="28"/>
                <w:szCs w:val="28"/>
              </w:rPr>
              <w:t>2</w:t>
            </w:r>
            <w:r w:rsidR="00092882" w:rsidRPr="00767BF3">
              <w:rPr>
                <w:rFonts w:ascii="標楷體" w:eastAsia="標楷體" w:hAnsi="標楷體" w:cs="Arial Unicode MS" w:hint="eastAsia"/>
                <w:color w:val="000000" w:themeColor="text1"/>
                <w:sz w:val="28"/>
                <w:szCs w:val="28"/>
              </w:rPr>
              <w:t>)</w:t>
            </w:r>
            <w:r w:rsidR="00092882" w:rsidRPr="00767BF3">
              <w:rPr>
                <w:rFonts w:ascii="標楷體" w:eastAsia="標楷體" w:hAnsi="標楷體" w:hint="eastAsia"/>
                <w:bCs/>
                <w:color w:val="000000" w:themeColor="text1"/>
                <w:sz w:val="28"/>
                <w:szCs w:val="28"/>
                <w:bdr w:val="single" w:sz="4" w:space="0" w:color="auto"/>
                <w:shd w:val="pct15" w:color="auto" w:fill="FFFFFF"/>
              </w:rPr>
              <w:t>呼吸治療師</w:t>
            </w:r>
            <w:r w:rsidR="00092882" w:rsidRPr="00767BF3">
              <w:rPr>
                <w:rFonts w:ascii="標楷體" w:eastAsia="標楷體" w:hAnsi="標楷體" w:cs="Arial Unicode MS" w:hint="eastAsia"/>
                <w:bCs/>
                <w:color w:val="000000" w:themeColor="text1"/>
                <w:sz w:val="28"/>
                <w:szCs w:val="28"/>
              </w:rPr>
              <w:t>，須</w:t>
            </w:r>
            <w:r w:rsidR="00092882" w:rsidRPr="00767BF3">
              <w:rPr>
                <w:rFonts w:ascii="標楷體" w:eastAsia="標楷體" w:hAnsi="標楷體" w:cs="Arial Unicode MS" w:hint="eastAsia"/>
                <w:color w:val="000000" w:themeColor="text1"/>
                <w:sz w:val="28"/>
                <w:szCs w:val="28"/>
              </w:rPr>
              <w:t>繳驗：</w:t>
            </w:r>
          </w:p>
          <w:p w:rsidR="00092882" w:rsidRPr="00767BF3" w:rsidRDefault="00092882" w:rsidP="003B5B1C">
            <w:pPr>
              <w:pStyle w:val="Web"/>
              <w:adjustRightInd w:val="0"/>
              <w:snapToGrid w:val="0"/>
              <w:spacing w:beforeLines="10" w:beforeAutospacing="0" w:after="0" w:afterAutospacing="0" w:line="340" w:lineRule="exact"/>
              <w:ind w:firstLineChars="250" w:firstLine="700"/>
              <w:jc w:val="both"/>
              <w:rPr>
                <w:rFonts w:ascii="標楷體" w:eastAsia="標楷體" w:hAnsi="標楷體"/>
                <w:color w:val="000000" w:themeColor="text1"/>
                <w:sz w:val="28"/>
                <w:szCs w:val="28"/>
              </w:rPr>
            </w:pPr>
            <w:r w:rsidRPr="00767BF3">
              <w:rPr>
                <w:rFonts w:ascii="標楷體" w:eastAsia="標楷體" w:hAnsi="標楷體" w:hint="eastAsia"/>
                <w:color w:val="000000" w:themeColor="text1"/>
                <w:sz w:val="28"/>
                <w:szCs w:val="28"/>
              </w:rPr>
              <w:t>畢業（學位）證書影本及實習證明文件。</w:t>
            </w:r>
          </w:p>
          <w:p w:rsidR="00092882" w:rsidRPr="00767BF3" w:rsidRDefault="00896694" w:rsidP="003B5B1C">
            <w:pPr>
              <w:spacing w:beforeLines="10" w:line="340" w:lineRule="exact"/>
              <w:ind w:firstLineChars="50" w:firstLine="140"/>
              <w:jc w:val="both"/>
              <w:rPr>
                <w:rFonts w:ascii="標楷體" w:eastAsia="標楷體" w:hAnsi="標楷體" w:cs="Arial Unicode MS"/>
                <w:color w:val="000000" w:themeColor="text1"/>
                <w:sz w:val="28"/>
                <w:szCs w:val="28"/>
              </w:rPr>
            </w:pPr>
            <w:r w:rsidRPr="00767BF3">
              <w:rPr>
                <w:rFonts w:ascii="標楷體" w:eastAsia="標楷體" w:hAnsi="標楷體" w:cs="Arial Unicode MS" w:hint="eastAsia"/>
                <w:color w:val="000000" w:themeColor="text1"/>
                <w:sz w:val="28"/>
                <w:szCs w:val="28"/>
              </w:rPr>
              <w:t xml:space="preserve"> </w:t>
            </w:r>
            <w:r w:rsidR="00092882" w:rsidRPr="00767BF3">
              <w:rPr>
                <w:rFonts w:ascii="標楷體" w:eastAsia="標楷體" w:hAnsi="標楷體" w:cs="Arial Unicode MS" w:hint="eastAsia"/>
                <w:color w:val="000000" w:themeColor="text1"/>
                <w:sz w:val="28"/>
                <w:szCs w:val="28"/>
              </w:rPr>
              <w:t>(1</w:t>
            </w:r>
            <w:r w:rsidR="00215D70" w:rsidRPr="00767BF3">
              <w:rPr>
                <w:rFonts w:ascii="標楷體" w:eastAsia="標楷體" w:hAnsi="標楷體" w:cs="Arial Unicode MS" w:hint="eastAsia"/>
                <w:color w:val="000000" w:themeColor="text1"/>
                <w:sz w:val="28"/>
                <w:szCs w:val="28"/>
              </w:rPr>
              <w:t>3</w:t>
            </w:r>
            <w:r w:rsidR="00092882" w:rsidRPr="00767BF3">
              <w:rPr>
                <w:rFonts w:ascii="標楷體" w:eastAsia="標楷體" w:hAnsi="標楷體" w:cs="Arial Unicode MS" w:hint="eastAsia"/>
                <w:color w:val="000000" w:themeColor="text1"/>
                <w:sz w:val="28"/>
                <w:szCs w:val="28"/>
              </w:rPr>
              <w:t>)</w:t>
            </w:r>
            <w:r w:rsidR="00092882" w:rsidRPr="00767BF3">
              <w:rPr>
                <w:rFonts w:ascii="標楷體" w:eastAsia="標楷體" w:hAnsi="標楷體" w:hint="eastAsia"/>
                <w:bCs/>
                <w:color w:val="000000" w:themeColor="text1"/>
                <w:sz w:val="28"/>
                <w:szCs w:val="28"/>
                <w:bdr w:val="single" w:sz="4" w:space="0" w:color="auto"/>
                <w:shd w:val="pct15" w:color="auto" w:fill="FFFFFF"/>
              </w:rPr>
              <w:t>獸醫師</w:t>
            </w:r>
            <w:r w:rsidR="00092882" w:rsidRPr="00767BF3">
              <w:rPr>
                <w:rFonts w:ascii="標楷體" w:eastAsia="標楷體" w:hAnsi="標楷體" w:cs="Arial Unicode MS" w:hint="eastAsia"/>
                <w:bCs/>
                <w:color w:val="000000" w:themeColor="text1"/>
                <w:sz w:val="28"/>
                <w:szCs w:val="28"/>
              </w:rPr>
              <w:t>，依應考資格分別</w:t>
            </w:r>
            <w:r w:rsidR="00092882" w:rsidRPr="00767BF3">
              <w:rPr>
                <w:rFonts w:ascii="標楷體" w:eastAsia="標楷體" w:hAnsi="標楷體" w:cs="Arial Unicode MS" w:hint="eastAsia"/>
                <w:color w:val="000000" w:themeColor="text1"/>
                <w:spacing w:val="-10"/>
                <w:sz w:val="28"/>
                <w:szCs w:val="28"/>
              </w:rPr>
              <w:t>繳驗</w:t>
            </w:r>
            <w:r w:rsidR="00092882" w:rsidRPr="00767BF3">
              <w:rPr>
                <w:rFonts w:ascii="標楷體" w:eastAsia="標楷體" w:hAnsi="標楷體" w:cs="Arial Unicode MS" w:hint="eastAsia"/>
                <w:color w:val="000000" w:themeColor="text1"/>
                <w:sz w:val="28"/>
                <w:szCs w:val="28"/>
              </w:rPr>
              <w:t>：</w:t>
            </w:r>
          </w:p>
          <w:p w:rsidR="00092882" w:rsidRPr="00767BF3" w:rsidRDefault="00E16DBC" w:rsidP="003B5B1C">
            <w:pPr>
              <w:spacing w:beforeLines="10" w:line="340" w:lineRule="exact"/>
              <w:ind w:leftChars="197" w:left="753" w:hangingChars="100" w:hanging="280"/>
              <w:jc w:val="both"/>
              <w:rPr>
                <w:rFonts w:ascii="標楷體" w:eastAsia="標楷體" w:hAnsi="標楷體" w:cs="Arial Unicode MS"/>
                <w:color w:val="000000" w:themeColor="text1"/>
                <w:sz w:val="28"/>
                <w:szCs w:val="28"/>
              </w:rPr>
            </w:pPr>
            <w:r>
              <w:rPr>
                <w:rFonts w:ascii="MS Mincho" w:eastAsia="MS Mincho" w:hAnsi="MS Mincho"/>
                <w:color w:val="000000" w:themeColor="text1"/>
                <w:sz w:val="28"/>
                <w:szCs w:val="28"/>
              </w:rPr>
              <w:sym w:font="Wingdings 2" w:char="F06A"/>
            </w:r>
            <w:r w:rsidR="00092882" w:rsidRPr="00767BF3">
              <w:rPr>
                <w:rFonts w:ascii="標楷體" w:eastAsia="標楷體" w:hAnsi="標楷體" w:hint="eastAsia"/>
                <w:bCs/>
                <w:color w:val="000000" w:themeColor="text1"/>
                <w:sz w:val="28"/>
                <w:szCs w:val="28"/>
              </w:rPr>
              <w:t>畢業（學位）證書：以學歷</w:t>
            </w:r>
            <w:r w:rsidR="00092882" w:rsidRPr="00767BF3">
              <w:rPr>
                <w:rFonts w:ascii="標楷體" w:eastAsia="標楷體" w:hAnsi="標楷體" w:cs="Arial" w:hint="eastAsia"/>
                <w:bCs/>
                <w:color w:val="000000" w:themeColor="text1"/>
                <w:sz w:val="28"/>
                <w:szCs w:val="28"/>
              </w:rPr>
              <w:t>資格</w:t>
            </w:r>
            <w:r w:rsidR="00092882" w:rsidRPr="00767BF3">
              <w:rPr>
                <w:rFonts w:ascii="標楷體" w:eastAsia="標楷體" w:hAnsi="標楷體" w:hint="eastAsia"/>
                <w:bCs/>
                <w:color w:val="000000" w:themeColor="text1"/>
                <w:sz w:val="28"/>
                <w:szCs w:val="28"/>
              </w:rPr>
              <w:t>報考者</w:t>
            </w:r>
            <w:r w:rsidR="00092882" w:rsidRPr="00767BF3">
              <w:rPr>
                <w:rFonts w:ascii="標楷體" w:eastAsia="標楷體" w:hAnsi="標楷體" w:hint="eastAsia"/>
                <w:color w:val="000000" w:themeColor="text1"/>
                <w:sz w:val="28"/>
                <w:szCs w:val="28"/>
              </w:rPr>
              <w:t>，應繳驗畢業（學位）證書影本。(國立嘉義大學獸醫學系二年制技術學院畢業生報考獸醫師考試者，其畢業證書須載明經實習期滿成績及格或另</w:t>
            </w:r>
            <w:r w:rsidR="00092882" w:rsidRPr="00767BF3">
              <w:rPr>
                <w:rFonts w:ascii="標楷體" w:eastAsia="標楷體" w:hAnsi="標楷體" w:hint="eastAsia"/>
                <w:color w:val="000000" w:themeColor="text1"/>
                <w:spacing w:val="-4"/>
                <w:sz w:val="28"/>
                <w:szCs w:val="28"/>
              </w:rPr>
              <w:t>繳學校出具登錄有實習學分及成績之實習證明或成績單影本)。</w:t>
            </w:r>
          </w:p>
          <w:p w:rsidR="00092882" w:rsidRPr="00767BF3" w:rsidRDefault="00E16DBC" w:rsidP="00442069">
            <w:pPr>
              <w:spacing w:before="10" w:line="340" w:lineRule="exact"/>
              <w:ind w:leftChars="192" w:left="741" w:hangingChars="100" w:hanging="280"/>
              <w:jc w:val="both"/>
              <w:rPr>
                <w:rFonts w:ascii="標楷體" w:eastAsia="標楷體" w:hAnsi="標楷體" w:cs="Arial Unicode MS"/>
                <w:color w:val="000000" w:themeColor="text1"/>
                <w:sz w:val="28"/>
                <w:szCs w:val="28"/>
              </w:rPr>
            </w:pPr>
            <w:r>
              <w:rPr>
                <w:rFonts w:ascii="MS Mincho" w:eastAsia="MS Mincho" w:hAnsi="MS Mincho"/>
                <w:color w:val="000000" w:themeColor="text1"/>
                <w:sz w:val="28"/>
                <w:szCs w:val="28"/>
              </w:rPr>
              <w:sym w:font="Wingdings 2" w:char="F06B"/>
            </w:r>
            <w:r w:rsidR="00092882" w:rsidRPr="00767BF3">
              <w:rPr>
                <w:rFonts w:ascii="標楷體" w:eastAsia="標楷體" w:hAnsi="標楷體" w:hint="eastAsia"/>
                <w:bCs/>
                <w:color w:val="000000" w:themeColor="text1"/>
                <w:sz w:val="28"/>
                <w:szCs w:val="28"/>
              </w:rPr>
              <w:t>考試及格證書及有關職務服務證明文件：以考試及格資格報考者，</w:t>
            </w:r>
            <w:r w:rsidR="00092882" w:rsidRPr="00767BF3">
              <w:rPr>
                <w:rFonts w:ascii="標楷體" w:eastAsia="標楷體" w:hint="eastAsia"/>
                <w:color w:val="000000" w:themeColor="text1"/>
                <w:sz w:val="28"/>
                <w:szCs w:val="28"/>
              </w:rPr>
              <w:t>須</w:t>
            </w:r>
            <w:r w:rsidR="00092882" w:rsidRPr="00767BF3">
              <w:rPr>
                <w:rFonts w:ascii="標楷體" w:eastAsia="標楷體" w:hAnsi="標楷體" w:cs="Arial Unicode MS" w:hint="eastAsia"/>
                <w:color w:val="000000" w:themeColor="text1"/>
                <w:sz w:val="28"/>
                <w:szCs w:val="28"/>
              </w:rPr>
              <w:t>繳驗</w:t>
            </w:r>
            <w:r w:rsidR="00092882" w:rsidRPr="00767BF3">
              <w:rPr>
                <w:rFonts w:ascii="標楷體" w:eastAsia="標楷體" w:hAnsi="標楷體" w:hint="eastAsia"/>
                <w:color w:val="000000" w:themeColor="text1"/>
                <w:sz w:val="28"/>
                <w:szCs w:val="28"/>
              </w:rPr>
              <w:t>普通考試及格證書影本暨</w:t>
            </w:r>
            <w:r w:rsidR="0047245B">
              <w:rPr>
                <w:rFonts w:ascii="標楷體" w:eastAsia="標楷體" w:hAnsi="標楷體" w:hint="eastAsia"/>
                <w:color w:val="000000" w:themeColor="text1"/>
                <w:sz w:val="28"/>
                <w:szCs w:val="28"/>
              </w:rPr>
              <w:t>任</w:t>
            </w:r>
            <w:r w:rsidR="00092882" w:rsidRPr="00767BF3">
              <w:rPr>
                <w:rFonts w:ascii="標楷體" w:eastAsia="標楷體" w:hAnsi="標楷體" w:hint="eastAsia"/>
                <w:color w:val="000000" w:themeColor="text1"/>
                <w:sz w:val="28"/>
                <w:szCs w:val="28"/>
              </w:rPr>
              <w:t>有關職務服務滿4年證明文件正本。</w:t>
            </w:r>
          </w:p>
          <w:p w:rsidR="00092882" w:rsidRPr="00767BF3" w:rsidRDefault="00E16DBC" w:rsidP="003B5B1C">
            <w:pPr>
              <w:adjustRightInd w:val="0"/>
              <w:snapToGrid w:val="0"/>
              <w:spacing w:beforeLines="10" w:line="340" w:lineRule="exact"/>
              <w:ind w:leftChars="197" w:left="753" w:hangingChars="100" w:hanging="280"/>
              <w:jc w:val="both"/>
              <w:rPr>
                <w:rFonts w:ascii="標楷體" w:eastAsia="標楷體"/>
                <w:color w:val="000000" w:themeColor="text1"/>
                <w:sz w:val="28"/>
                <w:szCs w:val="28"/>
              </w:rPr>
            </w:pPr>
            <w:r>
              <w:rPr>
                <w:rFonts w:ascii="MS Mincho" w:eastAsia="MS Mincho" w:hAnsi="MS Mincho"/>
                <w:color w:val="000000" w:themeColor="text1"/>
                <w:sz w:val="28"/>
                <w:szCs w:val="28"/>
              </w:rPr>
              <w:sym w:font="Wingdings 2" w:char="F06C"/>
            </w:r>
            <w:r w:rsidR="00092882" w:rsidRPr="00767BF3">
              <w:rPr>
                <w:rFonts w:ascii="標楷體" w:eastAsia="標楷體" w:hAnsi="標楷體" w:hint="eastAsia"/>
                <w:bCs/>
                <w:color w:val="000000" w:themeColor="text1"/>
                <w:sz w:val="28"/>
                <w:szCs w:val="28"/>
              </w:rPr>
              <w:t>以高等檢定考試相關類科及格資格報考者</w:t>
            </w:r>
            <w:r w:rsidR="00092882" w:rsidRPr="00767BF3">
              <w:rPr>
                <w:rFonts w:ascii="標楷體" w:eastAsia="標楷體" w:hint="eastAsia"/>
                <w:bCs/>
                <w:color w:val="000000" w:themeColor="text1"/>
                <w:sz w:val="28"/>
                <w:szCs w:val="28"/>
              </w:rPr>
              <w:t>，</w:t>
            </w:r>
            <w:r w:rsidR="00092882" w:rsidRPr="00767BF3">
              <w:rPr>
                <w:rFonts w:ascii="標楷體" w:eastAsia="標楷體" w:hAnsi="標楷體" w:cs="Arial Unicode MS" w:hint="eastAsia"/>
                <w:color w:val="000000" w:themeColor="text1"/>
                <w:sz w:val="28"/>
                <w:szCs w:val="28"/>
              </w:rPr>
              <w:t>應繳驗高等檢定考試獸醫</w:t>
            </w:r>
            <w:r w:rsidR="00092882" w:rsidRPr="00767BF3">
              <w:rPr>
                <w:rFonts w:ascii="標楷體" w:eastAsia="標楷體" w:hint="eastAsia"/>
                <w:color w:val="000000" w:themeColor="text1"/>
                <w:sz w:val="28"/>
                <w:szCs w:val="28"/>
              </w:rPr>
              <w:t>類科及格證書影本。</w:t>
            </w:r>
          </w:p>
          <w:p w:rsidR="00092882" w:rsidRPr="00767BF3" w:rsidRDefault="00896694" w:rsidP="003B5B1C">
            <w:pPr>
              <w:adjustRightInd w:val="0"/>
              <w:snapToGrid w:val="0"/>
              <w:spacing w:beforeLines="10" w:line="320" w:lineRule="exact"/>
              <w:ind w:leftChars="67" w:left="721" w:hangingChars="200" w:hanging="560"/>
              <w:jc w:val="both"/>
              <w:rPr>
                <w:rFonts w:ascii="標楷體" w:eastAsia="標楷體" w:hAnsi="標楷體" w:cs="Arial Unicode MS"/>
                <w:color w:val="000000" w:themeColor="text1"/>
                <w:sz w:val="28"/>
                <w:szCs w:val="28"/>
              </w:rPr>
            </w:pPr>
            <w:r w:rsidRPr="00767BF3">
              <w:rPr>
                <w:rFonts w:ascii="標楷體" w:eastAsia="標楷體" w:hAnsi="標楷體" w:hint="eastAsia"/>
                <w:color w:val="000000" w:themeColor="text1"/>
                <w:sz w:val="28"/>
                <w:szCs w:val="28"/>
              </w:rPr>
              <w:lastRenderedPageBreak/>
              <w:t xml:space="preserve"> </w:t>
            </w:r>
            <w:r w:rsidR="00092882" w:rsidRPr="00767BF3">
              <w:rPr>
                <w:rFonts w:ascii="標楷體" w:eastAsia="標楷體" w:hAnsi="標楷體" w:hint="eastAsia"/>
                <w:color w:val="000000" w:themeColor="text1"/>
                <w:sz w:val="28"/>
                <w:szCs w:val="28"/>
              </w:rPr>
              <w:t>(1</w:t>
            </w:r>
            <w:r w:rsidR="00215D70" w:rsidRPr="00767BF3">
              <w:rPr>
                <w:rFonts w:ascii="標楷體" w:eastAsia="標楷體" w:hAnsi="標楷體" w:hint="eastAsia"/>
                <w:color w:val="000000" w:themeColor="text1"/>
                <w:sz w:val="28"/>
                <w:szCs w:val="28"/>
              </w:rPr>
              <w:t>4</w:t>
            </w:r>
            <w:r w:rsidR="00092882" w:rsidRPr="00767BF3">
              <w:rPr>
                <w:rFonts w:ascii="標楷體" w:eastAsia="標楷體" w:hAnsi="標楷體" w:hint="eastAsia"/>
                <w:color w:val="000000" w:themeColor="text1"/>
                <w:sz w:val="28"/>
                <w:szCs w:val="28"/>
              </w:rPr>
              <w:t>)</w:t>
            </w:r>
            <w:r w:rsidR="00092882" w:rsidRPr="00767BF3">
              <w:rPr>
                <w:rFonts w:ascii="標楷體" w:eastAsia="標楷體" w:hAnsi="標楷體" w:hint="eastAsia"/>
                <w:color w:val="000000" w:themeColor="text1"/>
                <w:spacing w:val="-4"/>
                <w:sz w:val="28"/>
                <w:szCs w:val="28"/>
              </w:rPr>
              <w:t>依專門職業及技術人員考試法施行細則第5條第3項規定，所稱「普通考試相當類科」係指公務</w:t>
            </w:r>
            <w:r w:rsidR="00AA23A0" w:rsidRPr="00767BF3">
              <w:rPr>
                <w:rFonts w:ascii="標楷體" w:eastAsia="標楷體" w:hAnsi="標楷體" w:hint="eastAsia"/>
                <w:color w:val="000000" w:themeColor="text1"/>
                <w:spacing w:val="-4"/>
                <w:sz w:val="28"/>
                <w:szCs w:val="28"/>
              </w:rPr>
              <w:t>人員或專門職業及技術人員普通考試或特種考試相當等級相當類科及格</w:t>
            </w:r>
            <w:r w:rsidR="00092882" w:rsidRPr="00767BF3">
              <w:rPr>
                <w:rFonts w:ascii="標楷體" w:eastAsia="標楷體" w:hAnsi="標楷體" w:hint="eastAsia"/>
                <w:color w:val="000000" w:themeColor="text1"/>
                <w:spacing w:val="-4"/>
                <w:sz w:val="28"/>
                <w:szCs w:val="28"/>
              </w:rPr>
              <w:t>。第4項規定，其有關服務年資之計算係自普通考試相當類科錄取榜示之日起，至報考之考試舉行前1日止(惟職務服務證明文件須敘明其開立時已任有關職務年資滿4年)。第5項規定，所稱</w:t>
            </w:r>
            <w:r w:rsidR="00092882" w:rsidRPr="00767BF3">
              <w:rPr>
                <w:rFonts w:ascii="標楷體" w:eastAsia="標楷體" w:hAnsi="標楷體" w:cs="Arial Unicode MS" w:hint="eastAsia"/>
                <w:color w:val="000000" w:themeColor="text1"/>
                <w:spacing w:val="-4"/>
                <w:sz w:val="28"/>
                <w:szCs w:val="28"/>
              </w:rPr>
              <w:t>「有關職務」，指在政府機關、公營事業、行政法人或經政府主管機關依法登記有案之民營事業機構服務之經歷，其服務年資以專任者為限。</w:t>
            </w:r>
          </w:p>
          <w:p w:rsidR="00092882" w:rsidRPr="00767BF3" w:rsidRDefault="00092882" w:rsidP="00442069">
            <w:pPr>
              <w:adjustRightInd w:val="0"/>
              <w:snapToGrid w:val="0"/>
              <w:spacing w:line="340" w:lineRule="exact"/>
              <w:ind w:leftChars="1" w:left="282" w:hangingChars="100" w:hanging="280"/>
              <w:jc w:val="both"/>
              <w:rPr>
                <w:rFonts w:ascii="標楷體" w:eastAsia="標楷體" w:hAnsi="標楷體" w:cs="Arial Unicode MS"/>
                <w:color w:val="000000" w:themeColor="text1"/>
                <w:sz w:val="28"/>
                <w:szCs w:val="28"/>
              </w:rPr>
            </w:pPr>
            <w:r w:rsidRPr="00767BF3">
              <w:rPr>
                <w:rFonts w:ascii="標楷體" w:eastAsia="標楷體" w:hAnsi="標楷體" w:cs="Arial Unicode MS" w:hint="eastAsia"/>
                <w:color w:val="000000" w:themeColor="text1"/>
                <w:sz w:val="28"/>
                <w:szCs w:val="28"/>
              </w:rPr>
              <w:t>2</w:t>
            </w:r>
            <w:r w:rsidRPr="00767BF3">
              <w:rPr>
                <w:rFonts w:ascii="標楷體" w:eastAsia="標楷體" w:hAnsi="標楷體" w:cs="Arial Unicode MS" w:hint="eastAsia"/>
                <w:bCs/>
                <w:color w:val="000000" w:themeColor="text1"/>
                <w:sz w:val="28"/>
                <w:szCs w:val="28"/>
              </w:rPr>
              <w:t>.</w:t>
            </w:r>
            <w:r w:rsidRPr="00767BF3">
              <w:rPr>
                <w:rFonts w:ascii="標楷體" w:eastAsia="標楷體" w:hAnsi="標楷體" w:cs="Arial Unicode MS" w:hint="eastAsia"/>
                <w:color w:val="000000" w:themeColor="text1"/>
                <w:sz w:val="28"/>
                <w:szCs w:val="28"/>
              </w:rPr>
              <w:t>依</w:t>
            </w:r>
            <w:smartTag w:uri="urn:schemas-microsoft-com:office:smarttags" w:element="chsdate">
              <w:smartTagPr>
                <w:attr w:name="Year" w:val="1999"/>
                <w:attr w:name="Month" w:val="6"/>
                <w:attr w:name="Day" w:val="10"/>
                <w:attr w:name="IsLunarDate" w:val="False"/>
                <w:attr w:name="IsROCDate" w:val="False"/>
              </w:smartTagPr>
              <w:r w:rsidRPr="00767BF3">
                <w:rPr>
                  <w:rFonts w:ascii="標楷體" w:eastAsia="標楷體" w:hAnsi="標楷體" w:cs="Arial Unicode MS" w:hint="eastAsia"/>
                  <w:color w:val="000000" w:themeColor="text1"/>
                  <w:sz w:val="28"/>
                  <w:szCs w:val="28"/>
                </w:rPr>
                <w:t>99年6月10日</w:t>
              </w:r>
            </w:smartTag>
            <w:r w:rsidRPr="00767BF3">
              <w:rPr>
                <w:rFonts w:ascii="標楷體" w:eastAsia="標楷體" w:hAnsi="標楷體" w:cs="Arial Unicode MS" w:hint="eastAsia"/>
                <w:color w:val="000000" w:themeColor="text1"/>
                <w:sz w:val="28"/>
                <w:szCs w:val="28"/>
              </w:rPr>
              <w:t>考選部醫事人員考試審議委員會第39次會議決議：自100年6月起，醫事院校各科系畢業生，若報考專門職業及技術人員高等考試醫事人員考試時，須另出具實習證明或成績單影本</w:t>
            </w:r>
            <w:r w:rsidRPr="00767BF3">
              <w:rPr>
                <w:rFonts w:ascii="標楷體" w:eastAsia="標楷體" w:hAnsi="標楷體" w:cs="Arial Unicode MS" w:hint="eastAsia"/>
                <w:bCs/>
                <w:color w:val="000000" w:themeColor="text1"/>
                <w:sz w:val="28"/>
                <w:szCs w:val="28"/>
              </w:rPr>
              <w:t>，</w:t>
            </w:r>
            <w:r w:rsidRPr="00767BF3">
              <w:rPr>
                <w:rFonts w:ascii="標楷體" w:eastAsia="標楷體" w:hAnsi="標楷體" w:cs="Arial Unicode MS" w:hint="eastAsia"/>
                <w:color w:val="000000" w:themeColor="text1"/>
                <w:sz w:val="28"/>
                <w:szCs w:val="28"/>
              </w:rPr>
              <w:t>經審查通過後，始准予報考。</w:t>
            </w:r>
          </w:p>
          <w:p w:rsidR="00092882" w:rsidRPr="00767BF3" w:rsidRDefault="00092882" w:rsidP="003B5B1C">
            <w:pPr>
              <w:pStyle w:val="a7"/>
              <w:spacing w:beforeLines="10" w:line="340" w:lineRule="exact"/>
              <w:ind w:left="280" w:hangingChars="100" w:hanging="280"/>
              <w:jc w:val="both"/>
              <w:rPr>
                <w:rFonts w:ascii="標楷體" w:eastAsia="標楷體" w:hAnsi="標楷體"/>
                <w:bCs/>
                <w:color w:val="000000" w:themeColor="text1"/>
                <w:sz w:val="28"/>
                <w:szCs w:val="28"/>
              </w:rPr>
            </w:pPr>
            <w:r w:rsidRPr="00767BF3">
              <w:rPr>
                <w:rFonts w:ascii="標楷體" w:eastAsia="標楷體" w:hAnsi="標楷體" w:hint="eastAsia"/>
                <w:bCs/>
                <w:color w:val="000000" w:themeColor="text1"/>
                <w:sz w:val="28"/>
                <w:szCs w:val="28"/>
              </w:rPr>
              <w:t>3.前開繳驗證明文件注意事項：</w:t>
            </w:r>
          </w:p>
          <w:p w:rsidR="00092882" w:rsidRPr="00767BF3" w:rsidRDefault="00092882" w:rsidP="00442069">
            <w:pPr>
              <w:adjustRightInd w:val="0"/>
              <w:snapToGrid w:val="0"/>
              <w:spacing w:line="340" w:lineRule="exact"/>
              <w:ind w:leftChars="116" w:left="698" w:hangingChars="150" w:hanging="420"/>
              <w:jc w:val="both"/>
              <w:rPr>
                <w:rFonts w:ascii="標楷體" w:eastAsia="標楷體" w:hAnsi="標楷體"/>
                <w:color w:val="000000" w:themeColor="text1"/>
                <w:w w:val="94"/>
                <w:sz w:val="28"/>
                <w:szCs w:val="28"/>
              </w:rPr>
            </w:pPr>
            <w:r w:rsidRPr="00767BF3">
              <w:rPr>
                <w:rFonts w:ascii="標楷體" w:eastAsia="標楷體" w:hAnsi="標楷體" w:hint="eastAsia"/>
                <w:color w:val="000000" w:themeColor="text1"/>
                <w:sz w:val="28"/>
                <w:szCs w:val="28"/>
              </w:rPr>
              <w:t>(1)</w:t>
            </w:r>
            <w:r w:rsidRPr="00767BF3">
              <w:rPr>
                <w:rFonts w:ascii="標楷體" w:eastAsia="標楷體" w:hAnsi="標楷體" w:hint="eastAsia"/>
                <w:bCs/>
                <w:color w:val="000000" w:themeColor="text1"/>
                <w:sz w:val="28"/>
                <w:szCs w:val="28"/>
              </w:rPr>
              <w:t>繳驗之各項證件，除有關服務證明文件應繳驗正本外，一律繳驗與原始證件相符之影本。</w:t>
            </w:r>
          </w:p>
          <w:p w:rsidR="00092882" w:rsidRPr="00767BF3" w:rsidRDefault="00092882" w:rsidP="00442069">
            <w:pPr>
              <w:pStyle w:val="a7"/>
              <w:spacing w:line="340" w:lineRule="exact"/>
              <w:ind w:leftChars="107" w:left="722" w:hangingChars="166" w:hanging="465"/>
              <w:jc w:val="both"/>
              <w:rPr>
                <w:rFonts w:ascii="標楷體" w:eastAsia="標楷體" w:hAnsi="標楷體"/>
                <w:color w:val="000000" w:themeColor="text1"/>
                <w:sz w:val="28"/>
                <w:szCs w:val="28"/>
              </w:rPr>
            </w:pPr>
            <w:r w:rsidRPr="00767BF3">
              <w:rPr>
                <w:rFonts w:ascii="標楷體" w:eastAsia="標楷體" w:hAnsi="標楷體" w:hint="eastAsia"/>
                <w:color w:val="000000" w:themeColor="text1"/>
                <w:sz w:val="28"/>
                <w:szCs w:val="28"/>
              </w:rPr>
              <w:t>(2)證件影本於審查後即予抽存，不另附還。</w:t>
            </w:r>
          </w:p>
          <w:p w:rsidR="00092882" w:rsidRPr="00767BF3" w:rsidRDefault="00092882" w:rsidP="003B5B1C">
            <w:pPr>
              <w:adjustRightInd w:val="0"/>
              <w:snapToGrid w:val="0"/>
              <w:spacing w:beforeLines="10" w:line="340" w:lineRule="exact"/>
              <w:ind w:left="280" w:hangingChars="100" w:hanging="280"/>
              <w:jc w:val="both"/>
              <w:rPr>
                <w:rFonts w:ascii="標楷體" w:eastAsia="標楷體" w:hAnsi="標楷體"/>
                <w:bCs/>
                <w:color w:val="000000" w:themeColor="text1"/>
                <w:spacing w:val="-4"/>
                <w:sz w:val="28"/>
                <w:szCs w:val="28"/>
              </w:rPr>
            </w:pPr>
            <w:r w:rsidRPr="00767BF3">
              <w:rPr>
                <w:rFonts w:ascii="標楷體" w:eastAsia="標楷體" w:hAnsi="標楷體" w:hint="eastAsia"/>
                <w:bCs/>
                <w:color w:val="000000" w:themeColor="text1"/>
                <w:sz w:val="28"/>
                <w:szCs w:val="28"/>
              </w:rPr>
              <w:t>4.申請</w:t>
            </w:r>
            <w:r w:rsidR="00C63CA2" w:rsidRPr="00767BF3">
              <w:rPr>
                <w:rFonts w:ascii="標楷體" w:eastAsia="標楷體" w:hAnsi="標楷體" w:hint="eastAsia"/>
                <w:bCs/>
                <w:color w:val="000000" w:themeColor="text1"/>
                <w:sz w:val="28"/>
                <w:szCs w:val="28"/>
              </w:rPr>
              <w:t>暫准報名</w:t>
            </w:r>
            <w:r w:rsidRPr="00767BF3">
              <w:rPr>
                <w:rFonts w:ascii="標楷體" w:eastAsia="標楷體" w:hAnsi="標楷體" w:hint="eastAsia"/>
                <w:bCs/>
                <w:color w:val="000000" w:themeColor="text1"/>
                <w:sz w:val="28"/>
                <w:szCs w:val="28"/>
              </w:rPr>
              <w:t>應考人相關規定</w:t>
            </w:r>
            <w:r w:rsidR="00E75BF5" w:rsidRPr="00767BF3">
              <w:rPr>
                <w:rFonts w:ascii="標楷體" w:eastAsia="標楷體" w:hAnsi="標楷體" w:hint="eastAsia"/>
                <w:bCs/>
                <w:color w:val="000000" w:themeColor="text1"/>
                <w:sz w:val="28"/>
                <w:szCs w:val="28"/>
              </w:rPr>
              <w:t>（以本國學歷報考者）</w:t>
            </w:r>
            <w:r w:rsidRPr="00767BF3">
              <w:rPr>
                <w:rFonts w:ascii="標楷體" w:eastAsia="標楷體" w:hAnsi="標楷體"/>
                <w:bCs/>
                <w:color w:val="000000" w:themeColor="text1"/>
                <w:sz w:val="28"/>
                <w:szCs w:val="28"/>
              </w:rPr>
              <w:t>：</w:t>
            </w:r>
          </w:p>
          <w:p w:rsidR="00092882" w:rsidRPr="00767BF3" w:rsidRDefault="00092882" w:rsidP="00442069">
            <w:pPr>
              <w:adjustRightInd w:val="0"/>
              <w:snapToGrid w:val="0"/>
              <w:spacing w:line="340" w:lineRule="exact"/>
              <w:ind w:leftChars="117" w:left="701" w:hangingChars="150" w:hanging="420"/>
              <w:jc w:val="both"/>
              <w:rPr>
                <w:rFonts w:ascii="標楷體" w:eastAsia="標楷體" w:hAnsi="標楷體"/>
                <w:bCs/>
                <w:color w:val="000000" w:themeColor="text1"/>
                <w:sz w:val="28"/>
                <w:szCs w:val="28"/>
              </w:rPr>
            </w:pPr>
            <w:r w:rsidRPr="00767BF3">
              <w:rPr>
                <w:rFonts w:ascii="標楷體" w:eastAsia="標楷體" w:hAnsi="標楷體" w:cs="Arial Unicode MS" w:hint="eastAsia"/>
                <w:color w:val="000000" w:themeColor="text1"/>
                <w:sz w:val="28"/>
                <w:szCs w:val="28"/>
              </w:rPr>
              <w:t>(1)</w:t>
            </w:r>
            <w:r w:rsidR="009F3DD2" w:rsidRPr="00767BF3">
              <w:rPr>
                <w:rFonts w:ascii="標楷體" w:eastAsia="標楷體" w:hAnsi="標楷體" w:cs="Arial Unicode MS" w:hint="eastAsia"/>
                <w:color w:val="000000" w:themeColor="text1"/>
                <w:sz w:val="28"/>
                <w:szCs w:val="28"/>
              </w:rPr>
              <w:t>報考醫師（一）、牙醫師（一）、藥師（一）之醫學系、牙醫學系及藥學系在學學生，或其他類科應屆畢業生，未能於報名時檢附畢業證書、實習證明、修畢醫學系、牙醫學系基礎學科成績及格證明文件、修畢藥師第一階段考試應考學科成績及格證明文件等應考資格證明文件者，完成網路報名程序後，必須下載列印「暫准報名申請表」（如</w:t>
            </w:r>
            <w:hyperlink w:anchor="附件21" w:history="1">
              <w:r w:rsidR="009F3DD2" w:rsidRPr="00767BF3">
                <w:rPr>
                  <w:rStyle w:val="af1"/>
                  <w:rFonts w:ascii="標楷體" w:hAnsi="標楷體" w:cs="Arial Unicode MS" w:hint="eastAsia"/>
                  <w:sz w:val="28"/>
                  <w:szCs w:val="28"/>
                </w:rPr>
                <w:t>附件21</w:t>
              </w:r>
            </w:hyperlink>
            <w:r w:rsidR="009F3DD2" w:rsidRPr="00767BF3">
              <w:rPr>
                <w:rFonts w:ascii="標楷體" w:eastAsia="標楷體" w:hAnsi="標楷體" w:cs="Arial Unicode MS" w:hint="eastAsia"/>
                <w:color w:val="000000" w:themeColor="text1"/>
                <w:sz w:val="28"/>
                <w:szCs w:val="28"/>
              </w:rPr>
              <w:t>，第6</w:t>
            </w:r>
            <w:r w:rsidR="00A86D8A">
              <w:rPr>
                <w:rFonts w:ascii="標楷體" w:eastAsia="標楷體" w:hAnsi="標楷體" w:cs="Arial Unicode MS" w:hint="eastAsia"/>
                <w:color w:val="000000" w:themeColor="text1"/>
                <w:sz w:val="28"/>
                <w:szCs w:val="28"/>
              </w:rPr>
              <w:t>4</w:t>
            </w:r>
            <w:r w:rsidR="009F3DD2" w:rsidRPr="00767BF3">
              <w:rPr>
                <w:rFonts w:ascii="標楷體" w:eastAsia="標楷體" w:hAnsi="標楷體" w:cs="Arial Unicode MS" w:hint="eastAsia"/>
                <w:color w:val="000000" w:themeColor="text1"/>
                <w:sz w:val="28"/>
                <w:szCs w:val="28"/>
              </w:rPr>
              <w:t>頁），併同學生證正、背面影本（黏貼於報名履歷表之背面）一併繳交。其中畢業證書、修畢醫學系、牙醫學系基礎學科成績及格證明文件、修畢藥師第一階段考試應考學科成績及格證明文件影本</w:t>
            </w:r>
            <w:r w:rsidR="00F4737C">
              <w:rPr>
                <w:rFonts w:ascii="標楷體" w:eastAsia="標楷體" w:hAnsi="標楷體" w:cs="Arial Unicode MS" w:hint="eastAsia"/>
                <w:color w:val="000000" w:themeColor="text1"/>
                <w:sz w:val="28"/>
                <w:szCs w:val="28"/>
              </w:rPr>
              <w:t>，</w:t>
            </w:r>
            <w:r w:rsidR="009F3DD2" w:rsidRPr="00767BF3">
              <w:rPr>
                <w:rFonts w:ascii="標楷體" w:eastAsia="標楷體" w:hAnsi="標楷體" w:cs="Arial Unicode MS" w:hint="eastAsia"/>
                <w:color w:val="000000" w:themeColor="text1"/>
                <w:sz w:val="28"/>
                <w:szCs w:val="28"/>
              </w:rPr>
              <w:t>至遲應於考試第一節考試開始前，交由各試場監場人員收轉試務單位查驗外（證件影本右上角請先行填寫考區、入場證編號及電腦座位號碼以便查對，切勿繳交正本），其他應補繳之應考資格證明文件應於</w:t>
            </w:r>
            <w:r w:rsidR="000D5B41" w:rsidRPr="00767BF3">
              <w:rPr>
                <w:rFonts w:ascii="標楷體" w:eastAsia="標楷體" w:hAnsi="標楷體" w:cs="Arial Unicode MS" w:hint="eastAsia"/>
                <w:color w:val="000000" w:themeColor="text1"/>
                <w:sz w:val="28"/>
                <w:szCs w:val="28"/>
              </w:rPr>
              <w:t>106</w:t>
            </w:r>
            <w:r w:rsidR="009F3DD2" w:rsidRPr="00767BF3">
              <w:rPr>
                <w:rFonts w:ascii="標楷體" w:eastAsia="標楷體" w:hAnsi="標楷體" w:cs="Arial Unicode MS" w:hint="eastAsia"/>
                <w:color w:val="000000" w:themeColor="text1"/>
                <w:sz w:val="28"/>
                <w:szCs w:val="28"/>
              </w:rPr>
              <w:t>年1</w:t>
            </w:r>
            <w:r w:rsidR="000D5B41" w:rsidRPr="00767BF3">
              <w:rPr>
                <w:rFonts w:ascii="標楷體" w:eastAsia="標楷體" w:hAnsi="標楷體" w:cs="Arial Unicode MS" w:hint="eastAsia"/>
                <w:color w:val="000000" w:themeColor="text1"/>
                <w:sz w:val="28"/>
                <w:szCs w:val="28"/>
              </w:rPr>
              <w:t>2</w:t>
            </w:r>
            <w:r w:rsidR="009F3DD2" w:rsidRPr="00767BF3">
              <w:rPr>
                <w:rFonts w:ascii="標楷體" w:eastAsia="標楷體" w:hAnsi="標楷體" w:cs="Arial Unicode MS" w:hint="eastAsia"/>
                <w:color w:val="000000" w:themeColor="text1"/>
                <w:sz w:val="28"/>
                <w:szCs w:val="28"/>
              </w:rPr>
              <w:t>月</w:t>
            </w:r>
            <w:r w:rsidR="000D5B41" w:rsidRPr="00767BF3">
              <w:rPr>
                <w:rFonts w:ascii="標楷體" w:eastAsia="標楷體" w:hAnsi="標楷體" w:cs="Arial Unicode MS" w:hint="eastAsia"/>
                <w:color w:val="000000" w:themeColor="text1"/>
                <w:sz w:val="28"/>
                <w:szCs w:val="28"/>
              </w:rPr>
              <w:t>28</w:t>
            </w:r>
            <w:r w:rsidR="009F3DD2" w:rsidRPr="00767BF3">
              <w:rPr>
                <w:rFonts w:ascii="標楷體" w:eastAsia="標楷體" w:hAnsi="標楷體" w:cs="Arial Unicode MS" w:hint="eastAsia"/>
                <w:color w:val="000000" w:themeColor="text1"/>
                <w:sz w:val="28"/>
                <w:szCs w:val="28"/>
              </w:rPr>
              <w:t>日以前寄達。</w:t>
            </w:r>
          </w:p>
          <w:p w:rsidR="00C63C3E" w:rsidRDefault="00092882" w:rsidP="00442069">
            <w:pPr>
              <w:kinsoku w:val="0"/>
              <w:adjustRightInd w:val="0"/>
              <w:snapToGrid w:val="0"/>
              <w:spacing w:line="340" w:lineRule="exact"/>
              <w:ind w:leftChars="117" w:left="701" w:hangingChars="150" w:hanging="420"/>
              <w:jc w:val="both"/>
              <w:rPr>
                <w:rFonts w:ascii="標楷體" w:eastAsia="標楷體" w:hAnsi="標楷體" w:cs="Arial Unicode MS"/>
                <w:color w:val="000000" w:themeColor="text1"/>
                <w:sz w:val="28"/>
                <w:szCs w:val="28"/>
              </w:rPr>
            </w:pPr>
            <w:r w:rsidRPr="00767BF3">
              <w:rPr>
                <w:rFonts w:ascii="標楷體" w:eastAsia="標楷體" w:hAnsi="標楷體" w:cs="Arial Unicode MS" w:hint="eastAsia"/>
                <w:color w:val="000000" w:themeColor="text1"/>
                <w:sz w:val="28"/>
                <w:szCs w:val="28"/>
              </w:rPr>
              <w:t>(2)</w:t>
            </w:r>
            <w:r w:rsidR="009F3DD2" w:rsidRPr="00767BF3">
              <w:rPr>
                <w:rFonts w:ascii="標楷體" w:eastAsia="標楷體" w:hAnsi="標楷體" w:cs="Arial Unicode MS" w:hint="eastAsia"/>
                <w:color w:val="000000" w:themeColor="text1"/>
                <w:sz w:val="28"/>
                <w:szCs w:val="28"/>
              </w:rPr>
              <w:t>經核定暫准</w:t>
            </w:r>
            <w:r w:rsidR="00C308FA">
              <w:rPr>
                <w:rFonts w:ascii="標楷體" w:eastAsia="標楷體" w:hAnsi="標楷體" w:cs="Arial Unicode MS" w:hint="eastAsia"/>
                <w:color w:val="000000" w:themeColor="text1"/>
                <w:sz w:val="28"/>
                <w:szCs w:val="28"/>
              </w:rPr>
              <w:t>應試</w:t>
            </w:r>
            <w:r w:rsidR="0047245B">
              <w:rPr>
                <w:rFonts w:ascii="標楷體" w:eastAsia="標楷體" w:hAnsi="標楷體" w:cs="Arial Unicode MS" w:hint="eastAsia"/>
                <w:color w:val="000000" w:themeColor="text1"/>
                <w:sz w:val="28"/>
                <w:szCs w:val="28"/>
              </w:rPr>
              <w:t>之</w:t>
            </w:r>
            <w:r w:rsidR="009F3DD2" w:rsidRPr="00767BF3">
              <w:rPr>
                <w:rFonts w:ascii="標楷體" w:eastAsia="標楷體" w:hAnsi="標楷體" w:cs="Arial Unicode MS" w:hint="eastAsia"/>
                <w:color w:val="000000" w:themeColor="text1"/>
                <w:sz w:val="28"/>
                <w:szCs w:val="28"/>
              </w:rPr>
              <w:t>應考人</w:t>
            </w:r>
            <w:r w:rsidR="0047245B">
              <w:rPr>
                <w:rFonts w:ascii="標楷體" w:eastAsia="標楷體" w:hAnsi="標楷體" w:cs="Arial Unicode MS" w:hint="eastAsia"/>
                <w:color w:val="000000" w:themeColor="text1"/>
                <w:sz w:val="28"/>
                <w:szCs w:val="28"/>
              </w:rPr>
              <w:t>，應</w:t>
            </w:r>
            <w:r w:rsidR="009F3DD2" w:rsidRPr="00767BF3">
              <w:rPr>
                <w:rFonts w:ascii="標楷體" w:eastAsia="標楷體" w:hAnsi="標楷體" w:cs="Arial Unicode MS" w:hint="eastAsia"/>
                <w:color w:val="000000" w:themeColor="text1"/>
                <w:sz w:val="28"/>
                <w:szCs w:val="28"/>
              </w:rPr>
              <w:t>補繳之應考資格證明文件繕印日期需在考試舉行前一日(107年1月25日</w:t>
            </w:r>
            <w:r w:rsidR="00F4737C">
              <w:rPr>
                <w:rFonts w:ascii="標楷體" w:eastAsia="標楷體" w:hAnsi="標楷體" w:cs="Arial Unicode MS" w:hint="eastAsia"/>
                <w:color w:val="000000" w:themeColor="text1"/>
                <w:sz w:val="28"/>
                <w:szCs w:val="28"/>
              </w:rPr>
              <w:t>以前</w:t>
            </w:r>
            <w:r w:rsidR="009F3DD2" w:rsidRPr="00767BF3">
              <w:rPr>
                <w:rFonts w:ascii="標楷體" w:eastAsia="標楷體" w:hAnsi="標楷體" w:cs="Arial Unicode MS" w:hint="eastAsia"/>
                <w:color w:val="000000" w:themeColor="text1"/>
                <w:sz w:val="28"/>
                <w:szCs w:val="28"/>
              </w:rPr>
              <w:t>)，請於取得應考資格證明文件後立即以傳真方式（傳真至02-22361342或02-22364951）或以「限時掛號」郵寄11602臺北市文山區試院路1之1號考選部專技考試司第四科收。屆時未依限繳驗或繳驗之文件經審查不合格者，即屬自始不具備應考資格，不得應考。如有入場應試者，其考試成績不予計算。所繳報名費，不得申請退還。</w:t>
            </w:r>
          </w:p>
          <w:p w:rsidR="00431A91" w:rsidRDefault="00431A91" w:rsidP="00442069">
            <w:pPr>
              <w:kinsoku w:val="0"/>
              <w:adjustRightInd w:val="0"/>
              <w:snapToGrid w:val="0"/>
              <w:spacing w:line="340" w:lineRule="exact"/>
              <w:ind w:leftChars="117" w:left="701" w:hangingChars="150" w:hanging="420"/>
              <w:jc w:val="both"/>
              <w:rPr>
                <w:rFonts w:ascii="標楷體" w:eastAsia="標楷體" w:hAnsi="標楷體" w:cs="Arial Unicode MS"/>
                <w:color w:val="000000" w:themeColor="text1"/>
                <w:sz w:val="28"/>
                <w:szCs w:val="28"/>
              </w:rPr>
            </w:pPr>
          </w:p>
          <w:p w:rsidR="00092882" w:rsidRPr="00767BF3" w:rsidRDefault="00092882" w:rsidP="003B5B1C">
            <w:pPr>
              <w:adjustRightInd w:val="0"/>
              <w:snapToGrid w:val="0"/>
              <w:spacing w:beforeLines="10" w:line="340" w:lineRule="exact"/>
              <w:jc w:val="both"/>
              <w:rPr>
                <w:rFonts w:ascii="標楷體" w:eastAsia="標楷體" w:hAnsi="標楷體"/>
                <w:b/>
                <w:bCs/>
                <w:color w:val="000000" w:themeColor="text1"/>
                <w:sz w:val="28"/>
                <w:szCs w:val="28"/>
                <w:bdr w:val="single" w:sz="4" w:space="0" w:color="auto"/>
                <w:shd w:val="pct15" w:color="auto" w:fill="FFFFFF"/>
              </w:rPr>
            </w:pPr>
            <w:r w:rsidRPr="00767BF3">
              <w:rPr>
                <w:rFonts w:ascii="標楷體" w:eastAsia="標楷體" w:hAnsi="標楷體" w:cs="Arial Unicode MS" w:hint="eastAsia"/>
                <w:b/>
                <w:bCs/>
                <w:color w:val="000000" w:themeColor="text1"/>
                <w:sz w:val="28"/>
                <w:szCs w:val="28"/>
                <w:bdr w:val="single" w:sz="4" w:space="0" w:color="auto"/>
                <w:shd w:val="pct15" w:color="auto" w:fill="FFFFFF"/>
              </w:rPr>
              <w:lastRenderedPageBreak/>
              <w:t>5.</w:t>
            </w:r>
            <w:r w:rsidRPr="00767BF3">
              <w:rPr>
                <w:rFonts w:ascii="標楷體" w:eastAsia="標楷體" w:hAnsi="標楷體" w:hint="eastAsia"/>
                <w:b/>
                <w:bCs/>
                <w:color w:val="000000" w:themeColor="text1"/>
                <w:sz w:val="28"/>
                <w:szCs w:val="28"/>
                <w:bdr w:val="single" w:sz="4" w:space="0" w:color="auto"/>
                <w:shd w:val="pct15" w:color="auto" w:fill="FFFFFF"/>
              </w:rPr>
              <w:t>以外國學歷報考前開各類科考試者</w:t>
            </w:r>
            <w:r w:rsidRPr="00767BF3">
              <w:rPr>
                <w:rFonts w:ascii="標楷體" w:eastAsia="標楷體" w:hAnsi="標楷體" w:cs="Arial Unicode MS" w:hint="eastAsia"/>
                <w:b/>
                <w:bCs/>
                <w:color w:val="000000" w:themeColor="text1"/>
                <w:sz w:val="28"/>
                <w:szCs w:val="28"/>
                <w:bdr w:val="single" w:sz="4" w:space="0" w:color="auto"/>
                <w:shd w:val="pct15" w:color="auto" w:fill="FFFFFF"/>
              </w:rPr>
              <w:t>，須繳驗：</w:t>
            </w:r>
          </w:p>
          <w:p w:rsidR="00092882" w:rsidRPr="00767BF3" w:rsidRDefault="00092882" w:rsidP="003B5B1C">
            <w:pPr>
              <w:adjustRightInd w:val="0"/>
              <w:snapToGrid w:val="0"/>
              <w:spacing w:beforeLines="10" w:line="360" w:lineRule="exact"/>
              <w:ind w:leftChars="106" w:left="674" w:hangingChars="150" w:hanging="420"/>
              <w:jc w:val="both"/>
              <w:rPr>
                <w:rFonts w:ascii="標楷體" w:eastAsia="標楷體"/>
                <w:color w:val="000000" w:themeColor="text1"/>
                <w:spacing w:val="-5"/>
                <w:sz w:val="28"/>
                <w:szCs w:val="28"/>
              </w:rPr>
            </w:pPr>
            <w:r w:rsidRPr="00767BF3">
              <w:rPr>
                <w:rFonts w:ascii="標楷體" w:eastAsia="標楷體" w:hAnsi="標楷體" w:cs="Arial Unicode MS" w:hint="eastAsia"/>
                <w:color w:val="000000" w:themeColor="text1"/>
                <w:sz w:val="28"/>
                <w:szCs w:val="28"/>
              </w:rPr>
              <w:t>(1)</w:t>
            </w:r>
            <w:r w:rsidRPr="00767BF3">
              <w:rPr>
                <w:rFonts w:ascii="標楷體" w:eastAsia="標楷體" w:hAnsi="標楷體" w:hint="eastAsia"/>
                <w:color w:val="000000" w:themeColor="text1"/>
                <w:spacing w:val="-5"/>
                <w:sz w:val="28"/>
                <w:szCs w:val="28"/>
              </w:rPr>
              <w:t>經我國駐外使領館、代表處、辦事處、其他外交部授權機構</w:t>
            </w:r>
            <w:r w:rsidRPr="00767BF3">
              <w:rPr>
                <w:rFonts w:ascii="標楷體" w:eastAsia="標楷體" w:hAnsi="標楷體" w:hint="eastAsia"/>
                <w:color w:val="000000" w:themeColor="text1"/>
                <w:sz w:val="28"/>
                <w:szCs w:val="28"/>
              </w:rPr>
              <w:t>（以下簡稱駐外館處）</w:t>
            </w:r>
            <w:r w:rsidRPr="00767BF3">
              <w:rPr>
                <w:rFonts w:ascii="標楷體" w:eastAsia="標楷體" w:hAnsi="標楷體" w:hint="eastAsia"/>
                <w:color w:val="000000" w:themeColor="text1"/>
                <w:spacing w:val="-5"/>
                <w:sz w:val="28"/>
                <w:szCs w:val="28"/>
              </w:rPr>
              <w:t>驗證之畢業證書、在學全部成績單、實習證明及其他有關證明文件之原文影本及中文譯本或</w:t>
            </w:r>
            <w:r w:rsidRPr="00767BF3">
              <w:rPr>
                <w:rFonts w:ascii="標楷體" w:eastAsia="標楷體" w:hAnsi="標楷體"/>
                <w:color w:val="000000" w:themeColor="text1"/>
                <w:spacing w:val="-5"/>
                <w:sz w:val="28"/>
                <w:szCs w:val="28"/>
              </w:rPr>
              <w:t>國內公證人認證</w:t>
            </w:r>
            <w:r w:rsidRPr="00767BF3">
              <w:rPr>
                <w:rFonts w:ascii="標楷體" w:eastAsia="標楷體" w:hAnsi="標楷體" w:hint="eastAsia"/>
                <w:color w:val="000000" w:themeColor="text1"/>
                <w:spacing w:val="-5"/>
                <w:sz w:val="28"/>
                <w:szCs w:val="28"/>
              </w:rPr>
              <w:t>之中文譯本</w:t>
            </w:r>
            <w:r w:rsidRPr="00767BF3">
              <w:rPr>
                <w:rFonts w:ascii="標楷體" w:eastAsia="標楷體" w:hint="eastAsia"/>
                <w:color w:val="000000" w:themeColor="text1"/>
                <w:spacing w:val="-5"/>
                <w:sz w:val="28"/>
                <w:szCs w:val="28"/>
              </w:rPr>
              <w:t>(原文影本及中文譯本均須繳驗經驗證之正本)。</w:t>
            </w:r>
          </w:p>
          <w:p w:rsidR="00092882" w:rsidRPr="00767BF3" w:rsidRDefault="00092882" w:rsidP="003B5B1C">
            <w:pPr>
              <w:adjustRightInd w:val="0"/>
              <w:snapToGrid w:val="0"/>
              <w:spacing w:beforeLines="10" w:line="360" w:lineRule="exact"/>
              <w:ind w:leftChars="106" w:left="674" w:hangingChars="150" w:hanging="420"/>
              <w:jc w:val="both"/>
              <w:rPr>
                <w:rFonts w:ascii="標楷體" w:eastAsia="標楷體" w:hAnsi="標楷體"/>
                <w:color w:val="000000" w:themeColor="text1"/>
                <w:spacing w:val="14"/>
                <w:sz w:val="28"/>
                <w:szCs w:val="28"/>
              </w:rPr>
            </w:pPr>
            <w:r w:rsidRPr="00767BF3">
              <w:rPr>
                <w:rFonts w:ascii="標楷體" w:eastAsia="標楷體" w:hAnsi="標楷體" w:cs="Arial Unicode MS" w:hint="eastAsia"/>
                <w:color w:val="000000" w:themeColor="text1"/>
                <w:sz w:val="28"/>
                <w:szCs w:val="28"/>
              </w:rPr>
              <w:t>(2)應考人所持學歷若非英語系之外國學歷，前列各項文件，除繳驗中文譯本外，請另繳驗英文譯本，俾憑審查。</w:t>
            </w:r>
          </w:p>
          <w:p w:rsidR="00092882" w:rsidRPr="00767BF3" w:rsidRDefault="00092882" w:rsidP="003B5B1C">
            <w:pPr>
              <w:adjustRightInd w:val="0"/>
              <w:snapToGrid w:val="0"/>
              <w:spacing w:beforeLines="10" w:line="360" w:lineRule="exact"/>
              <w:ind w:leftChars="106" w:left="674" w:hangingChars="150" w:hanging="420"/>
              <w:jc w:val="both"/>
              <w:rPr>
                <w:rFonts w:ascii="標楷體" w:eastAsia="標楷體"/>
                <w:color w:val="000000" w:themeColor="text1"/>
                <w:sz w:val="28"/>
                <w:szCs w:val="28"/>
              </w:rPr>
            </w:pPr>
            <w:r w:rsidRPr="00767BF3">
              <w:rPr>
                <w:rFonts w:ascii="標楷體" w:eastAsia="標楷體" w:hAnsi="標楷體" w:cs="Arial Unicode MS" w:hint="eastAsia"/>
                <w:color w:val="000000" w:themeColor="text1"/>
                <w:sz w:val="28"/>
                <w:szCs w:val="28"/>
              </w:rPr>
              <w:t>(3)</w:t>
            </w:r>
            <w:r w:rsidRPr="00767BF3">
              <w:rPr>
                <w:rFonts w:ascii="標楷體" w:eastAsia="標楷體" w:hint="eastAsia"/>
                <w:bCs/>
                <w:color w:val="000000" w:themeColor="text1"/>
                <w:sz w:val="28"/>
                <w:szCs w:val="28"/>
              </w:rPr>
              <w:t>在國外就學期間入出境護照影本</w:t>
            </w:r>
            <w:r w:rsidRPr="00767BF3">
              <w:rPr>
                <w:rFonts w:ascii="標楷體" w:eastAsia="標楷體" w:hint="eastAsia"/>
                <w:color w:val="000000" w:themeColor="text1"/>
                <w:sz w:val="28"/>
                <w:szCs w:val="28"/>
              </w:rPr>
              <w:t>(請附繳載有中英文姓名、出生日期、貼附相片及就學期間入出境章戳紀錄之影本，就學期間出入境護照如效期過期重新申辦者，請就近洽內政部移民署服務站申辦入出境證明)。</w:t>
            </w:r>
          </w:p>
          <w:p w:rsidR="00092882" w:rsidRPr="00767BF3" w:rsidRDefault="00092882" w:rsidP="003B5B1C">
            <w:pPr>
              <w:adjustRightInd w:val="0"/>
              <w:snapToGrid w:val="0"/>
              <w:spacing w:beforeLines="10" w:line="360" w:lineRule="exact"/>
              <w:ind w:leftChars="108" w:left="679" w:hangingChars="150" w:hanging="420"/>
              <w:jc w:val="both"/>
              <w:rPr>
                <w:rFonts w:ascii="標楷體" w:eastAsia="標楷體" w:hAnsi="標楷體"/>
                <w:color w:val="000000" w:themeColor="text1"/>
                <w:spacing w:val="-8"/>
                <w:sz w:val="28"/>
                <w:szCs w:val="28"/>
              </w:rPr>
            </w:pPr>
            <w:r w:rsidRPr="00767BF3">
              <w:rPr>
                <w:rFonts w:ascii="標楷體" w:eastAsia="標楷體" w:hAnsi="標楷體" w:cs="Arial Unicode MS" w:hint="eastAsia"/>
                <w:color w:val="000000" w:themeColor="text1"/>
                <w:sz w:val="28"/>
                <w:szCs w:val="28"/>
              </w:rPr>
              <w:t>(4)</w:t>
            </w:r>
            <w:r w:rsidRPr="00767BF3">
              <w:rPr>
                <w:rFonts w:ascii="標楷體" w:eastAsia="標楷體" w:hint="eastAsia"/>
                <w:color w:val="000000" w:themeColor="text1"/>
                <w:sz w:val="28"/>
                <w:szCs w:val="28"/>
              </w:rPr>
              <w:t>內政部移民署出具之就學期間入出國日期證明書影本，有關就學期間入出境資料，請先劃記，俾利加速審查作業。</w:t>
            </w:r>
          </w:p>
          <w:p w:rsidR="00092882" w:rsidRPr="00767BF3" w:rsidRDefault="00092882" w:rsidP="003B5B1C">
            <w:pPr>
              <w:adjustRightInd w:val="0"/>
              <w:snapToGrid w:val="0"/>
              <w:spacing w:beforeLines="10" w:line="360" w:lineRule="exact"/>
              <w:ind w:leftChars="108" w:left="679" w:hangingChars="150" w:hanging="420"/>
              <w:jc w:val="both"/>
              <w:rPr>
                <w:rFonts w:ascii="標楷體" w:eastAsia="標楷體"/>
                <w:color w:val="000000" w:themeColor="text1"/>
                <w:sz w:val="28"/>
                <w:szCs w:val="28"/>
              </w:rPr>
            </w:pPr>
            <w:r w:rsidRPr="00767BF3">
              <w:rPr>
                <w:rFonts w:ascii="標楷體" w:eastAsia="標楷體" w:hAnsi="標楷體" w:cs="Arial Unicode MS" w:hint="eastAsia"/>
                <w:color w:val="000000" w:themeColor="text1"/>
                <w:sz w:val="28"/>
                <w:szCs w:val="28"/>
              </w:rPr>
              <w:t>(5)</w:t>
            </w:r>
            <w:r w:rsidR="0098028D" w:rsidRPr="00767BF3">
              <w:rPr>
                <w:rFonts w:ascii="標楷體" w:eastAsia="標楷體" w:hAnsi="標楷體" w:cs="Arial Unicode MS" w:hint="eastAsia"/>
                <w:bCs/>
                <w:color w:val="000000" w:themeColor="text1"/>
                <w:spacing w:val="-4"/>
                <w:sz w:val="28"/>
                <w:szCs w:val="28"/>
              </w:rPr>
              <w:t>自100年7月開始，</w:t>
            </w:r>
            <w:r w:rsidR="00AA23A0" w:rsidRPr="00767BF3">
              <w:rPr>
                <w:rFonts w:ascii="標楷體" w:eastAsia="標楷體" w:hAnsi="標楷體" w:hint="eastAsia"/>
                <w:color w:val="000000" w:themeColor="text1"/>
                <w:spacing w:val="-4"/>
                <w:sz w:val="28"/>
                <w:szCs w:val="28"/>
              </w:rPr>
              <w:t>應考人以</w:t>
            </w:r>
            <w:r w:rsidR="0098028D" w:rsidRPr="00767BF3">
              <w:rPr>
                <w:rFonts w:ascii="標楷體" w:eastAsia="標楷體" w:hAnsi="標楷體" w:hint="eastAsia"/>
                <w:color w:val="000000" w:themeColor="text1"/>
                <w:spacing w:val="-4"/>
                <w:sz w:val="28"/>
                <w:szCs w:val="28"/>
              </w:rPr>
              <w:t>外</w:t>
            </w:r>
            <w:r w:rsidR="00AA23A0" w:rsidRPr="00767BF3">
              <w:rPr>
                <w:rFonts w:ascii="標楷體" w:eastAsia="標楷體" w:hAnsi="標楷體" w:hint="eastAsia"/>
                <w:color w:val="000000" w:themeColor="text1"/>
                <w:spacing w:val="-4"/>
                <w:sz w:val="28"/>
                <w:szCs w:val="28"/>
              </w:rPr>
              <w:t>國</w:t>
            </w:r>
            <w:r w:rsidR="0098028D" w:rsidRPr="00767BF3">
              <w:rPr>
                <w:rFonts w:ascii="標楷體" w:eastAsia="標楷體" w:hAnsi="標楷體" w:hint="eastAsia"/>
                <w:color w:val="000000" w:themeColor="text1"/>
                <w:spacing w:val="-4"/>
                <w:sz w:val="28"/>
                <w:szCs w:val="28"/>
              </w:rPr>
              <w:t>學歷報考者，經專技人員考試審議委員會審議通過後，考選部發給「應考資格合格通知函」，如應考人再次報考相同類科考試時，在應考資格尚未修正前或該通知函有效期間內，僅須出具前揭通知函影本即可。</w:t>
            </w:r>
          </w:p>
          <w:p w:rsidR="00092882" w:rsidRPr="00767BF3" w:rsidRDefault="00092882" w:rsidP="00773B09">
            <w:pPr>
              <w:adjustRightInd w:val="0"/>
              <w:snapToGrid w:val="0"/>
              <w:spacing w:before="10" w:line="360" w:lineRule="exact"/>
              <w:ind w:leftChars="108" w:left="679" w:hangingChars="150" w:hanging="420"/>
              <w:jc w:val="both"/>
              <w:rPr>
                <w:rFonts w:ascii="標楷體" w:eastAsia="標楷體"/>
                <w:color w:val="000000" w:themeColor="text1"/>
                <w:sz w:val="28"/>
                <w:szCs w:val="28"/>
              </w:rPr>
            </w:pPr>
            <w:r w:rsidRPr="00767BF3">
              <w:rPr>
                <w:rFonts w:ascii="標楷體" w:eastAsia="標楷體" w:hAnsi="標楷體" w:cs="Arial Unicode MS" w:hint="eastAsia"/>
                <w:color w:val="000000" w:themeColor="text1"/>
                <w:sz w:val="28"/>
                <w:szCs w:val="28"/>
              </w:rPr>
              <w:t>(6)</w:t>
            </w:r>
            <w:r w:rsidR="0098028D" w:rsidRPr="00767BF3">
              <w:rPr>
                <w:rFonts w:ascii="標楷體" w:eastAsia="標楷體" w:hAnsi="標楷體" w:hint="eastAsia"/>
                <w:bCs/>
                <w:color w:val="000000" w:themeColor="text1"/>
                <w:spacing w:val="-2"/>
                <w:sz w:val="28"/>
                <w:szCs w:val="28"/>
              </w:rPr>
              <w:t>初次以外國學歷報考</w:t>
            </w:r>
            <w:r w:rsidR="0098028D" w:rsidRPr="00767BF3">
              <w:rPr>
                <w:rFonts w:ascii="標楷體" w:eastAsia="標楷體" w:hAnsi="標楷體" w:hint="eastAsia"/>
                <w:bCs/>
                <w:color w:val="000000" w:themeColor="text1"/>
                <w:spacing w:val="-2"/>
                <w:sz w:val="28"/>
                <w:szCs w:val="28"/>
                <w:bdr w:val="single" w:sz="4" w:space="0" w:color="auto"/>
              </w:rPr>
              <w:t>醫師</w:t>
            </w:r>
            <w:r w:rsidR="0098028D" w:rsidRPr="00767BF3">
              <w:rPr>
                <w:rFonts w:ascii="標楷體" w:eastAsia="標楷體" w:hAnsi="標楷體"/>
                <w:bCs/>
                <w:color w:val="000000" w:themeColor="text1"/>
                <w:spacing w:val="-2"/>
                <w:sz w:val="28"/>
                <w:szCs w:val="28"/>
                <w:bdr w:val="single" w:sz="4" w:space="0" w:color="auto"/>
              </w:rPr>
              <w:t>(</w:t>
            </w:r>
            <w:r w:rsidR="0098028D" w:rsidRPr="00767BF3">
              <w:rPr>
                <w:rFonts w:ascii="標楷體" w:eastAsia="標楷體" w:hAnsi="標楷體" w:hint="eastAsia"/>
                <w:bCs/>
                <w:color w:val="000000" w:themeColor="text1"/>
                <w:spacing w:val="-2"/>
                <w:sz w:val="28"/>
                <w:szCs w:val="28"/>
                <w:bdr w:val="single" w:sz="4" w:space="0" w:color="auto"/>
              </w:rPr>
              <w:t>一</w:t>
            </w:r>
            <w:r w:rsidR="0098028D" w:rsidRPr="00767BF3">
              <w:rPr>
                <w:rFonts w:ascii="標楷體" w:eastAsia="標楷體" w:hAnsi="標楷體"/>
                <w:bCs/>
                <w:color w:val="000000" w:themeColor="text1"/>
                <w:spacing w:val="-2"/>
                <w:sz w:val="28"/>
                <w:szCs w:val="28"/>
                <w:bdr w:val="single" w:sz="4" w:space="0" w:color="auto"/>
              </w:rPr>
              <w:t>)</w:t>
            </w:r>
            <w:r w:rsidR="0098028D" w:rsidRPr="00767BF3">
              <w:rPr>
                <w:rFonts w:ascii="標楷體" w:eastAsia="標楷體" w:hAnsi="標楷體" w:hint="eastAsia"/>
                <w:bCs/>
                <w:color w:val="000000" w:themeColor="text1"/>
                <w:spacing w:val="-2"/>
                <w:sz w:val="28"/>
                <w:szCs w:val="28"/>
              </w:rPr>
              <w:t>考試者</w:t>
            </w:r>
            <w:r w:rsidR="0098028D" w:rsidRPr="00767BF3">
              <w:rPr>
                <w:rFonts w:ascii="標楷體" w:eastAsia="標楷體" w:hAnsi="標楷體" w:hint="eastAsia"/>
                <w:color w:val="000000" w:themeColor="text1"/>
                <w:spacing w:val="-2"/>
                <w:sz w:val="28"/>
                <w:szCs w:val="28"/>
              </w:rPr>
              <w:t>，</w:t>
            </w:r>
            <w:r w:rsidR="0098028D" w:rsidRPr="00767BF3">
              <w:rPr>
                <w:rFonts w:ascii="標楷體" w:eastAsia="標楷體" w:hAnsi="標楷體" w:hint="eastAsia"/>
                <w:color w:val="000000" w:themeColor="text1"/>
                <w:spacing w:val="-4"/>
                <w:sz w:val="28"/>
                <w:szCs w:val="28"/>
              </w:rPr>
              <w:t>除須繳驗前開(1)~(4)項規定之各項文件外，</w:t>
            </w:r>
            <w:r w:rsidR="0098028D" w:rsidRPr="00767BF3">
              <w:rPr>
                <w:rFonts w:ascii="標楷體" w:eastAsia="標楷體" w:hAnsi="標楷體" w:hint="eastAsia"/>
                <w:snapToGrid w:val="0"/>
                <w:color w:val="000000" w:themeColor="text1"/>
                <w:spacing w:val="-2"/>
                <w:kern w:val="0"/>
                <w:sz w:val="28"/>
                <w:szCs w:val="28"/>
              </w:rPr>
              <w:t>若為美國、日本、歐洲（所稱歐洲，係指歐洲聯盟會員國）、加拿大、南非、澳洲、紐西蘭、新加坡及香港等九大地區或國家以外之外國學歷，尚應檢具通過教育部學歷甄試之證明文件。前開九大地區或國家以外之醫學系畢業生，若係於</w:t>
            </w:r>
            <w:smartTag w:uri="urn:schemas-microsoft-com:office:smarttags" w:element="chsdate">
              <w:smartTagPr>
                <w:attr w:name="Year" w:val="1991"/>
                <w:attr w:name="Month" w:val="1"/>
                <w:attr w:name="Day" w:val="18"/>
                <w:attr w:name="IsLunarDate" w:val="False"/>
                <w:attr w:name="IsROCDate" w:val="False"/>
              </w:smartTagPr>
              <w:r w:rsidR="0098028D" w:rsidRPr="00767BF3">
                <w:rPr>
                  <w:rFonts w:ascii="標楷體" w:eastAsia="標楷體" w:hAnsi="標楷體"/>
                  <w:snapToGrid w:val="0"/>
                  <w:color w:val="000000" w:themeColor="text1"/>
                  <w:spacing w:val="-2"/>
                  <w:kern w:val="0"/>
                  <w:sz w:val="28"/>
                  <w:szCs w:val="28"/>
                </w:rPr>
                <w:t>91</w:t>
              </w:r>
              <w:r w:rsidR="0098028D" w:rsidRPr="00767BF3">
                <w:rPr>
                  <w:rFonts w:ascii="標楷體" w:eastAsia="標楷體" w:hAnsi="標楷體" w:hint="eastAsia"/>
                  <w:snapToGrid w:val="0"/>
                  <w:color w:val="000000" w:themeColor="text1"/>
                  <w:spacing w:val="-2"/>
                  <w:kern w:val="0"/>
                  <w:sz w:val="28"/>
                  <w:szCs w:val="28"/>
                </w:rPr>
                <w:t>年</w:t>
              </w:r>
              <w:r w:rsidR="0098028D" w:rsidRPr="00767BF3">
                <w:rPr>
                  <w:rFonts w:ascii="標楷體" w:eastAsia="標楷體" w:hAnsi="標楷體"/>
                  <w:snapToGrid w:val="0"/>
                  <w:color w:val="000000" w:themeColor="text1"/>
                  <w:spacing w:val="-2"/>
                  <w:kern w:val="0"/>
                  <w:sz w:val="28"/>
                  <w:szCs w:val="28"/>
                </w:rPr>
                <w:t>1</w:t>
              </w:r>
              <w:r w:rsidR="0098028D" w:rsidRPr="00767BF3">
                <w:rPr>
                  <w:rFonts w:ascii="標楷體" w:eastAsia="標楷體" w:hAnsi="標楷體" w:hint="eastAsia"/>
                  <w:snapToGrid w:val="0"/>
                  <w:color w:val="000000" w:themeColor="text1"/>
                  <w:spacing w:val="-2"/>
                  <w:kern w:val="0"/>
                  <w:sz w:val="28"/>
                  <w:szCs w:val="28"/>
                </w:rPr>
                <w:t>月</w:t>
              </w:r>
              <w:r w:rsidR="0098028D" w:rsidRPr="00767BF3">
                <w:rPr>
                  <w:rFonts w:ascii="標楷體" w:eastAsia="標楷體" w:hAnsi="標楷體"/>
                  <w:snapToGrid w:val="0"/>
                  <w:color w:val="000000" w:themeColor="text1"/>
                  <w:spacing w:val="-2"/>
                  <w:kern w:val="0"/>
                  <w:sz w:val="28"/>
                  <w:szCs w:val="28"/>
                </w:rPr>
                <w:t>18</w:t>
              </w:r>
              <w:r w:rsidR="0098028D" w:rsidRPr="00767BF3">
                <w:rPr>
                  <w:rFonts w:ascii="標楷體" w:eastAsia="標楷體" w:hAnsi="標楷體" w:hint="eastAsia"/>
                  <w:snapToGrid w:val="0"/>
                  <w:color w:val="000000" w:themeColor="text1"/>
                  <w:spacing w:val="-2"/>
                  <w:kern w:val="0"/>
                  <w:sz w:val="28"/>
                  <w:szCs w:val="28"/>
                </w:rPr>
                <w:t>日</w:t>
              </w:r>
            </w:smartTag>
            <w:r w:rsidR="0098028D" w:rsidRPr="00767BF3">
              <w:rPr>
                <w:rFonts w:ascii="標楷體" w:eastAsia="標楷體" w:hAnsi="標楷體" w:hint="eastAsia"/>
                <w:snapToGrid w:val="0"/>
                <w:color w:val="000000" w:themeColor="text1"/>
                <w:spacing w:val="-2"/>
                <w:kern w:val="0"/>
                <w:sz w:val="28"/>
                <w:szCs w:val="28"/>
              </w:rPr>
              <w:t>前已畢業或已入學並於</w:t>
            </w:r>
            <w:r w:rsidR="0098028D" w:rsidRPr="00767BF3">
              <w:rPr>
                <w:rFonts w:ascii="標楷體" w:eastAsia="標楷體" w:hAnsi="標楷體"/>
                <w:snapToGrid w:val="0"/>
                <w:color w:val="000000" w:themeColor="text1"/>
                <w:spacing w:val="-2"/>
                <w:kern w:val="0"/>
                <w:sz w:val="28"/>
                <w:szCs w:val="28"/>
              </w:rPr>
              <w:t>91</w:t>
            </w:r>
            <w:r w:rsidR="0098028D" w:rsidRPr="00767BF3">
              <w:rPr>
                <w:rFonts w:ascii="標楷體" w:eastAsia="標楷體" w:hAnsi="標楷體" w:hint="eastAsia"/>
                <w:snapToGrid w:val="0"/>
                <w:color w:val="000000" w:themeColor="text1"/>
                <w:spacing w:val="-2"/>
                <w:kern w:val="0"/>
                <w:sz w:val="28"/>
                <w:szCs w:val="28"/>
              </w:rPr>
              <w:t>年</w:t>
            </w:r>
            <w:r w:rsidR="0098028D" w:rsidRPr="00767BF3">
              <w:rPr>
                <w:rFonts w:ascii="標楷體" w:eastAsia="標楷體" w:hAnsi="標楷體"/>
                <w:snapToGrid w:val="0"/>
                <w:color w:val="000000" w:themeColor="text1"/>
                <w:spacing w:val="-2"/>
                <w:kern w:val="0"/>
                <w:sz w:val="28"/>
                <w:szCs w:val="28"/>
              </w:rPr>
              <w:t>1</w:t>
            </w:r>
            <w:r w:rsidR="0098028D" w:rsidRPr="00767BF3">
              <w:rPr>
                <w:rFonts w:ascii="標楷體" w:eastAsia="標楷體" w:hAnsi="標楷體" w:hint="eastAsia"/>
                <w:snapToGrid w:val="0"/>
                <w:color w:val="000000" w:themeColor="text1"/>
                <w:spacing w:val="-2"/>
                <w:kern w:val="0"/>
                <w:sz w:val="28"/>
                <w:szCs w:val="28"/>
              </w:rPr>
              <w:t>月</w:t>
            </w:r>
            <w:r w:rsidR="0098028D" w:rsidRPr="00767BF3">
              <w:rPr>
                <w:rFonts w:ascii="標楷體" w:eastAsia="標楷體" w:hAnsi="標楷體"/>
                <w:snapToGrid w:val="0"/>
                <w:color w:val="000000" w:themeColor="text1"/>
                <w:spacing w:val="-2"/>
                <w:kern w:val="0"/>
                <w:sz w:val="28"/>
                <w:szCs w:val="28"/>
              </w:rPr>
              <w:t>18</w:t>
            </w:r>
            <w:r w:rsidR="0098028D" w:rsidRPr="00767BF3">
              <w:rPr>
                <w:rFonts w:ascii="標楷體" w:eastAsia="標楷體" w:hAnsi="標楷體" w:hint="eastAsia"/>
                <w:snapToGrid w:val="0"/>
                <w:color w:val="000000" w:themeColor="text1"/>
                <w:spacing w:val="-2"/>
                <w:kern w:val="0"/>
                <w:sz w:val="28"/>
                <w:szCs w:val="28"/>
              </w:rPr>
              <w:t>日後畢業者，亦可繳交經美國醫學系畢業生教育委員會（</w:t>
            </w:r>
            <w:r w:rsidR="0098028D" w:rsidRPr="00767BF3">
              <w:rPr>
                <w:rFonts w:ascii="標楷體" w:eastAsia="標楷體" w:hAnsi="標楷體"/>
                <w:snapToGrid w:val="0"/>
                <w:color w:val="000000" w:themeColor="text1"/>
                <w:spacing w:val="-2"/>
                <w:kern w:val="0"/>
                <w:sz w:val="28"/>
                <w:szCs w:val="28"/>
              </w:rPr>
              <w:t>ECFMG</w:t>
            </w:r>
            <w:r w:rsidR="0098028D" w:rsidRPr="00767BF3">
              <w:rPr>
                <w:rFonts w:ascii="標楷體" w:eastAsia="標楷體" w:hAnsi="標楷體" w:hint="eastAsia"/>
                <w:snapToGrid w:val="0"/>
                <w:color w:val="000000" w:themeColor="text1"/>
                <w:spacing w:val="-2"/>
                <w:kern w:val="0"/>
                <w:sz w:val="28"/>
                <w:szCs w:val="28"/>
              </w:rPr>
              <w:t>）舉辦之美國醫師執照考試（</w:t>
            </w:r>
            <w:r w:rsidR="0098028D" w:rsidRPr="00767BF3">
              <w:rPr>
                <w:rFonts w:ascii="標楷體" w:eastAsia="標楷體" w:hAnsi="標楷體"/>
                <w:snapToGrid w:val="0"/>
                <w:color w:val="000000" w:themeColor="text1"/>
                <w:spacing w:val="-2"/>
                <w:kern w:val="0"/>
                <w:sz w:val="28"/>
                <w:szCs w:val="28"/>
              </w:rPr>
              <w:t>USMLE</w:t>
            </w:r>
            <w:r w:rsidR="0098028D" w:rsidRPr="00767BF3">
              <w:rPr>
                <w:rFonts w:ascii="標楷體" w:eastAsia="標楷體" w:hAnsi="標楷體" w:hint="eastAsia"/>
                <w:snapToGrid w:val="0"/>
                <w:color w:val="000000" w:themeColor="text1"/>
                <w:spacing w:val="-2"/>
                <w:kern w:val="0"/>
                <w:sz w:val="28"/>
                <w:szCs w:val="28"/>
              </w:rPr>
              <w:t>）及外國醫學系畢業生醫學科學考試（</w:t>
            </w:r>
            <w:r w:rsidR="0098028D" w:rsidRPr="00767BF3">
              <w:rPr>
                <w:rFonts w:ascii="標楷體" w:eastAsia="標楷體" w:hAnsi="標楷體"/>
                <w:snapToGrid w:val="0"/>
                <w:color w:val="000000" w:themeColor="text1"/>
                <w:spacing w:val="-2"/>
                <w:kern w:val="0"/>
                <w:sz w:val="28"/>
                <w:szCs w:val="28"/>
              </w:rPr>
              <w:t>FMGEMS</w:t>
            </w:r>
            <w:r w:rsidR="0098028D" w:rsidRPr="00767BF3">
              <w:rPr>
                <w:rFonts w:ascii="標楷體" w:eastAsia="標楷體" w:hAnsi="標楷體" w:hint="eastAsia"/>
                <w:snapToGrid w:val="0"/>
                <w:color w:val="000000" w:themeColor="text1"/>
                <w:spacing w:val="-2"/>
                <w:kern w:val="0"/>
                <w:sz w:val="28"/>
                <w:szCs w:val="28"/>
              </w:rPr>
              <w:t>）之第一階段基礎醫學及第二階段臨床醫學考試及格證明之原文影本及中文譯本各</w:t>
            </w:r>
            <w:r w:rsidR="0098028D" w:rsidRPr="00767BF3">
              <w:rPr>
                <w:rFonts w:ascii="標楷體" w:eastAsia="標楷體" w:hAnsi="標楷體"/>
                <w:snapToGrid w:val="0"/>
                <w:color w:val="000000" w:themeColor="text1"/>
                <w:spacing w:val="-2"/>
                <w:kern w:val="0"/>
                <w:sz w:val="28"/>
                <w:szCs w:val="28"/>
              </w:rPr>
              <w:t>1</w:t>
            </w:r>
            <w:r w:rsidR="0098028D" w:rsidRPr="00767BF3">
              <w:rPr>
                <w:rFonts w:ascii="標楷體" w:eastAsia="標楷體" w:hAnsi="標楷體" w:hint="eastAsia"/>
                <w:snapToGrid w:val="0"/>
                <w:color w:val="000000" w:themeColor="text1"/>
                <w:spacing w:val="-2"/>
                <w:kern w:val="0"/>
                <w:sz w:val="28"/>
                <w:szCs w:val="28"/>
              </w:rPr>
              <w:t>份，作為學歷採認之證明，得免經教育部學歷甄試（原文影本須經我國駐外使領館、代表處、辦事處、其他外交部授權機構驗證；中文譯本除駐外館處驗證外，亦可由國內公證人認證）。</w:t>
            </w:r>
          </w:p>
          <w:p w:rsidR="00092882" w:rsidRPr="00767BF3" w:rsidRDefault="00092882" w:rsidP="003B5B1C">
            <w:pPr>
              <w:pStyle w:val="af4"/>
              <w:spacing w:beforeLines="10" w:beforeAutospacing="0" w:after="0" w:afterAutospacing="0" w:line="380" w:lineRule="exact"/>
              <w:ind w:left="700" w:hangingChars="250" w:hanging="700"/>
              <w:jc w:val="both"/>
              <w:rPr>
                <w:rFonts w:ascii="標楷體" w:eastAsia="標楷體" w:hAnsi="標楷體"/>
                <w:snapToGrid w:val="0"/>
                <w:color w:val="000000" w:themeColor="text1"/>
                <w:sz w:val="28"/>
                <w:szCs w:val="28"/>
              </w:rPr>
            </w:pPr>
            <w:r w:rsidRPr="00767BF3">
              <w:rPr>
                <w:rFonts w:ascii="標楷體" w:eastAsia="標楷體" w:hAnsi="標楷體" w:hint="eastAsia"/>
                <w:snapToGrid w:val="0"/>
                <w:color w:val="000000" w:themeColor="text1"/>
                <w:sz w:val="28"/>
                <w:szCs w:val="28"/>
              </w:rPr>
              <w:t xml:space="preserve">  (7)</w:t>
            </w:r>
            <w:r w:rsidR="00685CAE" w:rsidRPr="00767BF3">
              <w:rPr>
                <w:rFonts w:ascii="標楷體" w:eastAsia="標楷體" w:hAnsi="標楷體" w:hint="eastAsia"/>
                <w:bCs/>
                <w:color w:val="000000" w:themeColor="text1"/>
                <w:sz w:val="28"/>
                <w:szCs w:val="28"/>
              </w:rPr>
              <w:t>以外國學歷報考</w:t>
            </w:r>
            <w:r w:rsidR="00685CAE" w:rsidRPr="00767BF3">
              <w:rPr>
                <w:rFonts w:ascii="標楷體" w:eastAsia="標楷體" w:hAnsi="標楷體" w:hint="eastAsia"/>
                <w:bCs/>
                <w:color w:val="000000" w:themeColor="text1"/>
                <w:sz w:val="28"/>
                <w:szCs w:val="28"/>
                <w:bdr w:val="single" w:sz="4" w:space="0" w:color="auto"/>
              </w:rPr>
              <w:t>醫師（二）</w:t>
            </w:r>
            <w:r w:rsidR="00685CAE" w:rsidRPr="00767BF3">
              <w:rPr>
                <w:rFonts w:ascii="標楷體" w:eastAsia="標楷體" w:hAnsi="標楷體" w:hint="eastAsia"/>
                <w:bCs/>
                <w:color w:val="000000" w:themeColor="text1"/>
                <w:sz w:val="28"/>
                <w:szCs w:val="28"/>
              </w:rPr>
              <w:t>考試者</w:t>
            </w:r>
            <w:r w:rsidR="00685CAE" w:rsidRPr="00767BF3">
              <w:rPr>
                <w:rFonts w:ascii="標楷體" w:eastAsia="標楷體" w:hAnsi="標楷體" w:hint="eastAsia"/>
                <w:color w:val="000000" w:themeColor="text1"/>
                <w:spacing w:val="-4"/>
                <w:sz w:val="28"/>
                <w:szCs w:val="28"/>
              </w:rPr>
              <w:t>，須繳驗</w:t>
            </w:r>
            <w:r w:rsidR="00685CAE" w:rsidRPr="00767BF3">
              <w:rPr>
                <w:rFonts w:ascii="標楷體" w:eastAsia="標楷體" w:hAnsi="標楷體" w:hint="eastAsia"/>
                <w:bCs/>
                <w:color w:val="000000" w:themeColor="text1"/>
                <w:spacing w:val="-4"/>
                <w:sz w:val="28"/>
                <w:szCs w:val="28"/>
              </w:rPr>
              <w:t>國內醫療機構出具之實習期滿成績及格證明（</w:t>
            </w:r>
            <w:r w:rsidR="00685CAE" w:rsidRPr="00767BF3">
              <w:rPr>
                <w:rFonts w:ascii="標楷體" w:eastAsia="標楷體" w:hAnsi="標楷體" w:hint="eastAsia"/>
                <w:color w:val="000000" w:themeColor="text1"/>
                <w:spacing w:val="-4"/>
                <w:sz w:val="28"/>
                <w:szCs w:val="28"/>
              </w:rPr>
              <w:t>經國內教學醫院評鑑通過並辦理臨床實作訓練之醫療機構出具之實習期滿成績及格證明），另</w:t>
            </w:r>
            <w:r w:rsidR="00685CAE" w:rsidRPr="00767BF3">
              <w:rPr>
                <w:rFonts w:ascii="標楷體" w:eastAsia="標楷體" w:hAnsi="標楷體" w:hint="eastAsia"/>
                <w:bCs/>
                <w:color w:val="000000" w:themeColor="text1"/>
                <w:sz w:val="28"/>
                <w:szCs w:val="28"/>
              </w:rPr>
              <w:t>於</w:t>
            </w:r>
            <w:r w:rsidR="00685CAE" w:rsidRPr="00767BF3">
              <w:rPr>
                <w:rFonts w:ascii="標楷體" w:eastAsia="標楷體" w:hAnsi="標楷體"/>
                <w:bCs/>
                <w:color w:val="000000" w:themeColor="text1"/>
                <w:sz w:val="28"/>
                <w:szCs w:val="28"/>
              </w:rPr>
              <w:t>102</w:t>
            </w:r>
            <w:r w:rsidR="00685CAE" w:rsidRPr="00767BF3">
              <w:rPr>
                <w:rFonts w:ascii="標楷體" w:eastAsia="標楷體" w:hAnsi="標楷體" w:hint="eastAsia"/>
                <w:bCs/>
                <w:color w:val="000000" w:themeColor="text1"/>
                <w:sz w:val="28"/>
                <w:szCs w:val="28"/>
              </w:rPr>
              <w:t>年</w:t>
            </w:r>
            <w:r w:rsidR="00685CAE" w:rsidRPr="00767BF3">
              <w:rPr>
                <w:rFonts w:ascii="標楷體" w:eastAsia="標楷體" w:hAnsi="標楷體"/>
                <w:bCs/>
                <w:color w:val="000000" w:themeColor="text1"/>
                <w:sz w:val="28"/>
                <w:szCs w:val="28"/>
              </w:rPr>
              <w:t>1</w:t>
            </w:r>
            <w:r w:rsidR="00685CAE" w:rsidRPr="00767BF3">
              <w:rPr>
                <w:rFonts w:ascii="標楷體" w:eastAsia="標楷體" w:hAnsi="標楷體" w:hint="eastAsia"/>
                <w:bCs/>
                <w:color w:val="000000" w:themeColor="text1"/>
                <w:sz w:val="28"/>
                <w:szCs w:val="28"/>
              </w:rPr>
              <w:t>月</w:t>
            </w:r>
            <w:r w:rsidR="00685CAE" w:rsidRPr="00767BF3">
              <w:rPr>
                <w:rFonts w:ascii="標楷體" w:eastAsia="標楷體" w:hAnsi="標楷體"/>
                <w:bCs/>
                <w:color w:val="000000" w:themeColor="text1"/>
                <w:sz w:val="28"/>
                <w:szCs w:val="28"/>
              </w:rPr>
              <w:t>1</w:t>
            </w:r>
            <w:r w:rsidR="00685CAE" w:rsidRPr="00767BF3">
              <w:rPr>
                <w:rFonts w:ascii="標楷體" w:eastAsia="標楷體" w:hAnsi="標楷體" w:hint="eastAsia"/>
                <w:bCs/>
                <w:color w:val="000000" w:themeColor="text1"/>
                <w:sz w:val="28"/>
                <w:szCs w:val="28"/>
              </w:rPr>
              <w:t>日</w:t>
            </w:r>
            <w:r w:rsidR="00685CAE" w:rsidRPr="00767BF3">
              <w:rPr>
                <w:rFonts w:ascii="標楷體" w:eastAsia="標楷體" w:hint="eastAsia"/>
                <w:color w:val="000000" w:themeColor="text1"/>
                <w:sz w:val="28"/>
                <w:szCs w:val="28"/>
              </w:rPr>
              <w:t>以後始完成臨床實作訓練者，</w:t>
            </w:r>
            <w:r w:rsidR="00685CAE" w:rsidRPr="00767BF3">
              <w:rPr>
                <w:rFonts w:ascii="標楷體" w:eastAsia="標楷體" w:hint="eastAsia"/>
                <w:color w:val="000000" w:themeColor="text1"/>
                <w:sz w:val="28"/>
                <w:szCs w:val="28"/>
              </w:rPr>
              <w:lastRenderedPageBreak/>
              <w:t>須繳通過醫學臨床技能測驗（</w:t>
            </w:r>
            <w:r w:rsidR="00685CAE" w:rsidRPr="00767BF3">
              <w:rPr>
                <w:rFonts w:ascii="標楷體" w:eastAsia="標楷體"/>
                <w:color w:val="000000" w:themeColor="text1"/>
                <w:sz w:val="28"/>
                <w:szCs w:val="28"/>
              </w:rPr>
              <w:t>OSCE</w:t>
            </w:r>
            <w:r w:rsidR="00685CAE" w:rsidRPr="00767BF3">
              <w:rPr>
                <w:rFonts w:ascii="標楷體" w:eastAsia="標楷體" w:hint="eastAsia"/>
                <w:color w:val="000000" w:themeColor="text1"/>
                <w:sz w:val="28"/>
                <w:szCs w:val="28"/>
              </w:rPr>
              <w:t>）合格證明。</w:t>
            </w:r>
            <w:r w:rsidR="009F3DD2" w:rsidRPr="00767BF3">
              <w:rPr>
                <w:rFonts w:ascii="標楷體" w:eastAsia="標楷體" w:hAnsi="標楷體" w:hint="eastAsia"/>
                <w:bCs/>
                <w:color w:val="000000" w:themeColor="text1"/>
                <w:sz w:val="28"/>
                <w:szCs w:val="28"/>
              </w:rPr>
              <w:t>未能於報名時繳驗前項國內醫療機構出具之實習期滿成績及格證明（經國內教學醫院評鑑通過並辦理臨床實作訓練之醫療機構出具之實習期滿成績及格證明）或</w:t>
            </w:r>
            <w:r w:rsidR="009F3DD2" w:rsidRPr="00767BF3">
              <w:rPr>
                <w:rFonts w:ascii="標楷體" w:eastAsia="標楷體" w:hint="eastAsia"/>
                <w:color w:val="000000" w:themeColor="text1"/>
                <w:sz w:val="28"/>
                <w:szCs w:val="28"/>
              </w:rPr>
              <w:t>醫學臨床技能測驗（</w:t>
            </w:r>
            <w:r w:rsidR="009F3DD2" w:rsidRPr="00767BF3">
              <w:rPr>
                <w:rFonts w:ascii="標楷體" w:eastAsia="標楷體"/>
                <w:color w:val="000000" w:themeColor="text1"/>
                <w:sz w:val="28"/>
                <w:szCs w:val="28"/>
              </w:rPr>
              <w:t>OSCE</w:t>
            </w:r>
            <w:r w:rsidR="009F3DD2" w:rsidRPr="00767BF3">
              <w:rPr>
                <w:rFonts w:ascii="標楷體" w:eastAsia="標楷體" w:hint="eastAsia"/>
                <w:color w:val="000000" w:themeColor="text1"/>
                <w:sz w:val="28"/>
                <w:szCs w:val="28"/>
              </w:rPr>
              <w:t>）合格證明</w:t>
            </w:r>
            <w:r w:rsidR="009F3DD2" w:rsidRPr="00767BF3">
              <w:rPr>
                <w:rFonts w:ascii="標楷體" w:eastAsia="標楷體" w:hAnsi="標楷體" w:hint="eastAsia"/>
                <w:bCs/>
                <w:color w:val="000000" w:themeColor="text1"/>
                <w:sz w:val="28"/>
                <w:szCs w:val="28"/>
              </w:rPr>
              <w:t>者，完成網路報名程序後，必須下載列印「暫准報名申請表」一併繳交。</w:t>
            </w:r>
            <w:r w:rsidR="00685CAE" w:rsidRPr="00767BF3">
              <w:rPr>
                <w:rFonts w:ascii="標楷體" w:eastAsia="標楷體" w:hAnsi="標楷體"/>
                <w:snapToGrid w:val="0"/>
                <w:color w:val="000000" w:themeColor="text1"/>
                <w:sz w:val="28"/>
                <w:szCs w:val="28"/>
              </w:rPr>
              <w:t xml:space="preserve"> </w:t>
            </w:r>
          </w:p>
          <w:p w:rsidR="00092882" w:rsidRPr="00767BF3" w:rsidRDefault="00092882" w:rsidP="003B5B1C">
            <w:pPr>
              <w:adjustRightInd w:val="0"/>
              <w:snapToGrid w:val="0"/>
              <w:spacing w:beforeLines="10" w:line="380" w:lineRule="exact"/>
              <w:ind w:leftChars="108" w:left="679" w:hangingChars="150" w:hanging="420"/>
              <w:jc w:val="both"/>
              <w:rPr>
                <w:rFonts w:ascii="標楷體" w:eastAsia="標楷體" w:hAnsi="標楷體"/>
                <w:snapToGrid w:val="0"/>
                <w:color w:val="000000" w:themeColor="text1"/>
                <w:spacing w:val="-2"/>
                <w:kern w:val="0"/>
                <w:sz w:val="28"/>
                <w:szCs w:val="28"/>
              </w:rPr>
            </w:pPr>
            <w:r w:rsidRPr="00767BF3">
              <w:rPr>
                <w:rFonts w:ascii="標楷體" w:eastAsia="標楷體" w:hAnsi="標楷體" w:cs="Arial Unicode MS" w:hint="eastAsia"/>
                <w:color w:val="000000" w:themeColor="text1"/>
                <w:sz w:val="28"/>
                <w:szCs w:val="28"/>
              </w:rPr>
              <w:t>(8)</w:t>
            </w:r>
            <w:r w:rsidR="0098028D" w:rsidRPr="00767BF3">
              <w:rPr>
                <w:rFonts w:ascii="標楷體" w:eastAsia="標楷體" w:hAnsi="標楷體" w:hint="eastAsia"/>
                <w:bCs/>
                <w:color w:val="000000" w:themeColor="text1"/>
                <w:spacing w:val="-2"/>
                <w:sz w:val="28"/>
                <w:szCs w:val="28"/>
              </w:rPr>
              <w:t>初次以外國學歷報考</w:t>
            </w:r>
            <w:r w:rsidR="0098028D" w:rsidRPr="00767BF3">
              <w:rPr>
                <w:rFonts w:ascii="標楷體" w:eastAsia="標楷體" w:hAnsi="標楷體" w:hint="eastAsia"/>
                <w:bCs/>
                <w:color w:val="000000" w:themeColor="text1"/>
                <w:spacing w:val="-2"/>
                <w:sz w:val="28"/>
                <w:szCs w:val="28"/>
                <w:bdr w:val="single" w:sz="4" w:space="0" w:color="auto"/>
              </w:rPr>
              <w:t>牙醫師</w:t>
            </w:r>
            <w:r w:rsidR="0098028D" w:rsidRPr="00767BF3">
              <w:rPr>
                <w:rFonts w:ascii="標楷體" w:eastAsia="標楷體" w:hAnsi="標楷體"/>
                <w:bCs/>
                <w:color w:val="000000" w:themeColor="text1"/>
                <w:spacing w:val="-2"/>
                <w:sz w:val="28"/>
                <w:szCs w:val="28"/>
                <w:bdr w:val="single" w:sz="4" w:space="0" w:color="auto"/>
              </w:rPr>
              <w:t>(</w:t>
            </w:r>
            <w:r w:rsidR="0098028D" w:rsidRPr="00767BF3">
              <w:rPr>
                <w:rFonts w:ascii="標楷體" w:eastAsia="標楷體" w:hAnsi="標楷體" w:hint="eastAsia"/>
                <w:bCs/>
                <w:color w:val="000000" w:themeColor="text1"/>
                <w:spacing w:val="-2"/>
                <w:sz w:val="28"/>
                <w:szCs w:val="28"/>
                <w:bdr w:val="single" w:sz="4" w:space="0" w:color="auto"/>
              </w:rPr>
              <w:t>一</w:t>
            </w:r>
            <w:r w:rsidR="0098028D" w:rsidRPr="00767BF3">
              <w:rPr>
                <w:rFonts w:ascii="標楷體" w:eastAsia="標楷體" w:hAnsi="標楷體"/>
                <w:bCs/>
                <w:color w:val="000000" w:themeColor="text1"/>
                <w:spacing w:val="-2"/>
                <w:sz w:val="28"/>
                <w:szCs w:val="28"/>
                <w:bdr w:val="single" w:sz="4" w:space="0" w:color="auto"/>
              </w:rPr>
              <w:t>)</w:t>
            </w:r>
            <w:r w:rsidR="0098028D" w:rsidRPr="00767BF3">
              <w:rPr>
                <w:rFonts w:ascii="標楷體" w:eastAsia="標楷體" w:hAnsi="標楷體" w:hint="eastAsia"/>
                <w:bCs/>
                <w:color w:val="000000" w:themeColor="text1"/>
                <w:spacing w:val="-2"/>
                <w:sz w:val="28"/>
                <w:szCs w:val="28"/>
              </w:rPr>
              <w:t>考試者</w:t>
            </w:r>
            <w:r w:rsidR="0098028D" w:rsidRPr="00767BF3">
              <w:rPr>
                <w:rFonts w:ascii="標楷體" w:eastAsia="標楷體" w:hAnsi="標楷體" w:hint="eastAsia"/>
                <w:color w:val="000000" w:themeColor="text1"/>
                <w:spacing w:val="-2"/>
                <w:sz w:val="28"/>
                <w:szCs w:val="28"/>
              </w:rPr>
              <w:t>，</w:t>
            </w:r>
            <w:r w:rsidR="0098028D" w:rsidRPr="00767BF3">
              <w:rPr>
                <w:rFonts w:ascii="標楷體" w:eastAsia="標楷體" w:hAnsi="標楷體" w:hint="eastAsia"/>
                <w:color w:val="000000" w:themeColor="text1"/>
                <w:spacing w:val="-4"/>
                <w:sz w:val="28"/>
                <w:szCs w:val="28"/>
              </w:rPr>
              <w:t>除須繳驗前開(1)~(4)規定之各項文件外，</w:t>
            </w:r>
            <w:r w:rsidR="0098028D" w:rsidRPr="00767BF3">
              <w:rPr>
                <w:rFonts w:ascii="標楷體" w:eastAsia="標楷體" w:hAnsi="標楷體" w:hint="eastAsia"/>
                <w:snapToGrid w:val="0"/>
                <w:color w:val="000000" w:themeColor="text1"/>
                <w:spacing w:val="-2"/>
                <w:kern w:val="0"/>
                <w:sz w:val="28"/>
                <w:szCs w:val="28"/>
              </w:rPr>
              <w:t>若為美國、日本、歐洲（所稱歐洲，係指歐洲聯盟會員國）、加拿大、南非、澳洲、紐西蘭、新加坡及香港等九大地區或國家以外之外國學歷，尚應檢具通過教育部學歷甄試之證明文件。前開九大地區</w:t>
            </w:r>
            <w:r w:rsidR="0098028D" w:rsidRPr="003470BD">
              <w:rPr>
                <w:rFonts w:ascii="標楷體" w:eastAsia="標楷體" w:hAnsi="標楷體" w:hint="eastAsia"/>
                <w:snapToGrid w:val="0"/>
                <w:color w:val="000000" w:themeColor="text1"/>
                <w:kern w:val="0"/>
                <w:sz w:val="28"/>
                <w:szCs w:val="28"/>
              </w:rPr>
              <w:t>或國家以外之牙醫學系畢業生，若係於</w:t>
            </w:r>
            <w:smartTag w:uri="urn:schemas-microsoft-com:office:smarttags" w:element="chsdate">
              <w:smartTagPr>
                <w:attr w:name="IsROCDate" w:val="False"/>
                <w:attr w:name="IsLunarDate" w:val="False"/>
                <w:attr w:name="Day" w:val="18"/>
                <w:attr w:name="Month" w:val="1"/>
                <w:attr w:name="Year" w:val="1991"/>
              </w:smartTagPr>
              <w:r w:rsidR="0098028D" w:rsidRPr="003470BD">
                <w:rPr>
                  <w:rFonts w:ascii="標楷體" w:eastAsia="標楷體" w:hAnsi="標楷體"/>
                  <w:snapToGrid w:val="0"/>
                  <w:color w:val="000000" w:themeColor="text1"/>
                  <w:kern w:val="0"/>
                  <w:sz w:val="28"/>
                  <w:szCs w:val="28"/>
                </w:rPr>
                <w:t>91</w:t>
              </w:r>
              <w:r w:rsidR="0098028D" w:rsidRPr="003470BD">
                <w:rPr>
                  <w:rFonts w:ascii="標楷體" w:eastAsia="標楷體" w:hAnsi="標楷體" w:hint="eastAsia"/>
                  <w:snapToGrid w:val="0"/>
                  <w:color w:val="000000" w:themeColor="text1"/>
                  <w:kern w:val="0"/>
                  <w:sz w:val="28"/>
                  <w:szCs w:val="28"/>
                </w:rPr>
                <w:t>年</w:t>
              </w:r>
              <w:r w:rsidR="0098028D" w:rsidRPr="003470BD">
                <w:rPr>
                  <w:rFonts w:ascii="標楷體" w:eastAsia="標楷體" w:hAnsi="標楷體"/>
                  <w:snapToGrid w:val="0"/>
                  <w:color w:val="000000" w:themeColor="text1"/>
                  <w:kern w:val="0"/>
                  <w:sz w:val="28"/>
                  <w:szCs w:val="28"/>
                </w:rPr>
                <w:t>1</w:t>
              </w:r>
              <w:r w:rsidR="0098028D" w:rsidRPr="003470BD">
                <w:rPr>
                  <w:rFonts w:ascii="標楷體" w:eastAsia="標楷體" w:hAnsi="標楷體" w:hint="eastAsia"/>
                  <w:snapToGrid w:val="0"/>
                  <w:color w:val="000000" w:themeColor="text1"/>
                  <w:kern w:val="0"/>
                  <w:sz w:val="28"/>
                  <w:szCs w:val="28"/>
                </w:rPr>
                <w:t>月</w:t>
              </w:r>
              <w:r w:rsidR="0098028D" w:rsidRPr="003470BD">
                <w:rPr>
                  <w:rFonts w:ascii="標楷體" w:eastAsia="標楷體" w:hAnsi="標楷體"/>
                  <w:snapToGrid w:val="0"/>
                  <w:color w:val="000000" w:themeColor="text1"/>
                  <w:kern w:val="0"/>
                  <w:sz w:val="28"/>
                  <w:szCs w:val="28"/>
                </w:rPr>
                <w:t>18</w:t>
              </w:r>
              <w:r w:rsidR="0098028D" w:rsidRPr="003470BD">
                <w:rPr>
                  <w:rFonts w:ascii="標楷體" w:eastAsia="標楷體" w:hAnsi="標楷體" w:hint="eastAsia"/>
                  <w:snapToGrid w:val="0"/>
                  <w:color w:val="000000" w:themeColor="text1"/>
                  <w:kern w:val="0"/>
                  <w:sz w:val="28"/>
                  <w:szCs w:val="28"/>
                </w:rPr>
                <w:t>日</w:t>
              </w:r>
            </w:smartTag>
            <w:r w:rsidR="0098028D" w:rsidRPr="003470BD">
              <w:rPr>
                <w:rFonts w:ascii="標楷體" w:eastAsia="標楷體" w:hAnsi="標楷體" w:hint="eastAsia"/>
                <w:snapToGrid w:val="0"/>
                <w:color w:val="000000" w:themeColor="text1"/>
                <w:kern w:val="0"/>
                <w:sz w:val="28"/>
                <w:szCs w:val="28"/>
              </w:rPr>
              <w:t>前已畢業或已入學並於</w:t>
            </w:r>
            <w:r w:rsidR="0098028D" w:rsidRPr="003470BD">
              <w:rPr>
                <w:rFonts w:ascii="標楷體" w:eastAsia="標楷體" w:hAnsi="標楷體"/>
                <w:snapToGrid w:val="0"/>
                <w:color w:val="000000" w:themeColor="text1"/>
                <w:kern w:val="0"/>
                <w:sz w:val="28"/>
                <w:szCs w:val="28"/>
              </w:rPr>
              <w:t>91</w:t>
            </w:r>
            <w:r w:rsidR="0098028D" w:rsidRPr="003470BD">
              <w:rPr>
                <w:rFonts w:ascii="標楷體" w:eastAsia="標楷體" w:hAnsi="標楷體" w:hint="eastAsia"/>
                <w:snapToGrid w:val="0"/>
                <w:color w:val="000000" w:themeColor="text1"/>
                <w:kern w:val="0"/>
                <w:sz w:val="28"/>
                <w:szCs w:val="28"/>
              </w:rPr>
              <w:t>年</w:t>
            </w:r>
            <w:r w:rsidR="0098028D" w:rsidRPr="003470BD">
              <w:rPr>
                <w:rFonts w:ascii="標楷體" w:eastAsia="標楷體" w:hAnsi="標楷體"/>
                <w:snapToGrid w:val="0"/>
                <w:color w:val="000000" w:themeColor="text1"/>
                <w:kern w:val="0"/>
                <w:sz w:val="28"/>
                <w:szCs w:val="28"/>
              </w:rPr>
              <w:t>1</w:t>
            </w:r>
            <w:r w:rsidR="0098028D" w:rsidRPr="003470BD">
              <w:rPr>
                <w:rFonts w:ascii="標楷體" w:eastAsia="標楷體" w:hAnsi="標楷體" w:hint="eastAsia"/>
                <w:snapToGrid w:val="0"/>
                <w:color w:val="000000" w:themeColor="text1"/>
                <w:kern w:val="0"/>
                <w:sz w:val="28"/>
                <w:szCs w:val="28"/>
              </w:rPr>
              <w:t>月</w:t>
            </w:r>
            <w:r w:rsidR="0098028D" w:rsidRPr="003470BD">
              <w:rPr>
                <w:rFonts w:ascii="標楷體" w:eastAsia="標楷體" w:hAnsi="標楷體"/>
                <w:snapToGrid w:val="0"/>
                <w:color w:val="000000" w:themeColor="text1"/>
                <w:kern w:val="0"/>
                <w:sz w:val="28"/>
                <w:szCs w:val="28"/>
              </w:rPr>
              <w:t>18</w:t>
            </w:r>
            <w:r w:rsidR="0098028D" w:rsidRPr="003470BD">
              <w:rPr>
                <w:rFonts w:ascii="標楷體" w:eastAsia="標楷體" w:hAnsi="標楷體" w:hint="eastAsia"/>
                <w:snapToGrid w:val="0"/>
                <w:color w:val="000000" w:themeColor="text1"/>
                <w:kern w:val="0"/>
                <w:sz w:val="28"/>
                <w:szCs w:val="28"/>
              </w:rPr>
              <w:t>日後畢業者，</w:t>
            </w:r>
            <w:r w:rsidR="0098028D" w:rsidRPr="003470BD">
              <w:rPr>
                <w:rFonts w:ascii="標楷體" w:eastAsia="標楷體" w:hAnsi="標楷體" w:hint="eastAsia"/>
                <w:color w:val="000000" w:themeColor="text1"/>
                <w:sz w:val="28"/>
                <w:szCs w:val="28"/>
              </w:rPr>
              <w:t>亦可繳交</w:t>
            </w:r>
            <w:r w:rsidR="0098028D" w:rsidRPr="003470BD">
              <w:rPr>
                <w:rFonts w:ascii="標楷體" w:eastAsia="標楷體" w:hAnsi="標楷體" w:hint="eastAsia"/>
                <w:color w:val="000000" w:themeColor="text1"/>
                <w:spacing w:val="-4"/>
                <w:sz w:val="28"/>
                <w:szCs w:val="28"/>
              </w:rPr>
              <w:t>通過美國牙醫師學會</w:t>
            </w:r>
            <w:r w:rsidR="0098028D" w:rsidRPr="00DF39AD">
              <w:rPr>
                <w:rFonts w:ascii="標楷體" w:eastAsia="標楷體" w:hAnsi="標楷體" w:hint="eastAsia"/>
                <w:color w:val="000000" w:themeColor="text1"/>
                <w:spacing w:val="-20"/>
                <w:sz w:val="28"/>
                <w:szCs w:val="28"/>
              </w:rPr>
              <w:t>（</w:t>
            </w:r>
            <w:r w:rsidR="0098028D" w:rsidRPr="00DF39AD">
              <w:rPr>
                <w:rFonts w:ascii="標楷體" w:eastAsia="標楷體" w:hAnsi="標楷體"/>
                <w:color w:val="000000" w:themeColor="text1"/>
                <w:spacing w:val="-20"/>
                <w:sz w:val="28"/>
                <w:szCs w:val="28"/>
              </w:rPr>
              <w:t>The American Dental</w:t>
            </w:r>
            <w:r w:rsidR="003470BD" w:rsidRPr="00DF39AD">
              <w:rPr>
                <w:rFonts w:ascii="標楷體" w:eastAsia="標楷體" w:hAnsi="標楷體" w:hint="eastAsia"/>
                <w:color w:val="000000" w:themeColor="text1"/>
                <w:spacing w:val="-20"/>
                <w:sz w:val="28"/>
                <w:szCs w:val="28"/>
              </w:rPr>
              <w:t xml:space="preserve"> </w:t>
            </w:r>
            <w:r w:rsidR="0098028D" w:rsidRPr="00DF39AD">
              <w:rPr>
                <w:rFonts w:ascii="標楷體" w:eastAsia="標楷體" w:hAnsi="標楷體"/>
                <w:color w:val="000000" w:themeColor="text1"/>
                <w:spacing w:val="-20"/>
                <w:sz w:val="28"/>
                <w:szCs w:val="28"/>
              </w:rPr>
              <w:t>Association</w:t>
            </w:r>
            <w:r w:rsidR="0098028D" w:rsidRPr="00DF39AD">
              <w:rPr>
                <w:rFonts w:ascii="標楷體" w:eastAsia="標楷體" w:hAnsi="標楷體" w:hint="eastAsia"/>
                <w:color w:val="000000" w:themeColor="text1"/>
                <w:spacing w:val="-20"/>
                <w:sz w:val="28"/>
                <w:szCs w:val="28"/>
              </w:rPr>
              <w:t>）</w:t>
            </w:r>
            <w:r w:rsidR="0098028D" w:rsidRPr="003470BD">
              <w:rPr>
                <w:rFonts w:ascii="標楷體" w:eastAsia="標楷體" w:hAnsi="標楷體" w:hint="eastAsia"/>
                <w:color w:val="000000" w:themeColor="text1"/>
                <w:spacing w:val="-4"/>
                <w:sz w:val="28"/>
                <w:szCs w:val="28"/>
              </w:rPr>
              <w:t>之國家牙醫師考試聯合委員會</w:t>
            </w:r>
            <w:r w:rsidR="0098028D" w:rsidRPr="003470BD">
              <w:rPr>
                <w:rFonts w:ascii="標楷體" w:eastAsia="標楷體" w:hAnsi="標楷體"/>
                <w:color w:val="000000" w:themeColor="text1"/>
                <w:spacing w:val="-20"/>
                <w:sz w:val="28"/>
                <w:szCs w:val="28"/>
              </w:rPr>
              <w:t xml:space="preserve">(Joint Commission On National Dental Examination) </w:t>
            </w:r>
            <w:r w:rsidR="0098028D" w:rsidRPr="003470BD">
              <w:rPr>
                <w:rFonts w:ascii="標楷體" w:eastAsia="標楷體" w:hAnsi="標楷體" w:hint="eastAsia"/>
                <w:color w:val="000000" w:themeColor="text1"/>
                <w:sz w:val="28"/>
                <w:szCs w:val="28"/>
              </w:rPr>
              <w:t>辦理之第</w:t>
            </w:r>
            <w:r w:rsidR="0098028D" w:rsidRPr="003470BD">
              <w:rPr>
                <w:rFonts w:ascii="標楷體" w:eastAsia="標楷體" w:hAnsi="標楷體" w:hint="eastAsia"/>
                <w:snapToGrid w:val="0"/>
                <w:color w:val="000000" w:themeColor="text1"/>
                <w:kern w:val="0"/>
                <w:sz w:val="28"/>
                <w:szCs w:val="28"/>
              </w:rPr>
              <w:t>一</w:t>
            </w:r>
            <w:r w:rsidR="0098028D" w:rsidRPr="003470BD">
              <w:rPr>
                <w:rFonts w:ascii="標楷體" w:eastAsia="標楷體" w:hAnsi="標楷體" w:hint="eastAsia"/>
                <w:color w:val="000000" w:themeColor="text1"/>
                <w:sz w:val="28"/>
                <w:szCs w:val="28"/>
              </w:rPr>
              <w:t>階段及第</w:t>
            </w:r>
            <w:r w:rsidR="0098028D" w:rsidRPr="003470BD">
              <w:rPr>
                <w:rFonts w:ascii="標楷體" w:eastAsia="標楷體" w:hAnsi="標楷體" w:hint="eastAsia"/>
                <w:snapToGrid w:val="0"/>
                <w:color w:val="000000" w:themeColor="text1"/>
                <w:kern w:val="0"/>
                <w:sz w:val="28"/>
                <w:szCs w:val="28"/>
              </w:rPr>
              <w:t>二</w:t>
            </w:r>
            <w:r w:rsidR="0098028D" w:rsidRPr="003470BD">
              <w:rPr>
                <w:rFonts w:ascii="標楷體" w:eastAsia="標楷體" w:hAnsi="標楷體" w:hint="eastAsia"/>
                <w:color w:val="000000" w:themeColor="text1"/>
                <w:sz w:val="28"/>
                <w:szCs w:val="28"/>
              </w:rPr>
              <w:t>階段考試及格證明之影本及中文譯本各</w:t>
            </w:r>
            <w:r w:rsidR="0098028D" w:rsidRPr="003470BD">
              <w:rPr>
                <w:rFonts w:ascii="標楷體" w:eastAsia="標楷體" w:hAnsi="標楷體"/>
                <w:color w:val="000000" w:themeColor="text1"/>
                <w:sz w:val="28"/>
                <w:szCs w:val="28"/>
              </w:rPr>
              <w:t>1</w:t>
            </w:r>
            <w:r w:rsidR="0098028D" w:rsidRPr="003470BD">
              <w:rPr>
                <w:rFonts w:ascii="標楷體" w:eastAsia="標楷體" w:hAnsi="標楷體" w:hint="eastAsia"/>
                <w:color w:val="000000" w:themeColor="text1"/>
                <w:sz w:val="28"/>
                <w:szCs w:val="28"/>
              </w:rPr>
              <w:t>份</w:t>
            </w:r>
            <w:r w:rsidR="0098028D" w:rsidRPr="003470BD">
              <w:rPr>
                <w:rFonts w:ascii="標楷體" w:eastAsia="標楷體" w:hAnsi="標楷體" w:hint="eastAsia"/>
                <w:snapToGrid w:val="0"/>
                <w:color w:val="000000" w:themeColor="text1"/>
                <w:kern w:val="0"/>
                <w:sz w:val="28"/>
                <w:szCs w:val="28"/>
              </w:rPr>
              <w:t>，作為學歷採認之證明，得免經教育部學歷甄試（原文影本須經我國駐外使領館、代表處、辦事處、其他外交部授權機構驗證；中文譯本除駐外館處驗證外，亦可由國內公證人認證）。</w:t>
            </w:r>
          </w:p>
          <w:p w:rsidR="00685CAE" w:rsidRPr="00767BF3" w:rsidRDefault="00685CAE" w:rsidP="003B5B1C">
            <w:pPr>
              <w:adjustRightInd w:val="0"/>
              <w:snapToGrid w:val="0"/>
              <w:spacing w:beforeLines="10" w:line="380" w:lineRule="exact"/>
              <w:ind w:leftChars="108" w:left="679" w:hangingChars="150" w:hanging="420"/>
              <w:jc w:val="both"/>
              <w:rPr>
                <w:rFonts w:ascii="標楷體" w:eastAsia="標楷體" w:hAnsi="標楷體"/>
                <w:color w:val="000000" w:themeColor="text1"/>
                <w:spacing w:val="-4"/>
                <w:sz w:val="28"/>
                <w:szCs w:val="28"/>
              </w:rPr>
            </w:pPr>
            <w:r w:rsidRPr="00767BF3">
              <w:rPr>
                <w:rFonts w:ascii="標楷體" w:eastAsia="標楷體" w:hAnsi="標楷體" w:cs="Arial Unicode MS" w:hint="eastAsia"/>
                <w:color w:val="000000" w:themeColor="text1"/>
                <w:sz w:val="28"/>
                <w:szCs w:val="28"/>
              </w:rPr>
              <w:t>(9)</w:t>
            </w:r>
            <w:r w:rsidR="009F3DD2" w:rsidRPr="00767BF3">
              <w:rPr>
                <w:rFonts w:ascii="標楷體" w:eastAsia="標楷體" w:hAnsi="標楷體" w:hint="eastAsia"/>
                <w:bCs/>
                <w:color w:val="000000" w:themeColor="text1"/>
                <w:sz w:val="28"/>
                <w:szCs w:val="28"/>
              </w:rPr>
              <w:t>以外國學歷報考</w:t>
            </w:r>
            <w:r w:rsidR="009F3DD2" w:rsidRPr="00767BF3">
              <w:rPr>
                <w:rFonts w:ascii="標楷體" w:eastAsia="標楷體" w:hAnsi="標楷體" w:hint="eastAsia"/>
                <w:bCs/>
                <w:color w:val="000000" w:themeColor="text1"/>
                <w:sz w:val="28"/>
                <w:szCs w:val="28"/>
                <w:bdr w:val="single" w:sz="4" w:space="0" w:color="auto"/>
              </w:rPr>
              <w:t>牙醫師</w:t>
            </w:r>
            <w:r w:rsidR="009F3DD2" w:rsidRPr="00767BF3">
              <w:rPr>
                <w:rFonts w:ascii="標楷體" w:eastAsia="標楷體" w:hAnsi="標楷體"/>
                <w:bCs/>
                <w:color w:val="000000" w:themeColor="text1"/>
                <w:sz w:val="28"/>
                <w:szCs w:val="28"/>
                <w:bdr w:val="single" w:sz="4" w:space="0" w:color="auto"/>
              </w:rPr>
              <w:t>(</w:t>
            </w:r>
            <w:r w:rsidR="009F3DD2" w:rsidRPr="00767BF3">
              <w:rPr>
                <w:rFonts w:ascii="標楷體" w:eastAsia="標楷體" w:hAnsi="標楷體" w:hint="eastAsia"/>
                <w:bCs/>
                <w:color w:val="000000" w:themeColor="text1"/>
                <w:sz w:val="28"/>
                <w:szCs w:val="28"/>
                <w:bdr w:val="single" w:sz="4" w:space="0" w:color="auto"/>
              </w:rPr>
              <w:t>二</w:t>
            </w:r>
            <w:r w:rsidR="009F3DD2" w:rsidRPr="00767BF3">
              <w:rPr>
                <w:rFonts w:ascii="標楷體" w:eastAsia="標楷體" w:hAnsi="標楷體"/>
                <w:bCs/>
                <w:color w:val="000000" w:themeColor="text1"/>
                <w:sz w:val="28"/>
                <w:szCs w:val="28"/>
                <w:bdr w:val="single" w:sz="4" w:space="0" w:color="auto"/>
              </w:rPr>
              <w:t>)</w:t>
            </w:r>
            <w:r w:rsidR="009F3DD2" w:rsidRPr="00767BF3">
              <w:rPr>
                <w:rFonts w:ascii="標楷體" w:eastAsia="標楷體" w:hAnsi="標楷體" w:hint="eastAsia"/>
                <w:bCs/>
                <w:color w:val="000000" w:themeColor="text1"/>
                <w:sz w:val="28"/>
                <w:szCs w:val="28"/>
              </w:rPr>
              <w:t>考試者</w:t>
            </w:r>
            <w:r w:rsidR="009F3DD2" w:rsidRPr="00767BF3">
              <w:rPr>
                <w:rFonts w:ascii="標楷體" w:eastAsia="標楷體" w:hAnsi="標楷體" w:hint="eastAsia"/>
                <w:color w:val="000000" w:themeColor="text1"/>
                <w:spacing w:val="-4"/>
                <w:sz w:val="28"/>
                <w:szCs w:val="28"/>
              </w:rPr>
              <w:t>，須繳驗</w:t>
            </w:r>
            <w:r w:rsidR="009F3DD2" w:rsidRPr="00767BF3">
              <w:rPr>
                <w:rFonts w:ascii="標楷體" w:eastAsia="標楷體" w:hAnsi="標楷體" w:hint="eastAsia"/>
                <w:bCs/>
                <w:color w:val="000000" w:themeColor="text1"/>
                <w:spacing w:val="-4"/>
                <w:sz w:val="28"/>
                <w:szCs w:val="28"/>
              </w:rPr>
              <w:t>國內醫療機構出具之實習期滿成績及格證明（</w:t>
            </w:r>
            <w:r w:rsidR="009F3DD2" w:rsidRPr="00767BF3">
              <w:rPr>
                <w:rFonts w:ascii="標楷體" w:eastAsia="標楷體" w:hAnsi="標楷體" w:hint="eastAsia"/>
                <w:color w:val="000000" w:themeColor="text1"/>
                <w:spacing w:val="-4"/>
                <w:sz w:val="28"/>
                <w:szCs w:val="28"/>
              </w:rPr>
              <w:t>經國內教學醫院評鑑通過並辦理臨床實作訓練之醫療機構出具之實習期滿成績及格證明）。</w:t>
            </w:r>
            <w:r w:rsidR="009F3DD2" w:rsidRPr="00767BF3">
              <w:rPr>
                <w:rFonts w:ascii="標楷體" w:eastAsia="標楷體" w:hAnsi="標楷體" w:hint="eastAsia"/>
                <w:bCs/>
                <w:color w:val="000000" w:themeColor="text1"/>
                <w:sz w:val="28"/>
                <w:szCs w:val="28"/>
              </w:rPr>
              <w:t>未能於報名時繳驗前項國內醫療機構出具之實習期滿成績及格證明（經國內教學醫院評鑑通過並辦理臨床實作訓練之醫療機構出具之實習期滿成績及格證明）者，完成網路報名程序後，必須下載列印「暫准報名申請表」一併繳交。</w:t>
            </w:r>
          </w:p>
          <w:p w:rsidR="00FA7640" w:rsidRPr="00767BF3" w:rsidRDefault="00FA7640" w:rsidP="003B5B1C">
            <w:pPr>
              <w:adjustRightInd w:val="0"/>
              <w:snapToGrid w:val="0"/>
              <w:spacing w:beforeLines="10" w:line="360" w:lineRule="exact"/>
              <w:ind w:leftChars="108" w:left="649" w:hangingChars="150" w:hanging="390"/>
              <w:jc w:val="both"/>
              <w:rPr>
                <w:rFonts w:ascii="標楷體" w:eastAsia="標楷體" w:hAnsi="標楷體"/>
                <w:sz w:val="28"/>
                <w:szCs w:val="28"/>
              </w:rPr>
            </w:pPr>
            <w:r w:rsidRPr="00767BF3">
              <w:rPr>
                <w:rFonts w:ascii="標楷體" w:eastAsia="標楷體" w:hAnsi="標楷體" w:hint="eastAsia"/>
                <w:color w:val="000000" w:themeColor="text1"/>
                <w:spacing w:val="-10"/>
                <w:sz w:val="28"/>
                <w:szCs w:val="28"/>
              </w:rPr>
              <w:t>(10)</w:t>
            </w:r>
            <w:r w:rsidR="009F3DD2" w:rsidRPr="00767BF3">
              <w:rPr>
                <w:rFonts w:ascii="標楷體" w:eastAsia="標楷體" w:hAnsi="標楷體" w:hint="eastAsia"/>
                <w:bCs/>
                <w:color w:val="000000" w:themeColor="text1"/>
                <w:sz w:val="28"/>
                <w:szCs w:val="28"/>
              </w:rPr>
              <w:t>以外國學歷報考者相關應考資格證明文件(除</w:t>
            </w:r>
            <w:r w:rsidR="00C752E2" w:rsidRPr="00767BF3">
              <w:rPr>
                <w:rFonts w:ascii="標楷體" w:eastAsia="標楷體" w:hAnsi="標楷體" w:hint="eastAsia"/>
                <w:bCs/>
                <w:color w:val="000000" w:themeColor="text1"/>
                <w:sz w:val="28"/>
                <w:szCs w:val="28"/>
              </w:rPr>
              <w:t>醫師(二)及</w:t>
            </w:r>
            <w:r w:rsidR="009F3DD2" w:rsidRPr="00767BF3">
              <w:rPr>
                <w:rFonts w:ascii="標楷體" w:eastAsia="標楷體" w:hAnsi="標楷體" w:hint="eastAsia"/>
                <w:bCs/>
                <w:color w:val="000000" w:themeColor="text1"/>
                <w:sz w:val="28"/>
                <w:szCs w:val="28"/>
              </w:rPr>
              <w:t>牙醫師(二)之實習期滿成績及格證明)</w:t>
            </w:r>
            <w:r w:rsidR="009F3DD2" w:rsidRPr="00E1619D">
              <w:rPr>
                <w:rFonts w:ascii="標楷體" w:eastAsia="標楷體" w:hAnsi="標楷體" w:hint="eastAsia"/>
                <w:bCs/>
                <w:color w:val="000000" w:themeColor="text1"/>
                <w:sz w:val="28"/>
                <w:szCs w:val="28"/>
              </w:rPr>
              <w:t>應於106年</w:t>
            </w:r>
            <w:r w:rsidR="00C752E2" w:rsidRPr="00E1619D">
              <w:rPr>
                <w:rFonts w:ascii="標楷體" w:eastAsia="標楷體" w:hAnsi="標楷體" w:hint="eastAsia"/>
                <w:bCs/>
                <w:color w:val="000000" w:themeColor="text1"/>
                <w:sz w:val="28"/>
                <w:szCs w:val="28"/>
              </w:rPr>
              <w:t>12</w:t>
            </w:r>
            <w:r w:rsidR="009F3DD2" w:rsidRPr="00E1619D">
              <w:rPr>
                <w:rFonts w:ascii="標楷體" w:eastAsia="標楷體" w:hAnsi="標楷體" w:hint="eastAsia"/>
                <w:bCs/>
                <w:color w:val="000000" w:themeColor="text1"/>
                <w:sz w:val="28"/>
                <w:szCs w:val="28"/>
              </w:rPr>
              <w:t>月</w:t>
            </w:r>
            <w:r w:rsidR="001310E8" w:rsidRPr="00E1619D">
              <w:rPr>
                <w:rFonts w:ascii="標楷體" w:eastAsia="標楷體" w:hAnsi="標楷體" w:hint="eastAsia"/>
                <w:bCs/>
                <w:color w:val="000000" w:themeColor="text1"/>
                <w:sz w:val="28"/>
                <w:szCs w:val="28"/>
              </w:rPr>
              <w:t>8</w:t>
            </w:r>
            <w:r w:rsidR="009F3DD2" w:rsidRPr="00E1619D">
              <w:rPr>
                <w:rFonts w:ascii="標楷體" w:eastAsia="標楷體" w:hAnsi="標楷體" w:hint="eastAsia"/>
                <w:bCs/>
                <w:color w:val="000000" w:themeColor="text1"/>
                <w:sz w:val="28"/>
                <w:szCs w:val="28"/>
              </w:rPr>
              <w:t>日前，以傳真方式（傳真至02-22361342或02-22364951）</w:t>
            </w:r>
            <w:r w:rsidR="009F3DD2" w:rsidRPr="00767BF3">
              <w:rPr>
                <w:rFonts w:ascii="標楷體" w:eastAsia="標楷體" w:hAnsi="標楷體" w:hint="eastAsia"/>
                <w:bCs/>
                <w:color w:val="000000" w:themeColor="text1"/>
                <w:sz w:val="28"/>
                <w:szCs w:val="28"/>
              </w:rPr>
              <w:t>或以「限時掛號」郵寄11602臺北市文山區試院路1之1號考選部專技考試司第四科收，俾憑辦理學歷審議及核發入場證相關事宜。若未依限繳驗或繳驗之文件經審查不合格者，即屬自始不具備應考資格，不得應考，亦不得要求退費。</w:t>
            </w:r>
          </w:p>
        </w:tc>
      </w:tr>
    </w:tbl>
    <w:p w:rsidR="00EB0F08" w:rsidRDefault="00DE2BD5" w:rsidP="003B5B1C">
      <w:pPr>
        <w:adjustRightInd w:val="0"/>
        <w:snapToGrid w:val="0"/>
        <w:spacing w:beforeLines="50" w:afterLines="20" w:line="400" w:lineRule="exact"/>
        <w:ind w:leftChars="-17" w:left="-1" w:hangingChars="13" w:hanging="40"/>
        <w:jc w:val="both"/>
        <w:rPr>
          <w:rFonts w:ascii="標楷體" w:eastAsia="標楷體" w:hAnsi="標楷體"/>
          <w:b/>
          <w:bCs/>
          <w:sz w:val="28"/>
        </w:rPr>
      </w:pPr>
      <w:r>
        <w:rPr>
          <w:rFonts w:ascii="標楷體" w:eastAsia="標楷體" w:hAnsi="標楷體" w:cs="Arial Unicode MS" w:hint="eastAsia"/>
          <w:b/>
          <w:bCs/>
          <w:spacing w:val="14"/>
          <w:sz w:val="28"/>
        </w:rPr>
        <w:lastRenderedPageBreak/>
        <w:t>六</w:t>
      </w:r>
      <w:r w:rsidR="00EB0F08">
        <w:rPr>
          <w:rFonts w:ascii="標楷體" w:eastAsia="標楷體" w:hAnsi="標楷體" w:cs="Arial Unicode MS" w:hint="eastAsia"/>
          <w:b/>
          <w:bCs/>
          <w:spacing w:val="14"/>
          <w:sz w:val="28"/>
        </w:rPr>
        <w:t>、</w:t>
      </w:r>
      <w:r w:rsidR="00EB0F08">
        <w:rPr>
          <w:rFonts w:ascii="標楷體" w:eastAsia="標楷體" w:hAnsi="標楷體" w:cs="Arial Unicode MS" w:hint="eastAsia"/>
          <w:b/>
          <w:bCs/>
          <w:spacing w:val="20"/>
          <w:sz w:val="28"/>
        </w:rPr>
        <w:t>郵寄報名書表注意事項：</w:t>
      </w:r>
    </w:p>
    <w:tbl>
      <w:tblPr>
        <w:tblW w:w="9295" w:type="dxa"/>
        <w:tblInd w:w="5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218"/>
        <w:gridCol w:w="8077"/>
      </w:tblGrid>
      <w:tr w:rsidR="00EB0F08" w:rsidTr="006637E3">
        <w:trPr>
          <w:trHeight w:val="397"/>
        </w:trPr>
        <w:tc>
          <w:tcPr>
            <w:tcW w:w="1218" w:type="dxa"/>
            <w:tcBorders>
              <w:top w:val="single" w:sz="12" w:space="0" w:color="auto"/>
              <w:bottom w:val="single" w:sz="6" w:space="0" w:color="auto"/>
            </w:tcBorders>
            <w:shd w:val="clear" w:color="auto" w:fill="FFC9E4"/>
            <w:vAlign w:val="center"/>
          </w:tcPr>
          <w:p w:rsidR="00EB0F08" w:rsidRDefault="00EB0F08" w:rsidP="006637E3">
            <w:pPr>
              <w:spacing w:line="300" w:lineRule="exact"/>
              <w:jc w:val="center"/>
              <w:rPr>
                <w:rFonts w:ascii="標楷體" w:eastAsia="標楷體" w:hAnsi="標楷體"/>
                <w:sz w:val="26"/>
                <w:szCs w:val="26"/>
              </w:rPr>
            </w:pPr>
            <w:r>
              <w:rPr>
                <w:rFonts w:ascii="標楷體" w:eastAsia="標楷體" w:hAnsi="標楷體" w:hint="eastAsia"/>
                <w:sz w:val="26"/>
                <w:szCs w:val="26"/>
              </w:rPr>
              <w:t>項目</w:t>
            </w:r>
          </w:p>
        </w:tc>
        <w:tc>
          <w:tcPr>
            <w:tcW w:w="8077" w:type="dxa"/>
            <w:tcBorders>
              <w:top w:val="single" w:sz="12" w:space="0" w:color="auto"/>
              <w:bottom w:val="single" w:sz="6" w:space="0" w:color="auto"/>
            </w:tcBorders>
            <w:shd w:val="clear" w:color="auto" w:fill="FFC9E4"/>
            <w:vAlign w:val="center"/>
          </w:tcPr>
          <w:p w:rsidR="00EB0F08" w:rsidRDefault="00EB0F08" w:rsidP="00ED7F27">
            <w:pPr>
              <w:spacing w:line="400" w:lineRule="exact"/>
              <w:jc w:val="center"/>
              <w:rPr>
                <w:sz w:val="26"/>
                <w:szCs w:val="26"/>
              </w:rPr>
            </w:pPr>
            <w:r>
              <w:rPr>
                <w:rFonts w:ascii="標楷體" w:eastAsia="標楷體" w:hAnsi="標楷體" w:hint="eastAsia"/>
                <w:sz w:val="26"/>
                <w:szCs w:val="26"/>
              </w:rPr>
              <w:t>說明及注意事項</w:t>
            </w:r>
          </w:p>
        </w:tc>
      </w:tr>
      <w:tr w:rsidR="00EB0F08" w:rsidTr="002E43B1">
        <w:trPr>
          <w:trHeight w:val="2317"/>
        </w:trPr>
        <w:tc>
          <w:tcPr>
            <w:tcW w:w="1218" w:type="dxa"/>
            <w:tcBorders>
              <w:top w:val="single" w:sz="6" w:space="0" w:color="auto"/>
            </w:tcBorders>
            <w:vAlign w:val="center"/>
          </w:tcPr>
          <w:p w:rsidR="00EB0F08" w:rsidRDefault="00EB0F08" w:rsidP="00D76C03">
            <w:pPr>
              <w:snapToGrid w:val="0"/>
              <w:spacing w:line="360" w:lineRule="exact"/>
              <w:jc w:val="center"/>
              <w:rPr>
                <w:rFonts w:ascii="標楷體" w:eastAsia="標楷體" w:hAnsi="標楷體" w:cs="Arial Unicode MS"/>
                <w:bCs/>
                <w:sz w:val="26"/>
                <w:szCs w:val="26"/>
              </w:rPr>
            </w:pPr>
            <w:r>
              <w:rPr>
                <w:rFonts w:ascii="標楷體" w:eastAsia="標楷體" w:hAnsi="標楷體" w:cs="Arial Unicode MS" w:hint="eastAsia"/>
                <w:bCs/>
                <w:sz w:val="26"/>
                <w:szCs w:val="26"/>
              </w:rPr>
              <w:t>核校資料正確無誤</w:t>
            </w:r>
          </w:p>
          <w:p w:rsidR="00EB0F08" w:rsidRDefault="00EB0F08" w:rsidP="003B5B1C">
            <w:pPr>
              <w:snapToGrid w:val="0"/>
              <w:spacing w:beforeLines="20" w:afterLines="20" w:line="360" w:lineRule="exact"/>
              <w:jc w:val="center"/>
              <w:rPr>
                <w:rFonts w:ascii="標楷體" w:eastAsia="標楷體" w:hAnsi="標楷體" w:cs="Arial Unicode MS"/>
                <w:bCs/>
                <w:sz w:val="26"/>
                <w:szCs w:val="26"/>
              </w:rPr>
            </w:pPr>
            <w:r>
              <w:rPr>
                <w:rFonts w:ascii="標楷體" w:eastAsia="標楷體" w:hAnsi="標楷體" w:cs="Arial Unicode MS" w:hint="eastAsia"/>
                <w:bCs/>
                <w:sz w:val="26"/>
                <w:szCs w:val="26"/>
              </w:rPr>
              <w:t>及</w:t>
            </w:r>
          </w:p>
          <w:p w:rsidR="00EB0F08" w:rsidRDefault="00EB0F08" w:rsidP="00D76C03">
            <w:pPr>
              <w:snapToGrid w:val="0"/>
              <w:spacing w:line="360" w:lineRule="exact"/>
              <w:jc w:val="center"/>
              <w:rPr>
                <w:rFonts w:ascii="標楷體" w:eastAsia="標楷體" w:hAnsi="標楷體" w:cs="Arial Unicode MS"/>
                <w:bCs/>
                <w:sz w:val="26"/>
                <w:szCs w:val="26"/>
              </w:rPr>
            </w:pPr>
            <w:r>
              <w:rPr>
                <w:rFonts w:ascii="標楷體" w:eastAsia="標楷體" w:hAnsi="標楷體" w:cs="Arial Unicode MS" w:hint="eastAsia"/>
                <w:bCs/>
                <w:sz w:val="26"/>
                <w:szCs w:val="26"/>
              </w:rPr>
              <w:t>報名表件</w:t>
            </w:r>
          </w:p>
          <w:p w:rsidR="00EB0F08" w:rsidRDefault="00EB0F08" w:rsidP="00D76C03">
            <w:pPr>
              <w:snapToGrid w:val="0"/>
              <w:spacing w:line="360" w:lineRule="exact"/>
              <w:ind w:left="260" w:hangingChars="100" w:hanging="260"/>
              <w:jc w:val="center"/>
              <w:rPr>
                <w:rFonts w:ascii="標楷體" w:eastAsia="標楷體" w:hAnsi="標楷體"/>
                <w:bCs/>
                <w:sz w:val="26"/>
                <w:szCs w:val="26"/>
              </w:rPr>
            </w:pPr>
            <w:r>
              <w:rPr>
                <w:rFonts w:ascii="標楷體" w:eastAsia="標楷體" w:hAnsi="標楷體" w:cs="Arial Unicode MS" w:hint="eastAsia"/>
                <w:bCs/>
                <w:sz w:val="26"/>
                <w:szCs w:val="26"/>
              </w:rPr>
              <w:t>裝　　袋</w:t>
            </w:r>
          </w:p>
        </w:tc>
        <w:tc>
          <w:tcPr>
            <w:tcW w:w="8077" w:type="dxa"/>
            <w:tcBorders>
              <w:top w:val="single" w:sz="6" w:space="0" w:color="auto"/>
            </w:tcBorders>
          </w:tcPr>
          <w:p w:rsidR="00EB0F08" w:rsidRPr="006637E3" w:rsidRDefault="00EB0F08" w:rsidP="00AF052E">
            <w:pPr>
              <w:adjustRightInd w:val="0"/>
              <w:snapToGrid w:val="0"/>
              <w:spacing w:line="340" w:lineRule="exact"/>
              <w:ind w:left="280" w:hangingChars="100" w:hanging="280"/>
              <w:jc w:val="both"/>
              <w:rPr>
                <w:rFonts w:ascii="標楷體" w:eastAsia="標楷體" w:hAnsi="標楷體"/>
                <w:color w:val="000000" w:themeColor="text1"/>
                <w:sz w:val="28"/>
                <w:szCs w:val="28"/>
              </w:rPr>
            </w:pPr>
            <w:r w:rsidRPr="006637E3">
              <w:rPr>
                <w:rFonts w:ascii="標楷體" w:eastAsia="標楷體" w:hAnsi="標楷體" w:hint="eastAsia"/>
                <w:sz w:val="28"/>
                <w:szCs w:val="28"/>
              </w:rPr>
              <w:t>1.報名書表下載列印後，郵寄前應將繳款證明正本黏貼於報名履歷表背面，並請詳加核對報名履歷表各欄資料是否正確（尤其考區、類科、姓名、出生年月日</w:t>
            </w:r>
            <w:r w:rsidR="007E2B18" w:rsidRPr="006637E3">
              <w:rPr>
                <w:rFonts w:ascii="標楷體" w:eastAsia="標楷體" w:hAnsi="標楷體" w:hint="eastAsia"/>
                <w:sz w:val="28"/>
                <w:szCs w:val="28"/>
              </w:rPr>
              <w:t>、性別</w:t>
            </w:r>
            <w:r w:rsidRPr="006637E3">
              <w:rPr>
                <w:rFonts w:ascii="標楷體" w:eastAsia="標楷體" w:hAnsi="標楷體" w:hint="eastAsia"/>
                <w:sz w:val="28"/>
                <w:szCs w:val="28"/>
              </w:rPr>
              <w:t>、國民身分證統一編號、電話、</w:t>
            </w:r>
            <w:r w:rsidRPr="006637E3">
              <w:rPr>
                <w:rFonts w:ascii="標楷體" w:eastAsia="標楷體" w:hAnsi="標楷體"/>
                <w:color w:val="000000"/>
                <w:sz w:val="28"/>
                <w:szCs w:val="28"/>
              </w:rPr>
              <w:t>E-mail</w:t>
            </w:r>
            <w:r w:rsidRPr="006637E3">
              <w:rPr>
                <w:rFonts w:ascii="標楷體" w:eastAsia="標楷體" w:hAnsi="標楷體" w:hint="eastAsia"/>
                <w:color w:val="000000"/>
                <w:sz w:val="28"/>
                <w:szCs w:val="28"/>
              </w:rPr>
              <w:t>、</w:t>
            </w:r>
            <w:r w:rsidRPr="006637E3">
              <w:rPr>
                <w:rFonts w:ascii="標楷體" w:eastAsia="標楷體" w:hAnsi="標楷體" w:hint="eastAsia"/>
                <w:color w:val="000000" w:themeColor="text1"/>
                <w:sz w:val="28"/>
                <w:szCs w:val="28"/>
              </w:rPr>
              <w:t>地址(10</w:t>
            </w:r>
            <w:r w:rsidR="00C34290" w:rsidRPr="006637E3">
              <w:rPr>
                <w:rFonts w:ascii="標楷體" w:eastAsia="標楷體" w:hAnsi="標楷體" w:hint="eastAsia"/>
                <w:color w:val="000000" w:themeColor="text1"/>
                <w:sz w:val="28"/>
                <w:szCs w:val="28"/>
              </w:rPr>
              <w:t>7</w:t>
            </w:r>
            <w:r w:rsidRPr="006637E3">
              <w:rPr>
                <w:rFonts w:ascii="標楷體" w:eastAsia="標楷體" w:hAnsi="標楷體" w:hint="eastAsia"/>
                <w:color w:val="000000" w:themeColor="text1"/>
                <w:sz w:val="28"/>
                <w:szCs w:val="28"/>
              </w:rPr>
              <w:t>年</w:t>
            </w:r>
            <w:r w:rsidR="00AE2554" w:rsidRPr="006637E3">
              <w:rPr>
                <w:rFonts w:ascii="標楷體" w:eastAsia="標楷體" w:hAnsi="標楷體" w:hint="eastAsia"/>
                <w:color w:val="000000" w:themeColor="text1"/>
                <w:sz w:val="28"/>
                <w:szCs w:val="28"/>
              </w:rPr>
              <w:t>5</w:t>
            </w:r>
            <w:r w:rsidRPr="006637E3">
              <w:rPr>
                <w:rFonts w:ascii="標楷體" w:eastAsia="標楷體" w:hAnsi="標楷體" w:hint="eastAsia"/>
                <w:color w:val="000000" w:themeColor="text1"/>
                <w:sz w:val="28"/>
                <w:szCs w:val="28"/>
              </w:rPr>
              <w:t>月</w:t>
            </w:r>
            <w:r w:rsidR="00AE2554" w:rsidRPr="006637E3">
              <w:rPr>
                <w:rFonts w:ascii="標楷體" w:eastAsia="標楷體" w:hAnsi="標楷體" w:hint="eastAsia"/>
                <w:color w:val="000000" w:themeColor="text1"/>
                <w:sz w:val="28"/>
                <w:szCs w:val="28"/>
              </w:rPr>
              <w:t>中</w:t>
            </w:r>
            <w:r w:rsidR="00C52C9A" w:rsidRPr="006637E3">
              <w:rPr>
                <w:rFonts w:ascii="標楷體" w:eastAsia="標楷體" w:hAnsi="標楷體" w:hint="eastAsia"/>
                <w:color w:val="000000" w:themeColor="text1"/>
                <w:sz w:val="28"/>
                <w:szCs w:val="28"/>
              </w:rPr>
              <w:t>旬</w:t>
            </w:r>
            <w:r w:rsidRPr="006637E3">
              <w:rPr>
                <w:rFonts w:ascii="標楷體" w:eastAsia="標楷體" w:hAnsi="標楷體" w:hint="eastAsia"/>
                <w:color w:val="000000" w:themeColor="text1"/>
                <w:sz w:val="28"/>
                <w:szCs w:val="28"/>
              </w:rPr>
              <w:t>前不致變更)、畢業學校、科系等）。</w:t>
            </w:r>
          </w:p>
          <w:p w:rsidR="00EB0F08" w:rsidRPr="006637E3" w:rsidRDefault="00EB0F08" w:rsidP="00AF052E">
            <w:pPr>
              <w:snapToGrid w:val="0"/>
              <w:spacing w:line="340" w:lineRule="exact"/>
              <w:ind w:left="280" w:hangingChars="100" w:hanging="280"/>
              <w:jc w:val="both"/>
              <w:rPr>
                <w:rFonts w:ascii="標楷體" w:eastAsia="標楷體" w:hAnsi="標楷體"/>
                <w:sz w:val="28"/>
                <w:szCs w:val="28"/>
              </w:rPr>
            </w:pPr>
            <w:r w:rsidRPr="006637E3">
              <w:rPr>
                <w:rFonts w:ascii="標楷體" w:eastAsia="標楷體" w:hAnsi="標楷體" w:hint="eastAsia"/>
                <w:color w:val="000000" w:themeColor="text1"/>
                <w:sz w:val="28"/>
                <w:szCs w:val="28"/>
              </w:rPr>
              <w:t>2.檢查無誤後，請將(1)報名履歷表(2)應考資格證明文件，依序由上而下，整理齊全，用迴紋針夾於</w:t>
            </w:r>
            <w:r w:rsidR="006701FC" w:rsidRPr="006637E3">
              <w:rPr>
                <w:rFonts w:ascii="標楷體" w:eastAsia="標楷體" w:hAnsi="標楷體" w:hint="eastAsia"/>
                <w:color w:val="000000" w:themeColor="text1"/>
                <w:sz w:val="28"/>
                <w:szCs w:val="28"/>
              </w:rPr>
              <w:t>左</w:t>
            </w:r>
            <w:r w:rsidRPr="006637E3">
              <w:rPr>
                <w:rFonts w:ascii="標楷體" w:eastAsia="標楷體" w:hAnsi="標楷體" w:hint="eastAsia"/>
                <w:color w:val="000000" w:themeColor="text1"/>
                <w:sz w:val="28"/>
                <w:szCs w:val="28"/>
              </w:rPr>
              <w:t>上角（切勿用訂書</w:t>
            </w:r>
            <w:r w:rsidR="008D7C14" w:rsidRPr="006637E3">
              <w:rPr>
                <w:rFonts w:ascii="標楷體" w:eastAsia="標楷體" w:hAnsi="標楷體" w:hint="eastAsia"/>
                <w:color w:val="000000" w:themeColor="text1"/>
                <w:sz w:val="28"/>
                <w:szCs w:val="28"/>
              </w:rPr>
              <w:t>針</w:t>
            </w:r>
            <w:r w:rsidRPr="006637E3">
              <w:rPr>
                <w:rFonts w:ascii="標楷體" w:eastAsia="標楷體" w:hAnsi="標楷體" w:hint="eastAsia"/>
                <w:color w:val="000000" w:themeColor="text1"/>
                <w:sz w:val="28"/>
                <w:szCs w:val="28"/>
              </w:rPr>
              <w:t>），平整裝入已</w:t>
            </w:r>
            <w:r w:rsidRPr="006637E3">
              <w:rPr>
                <w:rFonts w:ascii="標楷體" w:eastAsia="標楷體" w:hAnsi="標楷體" w:hint="eastAsia"/>
                <w:color w:val="000000" w:themeColor="text1"/>
                <w:kern w:val="0"/>
                <w:sz w:val="28"/>
                <w:szCs w:val="28"/>
              </w:rPr>
              <w:t>密實黏貼</w:t>
            </w:r>
            <w:r w:rsidRPr="006637E3">
              <w:rPr>
                <w:rFonts w:ascii="標楷體" w:eastAsia="標楷體" w:hAnsi="標楷體" w:hint="eastAsia"/>
                <w:color w:val="000000" w:themeColor="text1"/>
                <w:sz w:val="28"/>
                <w:szCs w:val="28"/>
              </w:rPr>
              <w:t>報名專用信封封面之大型標準</w:t>
            </w:r>
            <w:r w:rsidRPr="006637E3">
              <w:rPr>
                <w:rFonts w:ascii="標楷體" w:eastAsia="標楷體" w:hAnsi="標楷體" w:hint="eastAsia"/>
                <w:bCs/>
                <w:color w:val="000000" w:themeColor="text1"/>
                <w:sz w:val="28"/>
                <w:szCs w:val="28"/>
              </w:rPr>
              <w:t>B4信封</w:t>
            </w:r>
            <w:r w:rsidRPr="006637E3">
              <w:rPr>
                <w:rFonts w:ascii="標楷體" w:eastAsia="標楷體" w:hAnsi="標楷體" w:hint="eastAsia"/>
                <w:color w:val="000000" w:themeColor="text1"/>
                <w:sz w:val="28"/>
                <w:szCs w:val="28"/>
              </w:rPr>
              <w:t>內（請勿摺疊）。</w:t>
            </w:r>
          </w:p>
        </w:tc>
      </w:tr>
      <w:tr w:rsidR="00EB0F08" w:rsidTr="002E43B1">
        <w:trPr>
          <w:trHeight w:val="822"/>
        </w:trPr>
        <w:tc>
          <w:tcPr>
            <w:tcW w:w="1218" w:type="dxa"/>
            <w:vAlign w:val="center"/>
          </w:tcPr>
          <w:p w:rsidR="00EB0F08" w:rsidRDefault="00EB0F08" w:rsidP="00D76C03">
            <w:pPr>
              <w:adjustRightInd w:val="0"/>
              <w:snapToGrid w:val="0"/>
              <w:spacing w:line="360" w:lineRule="exact"/>
              <w:jc w:val="center"/>
              <w:rPr>
                <w:rFonts w:ascii="標楷體" w:eastAsia="標楷體" w:hAnsi="標楷體"/>
                <w:bCs/>
                <w:sz w:val="26"/>
                <w:szCs w:val="26"/>
              </w:rPr>
            </w:pPr>
            <w:r>
              <w:rPr>
                <w:rFonts w:ascii="標楷體" w:eastAsia="標楷體" w:hAnsi="標楷體" w:cs="Arial Unicode MS" w:hint="eastAsia"/>
                <w:bCs/>
                <w:kern w:val="0"/>
                <w:sz w:val="26"/>
                <w:szCs w:val="26"/>
              </w:rPr>
              <w:t>郵寄方式</w:t>
            </w:r>
          </w:p>
        </w:tc>
        <w:tc>
          <w:tcPr>
            <w:tcW w:w="8077" w:type="dxa"/>
            <w:vAlign w:val="center"/>
          </w:tcPr>
          <w:p w:rsidR="00EB0F08" w:rsidRPr="006637E3" w:rsidRDefault="00EB0F08" w:rsidP="00D76C03">
            <w:pPr>
              <w:adjustRightInd w:val="0"/>
              <w:snapToGrid w:val="0"/>
              <w:spacing w:line="360" w:lineRule="exact"/>
              <w:jc w:val="both"/>
              <w:rPr>
                <w:rFonts w:ascii="標楷體" w:eastAsia="標楷體" w:hAnsi="標楷體"/>
                <w:sz w:val="28"/>
                <w:szCs w:val="28"/>
              </w:rPr>
            </w:pPr>
            <w:r w:rsidRPr="006637E3">
              <w:rPr>
                <w:rFonts w:ascii="標楷體" w:eastAsia="標楷體" w:hAnsi="標楷體" w:hint="eastAsia"/>
                <w:sz w:val="28"/>
                <w:szCs w:val="28"/>
              </w:rPr>
              <w:t>報名表件請</w:t>
            </w:r>
            <w:r w:rsidR="00237DC9" w:rsidRPr="006637E3">
              <w:rPr>
                <w:rFonts w:ascii="標楷體" w:eastAsia="標楷體" w:hAnsi="標楷體" w:hint="eastAsia"/>
                <w:sz w:val="28"/>
                <w:szCs w:val="28"/>
              </w:rPr>
              <w:t>以</w:t>
            </w:r>
            <w:r w:rsidRPr="006637E3">
              <w:rPr>
                <w:rFonts w:ascii="標楷體" w:eastAsia="標楷體" w:hAnsi="標楷體" w:hint="eastAsia"/>
                <w:sz w:val="28"/>
                <w:szCs w:val="28"/>
              </w:rPr>
              <w:t>掛號寄發，如以平信郵件寄遞，發生遺失或遲誤致無法報名，其責任由應考人自負。</w:t>
            </w:r>
          </w:p>
        </w:tc>
      </w:tr>
      <w:tr w:rsidR="00EB0F08" w:rsidTr="00E82FD4">
        <w:trPr>
          <w:trHeight w:val="1942"/>
        </w:trPr>
        <w:tc>
          <w:tcPr>
            <w:tcW w:w="1218" w:type="dxa"/>
            <w:vAlign w:val="center"/>
          </w:tcPr>
          <w:p w:rsidR="00EB0F08" w:rsidRDefault="00EB0F08" w:rsidP="00D76C03">
            <w:pPr>
              <w:adjustRightInd w:val="0"/>
              <w:snapToGrid w:val="0"/>
              <w:spacing w:line="360" w:lineRule="exact"/>
              <w:ind w:left="390" w:hangingChars="150" w:hanging="390"/>
              <w:jc w:val="center"/>
              <w:rPr>
                <w:rFonts w:ascii="標楷體" w:eastAsia="標楷體" w:hAnsi="標楷體"/>
                <w:bCs/>
                <w:sz w:val="26"/>
                <w:szCs w:val="26"/>
              </w:rPr>
            </w:pPr>
            <w:r>
              <w:rPr>
                <w:rFonts w:ascii="標楷體" w:eastAsia="標楷體" w:hAnsi="標楷體" w:hint="eastAsia"/>
                <w:bCs/>
                <w:sz w:val="26"/>
                <w:szCs w:val="26"/>
              </w:rPr>
              <w:t>變　　更</w:t>
            </w:r>
          </w:p>
          <w:p w:rsidR="00EB0F08" w:rsidRDefault="00EB0F08" w:rsidP="00D76C03">
            <w:pPr>
              <w:adjustRightInd w:val="0"/>
              <w:snapToGrid w:val="0"/>
              <w:spacing w:line="360" w:lineRule="exact"/>
              <w:ind w:left="390" w:hangingChars="150" w:hanging="390"/>
              <w:jc w:val="center"/>
              <w:rPr>
                <w:rFonts w:ascii="標楷體" w:eastAsia="標楷體" w:hAnsi="標楷體"/>
                <w:bCs/>
                <w:sz w:val="26"/>
                <w:szCs w:val="26"/>
              </w:rPr>
            </w:pPr>
            <w:r>
              <w:rPr>
                <w:rFonts w:ascii="標楷體" w:eastAsia="標楷體" w:hAnsi="標楷體" w:hint="eastAsia"/>
                <w:bCs/>
                <w:sz w:val="26"/>
                <w:szCs w:val="26"/>
              </w:rPr>
              <w:t>通訊地址</w:t>
            </w:r>
          </w:p>
          <w:p w:rsidR="00EB0F08" w:rsidRDefault="00EB0F08" w:rsidP="00D76C03">
            <w:pPr>
              <w:adjustRightInd w:val="0"/>
              <w:snapToGrid w:val="0"/>
              <w:spacing w:line="360" w:lineRule="exact"/>
              <w:ind w:left="390" w:hangingChars="150" w:hanging="390"/>
              <w:jc w:val="center"/>
              <w:rPr>
                <w:rFonts w:ascii="標楷體" w:eastAsia="標楷體" w:hAnsi="標楷體"/>
                <w:bCs/>
                <w:sz w:val="26"/>
                <w:szCs w:val="26"/>
              </w:rPr>
            </w:pPr>
            <w:r>
              <w:rPr>
                <w:rFonts w:ascii="標楷體" w:eastAsia="標楷體" w:hAnsi="標楷體" w:hint="eastAsia"/>
                <w:bCs/>
                <w:sz w:val="26"/>
                <w:szCs w:val="26"/>
              </w:rPr>
              <w:t>或</w:t>
            </w:r>
          </w:p>
          <w:p w:rsidR="00EB0F08" w:rsidRDefault="00EB0F08" w:rsidP="00D76C03">
            <w:pPr>
              <w:adjustRightInd w:val="0"/>
              <w:snapToGrid w:val="0"/>
              <w:spacing w:line="360" w:lineRule="exact"/>
              <w:jc w:val="center"/>
              <w:rPr>
                <w:rFonts w:ascii="標楷體" w:eastAsia="標楷體" w:hAnsi="標楷體"/>
                <w:bCs/>
                <w:sz w:val="26"/>
                <w:szCs w:val="26"/>
              </w:rPr>
            </w:pPr>
            <w:r>
              <w:rPr>
                <w:rFonts w:ascii="標楷體" w:eastAsia="標楷體" w:hAnsi="標楷體" w:hint="eastAsia"/>
                <w:bCs/>
                <w:sz w:val="26"/>
                <w:szCs w:val="26"/>
              </w:rPr>
              <w:t>姓　　名</w:t>
            </w:r>
          </w:p>
        </w:tc>
        <w:tc>
          <w:tcPr>
            <w:tcW w:w="8077" w:type="dxa"/>
          </w:tcPr>
          <w:p w:rsidR="00784FBE" w:rsidRDefault="00EB0F08" w:rsidP="00D76C03">
            <w:pPr>
              <w:adjustRightInd w:val="0"/>
              <w:snapToGrid w:val="0"/>
              <w:spacing w:line="360" w:lineRule="exact"/>
              <w:ind w:left="280" w:hangingChars="100" w:hanging="280"/>
              <w:jc w:val="both"/>
              <w:rPr>
                <w:rFonts w:ascii="標楷體" w:hAnsi="標楷體"/>
                <w:szCs w:val="28"/>
              </w:rPr>
            </w:pPr>
            <w:r w:rsidRPr="006637E3">
              <w:rPr>
                <w:rFonts w:ascii="標楷體" w:eastAsia="標楷體" w:hAnsi="標楷體" w:hint="eastAsia"/>
                <w:sz w:val="28"/>
                <w:szCs w:val="28"/>
              </w:rPr>
              <w:t>1.</w:t>
            </w:r>
            <w:r w:rsidR="00D03D1F" w:rsidRPr="00D03D1F">
              <w:rPr>
                <w:rFonts w:ascii="標楷體" w:eastAsia="標楷體" w:hAnsi="標楷體" w:hint="eastAsia"/>
                <w:sz w:val="28"/>
                <w:szCs w:val="28"/>
              </w:rPr>
              <w:t>應考人報名後通訊地址或姓名如有變更</w:t>
            </w:r>
            <w:r w:rsidR="00D03D1F">
              <w:rPr>
                <w:rFonts w:ascii="標楷體" w:eastAsia="標楷體" w:hAnsi="標楷體" w:hint="eastAsia"/>
                <w:sz w:val="28"/>
                <w:szCs w:val="28"/>
              </w:rPr>
              <w:t>，</w:t>
            </w:r>
            <w:r w:rsidR="00784FBE" w:rsidRPr="00784FBE">
              <w:rPr>
                <w:rFonts w:ascii="標楷體" w:eastAsia="標楷體" w:hAnsi="標楷體" w:hint="eastAsia"/>
                <w:sz w:val="28"/>
                <w:szCs w:val="28"/>
              </w:rPr>
              <w:t>請於預定寄發入場證或</w:t>
            </w:r>
            <w:r w:rsidR="003B5B1C">
              <w:rPr>
                <w:rFonts w:ascii="標楷體" w:eastAsia="標楷體" w:hAnsi="標楷體" w:hint="eastAsia"/>
                <w:sz w:val="28"/>
                <w:szCs w:val="28"/>
              </w:rPr>
              <w:t>成績通知書</w:t>
            </w:r>
            <w:r w:rsidR="00784FBE" w:rsidRPr="00784FBE">
              <w:rPr>
                <w:rFonts w:ascii="標楷體" w:eastAsia="標楷體" w:hAnsi="標楷體" w:hint="eastAsia"/>
                <w:sz w:val="28"/>
                <w:szCs w:val="28"/>
              </w:rPr>
              <w:t>之日前10日</w:t>
            </w:r>
            <w:r w:rsidR="00D44D52">
              <w:rPr>
                <w:rFonts w:ascii="標楷體" w:eastAsia="標楷體" w:hAnsi="標楷體" w:hint="eastAsia"/>
                <w:sz w:val="28"/>
                <w:szCs w:val="28"/>
              </w:rPr>
              <w:t>、</w:t>
            </w:r>
            <w:r w:rsidR="00D44D52" w:rsidRPr="00D44D52">
              <w:rPr>
                <w:rFonts w:ascii="標楷體" w:eastAsia="標楷體" w:hAnsi="標楷體" w:hint="eastAsia"/>
                <w:sz w:val="28"/>
                <w:szCs w:val="28"/>
              </w:rPr>
              <w:t>考試及格證書地址變更</w:t>
            </w:r>
            <w:r w:rsidR="00422287">
              <w:rPr>
                <w:rFonts w:ascii="標楷體" w:eastAsia="標楷體" w:hAnsi="標楷體" w:hint="eastAsia"/>
                <w:sz w:val="28"/>
                <w:szCs w:val="28"/>
              </w:rPr>
              <w:t>請</w:t>
            </w:r>
            <w:r w:rsidR="00D44D52" w:rsidRPr="0027203B">
              <w:rPr>
                <w:rFonts w:ascii="標楷體" w:eastAsia="標楷體" w:hAnsi="標楷體" w:hint="eastAsia"/>
                <w:color w:val="000000" w:themeColor="text1"/>
                <w:spacing w:val="10"/>
                <w:sz w:val="26"/>
              </w:rPr>
              <w:t>於10</w:t>
            </w:r>
            <w:r w:rsidR="00D44D52">
              <w:rPr>
                <w:rFonts w:ascii="標楷體" w:eastAsia="標楷體" w:hAnsi="標楷體" w:hint="eastAsia"/>
                <w:color w:val="000000" w:themeColor="text1"/>
                <w:spacing w:val="10"/>
                <w:sz w:val="26"/>
              </w:rPr>
              <w:t>7</w:t>
            </w:r>
            <w:r w:rsidR="00D44D52" w:rsidRPr="0027203B">
              <w:rPr>
                <w:rFonts w:ascii="標楷體" w:eastAsia="標楷體" w:hAnsi="標楷體" w:hint="eastAsia"/>
                <w:color w:val="000000" w:themeColor="text1"/>
                <w:spacing w:val="10"/>
                <w:sz w:val="26"/>
              </w:rPr>
              <w:t>年4月</w:t>
            </w:r>
            <w:r w:rsidR="00D44D52">
              <w:rPr>
                <w:rFonts w:ascii="標楷體" w:eastAsia="標楷體" w:hAnsi="標楷體" w:hint="eastAsia"/>
                <w:color w:val="000000" w:themeColor="text1"/>
                <w:spacing w:val="10"/>
                <w:sz w:val="26"/>
              </w:rPr>
              <w:t>10</w:t>
            </w:r>
            <w:r w:rsidR="00D44D52" w:rsidRPr="0027203B">
              <w:rPr>
                <w:rFonts w:ascii="標楷體" w:eastAsia="標楷體" w:hAnsi="標楷體" w:hint="eastAsia"/>
                <w:color w:val="000000" w:themeColor="text1"/>
                <w:spacing w:val="10"/>
                <w:sz w:val="26"/>
              </w:rPr>
              <w:t>日前</w:t>
            </w:r>
            <w:r w:rsidR="00784FBE" w:rsidRPr="00784FBE">
              <w:rPr>
                <w:rFonts w:ascii="標楷體" w:eastAsia="標楷體" w:hAnsi="標楷體" w:hint="eastAsia"/>
                <w:sz w:val="28"/>
                <w:szCs w:val="28"/>
              </w:rPr>
              <w:t>，填具申請書（詳</w:t>
            </w:r>
            <w:hyperlink w:anchor="附件16" w:history="1">
              <w:r w:rsidR="00784FBE" w:rsidRPr="00784FBE">
                <w:rPr>
                  <w:rStyle w:val="af1"/>
                  <w:rFonts w:ascii="標楷體" w:hAnsi="標楷體" w:hint="eastAsia"/>
                  <w:sz w:val="28"/>
                  <w:szCs w:val="28"/>
                </w:rPr>
                <w:t>附件16</w:t>
              </w:r>
            </w:hyperlink>
            <w:r w:rsidR="00784FBE" w:rsidRPr="00784FBE">
              <w:rPr>
                <w:rFonts w:ascii="標楷體" w:eastAsia="標楷體" w:hAnsi="標楷體" w:hint="eastAsia"/>
                <w:sz w:val="28"/>
                <w:szCs w:val="28"/>
              </w:rPr>
              <w:t>，或於本部全球資訊網之應考人專區/申請表單下載），以傳真、掛號或電子郵件函知考選部專技考試司第四科更正</w:t>
            </w:r>
            <w:r w:rsidR="00784FBE" w:rsidRPr="000E508D">
              <w:rPr>
                <w:rFonts w:ascii="標楷體" w:hAnsi="標楷體" w:hint="eastAsia"/>
                <w:szCs w:val="28"/>
              </w:rPr>
              <w:t>。</w:t>
            </w:r>
            <w:r w:rsidR="0017317D" w:rsidRPr="00784FBE">
              <w:rPr>
                <w:rFonts w:ascii="標楷體" w:eastAsia="標楷體" w:hAnsi="標楷體" w:hint="eastAsia"/>
                <w:sz w:val="28"/>
                <w:szCs w:val="28"/>
              </w:rPr>
              <w:t>（傳真電話：02-22361342</w:t>
            </w:r>
            <w:r w:rsidR="0017317D">
              <w:rPr>
                <w:rFonts w:ascii="標楷體" w:eastAsia="標楷體" w:hAnsi="標楷體" w:hint="eastAsia"/>
                <w:sz w:val="28"/>
                <w:szCs w:val="28"/>
              </w:rPr>
              <w:t>及</w:t>
            </w:r>
            <w:r w:rsidR="0017317D" w:rsidRPr="0017317D">
              <w:rPr>
                <w:rFonts w:ascii="標楷體" w:eastAsia="標楷體" w:hAnsi="標楷體" w:hint="eastAsia"/>
                <w:spacing w:val="-20"/>
                <w:sz w:val="28"/>
                <w:szCs w:val="28"/>
              </w:rPr>
              <w:t>信箱：moexpro4</w:t>
            </w:r>
            <w:r w:rsidR="0017317D" w:rsidRPr="0017317D">
              <w:rPr>
                <w:rFonts w:ascii="標楷體" w:eastAsia="標楷體" w:hAnsi="標楷體"/>
                <w:spacing w:val="-20"/>
                <w:sz w:val="28"/>
                <w:szCs w:val="28"/>
              </w:rPr>
              <w:t>@mail.moex.gov.tw</w:t>
            </w:r>
            <w:r w:rsidR="0017317D" w:rsidRPr="00784FBE">
              <w:rPr>
                <w:rFonts w:ascii="標楷體" w:eastAsia="標楷體" w:hAnsi="標楷體" w:hint="eastAsia"/>
                <w:sz w:val="28"/>
                <w:szCs w:val="28"/>
              </w:rPr>
              <w:t>）</w:t>
            </w:r>
          </w:p>
          <w:p w:rsidR="00EB0F08" w:rsidRPr="006637E3" w:rsidRDefault="00EB0F08" w:rsidP="00784FBE">
            <w:pPr>
              <w:adjustRightInd w:val="0"/>
              <w:snapToGrid w:val="0"/>
              <w:spacing w:line="360" w:lineRule="exact"/>
              <w:ind w:left="280" w:hangingChars="100" w:hanging="280"/>
              <w:jc w:val="both"/>
              <w:rPr>
                <w:rFonts w:ascii="標楷體" w:eastAsia="標楷體" w:hAnsi="標楷體"/>
                <w:sz w:val="28"/>
                <w:szCs w:val="28"/>
              </w:rPr>
            </w:pPr>
            <w:r w:rsidRPr="006637E3">
              <w:rPr>
                <w:rFonts w:ascii="標楷體" w:eastAsia="標楷體" w:hAnsi="標楷體" w:hint="eastAsia"/>
                <w:color w:val="000000" w:themeColor="text1"/>
                <w:sz w:val="28"/>
                <w:szCs w:val="28"/>
              </w:rPr>
              <w:t>2.申請變更姓名者，請另附更名後之國民身分證</w:t>
            </w:r>
            <w:r w:rsidRPr="006637E3">
              <w:rPr>
                <w:rFonts w:ascii="標楷體" w:eastAsia="標楷體" w:hAnsi="標楷體" w:hint="eastAsia"/>
                <w:sz w:val="28"/>
                <w:szCs w:val="28"/>
              </w:rPr>
              <w:t>影本、登載更名事項之戶籍謄本，俾利查對登記（查詢時亦同）。</w:t>
            </w:r>
          </w:p>
          <w:p w:rsidR="00EB0F08" w:rsidRPr="006637E3" w:rsidRDefault="00EB0F08" w:rsidP="00AF052E">
            <w:pPr>
              <w:adjustRightInd w:val="0"/>
              <w:snapToGrid w:val="0"/>
              <w:spacing w:line="360" w:lineRule="exact"/>
              <w:ind w:left="280" w:hangingChars="100" w:hanging="280"/>
              <w:jc w:val="both"/>
              <w:rPr>
                <w:rFonts w:ascii="標楷體" w:eastAsia="標楷體" w:hAnsi="標楷體"/>
                <w:b/>
                <w:bCs/>
                <w:sz w:val="28"/>
                <w:szCs w:val="28"/>
              </w:rPr>
            </w:pPr>
            <w:r w:rsidRPr="006637E3">
              <w:rPr>
                <w:rFonts w:ascii="標楷體" w:eastAsia="標楷體" w:hAnsi="標楷體" w:hint="eastAsia"/>
                <w:sz w:val="28"/>
                <w:szCs w:val="28"/>
              </w:rPr>
              <w:t>3.</w:t>
            </w:r>
            <w:r w:rsidR="00AF052E" w:rsidRPr="00784FBE">
              <w:rPr>
                <w:rFonts w:ascii="標楷體" w:eastAsia="標楷體" w:hAnsi="標楷體" w:hint="eastAsia"/>
                <w:sz w:val="28"/>
                <w:szCs w:val="28"/>
              </w:rPr>
              <w:t>若有不符或逾期提出申請，致未及變更通訊地址或姓名，其責任由應考人自負</w:t>
            </w:r>
            <w:r w:rsidR="00AF052E" w:rsidRPr="000E508D">
              <w:rPr>
                <w:rFonts w:ascii="標楷體" w:hAnsi="標楷體" w:hint="eastAsia"/>
                <w:szCs w:val="28"/>
              </w:rPr>
              <w:t>。</w:t>
            </w:r>
          </w:p>
        </w:tc>
      </w:tr>
    </w:tbl>
    <w:p w:rsidR="00EB0F08" w:rsidRDefault="00DE2BD5" w:rsidP="003B5B1C">
      <w:pPr>
        <w:suppressAutoHyphens/>
        <w:adjustRightInd w:val="0"/>
        <w:snapToGrid w:val="0"/>
        <w:spacing w:beforeLines="50" w:line="340" w:lineRule="exact"/>
        <w:jc w:val="both"/>
        <w:rPr>
          <w:rFonts w:ascii="標楷體" w:eastAsia="標楷體" w:hAnsi="標楷體"/>
          <w:b/>
          <w:snapToGrid w:val="0"/>
          <w:kern w:val="0"/>
          <w:sz w:val="28"/>
        </w:rPr>
      </w:pPr>
      <w:r>
        <w:rPr>
          <w:rFonts w:ascii="標楷體" w:eastAsia="標楷體" w:hAnsi="標楷體" w:hint="eastAsia"/>
          <w:b/>
          <w:snapToGrid w:val="0"/>
          <w:kern w:val="0"/>
          <w:sz w:val="28"/>
        </w:rPr>
        <w:t>七</w:t>
      </w:r>
      <w:r w:rsidR="00EB0F08">
        <w:rPr>
          <w:rFonts w:ascii="標楷體" w:eastAsia="標楷體" w:hAnsi="標楷體" w:hint="eastAsia"/>
          <w:b/>
          <w:snapToGrid w:val="0"/>
          <w:kern w:val="0"/>
          <w:sz w:val="28"/>
        </w:rPr>
        <w:t>、退補件程序：</w:t>
      </w:r>
    </w:p>
    <w:p w:rsidR="0054572B" w:rsidRPr="006178D5" w:rsidRDefault="001B5257" w:rsidP="00442069">
      <w:pPr>
        <w:suppressAutoHyphens/>
        <w:adjustRightInd w:val="0"/>
        <w:snapToGrid w:val="0"/>
        <w:spacing w:line="340" w:lineRule="exact"/>
        <w:ind w:leftChars="224" w:left="538"/>
        <w:jc w:val="both"/>
        <w:rPr>
          <w:rFonts w:ascii="標楷體" w:eastAsia="標楷體" w:cs="標楷體"/>
          <w:kern w:val="0"/>
          <w:sz w:val="28"/>
          <w:szCs w:val="28"/>
        </w:rPr>
      </w:pPr>
      <w:r w:rsidRPr="006178D5">
        <w:rPr>
          <w:rFonts w:ascii="標楷體" w:eastAsia="標楷體" w:hAnsi="標楷體" w:hint="eastAsia"/>
          <w:sz w:val="28"/>
          <w:szCs w:val="28"/>
        </w:rPr>
        <w:t>應考人</w:t>
      </w:r>
      <w:r w:rsidR="00E338A9" w:rsidRPr="006178D5">
        <w:rPr>
          <w:rFonts w:ascii="標楷體" w:eastAsia="標楷體" w:hAnsi="標楷體" w:hint="eastAsia"/>
          <w:sz w:val="28"/>
          <w:szCs w:val="28"/>
        </w:rPr>
        <w:t>如</w:t>
      </w:r>
      <w:r w:rsidR="00431A91">
        <w:rPr>
          <w:rFonts w:ascii="標楷體" w:eastAsia="標楷體" w:hAnsi="標楷體" w:hint="eastAsia"/>
          <w:sz w:val="28"/>
          <w:szCs w:val="28"/>
        </w:rPr>
        <w:t>須補繳或補正費件</w:t>
      </w:r>
      <w:r w:rsidRPr="006178D5">
        <w:rPr>
          <w:rFonts w:ascii="標楷體" w:eastAsia="標楷體" w:hAnsi="標楷體" w:hint="eastAsia"/>
          <w:sz w:val="28"/>
          <w:szCs w:val="28"/>
        </w:rPr>
        <w:t>，依「國家考試報名及申請案件電子送達實施辦法」規定，</w:t>
      </w:r>
      <w:r w:rsidR="00E338A9" w:rsidRPr="006178D5">
        <w:rPr>
          <w:rFonts w:ascii="標楷體" w:eastAsia="標楷體" w:hAnsi="標楷體" w:hint="eastAsia"/>
          <w:sz w:val="28"/>
          <w:szCs w:val="28"/>
        </w:rPr>
        <w:t>考選部</w:t>
      </w:r>
      <w:r w:rsidRPr="006178D5">
        <w:rPr>
          <w:rFonts w:ascii="標楷體" w:eastAsia="標楷體" w:hAnsi="標楷體" w:hint="eastAsia"/>
          <w:sz w:val="28"/>
          <w:szCs w:val="28"/>
        </w:rPr>
        <w:t>得以電傳文件、傳真、簡訊、電子郵件及其他電子文件方式通知，並視為自行送達。應考人應確保所提供之電子郵件信箱、行動電話等通訊資料正確無誤且可正常使用，並適時查閱試務機關之通知。應考人接獲考選部專技考試司以簡訊或電子郵件等電子送達方式或發函補件通知，應於限定之期日內補齊，逾時仍未補齊費件者，</w:t>
      </w:r>
      <w:r w:rsidR="00767BF3">
        <w:rPr>
          <w:rFonts w:ascii="標楷體" w:eastAsia="標楷體" w:hAnsi="標楷體" w:hint="eastAsia"/>
          <w:sz w:val="28"/>
          <w:szCs w:val="28"/>
        </w:rPr>
        <w:t>應</w:t>
      </w:r>
      <w:r w:rsidRPr="006178D5">
        <w:rPr>
          <w:rFonts w:ascii="標楷體" w:eastAsia="標楷體" w:hAnsi="標楷體" w:hint="eastAsia"/>
          <w:sz w:val="28"/>
          <w:szCs w:val="28"/>
        </w:rPr>
        <w:t>予退件。</w:t>
      </w:r>
      <w:r w:rsidR="0027697D" w:rsidRPr="006178D5">
        <w:rPr>
          <w:rFonts w:ascii="標楷體" w:eastAsia="標楷體" w:cs="標楷體" w:hint="eastAsia"/>
          <w:kern w:val="0"/>
          <w:sz w:val="28"/>
          <w:szCs w:val="28"/>
        </w:rPr>
        <w:t>應考人辦理補件之方式如下：</w:t>
      </w:r>
      <w:r w:rsidR="00344652" w:rsidRPr="006178D5">
        <w:rPr>
          <w:rFonts w:ascii="標楷體" w:eastAsia="標楷體" w:cs="標楷體"/>
          <w:kern w:val="0"/>
          <w:sz w:val="28"/>
          <w:szCs w:val="28"/>
        </w:rPr>
        <w:br/>
      </w:r>
      <w:r w:rsidR="00B55E0A">
        <w:rPr>
          <w:rFonts w:ascii="標楷體" w:eastAsia="標楷體" w:cs="標楷體" w:hint="eastAsia"/>
          <w:kern w:val="0"/>
          <w:sz w:val="28"/>
          <w:szCs w:val="28"/>
        </w:rPr>
        <w:t>(</w:t>
      </w:r>
      <w:r w:rsidR="0054572B">
        <w:rPr>
          <w:rFonts w:ascii="標楷體" w:eastAsia="標楷體" w:cs="標楷體" w:hint="eastAsia"/>
          <w:kern w:val="0"/>
          <w:sz w:val="28"/>
          <w:szCs w:val="28"/>
        </w:rPr>
        <w:t>一</w:t>
      </w:r>
      <w:r w:rsidR="00B55E0A">
        <w:rPr>
          <w:rFonts w:ascii="標楷體" w:eastAsia="標楷體" w:cs="標楷體" w:hint="eastAsia"/>
          <w:kern w:val="0"/>
          <w:sz w:val="28"/>
          <w:szCs w:val="28"/>
        </w:rPr>
        <w:t>)</w:t>
      </w:r>
      <w:r w:rsidR="0054572B">
        <w:rPr>
          <w:rFonts w:ascii="標楷體" w:eastAsia="標楷體" w:cs="標楷體" w:hint="eastAsia"/>
          <w:kern w:val="0"/>
          <w:sz w:val="28"/>
          <w:szCs w:val="28"/>
        </w:rPr>
        <w:t>以</w:t>
      </w:r>
      <w:r w:rsidR="0054572B" w:rsidRPr="006178D5">
        <w:rPr>
          <w:rFonts w:ascii="標楷體" w:eastAsia="標楷體" w:cs="標楷體" w:hint="eastAsia"/>
          <w:kern w:val="0"/>
          <w:sz w:val="28"/>
          <w:szCs w:val="28"/>
        </w:rPr>
        <w:t>掛號郵寄方式，請於信封上書明：</w:t>
      </w:r>
    </w:p>
    <w:p w:rsidR="0054572B" w:rsidRPr="006178D5" w:rsidRDefault="0054572B" w:rsidP="00442069">
      <w:pPr>
        <w:autoSpaceDE w:val="0"/>
        <w:autoSpaceDN w:val="0"/>
        <w:adjustRightInd w:val="0"/>
        <w:spacing w:line="340" w:lineRule="exact"/>
        <w:ind w:firstLineChars="400" w:firstLine="1120"/>
        <w:jc w:val="both"/>
        <w:rPr>
          <w:rFonts w:ascii="標楷體" w:eastAsia="標楷體" w:cs="標楷體"/>
          <w:kern w:val="0"/>
          <w:sz w:val="28"/>
          <w:szCs w:val="28"/>
        </w:rPr>
      </w:pPr>
      <w:r w:rsidRPr="006178D5">
        <w:rPr>
          <w:rFonts w:eastAsia="標楷體"/>
          <w:kern w:val="0"/>
          <w:sz w:val="28"/>
          <w:szCs w:val="28"/>
        </w:rPr>
        <w:t>1.</w:t>
      </w:r>
      <w:r w:rsidRPr="006178D5">
        <w:rPr>
          <w:rFonts w:ascii="標楷體" w:eastAsia="標楷體" w:cs="標楷體" w:hint="eastAsia"/>
          <w:kern w:val="0"/>
          <w:sz w:val="28"/>
          <w:szCs w:val="28"/>
        </w:rPr>
        <w:t>收件地址：「</w:t>
      </w:r>
      <w:r w:rsidRPr="006178D5">
        <w:rPr>
          <w:rFonts w:eastAsia="標楷體"/>
          <w:kern w:val="0"/>
          <w:sz w:val="28"/>
          <w:szCs w:val="28"/>
        </w:rPr>
        <w:t>11602</w:t>
      </w:r>
      <w:r w:rsidRPr="006178D5">
        <w:rPr>
          <w:rFonts w:ascii="標楷體" w:eastAsia="標楷體" w:cs="標楷體" w:hint="eastAsia"/>
          <w:kern w:val="0"/>
          <w:sz w:val="28"/>
          <w:szCs w:val="28"/>
        </w:rPr>
        <w:t>臺北市文山區試院路</w:t>
      </w:r>
      <w:r w:rsidRPr="006178D5">
        <w:rPr>
          <w:rFonts w:eastAsia="標楷體"/>
          <w:kern w:val="0"/>
          <w:sz w:val="28"/>
          <w:szCs w:val="28"/>
        </w:rPr>
        <w:t>1</w:t>
      </w:r>
      <w:r w:rsidRPr="006178D5">
        <w:rPr>
          <w:rFonts w:ascii="標楷體" w:eastAsia="標楷體" w:cs="標楷體" w:hint="eastAsia"/>
          <w:kern w:val="0"/>
          <w:sz w:val="28"/>
          <w:szCs w:val="28"/>
        </w:rPr>
        <w:t>之</w:t>
      </w:r>
      <w:r w:rsidRPr="006178D5">
        <w:rPr>
          <w:rFonts w:eastAsia="標楷體"/>
          <w:kern w:val="0"/>
          <w:sz w:val="28"/>
          <w:szCs w:val="28"/>
        </w:rPr>
        <w:t>1</w:t>
      </w:r>
      <w:r w:rsidRPr="006178D5">
        <w:rPr>
          <w:rFonts w:ascii="標楷體" w:eastAsia="標楷體" w:cs="標楷體" w:hint="eastAsia"/>
          <w:kern w:val="0"/>
          <w:sz w:val="28"/>
          <w:szCs w:val="28"/>
        </w:rPr>
        <w:t>號」；</w:t>
      </w:r>
    </w:p>
    <w:p w:rsidR="0054572B" w:rsidRPr="006178D5" w:rsidRDefault="0054572B" w:rsidP="00442069">
      <w:pPr>
        <w:autoSpaceDE w:val="0"/>
        <w:autoSpaceDN w:val="0"/>
        <w:adjustRightInd w:val="0"/>
        <w:spacing w:line="340" w:lineRule="exact"/>
        <w:ind w:firstLineChars="400" w:firstLine="1120"/>
        <w:jc w:val="both"/>
        <w:rPr>
          <w:rFonts w:ascii="標楷體" w:eastAsia="標楷體" w:cs="標楷體"/>
          <w:kern w:val="0"/>
          <w:sz w:val="28"/>
          <w:szCs w:val="28"/>
        </w:rPr>
      </w:pPr>
      <w:r w:rsidRPr="006178D5">
        <w:rPr>
          <w:rFonts w:eastAsia="標楷體"/>
          <w:kern w:val="0"/>
          <w:sz w:val="28"/>
          <w:szCs w:val="28"/>
        </w:rPr>
        <w:t>2.</w:t>
      </w:r>
      <w:r w:rsidRPr="006178D5">
        <w:rPr>
          <w:rFonts w:ascii="標楷體" w:eastAsia="標楷體" w:cs="標楷體" w:hint="eastAsia"/>
          <w:kern w:val="0"/>
          <w:sz w:val="28"/>
          <w:szCs w:val="28"/>
        </w:rPr>
        <w:t>收件人：「考選部專技考試司第</w:t>
      </w:r>
      <w:r w:rsidR="00B55E0A" w:rsidRPr="006178D5">
        <w:rPr>
          <w:rFonts w:ascii="標楷體" w:eastAsia="標楷體" w:cs="標楷體" w:hint="eastAsia"/>
          <w:kern w:val="0"/>
          <w:sz w:val="28"/>
          <w:szCs w:val="28"/>
        </w:rPr>
        <w:t>四</w:t>
      </w:r>
      <w:r w:rsidRPr="006178D5">
        <w:rPr>
          <w:rFonts w:ascii="標楷體" w:eastAsia="標楷體" w:cs="標楷體" w:hint="eastAsia"/>
          <w:kern w:val="0"/>
          <w:sz w:val="28"/>
          <w:szCs w:val="28"/>
        </w:rPr>
        <w:t>科收」；</w:t>
      </w:r>
    </w:p>
    <w:p w:rsidR="000B0349" w:rsidRPr="006178D5" w:rsidRDefault="0054572B" w:rsidP="00442069">
      <w:pPr>
        <w:autoSpaceDE w:val="0"/>
        <w:autoSpaceDN w:val="0"/>
        <w:adjustRightInd w:val="0"/>
        <w:spacing w:line="340" w:lineRule="exact"/>
        <w:ind w:leftChars="464" w:left="1310" w:hangingChars="70" w:hanging="196"/>
        <w:jc w:val="both"/>
        <w:rPr>
          <w:rFonts w:ascii="標楷體" w:eastAsia="標楷體" w:cs="標楷體"/>
          <w:kern w:val="0"/>
          <w:sz w:val="28"/>
          <w:szCs w:val="28"/>
        </w:rPr>
      </w:pPr>
      <w:r w:rsidRPr="006178D5">
        <w:rPr>
          <w:rFonts w:eastAsia="標楷體"/>
          <w:kern w:val="0"/>
          <w:sz w:val="28"/>
          <w:szCs w:val="28"/>
        </w:rPr>
        <w:t>3.</w:t>
      </w:r>
      <w:r w:rsidRPr="006178D5">
        <w:rPr>
          <w:rFonts w:ascii="標楷體" w:eastAsia="標楷體" w:cs="標楷體" w:hint="eastAsia"/>
          <w:kern w:val="0"/>
          <w:sz w:val="28"/>
          <w:szCs w:val="28"/>
        </w:rPr>
        <w:t>信封上空白處書寫「類科：○○</w:t>
      </w:r>
      <w:r w:rsidR="000F45FE" w:rsidRPr="006178D5">
        <w:rPr>
          <w:rFonts w:eastAsia="標楷體" w:hint="eastAsia"/>
          <w:sz w:val="28"/>
        </w:rPr>
        <w:t>○</w:t>
      </w:r>
      <w:r w:rsidR="003E3BB4" w:rsidRPr="006178D5">
        <w:rPr>
          <w:rFonts w:eastAsia="標楷體" w:hint="eastAsia"/>
          <w:sz w:val="28"/>
        </w:rPr>
        <w:t>○</w:t>
      </w:r>
      <w:r w:rsidRPr="006178D5">
        <w:rPr>
          <w:rFonts w:ascii="標楷體" w:eastAsia="標楷體" w:cs="標楷體" w:hint="eastAsia"/>
          <w:kern w:val="0"/>
          <w:sz w:val="28"/>
          <w:szCs w:val="28"/>
        </w:rPr>
        <w:t>」及「補件編號：○○○」（補件編號於通知補件時</w:t>
      </w:r>
      <w:r w:rsidR="00A66638" w:rsidRPr="006178D5">
        <w:rPr>
          <w:rFonts w:ascii="標楷體" w:eastAsia="標楷體" w:cs="標楷體" w:hint="eastAsia"/>
          <w:kern w:val="0"/>
          <w:sz w:val="28"/>
          <w:szCs w:val="28"/>
        </w:rPr>
        <w:t>會</w:t>
      </w:r>
      <w:r w:rsidRPr="006178D5">
        <w:rPr>
          <w:rFonts w:ascii="標楷體" w:eastAsia="標楷體" w:cs="標楷體" w:hint="eastAsia"/>
          <w:kern w:val="0"/>
          <w:sz w:val="28"/>
          <w:szCs w:val="28"/>
        </w:rPr>
        <w:t>告知應考人）</w:t>
      </w:r>
      <w:r w:rsidR="000B0349" w:rsidRPr="006178D5">
        <w:rPr>
          <w:rFonts w:ascii="標楷體" w:eastAsia="標楷體" w:cs="標楷體" w:hint="eastAsia"/>
          <w:kern w:val="0"/>
          <w:sz w:val="28"/>
          <w:szCs w:val="28"/>
        </w:rPr>
        <w:t>。</w:t>
      </w:r>
    </w:p>
    <w:p w:rsidR="0054572B" w:rsidRPr="006178D5" w:rsidRDefault="0054572B" w:rsidP="00442069">
      <w:pPr>
        <w:autoSpaceDE w:val="0"/>
        <w:autoSpaceDN w:val="0"/>
        <w:adjustRightInd w:val="0"/>
        <w:spacing w:line="340" w:lineRule="exact"/>
        <w:ind w:leftChars="464" w:left="1310" w:hangingChars="70" w:hanging="196"/>
        <w:jc w:val="both"/>
        <w:rPr>
          <w:rFonts w:ascii="標楷體" w:eastAsia="標楷體" w:cs="標楷體"/>
          <w:kern w:val="0"/>
          <w:sz w:val="28"/>
          <w:szCs w:val="28"/>
        </w:rPr>
      </w:pPr>
      <w:r w:rsidRPr="006178D5">
        <w:rPr>
          <w:rFonts w:eastAsia="標楷體"/>
          <w:kern w:val="0"/>
          <w:sz w:val="28"/>
          <w:szCs w:val="28"/>
        </w:rPr>
        <w:t>4.</w:t>
      </w:r>
      <w:r w:rsidRPr="006178D5">
        <w:rPr>
          <w:rFonts w:ascii="標楷體" w:eastAsia="標楷體" w:cs="標楷體" w:hint="eastAsia"/>
          <w:kern w:val="0"/>
          <w:sz w:val="28"/>
          <w:szCs w:val="28"/>
        </w:rPr>
        <w:t>寄件人地址、姓名及聯絡電話。</w:t>
      </w:r>
    </w:p>
    <w:p w:rsidR="0054572B" w:rsidRPr="006178D5" w:rsidRDefault="00B55E0A" w:rsidP="00442069">
      <w:pPr>
        <w:autoSpaceDE w:val="0"/>
        <w:autoSpaceDN w:val="0"/>
        <w:adjustRightInd w:val="0"/>
        <w:spacing w:line="340" w:lineRule="exact"/>
        <w:ind w:firstLineChars="200" w:firstLine="560"/>
        <w:jc w:val="both"/>
        <w:rPr>
          <w:rFonts w:ascii="標楷體" w:eastAsia="標楷體" w:hAnsi="標楷體" w:cs="標楷體"/>
          <w:kern w:val="0"/>
          <w:sz w:val="28"/>
          <w:szCs w:val="28"/>
        </w:rPr>
      </w:pPr>
      <w:r w:rsidRPr="006178D5">
        <w:rPr>
          <w:rFonts w:ascii="標楷體" w:eastAsia="標楷體" w:hAnsi="標楷體" w:cs="標楷體" w:hint="eastAsia"/>
          <w:kern w:val="0"/>
          <w:sz w:val="28"/>
          <w:szCs w:val="28"/>
        </w:rPr>
        <w:t>(</w:t>
      </w:r>
      <w:r w:rsidR="0054572B" w:rsidRPr="006178D5">
        <w:rPr>
          <w:rFonts w:ascii="標楷體" w:eastAsia="標楷體" w:hAnsi="標楷體" w:cs="標楷體" w:hint="eastAsia"/>
          <w:kern w:val="0"/>
          <w:sz w:val="28"/>
          <w:szCs w:val="28"/>
        </w:rPr>
        <w:t>二</w:t>
      </w:r>
      <w:r w:rsidRPr="006178D5">
        <w:rPr>
          <w:rFonts w:ascii="標楷體" w:eastAsia="標楷體" w:hAnsi="標楷體" w:cs="標楷體" w:hint="eastAsia"/>
          <w:kern w:val="0"/>
          <w:sz w:val="28"/>
          <w:szCs w:val="28"/>
        </w:rPr>
        <w:t>)</w:t>
      </w:r>
      <w:r w:rsidR="0054572B" w:rsidRPr="006178D5">
        <w:rPr>
          <w:rFonts w:ascii="標楷體" w:eastAsia="標楷體" w:hAnsi="標楷體" w:cs="標楷體" w:hint="eastAsia"/>
          <w:kern w:val="0"/>
          <w:sz w:val="28"/>
          <w:szCs w:val="28"/>
        </w:rPr>
        <w:t>以傳真方式：</w:t>
      </w:r>
    </w:p>
    <w:p w:rsidR="000B0349" w:rsidRPr="006178D5" w:rsidRDefault="0027697D" w:rsidP="00FA1840">
      <w:pPr>
        <w:autoSpaceDE w:val="0"/>
        <w:autoSpaceDN w:val="0"/>
        <w:adjustRightInd w:val="0"/>
        <w:spacing w:line="300" w:lineRule="exact"/>
        <w:ind w:leftChars="464" w:left="1416" w:hangingChars="108" w:hanging="302"/>
        <w:jc w:val="both"/>
        <w:rPr>
          <w:rFonts w:ascii="標楷體" w:eastAsia="標楷體" w:hAnsi="標楷體"/>
          <w:kern w:val="0"/>
          <w:sz w:val="28"/>
          <w:szCs w:val="28"/>
        </w:rPr>
      </w:pPr>
      <w:r w:rsidRPr="006178D5">
        <w:rPr>
          <w:rFonts w:ascii="標楷體" w:eastAsia="標楷體" w:hAnsi="標楷體" w:hint="eastAsia"/>
          <w:kern w:val="0"/>
          <w:sz w:val="28"/>
          <w:szCs w:val="28"/>
        </w:rPr>
        <w:t>1.補件資料空白處請載明補件編號及聯絡電話，以便傳真資料不清晰時之聯繫。</w:t>
      </w:r>
    </w:p>
    <w:p w:rsidR="0027697D" w:rsidRPr="006178D5" w:rsidRDefault="0027697D" w:rsidP="00FA1840">
      <w:pPr>
        <w:autoSpaceDE w:val="0"/>
        <w:autoSpaceDN w:val="0"/>
        <w:adjustRightInd w:val="0"/>
        <w:spacing w:line="280" w:lineRule="exact"/>
        <w:ind w:leftChars="464" w:left="1416" w:hangingChars="108" w:hanging="302"/>
        <w:jc w:val="both"/>
        <w:rPr>
          <w:rFonts w:ascii="標楷體" w:eastAsia="標楷體" w:hAnsi="標楷體"/>
          <w:kern w:val="0"/>
          <w:sz w:val="28"/>
          <w:szCs w:val="28"/>
        </w:rPr>
      </w:pPr>
      <w:r w:rsidRPr="006178D5">
        <w:rPr>
          <w:rFonts w:ascii="標楷體" w:eastAsia="標楷體" w:hAnsi="標楷體" w:hint="eastAsia"/>
          <w:kern w:val="0"/>
          <w:sz w:val="28"/>
          <w:szCs w:val="28"/>
        </w:rPr>
        <w:lastRenderedPageBreak/>
        <w:t>2.試務處傳真電話</w:t>
      </w:r>
      <w:r w:rsidRPr="006178D5">
        <w:rPr>
          <w:rFonts w:ascii="標楷體" w:eastAsia="標楷體" w:hAnsi="標楷體"/>
          <w:kern w:val="0"/>
          <w:sz w:val="28"/>
          <w:szCs w:val="28"/>
        </w:rPr>
        <w:t>24</w:t>
      </w:r>
      <w:r w:rsidRPr="006178D5">
        <w:rPr>
          <w:rFonts w:ascii="標楷體" w:eastAsia="標楷體" w:hAnsi="標楷體" w:hint="eastAsia"/>
          <w:kern w:val="0"/>
          <w:sz w:val="28"/>
          <w:szCs w:val="28"/>
        </w:rPr>
        <w:t>小時均有受理（傳真電話：</w:t>
      </w:r>
      <w:r w:rsidRPr="00D76C03">
        <w:rPr>
          <w:rFonts w:ascii="標楷體" w:eastAsia="標楷體" w:hAnsi="標楷體"/>
          <w:kern w:val="0"/>
          <w:sz w:val="28"/>
          <w:szCs w:val="28"/>
        </w:rPr>
        <w:t>02-2236</w:t>
      </w:r>
      <w:r w:rsidRPr="00D76C03">
        <w:rPr>
          <w:rFonts w:ascii="標楷體" w:eastAsia="標楷體" w:hAnsi="標楷體" w:hint="eastAsia"/>
          <w:kern w:val="0"/>
          <w:sz w:val="28"/>
          <w:szCs w:val="28"/>
        </w:rPr>
        <w:t>1342</w:t>
      </w:r>
      <w:r w:rsidR="004F0C03" w:rsidRPr="00D76C03">
        <w:rPr>
          <w:rFonts w:ascii="標楷體" w:eastAsia="標楷體" w:hAnsi="標楷體" w:hint="eastAsia"/>
          <w:kern w:val="0"/>
          <w:sz w:val="28"/>
          <w:szCs w:val="28"/>
        </w:rPr>
        <w:t>或02-22364951</w:t>
      </w:r>
      <w:r w:rsidRPr="00D76C03">
        <w:rPr>
          <w:rFonts w:ascii="標楷體" w:eastAsia="標楷體" w:hAnsi="標楷體" w:hint="eastAsia"/>
          <w:kern w:val="0"/>
          <w:sz w:val="28"/>
          <w:szCs w:val="28"/>
        </w:rPr>
        <w:t>）</w:t>
      </w:r>
      <w:r w:rsidR="00A66638" w:rsidRPr="006178D5">
        <w:rPr>
          <w:rFonts w:ascii="標楷體" w:eastAsia="標楷體" w:hAnsi="標楷體" w:hint="eastAsia"/>
          <w:kern w:val="0"/>
          <w:sz w:val="28"/>
          <w:szCs w:val="28"/>
        </w:rPr>
        <w:t>。</w:t>
      </w:r>
    </w:p>
    <w:p w:rsidR="000B0349" w:rsidRPr="000B0349" w:rsidRDefault="000B0349" w:rsidP="00442069">
      <w:pPr>
        <w:autoSpaceDE w:val="0"/>
        <w:autoSpaceDN w:val="0"/>
        <w:adjustRightInd w:val="0"/>
        <w:spacing w:line="340" w:lineRule="exact"/>
        <w:ind w:firstLineChars="200" w:firstLine="560"/>
        <w:jc w:val="both"/>
        <w:rPr>
          <w:rFonts w:ascii="標楷體" w:eastAsia="標楷體" w:hAnsi="標楷體"/>
          <w:sz w:val="28"/>
          <w:szCs w:val="28"/>
        </w:rPr>
      </w:pPr>
      <w:r w:rsidRPr="006178D5">
        <w:rPr>
          <w:rFonts w:ascii="標楷體" w:eastAsia="標楷體" w:hAnsi="標楷體" w:hint="eastAsia"/>
          <w:kern w:val="0"/>
          <w:sz w:val="28"/>
          <w:szCs w:val="28"/>
        </w:rPr>
        <w:t>(三)</w:t>
      </w:r>
      <w:r w:rsidRPr="006178D5">
        <w:rPr>
          <w:rFonts w:ascii="標楷體" w:eastAsia="標楷體" w:hAnsi="標楷體" w:hint="eastAsia"/>
          <w:sz w:val="28"/>
          <w:szCs w:val="28"/>
        </w:rPr>
        <w:t>以</w:t>
      </w:r>
      <w:r w:rsidRPr="006178D5">
        <w:rPr>
          <w:rFonts w:ascii="標楷體" w:eastAsia="標楷體" w:hAnsi="標楷體" w:hint="eastAsia"/>
          <w:kern w:val="0"/>
          <w:sz w:val="28"/>
          <w:szCs w:val="28"/>
        </w:rPr>
        <w:t>電子郵件</w:t>
      </w:r>
      <w:r w:rsidRPr="006178D5">
        <w:rPr>
          <w:rFonts w:ascii="標楷體" w:eastAsia="標楷體" w:hAnsi="標楷體" w:hint="eastAsia"/>
          <w:sz w:val="28"/>
          <w:szCs w:val="28"/>
        </w:rPr>
        <w:t>傳送</w:t>
      </w:r>
      <w:r w:rsidRPr="000B0349">
        <w:rPr>
          <w:rFonts w:ascii="標楷體" w:eastAsia="標楷體" w:hAnsi="標楷體" w:hint="eastAsia"/>
          <w:sz w:val="28"/>
          <w:szCs w:val="28"/>
        </w:rPr>
        <w:t>方式：</w:t>
      </w:r>
    </w:p>
    <w:p w:rsidR="000B0349" w:rsidRPr="00000316" w:rsidRDefault="000B0349" w:rsidP="00442069">
      <w:pPr>
        <w:snapToGrid w:val="0"/>
        <w:spacing w:line="340" w:lineRule="exact"/>
        <w:ind w:leftChars="465" w:left="1116"/>
        <w:jc w:val="both"/>
        <w:rPr>
          <w:rFonts w:eastAsia="標楷體"/>
          <w:sz w:val="28"/>
        </w:rPr>
      </w:pPr>
      <w:r w:rsidRPr="000B0349">
        <w:rPr>
          <w:rFonts w:eastAsia="標楷體" w:hint="eastAsia"/>
          <w:kern w:val="0"/>
          <w:sz w:val="28"/>
          <w:szCs w:val="28"/>
        </w:rPr>
        <w:t>1.</w:t>
      </w:r>
      <w:r w:rsidRPr="00000316">
        <w:rPr>
          <w:rFonts w:eastAsia="標楷體" w:hint="eastAsia"/>
          <w:sz w:val="28"/>
        </w:rPr>
        <w:t>信箱：</w:t>
      </w:r>
      <w:r w:rsidR="00DF39AD">
        <w:rPr>
          <w:rFonts w:eastAsia="標楷體" w:hint="eastAsia"/>
          <w:color w:val="FF0000"/>
          <w:sz w:val="28"/>
        </w:rPr>
        <w:t>moexpro4</w:t>
      </w:r>
      <w:r w:rsidR="00733223" w:rsidRPr="00B07F3C">
        <w:rPr>
          <w:rFonts w:eastAsia="標楷體"/>
          <w:color w:val="FF0000"/>
          <w:sz w:val="28"/>
        </w:rPr>
        <w:t>@mail.moex.gov.t</w:t>
      </w:r>
      <w:r w:rsidR="00733223" w:rsidRPr="00B07F3C">
        <w:rPr>
          <w:rFonts w:ascii="標楷體" w:eastAsia="標楷體" w:hAnsi="標楷體"/>
          <w:color w:val="FF0000"/>
          <w:sz w:val="28"/>
        </w:rPr>
        <w:t>w</w:t>
      </w:r>
      <w:r w:rsidR="00733223" w:rsidRPr="00B07F3C">
        <w:rPr>
          <w:rFonts w:ascii="標楷體" w:eastAsia="標楷體" w:hAnsi="標楷體" w:hint="eastAsia"/>
          <w:sz w:val="28"/>
        </w:rPr>
        <w:t>。</w:t>
      </w:r>
    </w:p>
    <w:p w:rsidR="000B0349" w:rsidRDefault="000B0349" w:rsidP="00442069">
      <w:pPr>
        <w:snapToGrid w:val="0"/>
        <w:spacing w:line="340" w:lineRule="exact"/>
        <w:ind w:leftChars="465" w:left="1326" w:hangingChars="75" w:hanging="210"/>
        <w:jc w:val="both"/>
        <w:rPr>
          <w:rFonts w:eastAsia="標楷體"/>
          <w:sz w:val="28"/>
        </w:rPr>
      </w:pPr>
      <w:r w:rsidRPr="000B0349">
        <w:rPr>
          <w:rFonts w:eastAsia="標楷體"/>
          <w:kern w:val="0"/>
          <w:sz w:val="28"/>
          <w:szCs w:val="28"/>
        </w:rPr>
        <w:t>2.</w:t>
      </w:r>
      <w:r w:rsidRPr="00000316">
        <w:rPr>
          <w:rFonts w:eastAsia="標楷體" w:hint="eastAsia"/>
          <w:sz w:val="28"/>
        </w:rPr>
        <w:t>郵件主旨書明「類科：○○○</w:t>
      </w:r>
      <w:r w:rsidR="003E3BB4">
        <w:rPr>
          <w:rFonts w:eastAsia="標楷體" w:hint="eastAsia"/>
          <w:sz w:val="28"/>
        </w:rPr>
        <w:t>○</w:t>
      </w:r>
      <w:r w:rsidRPr="00000316">
        <w:rPr>
          <w:rFonts w:eastAsia="標楷體" w:hint="eastAsia"/>
          <w:sz w:val="28"/>
        </w:rPr>
        <w:t>」及「補件編號</w:t>
      </w:r>
      <w:r w:rsidRPr="00FE12BB">
        <w:rPr>
          <w:rFonts w:ascii="標楷體" w:eastAsia="標楷體" w:hAnsi="標楷體" w:hint="eastAsia"/>
          <w:sz w:val="28"/>
        </w:rPr>
        <w:t>：○○○」</w:t>
      </w:r>
      <w:r w:rsidRPr="00000316">
        <w:rPr>
          <w:rFonts w:eastAsia="標楷體" w:hint="eastAsia"/>
          <w:sz w:val="28"/>
        </w:rPr>
        <w:t>（補件編號於通知補件時已告知應考人）</w:t>
      </w:r>
      <w:r w:rsidR="00733223">
        <w:rPr>
          <w:rFonts w:eastAsia="標楷體" w:hint="eastAsia"/>
          <w:sz w:val="28"/>
        </w:rPr>
        <w:t>。</w:t>
      </w:r>
    </w:p>
    <w:p w:rsidR="00A66638" w:rsidRPr="00000316" w:rsidRDefault="00A66638" w:rsidP="00442069">
      <w:pPr>
        <w:snapToGrid w:val="0"/>
        <w:spacing w:line="340" w:lineRule="exact"/>
        <w:ind w:leftChars="235" w:left="565" w:hanging="1"/>
        <w:jc w:val="both"/>
        <w:rPr>
          <w:rFonts w:eastAsia="標楷體"/>
          <w:sz w:val="28"/>
        </w:rPr>
      </w:pPr>
      <w:r>
        <w:rPr>
          <w:rFonts w:ascii="標楷體" w:eastAsia="標楷體" w:hAnsi="標楷體" w:hint="eastAsia"/>
          <w:kern w:val="0"/>
          <w:sz w:val="28"/>
          <w:szCs w:val="28"/>
        </w:rPr>
        <w:t>補件</w:t>
      </w:r>
      <w:r w:rsidRPr="000B0349">
        <w:rPr>
          <w:rFonts w:ascii="標楷體" w:eastAsia="標楷體" w:hAnsi="標楷體" w:hint="eastAsia"/>
          <w:kern w:val="0"/>
          <w:sz w:val="28"/>
          <w:szCs w:val="28"/>
        </w:rPr>
        <w:t>後請</w:t>
      </w:r>
      <w:r>
        <w:rPr>
          <w:rFonts w:ascii="標楷體" w:eastAsia="標楷體" w:hAnsi="標楷體" w:hint="eastAsia"/>
          <w:kern w:val="0"/>
          <w:sz w:val="28"/>
          <w:szCs w:val="28"/>
        </w:rPr>
        <w:t>於上班時間內</w:t>
      </w:r>
      <w:r w:rsidRPr="000B0349">
        <w:rPr>
          <w:rFonts w:ascii="標楷體" w:eastAsia="標楷體" w:hAnsi="標楷體" w:hint="eastAsia"/>
          <w:kern w:val="0"/>
          <w:sz w:val="28"/>
          <w:szCs w:val="28"/>
        </w:rPr>
        <w:t>再以電話（</w:t>
      </w:r>
      <w:r w:rsidRPr="00AD52AD">
        <w:rPr>
          <w:rFonts w:ascii="標楷體" w:eastAsia="標楷體" w:hAnsi="標楷體" w:hint="eastAsia"/>
          <w:spacing w:val="-8"/>
          <w:kern w:val="0"/>
          <w:sz w:val="28"/>
          <w:szCs w:val="28"/>
        </w:rPr>
        <w:t>聯絡電話：</w:t>
      </w:r>
      <w:r w:rsidRPr="00AD52AD">
        <w:rPr>
          <w:rFonts w:ascii="標楷體" w:eastAsia="標楷體" w:hAnsi="標楷體"/>
          <w:spacing w:val="-8"/>
          <w:kern w:val="0"/>
          <w:sz w:val="28"/>
          <w:szCs w:val="28"/>
        </w:rPr>
        <w:t>02-22369188</w:t>
      </w:r>
      <w:r w:rsidRPr="00AD52AD">
        <w:rPr>
          <w:rFonts w:ascii="標楷體" w:eastAsia="標楷體" w:hAnsi="標楷體" w:hint="eastAsia"/>
          <w:spacing w:val="-8"/>
          <w:kern w:val="0"/>
          <w:sz w:val="28"/>
          <w:szCs w:val="28"/>
        </w:rPr>
        <w:t>分機</w:t>
      </w:r>
      <w:r w:rsidRPr="00AD52AD">
        <w:rPr>
          <w:rFonts w:ascii="標楷體" w:eastAsia="標楷體" w:hAnsi="標楷體"/>
          <w:spacing w:val="-8"/>
          <w:kern w:val="0"/>
          <w:sz w:val="28"/>
          <w:szCs w:val="28"/>
        </w:rPr>
        <w:t>3</w:t>
      </w:r>
      <w:r w:rsidRPr="00AD52AD">
        <w:rPr>
          <w:rFonts w:ascii="標楷體" w:eastAsia="標楷體" w:hAnsi="標楷體" w:hint="eastAsia"/>
          <w:spacing w:val="-8"/>
          <w:kern w:val="0"/>
          <w:sz w:val="28"/>
          <w:szCs w:val="28"/>
        </w:rPr>
        <w:t>706、3708、</w:t>
      </w:r>
      <w:r w:rsidRPr="000B0349">
        <w:rPr>
          <w:rFonts w:ascii="標楷體" w:eastAsia="標楷體" w:hAnsi="標楷體"/>
          <w:kern w:val="0"/>
          <w:sz w:val="28"/>
          <w:szCs w:val="28"/>
        </w:rPr>
        <w:t>3</w:t>
      </w:r>
      <w:r>
        <w:rPr>
          <w:rFonts w:ascii="標楷體" w:eastAsia="標楷體" w:hAnsi="標楷體" w:hint="eastAsia"/>
          <w:kern w:val="0"/>
          <w:sz w:val="28"/>
          <w:szCs w:val="28"/>
        </w:rPr>
        <w:t>930、</w:t>
      </w:r>
      <w:r w:rsidR="00B07F3C">
        <w:rPr>
          <w:rFonts w:ascii="標楷體" w:eastAsia="標楷體" w:hAnsi="標楷體" w:hint="eastAsia"/>
          <w:kern w:val="0"/>
          <w:sz w:val="28"/>
          <w:szCs w:val="28"/>
        </w:rPr>
        <w:t>3280</w:t>
      </w:r>
      <w:r w:rsidRPr="000B0349">
        <w:rPr>
          <w:rFonts w:ascii="標楷體" w:eastAsia="標楷體" w:hAnsi="標楷體" w:hint="eastAsia"/>
          <w:kern w:val="0"/>
          <w:sz w:val="28"/>
          <w:szCs w:val="28"/>
        </w:rPr>
        <w:t>）確認是否</w:t>
      </w:r>
      <w:r>
        <w:rPr>
          <w:rFonts w:ascii="標楷體" w:eastAsia="標楷體" w:hAnsi="標楷體" w:hint="eastAsia"/>
          <w:kern w:val="0"/>
          <w:sz w:val="28"/>
          <w:szCs w:val="28"/>
        </w:rPr>
        <w:t>補件</w:t>
      </w:r>
      <w:r w:rsidRPr="000B0349">
        <w:rPr>
          <w:rFonts w:ascii="標楷體" w:eastAsia="標楷體" w:hAnsi="標楷體" w:hint="eastAsia"/>
          <w:kern w:val="0"/>
          <w:sz w:val="28"/>
          <w:szCs w:val="28"/>
        </w:rPr>
        <w:t>完成。</w:t>
      </w:r>
    </w:p>
    <w:p w:rsidR="0054572B" w:rsidRDefault="00EC111F" w:rsidP="003B5B1C">
      <w:pPr>
        <w:autoSpaceDE w:val="0"/>
        <w:autoSpaceDN w:val="0"/>
        <w:adjustRightInd w:val="0"/>
        <w:spacing w:beforeLines="20" w:line="340" w:lineRule="exact"/>
        <w:ind w:left="560" w:hangingChars="200" w:hanging="560"/>
        <w:jc w:val="both"/>
        <w:rPr>
          <w:rFonts w:ascii="標楷體" w:eastAsia="標楷體" w:hAnsi="標楷體"/>
          <w:b/>
          <w:snapToGrid w:val="0"/>
          <w:kern w:val="0"/>
          <w:sz w:val="28"/>
        </w:rPr>
      </w:pPr>
      <w:r>
        <w:rPr>
          <w:rFonts w:ascii="標楷體" w:eastAsia="標楷體" w:hAnsi="標楷體" w:cs="標楷體" w:hint="eastAsia"/>
          <w:kern w:val="0"/>
          <w:sz w:val="28"/>
          <w:szCs w:val="28"/>
        </w:rPr>
        <w:t>八</w:t>
      </w:r>
      <w:r w:rsidR="0054572B" w:rsidRPr="00CF3B44">
        <w:rPr>
          <w:rFonts w:ascii="標楷體" w:eastAsia="標楷體" w:hAnsi="標楷體" w:cs="標楷體" w:hint="eastAsia"/>
          <w:kern w:val="0"/>
          <w:sz w:val="28"/>
          <w:szCs w:val="28"/>
        </w:rPr>
        <w:t>、</w:t>
      </w:r>
      <w:r w:rsidR="0054572B">
        <w:rPr>
          <w:rFonts w:ascii="標楷體" w:eastAsia="標楷體" w:cs="標楷體" w:hint="eastAsia"/>
          <w:kern w:val="0"/>
          <w:sz w:val="28"/>
          <w:szCs w:val="28"/>
        </w:rPr>
        <w:t>考試前，應考人若有關於報名疑義事項及補繳證件等事宜，請撥</w:t>
      </w:r>
      <w:r w:rsidR="00B55E0A">
        <w:rPr>
          <w:rFonts w:ascii="標楷體" w:eastAsia="標楷體" w:cs="標楷體" w:hint="eastAsia"/>
          <w:kern w:val="0"/>
          <w:sz w:val="28"/>
          <w:szCs w:val="28"/>
        </w:rPr>
        <w:t>前揭</w:t>
      </w:r>
      <w:r w:rsidR="0054572B">
        <w:rPr>
          <w:rFonts w:ascii="標楷體" w:eastAsia="標楷體" w:cs="標楷體" w:hint="eastAsia"/>
          <w:kern w:val="0"/>
          <w:sz w:val="28"/>
          <w:szCs w:val="28"/>
        </w:rPr>
        <w:t>試務電話洽詢</w:t>
      </w:r>
      <w:r w:rsidR="00B55E0A">
        <w:rPr>
          <w:rFonts w:ascii="標楷體" w:eastAsia="標楷體" w:cs="標楷體" w:hint="eastAsia"/>
          <w:kern w:val="0"/>
          <w:sz w:val="28"/>
          <w:szCs w:val="28"/>
        </w:rPr>
        <w:t>。</w:t>
      </w:r>
    </w:p>
    <w:p w:rsidR="00EB0F08" w:rsidRPr="006178D5" w:rsidRDefault="00EC111F" w:rsidP="003B5B1C">
      <w:pPr>
        <w:adjustRightInd w:val="0"/>
        <w:snapToGrid w:val="0"/>
        <w:spacing w:beforeLines="20" w:line="340" w:lineRule="exact"/>
        <w:jc w:val="both"/>
        <w:rPr>
          <w:rFonts w:ascii="標楷體" w:eastAsia="標楷體" w:hAnsi="標楷體"/>
          <w:color w:val="000000" w:themeColor="text1"/>
          <w:sz w:val="28"/>
        </w:rPr>
      </w:pPr>
      <w:r>
        <w:rPr>
          <w:rFonts w:ascii="標楷體" w:eastAsia="標楷體" w:hAnsi="標楷體" w:hint="eastAsia"/>
          <w:color w:val="000000" w:themeColor="text1"/>
          <w:sz w:val="28"/>
        </w:rPr>
        <w:t>九</w:t>
      </w:r>
      <w:r w:rsidR="00EB0F08" w:rsidRPr="006178D5">
        <w:rPr>
          <w:rFonts w:ascii="標楷體" w:eastAsia="標楷體" w:hAnsi="標楷體" w:hint="eastAsia"/>
          <w:color w:val="000000" w:themeColor="text1"/>
          <w:sz w:val="28"/>
        </w:rPr>
        <w:t>、</w:t>
      </w:r>
      <w:bookmarkStart w:id="24" w:name="申請特別照護及協助措施"/>
      <w:r w:rsidR="00EB0F08" w:rsidRPr="006178D5">
        <w:rPr>
          <w:rFonts w:ascii="標楷體" w:eastAsia="標楷體" w:hAnsi="標楷體" w:hint="eastAsia"/>
          <w:color w:val="000000" w:themeColor="text1"/>
          <w:sz w:val="28"/>
        </w:rPr>
        <w:t>申請特別照護</w:t>
      </w:r>
      <w:r w:rsidR="000D309B" w:rsidRPr="006178D5">
        <w:rPr>
          <w:rFonts w:ascii="標楷體" w:eastAsia="標楷體" w:hAnsi="標楷體" w:hint="eastAsia"/>
          <w:color w:val="000000" w:themeColor="text1"/>
          <w:sz w:val="28"/>
        </w:rPr>
        <w:t>及協助措施</w:t>
      </w:r>
      <w:bookmarkEnd w:id="24"/>
      <w:r w:rsidR="003038CC" w:rsidRPr="006178D5">
        <w:rPr>
          <w:rFonts w:ascii="標楷體" w:eastAsia="標楷體" w:hAnsi="標楷體" w:hint="eastAsia"/>
          <w:color w:val="000000" w:themeColor="text1"/>
          <w:sz w:val="28"/>
        </w:rPr>
        <w:t>：</w:t>
      </w:r>
    </w:p>
    <w:p w:rsidR="00B114A2" w:rsidRPr="006178D5" w:rsidRDefault="009A7C37" w:rsidP="003B5B1C">
      <w:pPr>
        <w:suppressAutoHyphens/>
        <w:adjustRightInd w:val="0"/>
        <w:snapToGrid w:val="0"/>
        <w:spacing w:beforeLines="10" w:line="340" w:lineRule="exact"/>
        <w:ind w:leftChars="234" w:left="1122" w:right="-1" w:hangingChars="200" w:hanging="560"/>
        <w:jc w:val="both"/>
        <w:rPr>
          <w:rFonts w:ascii="標楷體" w:eastAsia="標楷體" w:hAnsi="標楷體"/>
          <w:snapToGrid w:val="0"/>
          <w:color w:val="000000" w:themeColor="text1"/>
          <w:kern w:val="0"/>
          <w:sz w:val="28"/>
        </w:rPr>
      </w:pPr>
      <w:r w:rsidRPr="006178D5">
        <w:rPr>
          <w:rFonts w:ascii="標楷體" w:eastAsia="標楷體" w:cs="標楷體" w:hint="eastAsia"/>
          <w:color w:val="000000" w:themeColor="text1"/>
          <w:kern w:val="0"/>
          <w:sz w:val="28"/>
          <w:szCs w:val="28"/>
        </w:rPr>
        <w:t>(</w:t>
      </w:r>
      <w:r w:rsidR="00EB0F08" w:rsidRPr="006178D5">
        <w:rPr>
          <w:rFonts w:ascii="標楷體" w:eastAsia="標楷體" w:cs="標楷體" w:hint="eastAsia"/>
          <w:color w:val="000000" w:themeColor="text1"/>
          <w:kern w:val="0"/>
          <w:sz w:val="28"/>
          <w:szCs w:val="28"/>
        </w:rPr>
        <w:t>一</w:t>
      </w:r>
      <w:r w:rsidRPr="006178D5">
        <w:rPr>
          <w:rFonts w:ascii="標楷體" w:eastAsia="標楷體" w:cs="標楷體" w:hint="eastAsia"/>
          <w:color w:val="000000" w:themeColor="text1"/>
          <w:kern w:val="0"/>
          <w:sz w:val="28"/>
          <w:szCs w:val="28"/>
        </w:rPr>
        <w:t>)</w:t>
      </w:r>
      <w:r w:rsidR="00A66638" w:rsidRPr="006178D5">
        <w:rPr>
          <w:rFonts w:ascii="標楷體" w:eastAsia="標楷體" w:hAnsi="標楷體" w:hint="eastAsia"/>
          <w:snapToGrid w:val="0"/>
          <w:color w:val="000000" w:themeColor="text1"/>
          <w:kern w:val="0"/>
          <w:sz w:val="28"/>
        </w:rPr>
        <w:t>應考人因</w:t>
      </w:r>
      <w:r w:rsidRPr="006178D5">
        <w:rPr>
          <w:rFonts w:ascii="標楷體" w:eastAsia="標楷體" w:hAnsi="標楷體" w:hint="eastAsia"/>
          <w:snapToGrid w:val="0"/>
          <w:color w:val="000000" w:themeColor="text1"/>
          <w:kern w:val="0"/>
          <w:sz w:val="28"/>
        </w:rPr>
        <w:t>身心障礙</w:t>
      </w:r>
      <w:r w:rsidR="00A66638" w:rsidRPr="006178D5">
        <w:rPr>
          <w:rFonts w:ascii="標楷體" w:eastAsia="標楷體" w:hAnsi="標楷體" w:hint="eastAsia"/>
          <w:snapToGrid w:val="0"/>
          <w:color w:val="000000" w:themeColor="text1"/>
          <w:kern w:val="0"/>
          <w:sz w:val="28"/>
        </w:rPr>
        <w:t>、</w:t>
      </w:r>
      <w:r w:rsidRPr="006178D5">
        <w:rPr>
          <w:rFonts w:ascii="標楷體" w:eastAsia="標楷體" w:hAnsi="標楷體" w:hint="eastAsia"/>
          <w:snapToGrid w:val="0"/>
          <w:color w:val="000000" w:themeColor="text1"/>
          <w:kern w:val="0"/>
          <w:sz w:val="28"/>
        </w:rPr>
        <w:t>懷孕</w:t>
      </w:r>
      <w:r w:rsidR="0098028D" w:rsidRPr="006178D5">
        <w:rPr>
          <w:rFonts w:ascii="標楷體" w:eastAsia="標楷體" w:hAnsi="標楷體" w:hint="eastAsia"/>
          <w:snapToGrid w:val="0"/>
          <w:color w:val="000000" w:themeColor="text1"/>
          <w:kern w:val="0"/>
          <w:sz w:val="28"/>
        </w:rPr>
        <w:t>或</w:t>
      </w:r>
      <w:r w:rsidRPr="006178D5">
        <w:rPr>
          <w:rFonts w:ascii="標楷體" w:eastAsia="標楷體" w:hAnsi="標楷體" w:hint="eastAsia"/>
          <w:snapToGrid w:val="0"/>
          <w:color w:val="000000" w:themeColor="text1"/>
          <w:kern w:val="0"/>
          <w:sz w:val="28"/>
        </w:rPr>
        <w:t>行動不便</w:t>
      </w:r>
      <w:r w:rsidR="0098028D" w:rsidRPr="006178D5">
        <w:rPr>
          <w:rFonts w:ascii="標楷體" w:eastAsia="標楷體" w:hAnsi="標楷體" w:hint="eastAsia"/>
          <w:snapToGrid w:val="0"/>
          <w:color w:val="000000" w:themeColor="text1"/>
          <w:kern w:val="0"/>
          <w:sz w:val="28"/>
        </w:rPr>
        <w:t>等</w:t>
      </w:r>
      <w:r w:rsidR="00A66638" w:rsidRPr="006178D5">
        <w:rPr>
          <w:rFonts w:ascii="標楷體" w:eastAsia="標楷體" w:hAnsi="標楷體" w:hint="eastAsia"/>
          <w:snapToGrid w:val="0"/>
          <w:color w:val="000000" w:themeColor="text1"/>
          <w:kern w:val="0"/>
          <w:sz w:val="28"/>
        </w:rPr>
        <w:t>事由</w:t>
      </w:r>
      <w:r w:rsidRPr="006178D5">
        <w:rPr>
          <w:rFonts w:ascii="標楷體" w:eastAsia="標楷體" w:hAnsi="標楷體" w:hint="eastAsia"/>
          <w:snapToGrid w:val="0"/>
          <w:color w:val="000000" w:themeColor="text1"/>
          <w:kern w:val="0"/>
          <w:sz w:val="28"/>
        </w:rPr>
        <w:t>，</w:t>
      </w:r>
      <w:r w:rsidR="00A66638" w:rsidRPr="006178D5">
        <w:rPr>
          <w:rFonts w:ascii="標楷體" w:eastAsia="標楷體" w:hAnsi="標楷體" w:hint="eastAsia"/>
          <w:snapToGrid w:val="0"/>
          <w:color w:val="000000" w:themeColor="text1"/>
          <w:kern w:val="0"/>
          <w:sz w:val="28"/>
        </w:rPr>
        <w:t>欲</w:t>
      </w:r>
      <w:r w:rsidRPr="006178D5">
        <w:rPr>
          <w:rFonts w:ascii="標楷體" w:eastAsia="標楷體" w:hAnsi="標楷體" w:hint="eastAsia"/>
          <w:snapToGrid w:val="0"/>
          <w:color w:val="000000" w:themeColor="text1"/>
          <w:kern w:val="0"/>
          <w:sz w:val="28"/>
        </w:rPr>
        <w:t>申請特別照護措施</w:t>
      </w:r>
      <w:r w:rsidR="00A66638" w:rsidRPr="006178D5">
        <w:rPr>
          <w:rFonts w:ascii="標楷體" w:eastAsia="標楷體" w:hAnsi="標楷體" w:hint="eastAsia"/>
          <w:snapToGrid w:val="0"/>
          <w:color w:val="000000" w:themeColor="text1"/>
          <w:kern w:val="0"/>
          <w:sz w:val="28"/>
        </w:rPr>
        <w:t>應試</w:t>
      </w:r>
      <w:r w:rsidRPr="006178D5">
        <w:rPr>
          <w:rFonts w:ascii="標楷體" w:eastAsia="標楷體" w:hAnsi="標楷體" w:hint="eastAsia"/>
          <w:snapToGrid w:val="0"/>
          <w:color w:val="000000" w:themeColor="text1"/>
          <w:kern w:val="0"/>
          <w:sz w:val="28"/>
        </w:rPr>
        <w:t>者，請於網路報名時在「其他特別協助及照護」欄及</w:t>
      </w:r>
      <w:r w:rsidR="00EB0F08" w:rsidRPr="006178D5">
        <w:rPr>
          <w:rFonts w:ascii="標楷體" w:eastAsia="標楷體" w:hAnsi="標楷體" w:hint="eastAsia"/>
          <w:snapToGrid w:val="0"/>
          <w:color w:val="000000" w:themeColor="text1"/>
          <w:kern w:val="0"/>
          <w:sz w:val="28"/>
        </w:rPr>
        <w:t>報名履歷表之「申請特別照護</w:t>
      </w:r>
      <w:r w:rsidRPr="006178D5">
        <w:rPr>
          <w:rFonts w:ascii="標楷體" w:eastAsia="標楷體" w:hAnsi="標楷體" w:hint="eastAsia"/>
          <w:snapToGrid w:val="0"/>
          <w:color w:val="000000" w:themeColor="text1"/>
          <w:kern w:val="0"/>
          <w:sz w:val="28"/>
        </w:rPr>
        <w:t>措施</w:t>
      </w:r>
      <w:r w:rsidR="00EB0F08" w:rsidRPr="006178D5">
        <w:rPr>
          <w:rFonts w:ascii="標楷體" w:eastAsia="標楷體" w:hAnsi="標楷體" w:hint="eastAsia"/>
          <w:snapToGrid w:val="0"/>
          <w:color w:val="000000" w:themeColor="text1"/>
          <w:kern w:val="0"/>
          <w:sz w:val="28"/>
        </w:rPr>
        <w:t>」欄註明，</w:t>
      </w:r>
      <w:r w:rsidR="00B114A2" w:rsidRPr="006178D5">
        <w:rPr>
          <w:rFonts w:ascii="標楷體" w:eastAsia="標楷體" w:hAnsi="標楷體" w:hint="eastAsia"/>
          <w:snapToGrid w:val="0"/>
          <w:color w:val="000000" w:themeColor="text1"/>
          <w:kern w:val="0"/>
          <w:sz w:val="28"/>
        </w:rPr>
        <w:t>並</w:t>
      </w:r>
      <w:r w:rsidR="00B114A2" w:rsidRPr="006178D5">
        <w:rPr>
          <w:rFonts w:ascii="標楷體" w:eastAsia="標楷體" w:cs="標楷體" w:hint="eastAsia"/>
          <w:color w:val="000000" w:themeColor="text1"/>
          <w:kern w:val="0"/>
          <w:sz w:val="28"/>
          <w:szCs w:val="28"/>
        </w:rPr>
        <w:t>於報名時附繳「特別照護措施申請表」。</w:t>
      </w:r>
      <w:r w:rsidR="00EB0F08" w:rsidRPr="006178D5">
        <w:rPr>
          <w:rFonts w:ascii="標楷體" w:eastAsia="標楷體" w:hAnsi="標楷體" w:hint="eastAsia"/>
          <w:snapToGrid w:val="0"/>
          <w:color w:val="000000" w:themeColor="text1"/>
          <w:kern w:val="0"/>
          <w:sz w:val="28"/>
        </w:rPr>
        <w:t>經依「國家考試身心障礙應考人權益維護措施要點」審核通過者，由考選部提供相關權益維護措施。</w:t>
      </w:r>
    </w:p>
    <w:p w:rsidR="00C64349" w:rsidRDefault="009A7C37" w:rsidP="003B5B1C">
      <w:pPr>
        <w:suppressAutoHyphens/>
        <w:adjustRightInd w:val="0"/>
        <w:snapToGrid w:val="0"/>
        <w:spacing w:beforeLines="20" w:afterLines="20" w:line="340" w:lineRule="exact"/>
        <w:ind w:leftChars="234" w:left="1122" w:hangingChars="200" w:hanging="560"/>
        <w:jc w:val="both"/>
        <w:rPr>
          <w:rFonts w:ascii="標楷體" w:eastAsia="標楷體"/>
          <w:snapToGrid w:val="0"/>
          <w:kern w:val="0"/>
          <w:sz w:val="28"/>
        </w:rPr>
      </w:pPr>
      <w:r>
        <w:rPr>
          <w:rFonts w:ascii="標楷體" w:eastAsia="標楷體" w:hAnsi="標楷體" w:hint="eastAsia"/>
          <w:sz w:val="28"/>
        </w:rPr>
        <w:t>(二)</w:t>
      </w:r>
      <w:r w:rsidR="00EB0F08">
        <w:rPr>
          <w:rFonts w:ascii="標楷體" w:eastAsia="標楷體" w:hAnsi="標楷體" w:hint="eastAsia"/>
          <w:sz w:val="28"/>
        </w:rPr>
        <w:t>為保障身心障礙者應國家考試權益，特訂定「國家考試身心障礙應考人權益維護措施要點」，</w:t>
      </w:r>
      <w:r w:rsidR="00EB0F08">
        <w:rPr>
          <w:rFonts w:ascii="標楷體" w:eastAsia="標楷體" w:hint="eastAsia"/>
          <w:snapToGrid w:val="0"/>
          <w:kern w:val="0"/>
          <w:sz w:val="28"/>
        </w:rPr>
        <w:t>摘錄重要條文如下：</w:t>
      </w:r>
    </w:p>
    <w:tbl>
      <w:tblPr>
        <w:tblW w:w="0" w:type="auto"/>
        <w:tblInd w:w="1060" w:type="dxa"/>
        <w:tblLook w:val="01E0"/>
      </w:tblPr>
      <w:tblGrid>
        <w:gridCol w:w="1022"/>
        <w:gridCol w:w="7949"/>
      </w:tblGrid>
      <w:tr w:rsidR="00C64349" w:rsidRPr="009B4879" w:rsidTr="000D309B">
        <w:tc>
          <w:tcPr>
            <w:tcW w:w="1022" w:type="dxa"/>
            <w:shd w:val="clear" w:color="auto" w:fill="auto"/>
          </w:tcPr>
          <w:p w:rsidR="00C64349" w:rsidRPr="009B4879" w:rsidRDefault="00C64349" w:rsidP="00442069">
            <w:pPr>
              <w:autoSpaceDE w:val="0"/>
              <w:autoSpaceDN w:val="0"/>
              <w:adjustRightInd w:val="0"/>
              <w:snapToGrid w:val="0"/>
              <w:spacing w:line="340" w:lineRule="exact"/>
              <w:jc w:val="both"/>
              <w:rPr>
                <w:rFonts w:ascii="標楷體" w:eastAsia="標楷體"/>
                <w:sz w:val="28"/>
              </w:rPr>
            </w:pPr>
            <w:r w:rsidRPr="009B4879">
              <w:rPr>
                <w:rFonts w:ascii="標楷體" w:eastAsia="標楷體" w:hint="eastAsia"/>
                <w:sz w:val="28"/>
              </w:rPr>
              <w:t>第</w:t>
            </w:r>
            <w:r w:rsidRPr="009B4879">
              <w:rPr>
                <w:rFonts w:ascii="標楷體" w:eastAsia="標楷體"/>
                <w:sz w:val="28"/>
              </w:rPr>
              <w:t>2</w:t>
            </w:r>
            <w:r w:rsidRPr="009B4879">
              <w:rPr>
                <w:rFonts w:ascii="標楷體" w:eastAsia="標楷體" w:hint="eastAsia"/>
                <w:sz w:val="28"/>
              </w:rPr>
              <w:t>點</w:t>
            </w:r>
          </w:p>
        </w:tc>
        <w:tc>
          <w:tcPr>
            <w:tcW w:w="7949" w:type="dxa"/>
            <w:shd w:val="clear" w:color="auto" w:fill="auto"/>
          </w:tcPr>
          <w:p w:rsidR="00C64349" w:rsidRPr="009B4879" w:rsidRDefault="00C64349" w:rsidP="00442069">
            <w:pPr>
              <w:autoSpaceDE w:val="0"/>
              <w:autoSpaceDN w:val="0"/>
              <w:adjustRightInd w:val="0"/>
              <w:snapToGrid w:val="0"/>
              <w:spacing w:line="340" w:lineRule="exact"/>
              <w:ind w:rightChars="-45" w:right="-108"/>
              <w:jc w:val="both"/>
              <w:rPr>
                <w:rFonts w:ascii="標楷體" w:eastAsia="標楷體"/>
                <w:sz w:val="28"/>
              </w:rPr>
            </w:pPr>
            <w:r w:rsidRPr="009B4879">
              <w:rPr>
                <w:rFonts w:ascii="標楷體" w:eastAsia="標楷體" w:hint="eastAsia"/>
                <w:sz w:val="28"/>
              </w:rPr>
              <w:t xml:space="preserve">  </w:t>
            </w:r>
            <w:r w:rsidR="00535B63">
              <w:rPr>
                <w:rFonts w:ascii="標楷體" w:eastAsia="標楷體" w:hint="eastAsia"/>
                <w:sz w:val="28"/>
              </w:rPr>
              <w:t xml:space="preserve">　</w:t>
            </w:r>
            <w:r w:rsidRPr="009B4879">
              <w:rPr>
                <w:rFonts w:ascii="標楷體" w:eastAsia="標楷體" w:hint="eastAsia"/>
                <w:sz w:val="28"/>
              </w:rPr>
              <w:t>身心障礙應考人權益維護措施實施對象，係指領有身心障礙手冊或身心障礙證明之應考人。</w:t>
            </w:r>
          </w:p>
          <w:p w:rsidR="00C64349" w:rsidRPr="009B4879" w:rsidRDefault="00C64349" w:rsidP="00442069">
            <w:pPr>
              <w:autoSpaceDE w:val="0"/>
              <w:autoSpaceDN w:val="0"/>
              <w:adjustRightInd w:val="0"/>
              <w:snapToGrid w:val="0"/>
              <w:spacing w:line="340" w:lineRule="exact"/>
              <w:ind w:rightChars="-45" w:right="-108"/>
              <w:jc w:val="both"/>
              <w:rPr>
                <w:rFonts w:ascii="標楷體" w:eastAsia="標楷體"/>
                <w:sz w:val="28"/>
              </w:rPr>
            </w:pPr>
            <w:r w:rsidRPr="009B4879">
              <w:rPr>
                <w:rFonts w:ascii="標楷體" w:eastAsia="標楷體" w:hint="eastAsia"/>
                <w:sz w:val="28"/>
              </w:rPr>
              <w:t xml:space="preserve">  </w:t>
            </w:r>
            <w:r w:rsidR="00535B63">
              <w:rPr>
                <w:rFonts w:ascii="標楷體" w:eastAsia="標楷體" w:hint="eastAsia"/>
                <w:sz w:val="28"/>
              </w:rPr>
              <w:t xml:space="preserve">　</w:t>
            </w:r>
            <w:r w:rsidRPr="009B4879">
              <w:rPr>
                <w:rFonts w:ascii="標楷體" w:eastAsia="標楷體" w:hint="eastAsia"/>
                <w:sz w:val="28"/>
              </w:rPr>
              <w:t>一般應考人如需申請各項權益維護措施者，應依本要點第17點辦理。</w:t>
            </w:r>
          </w:p>
        </w:tc>
      </w:tr>
      <w:tr w:rsidR="00C64349" w:rsidRPr="009B4879" w:rsidTr="000D309B">
        <w:tc>
          <w:tcPr>
            <w:tcW w:w="1022" w:type="dxa"/>
            <w:shd w:val="clear" w:color="auto" w:fill="auto"/>
          </w:tcPr>
          <w:p w:rsidR="00C64349" w:rsidRPr="009B4879" w:rsidRDefault="00C64349" w:rsidP="00442069">
            <w:pPr>
              <w:autoSpaceDE w:val="0"/>
              <w:autoSpaceDN w:val="0"/>
              <w:adjustRightInd w:val="0"/>
              <w:snapToGrid w:val="0"/>
              <w:spacing w:line="340" w:lineRule="exact"/>
              <w:jc w:val="both"/>
              <w:rPr>
                <w:rFonts w:ascii="標楷體" w:eastAsia="標楷體"/>
                <w:sz w:val="28"/>
              </w:rPr>
            </w:pPr>
            <w:r>
              <w:rPr>
                <w:rFonts w:ascii="標楷體" w:eastAsia="標楷體" w:hint="eastAsia"/>
                <w:sz w:val="28"/>
              </w:rPr>
              <w:t>第5點</w:t>
            </w:r>
          </w:p>
        </w:tc>
        <w:tc>
          <w:tcPr>
            <w:tcW w:w="7949" w:type="dxa"/>
            <w:shd w:val="clear" w:color="auto" w:fill="auto"/>
          </w:tcPr>
          <w:p w:rsidR="00C64349" w:rsidRPr="009A7C37" w:rsidRDefault="00C64349" w:rsidP="003B5B1C">
            <w:pPr>
              <w:autoSpaceDE w:val="0"/>
              <w:autoSpaceDN w:val="0"/>
              <w:adjustRightInd w:val="0"/>
              <w:snapToGrid w:val="0"/>
              <w:spacing w:beforeLines="20" w:line="340" w:lineRule="exact"/>
              <w:ind w:rightChars="-45" w:right="-108"/>
              <w:jc w:val="both"/>
              <w:rPr>
                <w:rFonts w:ascii="標楷體" w:eastAsia="標楷體"/>
                <w:sz w:val="28"/>
              </w:rPr>
            </w:pPr>
            <w:r>
              <w:rPr>
                <w:rFonts w:ascii="標楷體" w:eastAsia="標楷體" w:hint="eastAsia"/>
                <w:sz w:val="28"/>
              </w:rPr>
              <w:t xml:space="preserve">  </w:t>
            </w:r>
            <w:r w:rsidR="00535B63">
              <w:rPr>
                <w:rFonts w:ascii="標楷體" w:eastAsia="標楷體" w:hint="eastAsia"/>
                <w:sz w:val="28"/>
              </w:rPr>
              <w:t xml:space="preserve">　</w:t>
            </w:r>
            <w:r w:rsidRPr="00485C82">
              <w:rPr>
                <w:rFonts w:ascii="標楷體" w:eastAsia="標楷體" w:hint="eastAsia"/>
                <w:sz w:val="28"/>
              </w:rPr>
              <w:t>身心障礙應考人申請權益維護措施，應於報名履歷表填註，並繳驗身心障礙手冊或身心障礙證明之影本。但有下列各款情形之一者，應另繳驗報名日期前一年內經</w:t>
            </w:r>
            <w:r w:rsidR="00A33F10">
              <w:rPr>
                <w:rFonts w:ascii="標楷體" w:eastAsia="標楷體" w:hint="eastAsia"/>
                <w:sz w:val="28"/>
              </w:rPr>
              <w:t>衛生福利部</w:t>
            </w:r>
            <w:r w:rsidRPr="00485C82">
              <w:rPr>
                <w:rFonts w:ascii="標楷體" w:eastAsia="標楷體" w:hint="eastAsia"/>
                <w:sz w:val="28"/>
              </w:rPr>
              <w:t>認定之地區醫院以上醫院相關醫療科別核發本要點規定之國家考試身心障礙應考人申請權益維護措施之醫院診斷證明書</w:t>
            </w:r>
            <w:r w:rsidRPr="009A7C37">
              <w:rPr>
                <w:rFonts w:ascii="標楷體" w:eastAsia="標楷體" w:hint="eastAsia"/>
                <w:sz w:val="28"/>
              </w:rPr>
              <w:t>（以下簡稱診斷證明書，格式如</w:t>
            </w:r>
            <w:hyperlink w:anchor="附件15" w:history="1">
              <w:r w:rsidR="00EF149C" w:rsidRPr="00F21BAB">
                <w:rPr>
                  <w:rStyle w:val="af1"/>
                  <w:rFonts w:hint="eastAsia"/>
                  <w:sz w:val="28"/>
                </w:rPr>
                <w:t>附件</w:t>
              </w:r>
              <w:r w:rsidR="00EF149C" w:rsidRPr="00F21BAB">
                <w:rPr>
                  <w:rStyle w:val="af1"/>
                  <w:rFonts w:hint="eastAsia"/>
                  <w:sz w:val="28"/>
                </w:rPr>
                <w:t>1</w:t>
              </w:r>
              <w:r w:rsidR="00E91224" w:rsidRPr="00F21BAB">
                <w:rPr>
                  <w:rStyle w:val="af1"/>
                  <w:rFonts w:hint="eastAsia"/>
                  <w:sz w:val="28"/>
                </w:rPr>
                <w:t>5</w:t>
              </w:r>
            </w:hyperlink>
            <w:r w:rsidRPr="009A7C37">
              <w:rPr>
                <w:rFonts w:ascii="標楷體" w:eastAsia="標楷體" w:hint="eastAsia"/>
                <w:sz w:val="28"/>
              </w:rPr>
              <w:t>）及相關證明文件：</w:t>
            </w:r>
          </w:p>
          <w:p w:rsidR="00C64349" w:rsidRPr="00485C82" w:rsidRDefault="009A7C37" w:rsidP="00442069">
            <w:pPr>
              <w:autoSpaceDE w:val="0"/>
              <w:autoSpaceDN w:val="0"/>
              <w:adjustRightInd w:val="0"/>
              <w:snapToGrid w:val="0"/>
              <w:spacing w:line="340" w:lineRule="exact"/>
              <w:rPr>
                <w:rFonts w:ascii="標楷體" w:eastAsia="標楷體"/>
                <w:sz w:val="28"/>
              </w:rPr>
            </w:pPr>
            <w:r>
              <w:rPr>
                <w:rFonts w:ascii="標楷體" w:eastAsia="標楷體" w:hint="eastAsia"/>
                <w:sz w:val="28"/>
              </w:rPr>
              <w:t>(一)</w:t>
            </w:r>
            <w:r w:rsidR="00C64349" w:rsidRPr="00485C82">
              <w:rPr>
                <w:rFonts w:ascii="標楷體" w:eastAsia="標楷體" w:hint="eastAsia"/>
                <w:sz w:val="28"/>
              </w:rPr>
              <w:t>非視覺障礙應考人申請延長考試時間。</w:t>
            </w:r>
          </w:p>
          <w:p w:rsidR="00C64349" w:rsidRPr="00485C82" w:rsidRDefault="009A7C37" w:rsidP="00442069">
            <w:pPr>
              <w:autoSpaceDE w:val="0"/>
              <w:autoSpaceDN w:val="0"/>
              <w:adjustRightInd w:val="0"/>
              <w:snapToGrid w:val="0"/>
              <w:spacing w:line="340" w:lineRule="exact"/>
              <w:rPr>
                <w:rFonts w:ascii="標楷體" w:eastAsia="標楷體"/>
                <w:sz w:val="28"/>
              </w:rPr>
            </w:pPr>
            <w:r>
              <w:rPr>
                <w:rFonts w:ascii="標楷體" w:eastAsia="標楷體" w:hint="eastAsia"/>
                <w:sz w:val="28"/>
              </w:rPr>
              <w:t>(二)</w:t>
            </w:r>
            <w:r w:rsidR="00C64349" w:rsidRPr="00485C82">
              <w:rPr>
                <w:rFonts w:ascii="標楷體" w:eastAsia="標楷體" w:hint="eastAsia"/>
                <w:sz w:val="28"/>
              </w:rPr>
              <w:t>申請口述錄音、錄影方式，由監場人員代筆作答。</w:t>
            </w:r>
          </w:p>
          <w:p w:rsidR="00C64349" w:rsidRPr="00485C82" w:rsidRDefault="009A7C37" w:rsidP="00442069">
            <w:pPr>
              <w:autoSpaceDE w:val="0"/>
              <w:autoSpaceDN w:val="0"/>
              <w:adjustRightInd w:val="0"/>
              <w:snapToGrid w:val="0"/>
              <w:spacing w:line="340" w:lineRule="exact"/>
              <w:ind w:left="560" w:rightChars="-45" w:right="-108" w:hangingChars="200" w:hanging="560"/>
              <w:rPr>
                <w:rFonts w:ascii="標楷體" w:eastAsia="標楷體"/>
                <w:sz w:val="28"/>
              </w:rPr>
            </w:pPr>
            <w:r>
              <w:rPr>
                <w:rFonts w:ascii="標楷體" w:eastAsia="標楷體" w:hint="eastAsia"/>
                <w:sz w:val="28"/>
              </w:rPr>
              <w:t>(三)</w:t>
            </w:r>
            <w:r w:rsidR="00C64349" w:rsidRPr="00B964A9">
              <w:rPr>
                <w:rFonts w:ascii="標楷體" w:eastAsia="標楷體" w:hint="eastAsia"/>
                <w:spacing w:val="-6"/>
                <w:sz w:val="28"/>
              </w:rPr>
              <w:t>申請使用電腦（含盲用電腦）作答</w:t>
            </w:r>
            <w:r w:rsidR="00C64349" w:rsidRPr="00B964A9">
              <w:rPr>
                <w:rFonts w:ascii="標楷體" w:eastAsia="標楷體" w:hint="eastAsia"/>
                <w:spacing w:val="-6"/>
                <w:sz w:val="28"/>
                <w:szCs w:val="28"/>
              </w:rPr>
              <w:t>或其他特殊權益維</w:t>
            </w:r>
            <w:r w:rsidR="00C64349" w:rsidRPr="00B964A9">
              <w:rPr>
                <w:rFonts w:ascii="標楷體" w:eastAsia="標楷體" w:hint="eastAsia"/>
                <w:spacing w:val="-6"/>
                <w:sz w:val="28"/>
              </w:rPr>
              <w:t>護措施。</w:t>
            </w:r>
          </w:p>
          <w:p w:rsidR="00C64349" w:rsidRPr="00485C82" w:rsidRDefault="00C64349" w:rsidP="00442069">
            <w:pPr>
              <w:autoSpaceDE w:val="0"/>
              <w:autoSpaceDN w:val="0"/>
              <w:adjustRightInd w:val="0"/>
              <w:snapToGrid w:val="0"/>
              <w:spacing w:line="340" w:lineRule="exact"/>
              <w:ind w:rightChars="-45" w:right="-108"/>
              <w:jc w:val="both"/>
              <w:rPr>
                <w:rFonts w:ascii="標楷體" w:eastAsia="標楷體"/>
                <w:sz w:val="28"/>
              </w:rPr>
            </w:pPr>
            <w:r>
              <w:rPr>
                <w:rFonts w:ascii="標楷體" w:eastAsia="標楷體" w:hint="eastAsia"/>
                <w:sz w:val="28"/>
              </w:rPr>
              <w:t xml:space="preserve">  </w:t>
            </w:r>
            <w:r w:rsidR="00535B63">
              <w:rPr>
                <w:rFonts w:ascii="標楷體" w:eastAsia="標楷體" w:hint="eastAsia"/>
                <w:sz w:val="28"/>
              </w:rPr>
              <w:t xml:space="preserve">　</w:t>
            </w:r>
            <w:r w:rsidRPr="00485C82">
              <w:rPr>
                <w:rFonts w:ascii="標楷體" w:eastAsia="標楷體" w:hint="eastAsia"/>
                <w:sz w:val="28"/>
              </w:rPr>
              <w:t>前項須繳驗診斷證明書之身心障礙應考人，如所持身心障礙手冊或身心障礙證明無註明需重新鑑定者，其診斷證明書經審核通過後，毋須重複繳驗。</w:t>
            </w:r>
          </w:p>
          <w:p w:rsidR="00C64349" w:rsidRPr="00485C82" w:rsidRDefault="00C64349" w:rsidP="00442069">
            <w:pPr>
              <w:autoSpaceDE w:val="0"/>
              <w:autoSpaceDN w:val="0"/>
              <w:adjustRightInd w:val="0"/>
              <w:snapToGrid w:val="0"/>
              <w:spacing w:line="340" w:lineRule="exact"/>
              <w:ind w:rightChars="-45" w:right="-108"/>
              <w:jc w:val="both"/>
              <w:rPr>
                <w:rFonts w:ascii="標楷體" w:eastAsia="標楷體"/>
                <w:sz w:val="28"/>
              </w:rPr>
            </w:pPr>
            <w:r>
              <w:rPr>
                <w:rFonts w:ascii="標楷體" w:eastAsia="標楷體" w:hint="eastAsia"/>
                <w:sz w:val="28"/>
              </w:rPr>
              <w:t xml:space="preserve">  </w:t>
            </w:r>
            <w:r w:rsidR="00535B63">
              <w:rPr>
                <w:rFonts w:ascii="標楷體" w:eastAsia="標楷體" w:hint="eastAsia"/>
                <w:sz w:val="28"/>
              </w:rPr>
              <w:t xml:space="preserve">　</w:t>
            </w:r>
            <w:r w:rsidRPr="00485C82">
              <w:rPr>
                <w:rFonts w:ascii="標楷體" w:eastAsia="標楷體" w:hint="eastAsia"/>
                <w:sz w:val="28"/>
              </w:rPr>
              <w:t>應考人未繳驗本要點規定之診斷證明書，或診斷證明書內容太過簡略致無從判斷病情者，應令其限期補提證明文件，並由審議小組審議。</w:t>
            </w:r>
          </w:p>
        </w:tc>
      </w:tr>
      <w:tr w:rsidR="00C64349" w:rsidRPr="009B4879" w:rsidTr="000D309B">
        <w:tc>
          <w:tcPr>
            <w:tcW w:w="1022" w:type="dxa"/>
            <w:shd w:val="clear" w:color="auto" w:fill="auto"/>
          </w:tcPr>
          <w:p w:rsidR="00C64349" w:rsidRPr="009B4879" w:rsidRDefault="00C64349" w:rsidP="00442069">
            <w:pPr>
              <w:autoSpaceDE w:val="0"/>
              <w:autoSpaceDN w:val="0"/>
              <w:adjustRightInd w:val="0"/>
              <w:snapToGrid w:val="0"/>
              <w:spacing w:line="340" w:lineRule="exact"/>
              <w:jc w:val="both"/>
              <w:rPr>
                <w:rFonts w:ascii="標楷體" w:eastAsia="標楷體"/>
                <w:sz w:val="28"/>
              </w:rPr>
            </w:pPr>
            <w:r w:rsidRPr="009B4879">
              <w:rPr>
                <w:rFonts w:ascii="標楷體" w:eastAsia="標楷體" w:hint="eastAsia"/>
                <w:sz w:val="28"/>
              </w:rPr>
              <w:t>第</w:t>
            </w:r>
            <w:r w:rsidRPr="009B4879">
              <w:rPr>
                <w:rFonts w:ascii="標楷體" w:eastAsia="標楷體"/>
                <w:sz w:val="28"/>
              </w:rPr>
              <w:t>6</w:t>
            </w:r>
            <w:r w:rsidRPr="009B4879">
              <w:rPr>
                <w:rFonts w:ascii="標楷體" w:eastAsia="標楷體" w:hint="eastAsia"/>
                <w:sz w:val="28"/>
              </w:rPr>
              <w:t>點</w:t>
            </w:r>
          </w:p>
        </w:tc>
        <w:tc>
          <w:tcPr>
            <w:tcW w:w="7949" w:type="dxa"/>
            <w:shd w:val="clear" w:color="auto" w:fill="auto"/>
          </w:tcPr>
          <w:p w:rsidR="00C64349" w:rsidRPr="009B4879" w:rsidRDefault="00C64349" w:rsidP="003B5B1C">
            <w:pPr>
              <w:autoSpaceDE w:val="0"/>
              <w:autoSpaceDN w:val="0"/>
              <w:adjustRightInd w:val="0"/>
              <w:snapToGrid w:val="0"/>
              <w:spacing w:beforeLines="20" w:line="340" w:lineRule="exact"/>
              <w:ind w:rightChars="-45" w:right="-108"/>
              <w:jc w:val="both"/>
              <w:rPr>
                <w:rFonts w:ascii="標楷體" w:eastAsia="標楷體"/>
                <w:sz w:val="28"/>
              </w:rPr>
            </w:pPr>
            <w:r w:rsidRPr="009B4879">
              <w:rPr>
                <w:rFonts w:ascii="標楷體" w:eastAsia="標楷體" w:hint="eastAsia"/>
                <w:sz w:val="28"/>
              </w:rPr>
              <w:t xml:space="preserve">  </w:t>
            </w:r>
            <w:r w:rsidR="009A7C37">
              <w:rPr>
                <w:rFonts w:ascii="標楷體" w:eastAsia="標楷體" w:hint="eastAsia"/>
                <w:sz w:val="28"/>
              </w:rPr>
              <w:t xml:space="preserve">  </w:t>
            </w:r>
            <w:r w:rsidRPr="009B4879">
              <w:rPr>
                <w:rFonts w:ascii="標楷體" w:eastAsia="標楷體" w:hint="eastAsia"/>
                <w:sz w:val="28"/>
              </w:rPr>
              <w:t>應考人因視覺障礙，致閱讀試題、書寫試卷困難，經本部審查或審議通過者，得提供下列權益維護措施：</w:t>
            </w:r>
          </w:p>
          <w:p w:rsidR="00C64349" w:rsidRPr="009B4879" w:rsidRDefault="009A7C37" w:rsidP="00442069">
            <w:pPr>
              <w:autoSpaceDE w:val="0"/>
              <w:autoSpaceDN w:val="0"/>
              <w:adjustRightInd w:val="0"/>
              <w:snapToGrid w:val="0"/>
              <w:spacing w:line="340" w:lineRule="exact"/>
              <w:jc w:val="both"/>
              <w:rPr>
                <w:rFonts w:ascii="標楷體" w:eastAsia="標楷體"/>
                <w:sz w:val="28"/>
              </w:rPr>
            </w:pPr>
            <w:r>
              <w:rPr>
                <w:rFonts w:ascii="標楷體" w:eastAsia="標楷體" w:hint="eastAsia"/>
                <w:sz w:val="28"/>
              </w:rPr>
              <w:t>(一)</w:t>
            </w:r>
            <w:r w:rsidR="00C64349" w:rsidRPr="009B4879">
              <w:rPr>
                <w:rFonts w:ascii="標楷體" w:eastAsia="標楷體" w:hint="eastAsia"/>
                <w:sz w:val="28"/>
              </w:rPr>
              <w:t>放大鏡燈具或擴視機。</w:t>
            </w:r>
          </w:p>
          <w:p w:rsidR="00C64349" w:rsidRPr="009B4879" w:rsidRDefault="009A7C37" w:rsidP="00442069">
            <w:pPr>
              <w:autoSpaceDE w:val="0"/>
              <w:autoSpaceDN w:val="0"/>
              <w:adjustRightInd w:val="0"/>
              <w:snapToGrid w:val="0"/>
              <w:spacing w:line="340" w:lineRule="exact"/>
              <w:jc w:val="both"/>
              <w:rPr>
                <w:rFonts w:ascii="標楷體" w:eastAsia="標楷體"/>
                <w:sz w:val="28"/>
              </w:rPr>
            </w:pPr>
            <w:r>
              <w:rPr>
                <w:rFonts w:ascii="標楷體" w:eastAsia="標楷體" w:hint="eastAsia"/>
                <w:sz w:val="28"/>
              </w:rPr>
              <w:t>(二)</w:t>
            </w:r>
            <w:r w:rsidR="00C64349" w:rsidRPr="009B4879">
              <w:rPr>
                <w:rFonts w:ascii="標楷體" w:eastAsia="標楷體" w:hint="eastAsia"/>
                <w:sz w:val="28"/>
              </w:rPr>
              <w:t>有聲電子計算器。</w:t>
            </w:r>
          </w:p>
          <w:p w:rsidR="00C64349" w:rsidRPr="009B4879" w:rsidRDefault="009A7C37" w:rsidP="00442069">
            <w:pPr>
              <w:autoSpaceDE w:val="0"/>
              <w:autoSpaceDN w:val="0"/>
              <w:adjustRightInd w:val="0"/>
              <w:snapToGrid w:val="0"/>
              <w:spacing w:line="340" w:lineRule="exact"/>
              <w:jc w:val="both"/>
              <w:rPr>
                <w:rFonts w:ascii="標楷體" w:eastAsia="標楷體"/>
                <w:sz w:val="28"/>
              </w:rPr>
            </w:pPr>
            <w:r>
              <w:rPr>
                <w:rFonts w:ascii="標楷體" w:eastAsia="標楷體" w:hint="eastAsia"/>
                <w:sz w:val="28"/>
              </w:rPr>
              <w:lastRenderedPageBreak/>
              <w:t>(三)</w:t>
            </w:r>
            <w:r w:rsidR="00C64349" w:rsidRPr="009B4879">
              <w:rPr>
                <w:rFonts w:ascii="標楷體" w:eastAsia="標楷體" w:hint="eastAsia"/>
                <w:sz w:val="28"/>
              </w:rPr>
              <w:t>放大之試題、測驗式試卷（卡）。</w:t>
            </w:r>
          </w:p>
          <w:p w:rsidR="00C64349" w:rsidRPr="009B4879" w:rsidRDefault="009A7C37" w:rsidP="00442069">
            <w:pPr>
              <w:autoSpaceDE w:val="0"/>
              <w:autoSpaceDN w:val="0"/>
              <w:adjustRightInd w:val="0"/>
              <w:snapToGrid w:val="0"/>
              <w:spacing w:line="340" w:lineRule="exact"/>
              <w:jc w:val="both"/>
              <w:rPr>
                <w:rFonts w:ascii="標楷體" w:eastAsia="標楷體"/>
                <w:sz w:val="28"/>
              </w:rPr>
            </w:pPr>
            <w:r>
              <w:rPr>
                <w:rFonts w:ascii="標楷體" w:eastAsia="標楷體" w:hint="eastAsia"/>
                <w:sz w:val="28"/>
              </w:rPr>
              <w:t>(四)</w:t>
            </w:r>
            <w:r w:rsidR="00C64349" w:rsidRPr="009B4879">
              <w:rPr>
                <w:rFonts w:ascii="標楷體" w:eastAsia="標楷體" w:hint="eastAsia"/>
                <w:sz w:val="28"/>
              </w:rPr>
              <w:t>點字機及點字試題。</w:t>
            </w:r>
          </w:p>
          <w:p w:rsidR="00C64349" w:rsidRPr="009B4879" w:rsidRDefault="009A7C37" w:rsidP="00442069">
            <w:pPr>
              <w:autoSpaceDE w:val="0"/>
              <w:autoSpaceDN w:val="0"/>
              <w:adjustRightInd w:val="0"/>
              <w:snapToGrid w:val="0"/>
              <w:spacing w:line="340" w:lineRule="exact"/>
              <w:jc w:val="both"/>
              <w:rPr>
                <w:rFonts w:ascii="標楷體" w:eastAsia="標楷體"/>
                <w:sz w:val="28"/>
              </w:rPr>
            </w:pPr>
            <w:r>
              <w:rPr>
                <w:rFonts w:ascii="標楷體" w:eastAsia="標楷體" w:hint="eastAsia"/>
                <w:sz w:val="28"/>
              </w:rPr>
              <w:t>(五)</w:t>
            </w:r>
            <w:r w:rsidR="00C64349" w:rsidRPr="009B4879">
              <w:rPr>
                <w:rFonts w:ascii="標楷體" w:eastAsia="標楷體" w:hint="eastAsia"/>
                <w:sz w:val="28"/>
              </w:rPr>
              <w:t>盲用電腦、相關應用軟體及電子檔試題。</w:t>
            </w:r>
          </w:p>
          <w:p w:rsidR="00C64349" w:rsidRPr="009B4879" w:rsidRDefault="009A7C37" w:rsidP="00442069">
            <w:pPr>
              <w:autoSpaceDE w:val="0"/>
              <w:autoSpaceDN w:val="0"/>
              <w:adjustRightInd w:val="0"/>
              <w:snapToGrid w:val="0"/>
              <w:spacing w:line="340" w:lineRule="exact"/>
              <w:jc w:val="both"/>
              <w:rPr>
                <w:rFonts w:ascii="標楷體" w:eastAsia="標楷體"/>
                <w:sz w:val="28"/>
              </w:rPr>
            </w:pPr>
            <w:r>
              <w:rPr>
                <w:rFonts w:ascii="標楷體" w:eastAsia="標楷體" w:hint="eastAsia"/>
                <w:sz w:val="28"/>
              </w:rPr>
              <w:t>(六)</w:t>
            </w:r>
            <w:r w:rsidR="00C64349" w:rsidRPr="009B4879">
              <w:rPr>
                <w:rFonts w:ascii="標楷體" w:eastAsia="標楷體" w:hint="eastAsia"/>
                <w:sz w:val="28"/>
              </w:rPr>
              <w:t>延長每節考試時間二十分鐘。</w:t>
            </w:r>
          </w:p>
          <w:p w:rsidR="00C64349" w:rsidRPr="009B4879" w:rsidRDefault="00C64349" w:rsidP="00442069">
            <w:pPr>
              <w:autoSpaceDE w:val="0"/>
              <w:autoSpaceDN w:val="0"/>
              <w:adjustRightInd w:val="0"/>
              <w:snapToGrid w:val="0"/>
              <w:spacing w:line="340" w:lineRule="exact"/>
              <w:ind w:rightChars="-45" w:right="-108"/>
              <w:jc w:val="both"/>
              <w:rPr>
                <w:rFonts w:ascii="標楷體" w:eastAsia="標楷體"/>
                <w:sz w:val="28"/>
              </w:rPr>
            </w:pPr>
            <w:r w:rsidRPr="009B4879">
              <w:rPr>
                <w:rFonts w:ascii="標楷體" w:eastAsia="標楷體" w:hint="eastAsia"/>
                <w:sz w:val="28"/>
              </w:rPr>
              <w:t xml:space="preserve">  </w:t>
            </w:r>
            <w:r w:rsidR="009A7C37">
              <w:rPr>
                <w:rFonts w:ascii="標楷體" w:eastAsia="標楷體" w:hint="eastAsia"/>
                <w:sz w:val="28"/>
              </w:rPr>
              <w:t xml:space="preserve">  </w:t>
            </w:r>
            <w:r w:rsidRPr="009B4879">
              <w:rPr>
                <w:rFonts w:ascii="標楷體" w:eastAsia="標楷體" w:hint="eastAsia"/>
                <w:sz w:val="28"/>
              </w:rPr>
              <w:t>前項第二款之權益維護措施，限各該應試科目得使用電子計算器時提供。</w:t>
            </w:r>
          </w:p>
          <w:p w:rsidR="00C64349" w:rsidRPr="009B4879" w:rsidRDefault="00C64349" w:rsidP="00442069">
            <w:pPr>
              <w:autoSpaceDE w:val="0"/>
              <w:autoSpaceDN w:val="0"/>
              <w:adjustRightInd w:val="0"/>
              <w:snapToGrid w:val="0"/>
              <w:spacing w:line="340" w:lineRule="exact"/>
              <w:ind w:rightChars="-45" w:right="-108"/>
              <w:jc w:val="both"/>
              <w:rPr>
                <w:rFonts w:ascii="標楷體" w:eastAsia="標楷體"/>
                <w:sz w:val="28"/>
              </w:rPr>
            </w:pPr>
            <w:r w:rsidRPr="009B4879">
              <w:rPr>
                <w:rFonts w:ascii="標楷體" w:eastAsia="標楷體" w:hint="eastAsia"/>
                <w:sz w:val="28"/>
              </w:rPr>
              <w:t xml:space="preserve">  </w:t>
            </w:r>
            <w:r w:rsidR="00C852BD">
              <w:rPr>
                <w:rFonts w:ascii="標楷體" w:eastAsia="標楷體" w:hint="eastAsia"/>
                <w:sz w:val="28"/>
              </w:rPr>
              <w:t xml:space="preserve">  </w:t>
            </w:r>
            <w:r w:rsidRPr="009B4879">
              <w:rPr>
                <w:rFonts w:ascii="標楷體" w:eastAsia="標楷體" w:hint="eastAsia"/>
                <w:sz w:val="28"/>
              </w:rPr>
              <w:t>放大鏡燈具或擴視機、點字機或盲用電腦之鍵盤等輔具，得由應考人於報名時申請自備。但考試時如無法運作或系統不相容，責任由應考人自負。</w:t>
            </w:r>
          </w:p>
        </w:tc>
      </w:tr>
      <w:tr w:rsidR="00C64349" w:rsidRPr="009B4879" w:rsidTr="00034FFB">
        <w:tc>
          <w:tcPr>
            <w:tcW w:w="1022" w:type="dxa"/>
            <w:shd w:val="clear" w:color="auto" w:fill="auto"/>
          </w:tcPr>
          <w:p w:rsidR="00C64349" w:rsidRPr="009B4879" w:rsidRDefault="00C64349" w:rsidP="00442069">
            <w:pPr>
              <w:autoSpaceDE w:val="0"/>
              <w:autoSpaceDN w:val="0"/>
              <w:adjustRightInd w:val="0"/>
              <w:snapToGrid w:val="0"/>
              <w:spacing w:line="340" w:lineRule="exact"/>
              <w:jc w:val="both"/>
              <w:rPr>
                <w:rFonts w:ascii="標楷體" w:eastAsia="標楷體"/>
                <w:spacing w:val="-16"/>
                <w:sz w:val="28"/>
              </w:rPr>
            </w:pPr>
            <w:r w:rsidRPr="009B4879">
              <w:rPr>
                <w:rFonts w:ascii="標楷體" w:eastAsia="標楷體" w:hint="eastAsia"/>
                <w:spacing w:val="-16"/>
                <w:sz w:val="28"/>
              </w:rPr>
              <w:lastRenderedPageBreak/>
              <w:t>第10點</w:t>
            </w:r>
          </w:p>
        </w:tc>
        <w:tc>
          <w:tcPr>
            <w:tcW w:w="7949" w:type="dxa"/>
            <w:shd w:val="clear" w:color="auto" w:fill="auto"/>
          </w:tcPr>
          <w:p w:rsidR="009A7C37" w:rsidRDefault="00C64349" w:rsidP="003B5B1C">
            <w:pPr>
              <w:autoSpaceDE w:val="0"/>
              <w:autoSpaceDN w:val="0"/>
              <w:adjustRightInd w:val="0"/>
              <w:snapToGrid w:val="0"/>
              <w:spacing w:beforeLines="20" w:line="340" w:lineRule="exact"/>
              <w:ind w:rightChars="-45" w:right="-108"/>
              <w:jc w:val="both"/>
              <w:rPr>
                <w:rFonts w:ascii="標楷體" w:eastAsia="標楷體"/>
                <w:sz w:val="28"/>
              </w:rPr>
            </w:pPr>
            <w:r w:rsidRPr="009B4879">
              <w:rPr>
                <w:rFonts w:ascii="標楷體" w:eastAsia="標楷體" w:hint="eastAsia"/>
                <w:sz w:val="28"/>
              </w:rPr>
              <w:t xml:space="preserve">  </w:t>
            </w:r>
            <w:r w:rsidR="009A7C37">
              <w:rPr>
                <w:rFonts w:ascii="標楷體" w:eastAsia="標楷體" w:hint="eastAsia"/>
                <w:sz w:val="28"/>
              </w:rPr>
              <w:t xml:space="preserve">  </w:t>
            </w:r>
            <w:r w:rsidRPr="009B4879">
              <w:rPr>
                <w:rFonts w:ascii="標楷體" w:eastAsia="標楷體" w:hint="eastAsia"/>
                <w:sz w:val="28"/>
              </w:rPr>
              <w:t>應考人因上肢肢體障礙，致書寫試卷困難，經本部審查或審議通過者，得提供下列權益維護措施：</w:t>
            </w:r>
          </w:p>
          <w:p w:rsidR="00C64349" w:rsidRPr="009B4879" w:rsidRDefault="009A7C37" w:rsidP="00442069">
            <w:pPr>
              <w:autoSpaceDE w:val="0"/>
              <w:autoSpaceDN w:val="0"/>
              <w:adjustRightInd w:val="0"/>
              <w:snapToGrid w:val="0"/>
              <w:spacing w:line="340" w:lineRule="exact"/>
              <w:jc w:val="both"/>
              <w:rPr>
                <w:rFonts w:ascii="標楷體" w:eastAsia="標楷體"/>
                <w:sz w:val="28"/>
              </w:rPr>
            </w:pPr>
            <w:r>
              <w:rPr>
                <w:rFonts w:ascii="標楷體" w:eastAsia="標楷體" w:hint="eastAsia"/>
                <w:sz w:val="28"/>
              </w:rPr>
              <w:t>(一)</w:t>
            </w:r>
            <w:r w:rsidR="00C64349" w:rsidRPr="009B4879">
              <w:rPr>
                <w:rFonts w:ascii="標楷體" w:eastAsia="標楷體" w:hint="eastAsia"/>
                <w:sz w:val="28"/>
              </w:rPr>
              <w:t>放大之測驗式試卷（卡）。</w:t>
            </w:r>
          </w:p>
          <w:p w:rsidR="00C64349" w:rsidRPr="009B4879" w:rsidRDefault="009A7C37" w:rsidP="00442069">
            <w:pPr>
              <w:autoSpaceDE w:val="0"/>
              <w:autoSpaceDN w:val="0"/>
              <w:adjustRightInd w:val="0"/>
              <w:snapToGrid w:val="0"/>
              <w:spacing w:line="340" w:lineRule="exact"/>
              <w:jc w:val="both"/>
              <w:rPr>
                <w:rFonts w:ascii="標楷體" w:eastAsia="標楷體"/>
                <w:sz w:val="28"/>
              </w:rPr>
            </w:pPr>
            <w:r>
              <w:rPr>
                <w:rFonts w:ascii="標楷體" w:eastAsia="標楷體" w:hint="eastAsia"/>
                <w:sz w:val="28"/>
              </w:rPr>
              <w:t>(二)</w:t>
            </w:r>
            <w:r w:rsidR="00C64349" w:rsidRPr="009B4879">
              <w:rPr>
                <w:rFonts w:ascii="標楷體" w:eastAsia="標楷體" w:hint="eastAsia"/>
                <w:sz w:val="28"/>
              </w:rPr>
              <w:t>延長每節考試時間二十分鐘。</w:t>
            </w:r>
          </w:p>
        </w:tc>
      </w:tr>
      <w:tr w:rsidR="00C64349" w:rsidRPr="009B4879" w:rsidTr="00034FFB">
        <w:tc>
          <w:tcPr>
            <w:tcW w:w="1022" w:type="dxa"/>
            <w:shd w:val="clear" w:color="auto" w:fill="auto"/>
          </w:tcPr>
          <w:p w:rsidR="00C64349" w:rsidRPr="009B4879" w:rsidRDefault="00C64349" w:rsidP="00442069">
            <w:pPr>
              <w:autoSpaceDE w:val="0"/>
              <w:autoSpaceDN w:val="0"/>
              <w:adjustRightInd w:val="0"/>
              <w:snapToGrid w:val="0"/>
              <w:spacing w:line="340" w:lineRule="exact"/>
              <w:jc w:val="both"/>
              <w:rPr>
                <w:rFonts w:ascii="標楷體" w:eastAsia="標楷體"/>
                <w:spacing w:val="-16"/>
                <w:sz w:val="28"/>
              </w:rPr>
            </w:pPr>
            <w:r w:rsidRPr="009B4879">
              <w:rPr>
                <w:rFonts w:ascii="標楷體" w:eastAsia="標楷體" w:hint="eastAsia"/>
                <w:spacing w:val="-16"/>
                <w:sz w:val="28"/>
              </w:rPr>
              <w:t>第11點</w:t>
            </w:r>
          </w:p>
        </w:tc>
        <w:tc>
          <w:tcPr>
            <w:tcW w:w="7949" w:type="dxa"/>
            <w:shd w:val="clear" w:color="auto" w:fill="auto"/>
          </w:tcPr>
          <w:p w:rsidR="00C64349" w:rsidRPr="009B4879" w:rsidRDefault="00C64349" w:rsidP="003B5B1C">
            <w:pPr>
              <w:autoSpaceDE w:val="0"/>
              <w:autoSpaceDN w:val="0"/>
              <w:adjustRightInd w:val="0"/>
              <w:snapToGrid w:val="0"/>
              <w:spacing w:beforeLines="20" w:line="340" w:lineRule="exact"/>
              <w:ind w:rightChars="-45" w:right="-108" w:firstLineChars="200" w:firstLine="560"/>
              <w:jc w:val="both"/>
              <w:rPr>
                <w:rFonts w:ascii="標楷體" w:eastAsia="標楷體"/>
                <w:sz w:val="28"/>
              </w:rPr>
            </w:pPr>
            <w:r w:rsidRPr="009B4879">
              <w:rPr>
                <w:rFonts w:ascii="標楷體" w:eastAsia="標楷體" w:hint="eastAsia"/>
                <w:sz w:val="28"/>
              </w:rPr>
              <w:t>應考人因下肢肢體障礙，致行動不便，得視其需要，由本部提供下列權益維護措施：</w:t>
            </w:r>
          </w:p>
          <w:p w:rsidR="00C64349" w:rsidRPr="009B4879" w:rsidRDefault="009A7C37" w:rsidP="00442069">
            <w:pPr>
              <w:autoSpaceDE w:val="0"/>
              <w:autoSpaceDN w:val="0"/>
              <w:adjustRightInd w:val="0"/>
              <w:snapToGrid w:val="0"/>
              <w:spacing w:line="340" w:lineRule="exact"/>
              <w:jc w:val="both"/>
              <w:rPr>
                <w:rFonts w:ascii="標楷體" w:eastAsia="標楷體"/>
                <w:sz w:val="28"/>
              </w:rPr>
            </w:pPr>
            <w:r>
              <w:rPr>
                <w:rFonts w:ascii="標楷體" w:eastAsia="標楷體" w:hint="eastAsia"/>
                <w:sz w:val="28"/>
              </w:rPr>
              <w:t>(一)</w:t>
            </w:r>
            <w:r w:rsidR="00C64349" w:rsidRPr="009B4879">
              <w:rPr>
                <w:rFonts w:ascii="標楷體" w:eastAsia="標楷體" w:hint="eastAsia"/>
                <w:sz w:val="28"/>
              </w:rPr>
              <w:t>安排低樓層或備有電梯之試場。</w:t>
            </w:r>
          </w:p>
          <w:p w:rsidR="00C64349" w:rsidRPr="009B4879" w:rsidRDefault="009A7C37" w:rsidP="00442069">
            <w:pPr>
              <w:autoSpaceDE w:val="0"/>
              <w:autoSpaceDN w:val="0"/>
              <w:adjustRightInd w:val="0"/>
              <w:snapToGrid w:val="0"/>
              <w:spacing w:line="340" w:lineRule="exact"/>
              <w:jc w:val="both"/>
              <w:rPr>
                <w:rFonts w:ascii="標楷體" w:eastAsia="標楷體"/>
                <w:sz w:val="28"/>
              </w:rPr>
            </w:pPr>
            <w:r>
              <w:rPr>
                <w:rFonts w:ascii="標楷體" w:eastAsia="標楷體" w:hint="eastAsia"/>
                <w:sz w:val="28"/>
              </w:rPr>
              <w:t>(二)</w:t>
            </w:r>
            <w:r w:rsidR="00C64349" w:rsidRPr="009B4879">
              <w:rPr>
                <w:rFonts w:ascii="標楷體" w:eastAsia="標楷體" w:hint="eastAsia"/>
                <w:sz w:val="28"/>
              </w:rPr>
              <w:t>適用桌椅。</w:t>
            </w:r>
          </w:p>
          <w:p w:rsidR="00C64349" w:rsidRPr="009B4879" w:rsidRDefault="009A7C37" w:rsidP="00442069">
            <w:pPr>
              <w:autoSpaceDE w:val="0"/>
              <w:autoSpaceDN w:val="0"/>
              <w:adjustRightInd w:val="0"/>
              <w:snapToGrid w:val="0"/>
              <w:spacing w:line="340" w:lineRule="exact"/>
              <w:jc w:val="both"/>
              <w:rPr>
                <w:rFonts w:ascii="標楷體" w:eastAsia="標楷體"/>
                <w:sz w:val="28"/>
              </w:rPr>
            </w:pPr>
            <w:r>
              <w:rPr>
                <w:rFonts w:ascii="標楷體" w:eastAsia="標楷體" w:hint="eastAsia"/>
                <w:sz w:val="28"/>
              </w:rPr>
              <w:t>(三)</w:t>
            </w:r>
            <w:r w:rsidR="00C64349" w:rsidRPr="009B4879">
              <w:rPr>
                <w:rFonts w:ascii="標楷體" w:eastAsia="標楷體" w:hint="eastAsia"/>
                <w:sz w:val="28"/>
              </w:rPr>
              <w:t>輪椅。</w:t>
            </w:r>
          </w:p>
        </w:tc>
      </w:tr>
      <w:tr w:rsidR="00C64349" w:rsidRPr="009B4879" w:rsidTr="00034FFB">
        <w:tc>
          <w:tcPr>
            <w:tcW w:w="1022" w:type="dxa"/>
            <w:shd w:val="clear" w:color="auto" w:fill="auto"/>
          </w:tcPr>
          <w:p w:rsidR="00C64349" w:rsidRPr="009B4879" w:rsidRDefault="00C64349" w:rsidP="00442069">
            <w:pPr>
              <w:autoSpaceDE w:val="0"/>
              <w:autoSpaceDN w:val="0"/>
              <w:adjustRightInd w:val="0"/>
              <w:snapToGrid w:val="0"/>
              <w:spacing w:line="340" w:lineRule="exact"/>
              <w:jc w:val="both"/>
              <w:rPr>
                <w:rFonts w:ascii="標楷體" w:eastAsia="標楷體"/>
                <w:spacing w:val="-16"/>
                <w:sz w:val="28"/>
              </w:rPr>
            </w:pPr>
            <w:r w:rsidRPr="009B4879">
              <w:rPr>
                <w:rFonts w:ascii="標楷體" w:eastAsia="標楷體" w:hint="eastAsia"/>
                <w:spacing w:val="-16"/>
                <w:sz w:val="28"/>
              </w:rPr>
              <w:t>第12點</w:t>
            </w:r>
          </w:p>
        </w:tc>
        <w:tc>
          <w:tcPr>
            <w:tcW w:w="7949" w:type="dxa"/>
            <w:shd w:val="clear" w:color="auto" w:fill="auto"/>
          </w:tcPr>
          <w:p w:rsidR="00C64349" w:rsidRPr="009B4879" w:rsidRDefault="00C64349" w:rsidP="003B5B1C">
            <w:pPr>
              <w:autoSpaceDE w:val="0"/>
              <w:autoSpaceDN w:val="0"/>
              <w:adjustRightInd w:val="0"/>
              <w:snapToGrid w:val="0"/>
              <w:spacing w:beforeLines="20" w:line="340" w:lineRule="exact"/>
              <w:ind w:rightChars="-45" w:right="-108" w:firstLineChars="200" w:firstLine="560"/>
              <w:jc w:val="both"/>
              <w:rPr>
                <w:rFonts w:ascii="標楷體" w:eastAsia="標楷體"/>
                <w:sz w:val="28"/>
              </w:rPr>
            </w:pPr>
            <w:r w:rsidRPr="009B4879">
              <w:rPr>
                <w:rFonts w:ascii="標楷體" w:eastAsia="標楷體" w:hint="eastAsia"/>
                <w:sz w:val="28"/>
              </w:rPr>
              <w:t>應考人因身體協調性功能不佳或雙上肢肢體障礙肌肉萎縮，致閱讀試題、書寫試卷困難，經本部審查或審議通過者，得提供下列權益維護措施：</w:t>
            </w:r>
          </w:p>
          <w:p w:rsidR="00C64349" w:rsidRPr="009B4879" w:rsidRDefault="009A7C37" w:rsidP="00442069">
            <w:pPr>
              <w:autoSpaceDE w:val="0"/>
              <w:autoSpaceDN w:val="0"/>
              <w:adjustRightInd w:val="0"/>
              <w:snapToGrid w:val="0"/>
              <w:spacing w:line="340" w:lineRule="exact"/>
              <w:jc w:val="both"/>
              <w:rPr>
                <w:rFonts w:ascii="標楷體" w:eastAsia="標楷體"/>
                <w:sz w:val="28"/>
              </w:rPr>
            </w:pPr>
            <w:r>
              <w:rPr>
                <w:rFonts w:ascii="標楷體" w:eastAsia="標楷體" w:hint="eastAsia"/>
                <w:sz w:val="28"/>
              </w:rPr>
              <w:t>(一)</w:t>
            </w:r>
            <w:r w:rsidR="00C64349" w:rsidRPr="009B4879">
              <w:rPr>
                <w:rFonts w:ascii="標楷體" w:eastAsia="標楷體" w:hint="eastAsia"/>
                <w:sz w:val="28"/>
              </w:rPr>
              <w:t>使用電腦作答並提供相關設備。</w:t>
            </w:r>
          </w:p>
          <w:p w:rsidR="00C64349" w:rsidRPr="009B4879" w:rsidRDefault="009A7C37" w:rsidP="00442069">
            <w:pPr>
              <w:autoSpaceDE w:val="0"/>
              <w:autoSpaceDN w:val="0"/>
              <w:adjustRightInd w:val="0"/>
              <w:snapToGrid w:val="0"/>
              <w:spacing w:line="340" w:lineRule="exact"/>
              <w:jc w:val="both"/>
              <w:rPr>
                <w:rFonts w:ascii="標楷體" w:eastAsia="標楷體"/>
                <w:sz w:val="28"/>
              </w:rPr>
            </w:pPr>
            <w:r>
              <w:rPr>
                <w:rFonts w:ascii="標楷體" w:eastAsia="標楷體" w:hint="eastAsia"/>
                <w:sz w:val="28"/>
              </w:rPr>
              <w:t>(二)</w:t>
            </w:r>
            <w:r w:rsidR="00C64349" w:rsidRPr="009B4879">
              <w:rPr>
                <w:rFonts w:ascii="標楷體" w:eastAsia="標楷體" w:hint="eastAsia"/>
                <w:sz w:val="28"/>
              </w:rPr>
              <w:t>延長每節考試時間二十分鐘。</w:t>
            </w:r>
          </w:p>
          <w:p w:rsidR="00C64349" w:rsidRPr="009B4879" w:rsidRDefault="009A7C37" w:rsidP="00442069">
            <w:pPr>
              <w:autoSpaceDE w:val="0"/>
              <w:autoSpaceDN w:val="0"/>
              <w:adjustRightInd w:val="0"/>
              <w:snapToGrid w:val="0"/>
              <w:spacing w:line="340" w:lineRule="exact"/>
              <w:jc w:val="both"/>
              <w:rPr>
                <w:rFonts w:ascii="標楷體" w:eastAsia="標楷體"/>
                <w:sz w:val="28"/>
              </w:rPr>
            </w:pPr>
            <w:r>
              <w:rPr>
                <w:rFonts w:ascii="標楷體" w:eastAsia="標楷體" w:hint="eastAsia"/>
                <w:sz w:val="28"/>
              </w:rPr>
              <w:t>(三)</w:t>
            </w:r>
            <w:r w:rsidR="00C64349" w:rsidRPr="009B4879">
              <w:rPr>
                <w:rFonts w:ascii="標楷體" w:eastAsia="標楷體" w:hint="eastAsia"/>
                <w:sz w:val="28"/>
              </w:rPr>
              <w:t>放大之試題、測驗式試卷（卡）。</w:t>
            </w:r>
          </w:p>
        </w:tc>
      </w:tr>
      <w:tr w:rsidR="00C64349" w:rsidRPr="009B4879" w:rsidTr="00034FFB">
        <w:tc>
          <w:tcPr>
            <w:tcW w:w="1022" w:type="dxa"/>
            <w:shd w:val="clear" w:color="auto" w:fill="auto"/>
          </w:tcPr>
          <w:p w:rsidR="00C64349" w:rsidRPr="009B4879" w:rsidRDefault="00C64349" w:rsidP="00442069">
            <w:pPr>
              <w:autoSpaceDE w:val="0"/>
              <w:autoSpaceDN w:val="0"/>
              <w:adjustRightInd w:val="0"/>
              <w:snapToGrid w:val="0"/>
              <w:spacing w:line="340" w:lineRule="exact"/>
              <w:jc w:val="both"/>
              <w:rPr>
                <w:rFonts w:ascii="標楷體" w:eastAsia="標楷體"/>
                <w:spacing w:val="-16"/>
                <w:sz w:val="28"/>
              </w:rPr>
            </w:pPr>
            <w:r w:rsidRPr="009B4879">
              <w:rPr>
                <w:rFonts w:ascii="標楷體" w:eastAsia="標楷體" w:hint="eastAsia"/>
                <w:spacing w:val="-16"/>
                <w:sz w:val="28"/>
              </w:rPr>
              <w:t>第16點</w:t>
            </w:r>
          </w:p>
        </w:tc>
        <w:tc>
          <w:tcPr>
            <w:tcW w:w="7949" w:type="dxa"/>
            <w:shd w:val="clear" w:color="auto" w:fill="auto"/>
          </w:tcPr>
          <w:p w:rsidR="00C64349" w:rsidRPr="009B4879" w:rsidRDefault="00C64349" w:rsidP="00442069">
            <w:pPr>
              <w:autoSpaceDE w:val="0"/>
              <w:autoSpaceDN w:val="0"/>
              <w:adjustRightInd w:val="0"/>
              <w:snapToGrid w:val="0"/>
              <w:spacing w:line="340" w:lineRule="exact"/>
              <w:ind w:rightChars="-45" w:right="-108" w:firstLineChars="200" w:firstLine="560"/>
              <w:jc w:val="both"/>
              <w:rPr>
                <w:rFonts w:ascii="標楷體" w:eastAsia="標楷體"/>
                <w:sz w:val="28"/>
              </w:rPr>
            </w:pPr>
            <w:r w:rsidRPr="009B4879">
              <w:rPr>
                <w:rFonts w:ascii="標楷體" w:eastAsia="標楷體" w:hint="eastAsia"/>
                <w:sz w:val="28"/>
              </w:rPr>
              <w:t>領有身心障礙手冊或身心障礙證明之應考人，如因其他功能性障</w:t>
            </w:r>
            <w:r w:rsidR="00EF149C">
              <w:rPr>
                <w:rFonts w:ascii="標楷體" w:eastAsia="標楷體" w:hint="eastAsia"/>
                <w:sz w:val="28"/>
              </w:rPr>
              <w:t>礙，致閱讀試題、書寫試卷困難，經本部審查或審議通過者，得提供第6</w:t>
            </w:r>
            <w:r w:rsidRPr="009B4879">
              <w:rPr>
                <w:rFonts w:ascii="標楷體" w:eastAsia="標楷體" w:hint="eastAsia"/>
                <w:sz w:val="28"/>
              </w:rPr>
              <w:t>點至第</w:t>
            </w:r>
            <w:r w:rsidR="00EF149C">
              <w:rPr>
                <w:rFonts w:ascii="標楷體" w:eastAsia="標楷體" w:hint="eastAsia"/>
                <w:sz w:val="28"/>
              </w:rPr>
              <w:t>15</w:t>
            </w:r>
            <w:r w:rsidRPr="009B4879">
              <w:rPr>
                <w:rFonts w:ascii="標楷體" w:eastAsia="標楷體" w:hint="eastAsia"/>
                <w:sz w:val="28"/>
              </w:rPr>
              <w:t>點必要之權益維護措施。</w:t>
            </w:r>
          </w:p>
        </w:tc>
      </w:tr>
      <w:tr w:rsidR="00C64349" w:rsidRPr="009B4879" w:rsidTr="00034FFB">
        <w:tc>
          <w:tcPr>
            <w:tcW w:w="1022" w:type="dxa"/>
            <w:shd w:val="clear" w:color="auto" w:fill="auto"/>
          </w:tcPr>
          <w:p w:rsidR="00C64349" w:rsidRPr="009B4879" w:rsidRDefault="00C64349" w:rsidP="00442069">
            <w:pPr>
              <w:autoSpaceDE w:val="0"/>
              <w:autoSpaceDN w:val="0"/>
              <w:adjustRightInd w:val="0"/>
              <w:snapToGrid w:val="0"/>
              <w:spacing w:line="340" w:lineRule="exact"/>
              <w:jc w:val="both"/>
              <w:rPr>
                <w:rFonts w:ascii="標楷體" w:eastAsia="標楷體"/>
                <w:spacing w:val="-16"/>
                <w:sz w:val="28"/>
              </w:rPr>
            </w:pPr>
            <w:r w:rsidRPr="009B4879">
              <w:rPr>
                <w:rFonts w:ascii="標楷體" w:eastAsia="標楷體" w:hint="eastAsia"/>
                <w:spacing w:val="-16"/>
                <w:sz w:val="28"/>
              </w:rPr>
              <w:t>第17點</w:t>
            </w:r>
          </w:p>
        </w:tc>
        <w:tc>
          <w:tcPr>
            <w:tcW w:w="7949" w:type="dxa"/>
            <w:shd w:val="clear" w:color="auto" w:fill="auto"/>
          </w:tcPr>
          <w:p w:rsidR="00C64349" w:rsidRDefault="00C64349" w:rsidP="00442069">
            <w:pPr>
              <w:autoSpaceDE w:val="0"/>
              <w:autoSpaceDN w:val="0"/>
              <w:adjustRightInd w:val="0"/>
              <w:snapToGrid w:val="0"/>
              <w:spacing w:line="340" w:lineRule="exact"/>
              <w:ind w:rightChars="-45" w:right="-108" w:firstLineChars="200" w:firstLine="560"/>
              <w:jc w:val="both"/>
              <w:rPr>
                <w:rFonts w:ascii="標楷體" w:eastAsia="標楷體"/>
                <w:spacing w:val="-20"/>
                <w:sz w:val="28"/>
                <w:szCs w:val="28"/>
              </w:rPr>
            </w:pPr>
            <w:r w:rsidRPr="009B4879">
              <w:rPr>
                <w:rFonts w:ascii="標楷體" w:eastAsia="標楷體" w:hint="eastAsia"/>
                <w:sz w:val="28"/>
              </w:rPr>
              <w:t>一般應考人如因突發傷病或因功能性障礙，致閱讀試題、書寫試卷困難者，須檢具</w:t>
            </w:r>
            <w:r w:rsidR="00A33F10">
              <w:rPr>
                <w:rFonts w:ascii="標楷體" w:eastAsia="標楷體" w:hint="eastAsia"/>
                <w:sz w:val="28"/>
              </w:rPr>
              <w:t>衛生福利部</w:t>
            </w:r>
            <w:r w:rsidRPr="009B4879">
              <w:rPr>
                <w:rFonts w:ascii="標楷體" w:eastAsia="標楷體" w:hint="eastAsia"/>
                <w:sz w:val="28"/>
              </w:rPr>
              <w:t>認定之地區醫院以上醫院相關</w:t>
            </w:r>
            <w:r w:rsidRPr="00EF149C">
              <w:rPr>
                <w:rFonts w:ascii="標楷體" w:eastAsia="標楷體" w:hAnsi="標楷體" w:hint="eastAsia"/>
                <w:sz w:val="28"/>
                <w:szCs w:val="28"/>
              </w:rPr>
              <w:t>醫療科別核發本要點規定之診斷證明書及相關證明文件，依本要點規定申請權益維護措施，並由審議小組審議。</w:t>
            </w:r>
          </w:p>
          <w:p w:rsidR="00F62813" w:rsidRPr="009B4879" w:rsidRDefault="00F62813" w:rsidP="00442069">
            <w:pPr>
              <w:autoSpaceDE w:val="0"/>
              <w:autoSpaceDN w:val="0"/>
              <w:adjustRightInd w:val="0"/>
              <w:snapToGrid w:val="0"/>
              <w:spacing w:line="340" w:lineRule="exact"/>
              <w:ind w:rightChars="-45" w:right="-108" w:firstLineChars="200" w:firstLine="560"/>
              <w:jc w:val="both"/>
              <w:rPr>
                <w:rFonts w:ascii="標楷體" w:eastAsia="標楷體"/>
                <w:sz w:val="28"/>
              </w:rPr>
            </w:pPr>
            <w:r w:rsidRPr="00F62813">
              <w:rPr>
                <w:rFonts w:ascii="標楷體" w:eastAsia="標楷體" w:hint="eastAsia"/>
                <w:sz w:val="28"/>
              </w:rPr>
              <w:t>前項申請遇有緊急情形，各考試承辦單位得先簽請部長核定後，再提報審議小組備查。</w:t>
            </w:r>
          </w:p>
        </w:tc>
      </w:tr>
      <w:tr w:rsidR="00C64349" w:rsidRPr="009B4879" w:rsidTr="00034FFB">
        <w:tc>
          <w:tcPr>
            <w:tcW w:w="1022" w:type="dxa"/>
            <w:shd w:val="clear" w:color="auto" w:fill="auto"/>
          </w:tcPr>
          <w:p w:rsidR="00C64349" w:rsidRPr="009B4879" w:rsidRDefault="00C64349" w:rsidP="00442069">
            <w:pPr>
              <w:autoSpaceDE w:val="0"/>
              <w:autoSpaceDN w:val="0"/>
              <w:adjustRightInd w:val="0"/>
              <w:snapToGrid w:val="0"/>
              <w:spacing w:line="340" w:lineRule="exact"/>
              <w:jc w:val="both"/>
              <w:rPr>
                <w:rFonts w:ascii="標楷體" w:eastAsia="標楷體"/>
                <w:spacing w:val="-16"/>
                <w:sz w:val="28"/>
              </w:rPr>
            </w:pPr>
            <w:r w:rsidRPr="009B4879">
              <w:rPr>
                <w:rFonts w:ascii="標楷體" w:eastAsia="標楷體" w:hint="eastAsia"/>
                <w:spacing w:val="-16"/>
                <w:sz w:val="28"/>
              </w:rPr>
              <w:t>第18點</w:t>
            </w:r>
          </w:p>
        </w:tc>
        <w:tc>
          <w:tcPr>
            <w:tcW w:w="7949" w:type="dxa"/>
            <w:shd w:val="clear" w:color="auto" w:fill="auto"/>
          </w:tcPr>
          <w:p w:rsidR="00C64349" w:rsidRPr="009B4879" w:rsidRDefault="00C64349" w:rsidP="00442069">
            <w:pPr>
              <w:autoSpaceDE w:val="0"/>
              <w:autoSpaceDN w:val="0"/>
              <w:adjustRightInd w:val="0"/>
              <w:snapToGrid w:val="0"/>
              <w:spacing w:line="340" w:lineRule="exact"/>
              <w:ind w:rightChars="-45" w:right="-108" w:firstLineChars="200" w:firstLine="560"/>
              <w:jc w:val="both"/>
              <w:rPr>
                <w:rFonts w:ascii="標楷體" w:eastAsia="標楷體"/>
                <w:sz w:val="28"/>
              </w:rPr>
            </w:pPr>
            <w:r w:rsidRPr="009B4879">
              <w:rPr>
                <w:rFonts w:ascii="標楷體" w:eastAsia="標楷體" w:hint="eastAsia"/>
                <w:sz w:val="28"/>
              </w:rPr>
              <w:t>外國人應國家考試如有身心障礙情形，得檢具</w:t>
            </w:r>
            <w:r w:rsidR="00A33F10">
              <w:rPr>
                <w:rFonts w:ascii="標楷體" w:eastAsia="標楷體" w:hint="eastAsia"/>
                <w:sz w:val="28"/>
              </w:rPr>
              <w:t>衛生福利部</w:t>
            </w:r>
            <w:r w:rsidRPr="009B4879">
              <w:rPr>
                <w:rFonts w:ascii="標楷體" w:eastAsia="標楷體" w:hint="eastAsia"/>
                <w:sz w:val="28"/>
              </w:rPr>
              <w:t>認定之地區醫院以上醫院相關醫療科別核發本要點規定之診斷證明書及相關證明文件，依本要點規定申請權益維護措施，並由審議小組審議。</w:t>
            </w:r>
          </w:p>
        </w:tc>
      </w:tr>
    </w:tbl>
    <w:p w:rsidR="003F2245" w:rsidRDefault="009A7C37" w:rsidP="00A41594">
      <w:pPr>
        <w:adjustRightInd w:val="0"/>
        <w:snapToGrid w:val="0"/>
        <w:spacing w:line="340" w:lineRule="exact"/>
        <w:ind w:leftChars="224" w:left="1098" w:hangingChars="200" w:hanging="560"/>
        <w:jc w:val="both"/>
        <w:rPr>
          <w:rFonts w:ascii="標楷體" w:eastAsia="標楷體"/>
          <w:sz w:val="28"/>
        </w:rPr>
      </w:pPr>
      <w:r>
        <w:rPr>
          <w:rFonts w:ascii="標楷體" w:eastAsia="標楷體" w:hAnsi="標楷體" w:hint="eastAsia"/>
          <w:sz w:val="28"/>
        </w:rPr>
        <w:t>(三)</w:t>
      </w:r>
      <w:r w:rsidR="00C83852">
        <w:rPr>
          <w:rFonts w:ascii="標楷體" w:eastAsia="標楷體" w:hint="eastAsia"/>
          <w:sz w:val="28"/>
        </w:rPr>
        <w:t>依</w:t>
      </w:r>
      <w:r w:rsidR="00C83852">
        <w:rPr>
          <w:rFonts w:ascii="標楷體" w:eastAsia="標楷體" w:hAnsi="標楷體" w:hint="eastAsia"/>
          <w:sz w:val="28"/>
        </w:rPr>
        <w:t>本</w:t>
      </w:r>
      <w:r w:rsidR="00C83852" w:rsidRPr="006178D5">
        <w:rPr>
          <w:rFonts w:ascii="標楷體" w:eastAsia="標楷體" w:hAnsi="標楷體" w:hint="eastAsia"/>
          <w:color w:val="000000" w:themeColor="text1"/>
          <w:sz w:val="28"/>
        </w:rPr>
        <w:t>權益維護措施要點</w:t>
      </w:r>
      <w:r w:rsidR="007A0C46" w:rsidRPr="006178D5">
        <w:rPr>
          <w:rFonts w:ascii="標楷體" w:eastAsia="標楷體" w:hint="eastAsia"/>
          <w:color w:val="000000" w:themeColor="text1"/>
          <w:sz w:val="28"/>
        </w:rPr>
        <w:t>規定</w:t>
      </w:r>
      <w:r w:rsidR="00C83852" w:rsidRPr="006178D5">
        <w:rPr>
          <w:rFonts w:ascii="標楷體" w:eastAsia="標楷體" w:hint="eastAsia"/>
          <w:color w:val="000000" w:themeColor="text1"/>
          <w:sz w:val="28"/>
        </w:rPr>
        <w:t>申請延長每節考試時間二十分鐘者</w:t>
      </w:r>
      <w:r w:rsidR="007A0C46" w:rsidRPr="006178D5">
        <w:rPr>
          <w:rFonts w:ascii="標楷體" w:eastAsia="標楷體" w:hint="eastAsia"/>
          <w:color w:val="000000" w:themeColor="text1"/>
          <w:sz w:val="28"/>
        </w:rPr>
        <w:t>，應另繳驗報名日期前一年內經</w:t>
      </w:r>
      <w:r w:rsidR="00A33F10" w:rsidRPr="006178D5">
        <w:rPr>
          <w:rFonts w:ascii="標楷體" w:eastAsia="標楷體" w:hint="eastAsia"/>
          <w:color w:val="000000" w:themeColor="text1"/>
          <w:sz w:val="28"/>
        </w:rPr>
        <w:t>衛生福利部</w:t>
      </w:r>
      <w:r w:rsidR="007A0C46" w:rsidRPr="006178D5">
        <w:rPr>
          <w:rFonts w:ascii="標楷體" w:eastAsia="標楷體" w:hint="eastAsia"/>
          <w:color w:val="000000" w:themeColor="text1"/>
          <w:sz w:val="28"/>
        </w:rPr>
        <w:t>認定之地區醫院以上醫院相關醫療科別核發本要點規定之</w:t>
      </w:r>
      <w:r w:rsidR="00F45A69" w:rsidRPr="006178D5">
        <w:rPr>
          <w:rFonts w:ascii="標楷體" w:eastAsia="標楷體" w:hint="eastAsia"/>
          <w:color w:val="000000" w:themeColor="text1"/>
          <w:sz w:val="28"/>
        </w:rPr>
        <w:t>國家考試身心障礙應考人</w:t>
      </w:r>
      <w:hyperlink w:anchor="附件9" w:history="1">
        <w:r w:rsidR="00F45A69" w:rsidRPr="006178D5">
          <w:rPr>
            <w:rFonts w:ascii="標楷體" w:eastAsia="標楷體"/>
            <w:color w:val="000000" w:themeColor="text1"/>
            <w:sz w:val="28"/>
          </w:rPr>
          <w:t>申請</w:t>
        </w:r>
        <w:r w:rsidR="00F45A69" w:rsidRPr="006178D5">
          <w:rPr>
            <w:rFonts w:ascii="標楷體" w:eastAsia="標楷體" w:hint="eastAsia"/>
            <w:color w:val="000000" w:themeColor="text1"/>
            <w:sz w:val="28"/>
          </w:rPr>
          <w:t>權益維護措施</w:t>
        </w:r>
        <w:r w:rsidR="00F45A69" w:rsidRPr="006178D5">
          <w:rPr>
            <w:rFonts w:ascii="標楷體" w:eastAsia="標楷體"/>
            <w:color w:val="000000" w:themeColor="text1"/>
            <w:sz w:val="28"/>
          </w:rPr>
          <w:t>之</w:t>
        </w:r>
        <w:r w:rsidR="00F45A69" w:rsidRPr="006178D5">
          <w:rPr>
            <w:rFonts w:ascii="標楷體" w:eastAsia="標楷體" w:hint="eastAsia"/>
            <w:color w:val="000000" w:themeColor="text1"/>
            <w:sz w:val="28"/>
          </w:rPr>
          <w:t>醫院</w:t>
        </w:r>
        <w:r w:rsidR="00F45A69" w:rsidRPr="006178D5">
          <w:rPr>
            <w:rFonts w:ascii="標楷體" w:eastAsia="標楷體"/>
            <w:color w:val="000000" w:themeColor="text1"/>
            <w:sz w:val="28"/>
          </w:rPr>
          <w:t>診斷證明書</w:t>
        </w:r>
      </w:hyperlink>
      <w:r w:rsidR="007A0C46" w:rsidRPr="006178D5">
        <w:rPr>
          <w:rFonts w:ascii="標楷體" w:eastAsia="標楷體" w:hint="eastAsia"/>
          <w:color w:val="000000" w:themeColor="text1"/>
          <w:sz w:val="28"/>
          <w:szCs w:val="28"/>
        </w:rPr>
        <w:t>（詳見</w:t>
      </w:r>
      <w:hyperlink w:anchor="附件15" w:history="1">
        <w:r w:rsidR="007A0C46" w:rsidRPr="00CC0551">
          <w:rPr>
            <w:rStyle w:val="af1"/>
            <w:rFonts w:ascii="標楷體" w:hint="eastAsia"/>
            <w:sz w:val="28"/>
            <w:szCs w:val="28"/>
          </w:rPr>
          <w:t>附件</w:t>
        </w:r>
        <w:r w:rsidR="005D435A" w:rsidRPr="00CC0551">
          <w:rPr>
            <w:rStyle w:val="af1"/>
            <w:rFonts w:ascii="標楷體" w:hint="eastAsia"/>
            <w:sz w:val="28"/>
            <w:szCs w:val="28"/>
          </w:rPr>
          <w:t>1</w:t>
        </w:r>
        <w:r w:rsidR="00E91224" w:rsidRPr="00CC0551">
          <w:rPr>
            <w:rStyle w:val="af1"/>
            <w:rFonts w:ascii="標楷體" w:hint="eastAsia"/>
            <w:sz w:val="28"/>
            <w:szCs w:val="28"/>
          </w:rPr>
          <w:t>5</w:t>
        </w:r>
      </w:hyperlink>
      <w:r w:rsidR="007A0C46" w:rsidRPr="006178D5">
        <w:rPr>
          <w:rFonts w:ascii="標楷體" w:eastAsia="標楷體" w:hint="eastAsia"/>
          <w:color w:val="000000" w:themeColor="text1"/>
          <w:sz w:val="28"/>
          <w:szCs w:val="28"/>
        </w:rPr>
        <w:t>，第</w:t>
      </w:r>
      <w:r w:rsidR="00A86D8A">
        <w:rPr>
          <w:rFonts w:ascii="標楷體" w:eastAsia="標楷體" w:hint="eastAsia"/>
          <w:color w:val="000000" w:themeColor="text1"/>
          <w:sz w:val="28"/>
          <w:szCs w:val="28"/>
        </w:rPr>
        <w:t>53</w:t>
      </w:r>
      <w:r w:rsidR="007A0C46" w:rsidRPr="006178D5">
        <w:rPr>
          <w:rFonts w:ascii="標楷體" w:eastAsia="標楷體" w:hint="eastAsia"/>
          <w:color w:val="000000" w:themeColor="text1"/>
          <w:sz w:val="28"/>
          <w:szCs w:val="28"/>
        </w:rPr>
        <w:t>頁）</w:t>
      </w:r>
      <w:r w:rsidR="007A0C46" w:rsidRPr="008C4549">
        <w:rPr>
          <w:rFonts w:ascii="標楷體" w:eastAsia="標楷體" w:hint="eastAsia"/>
          <w:sz w:val="28"/>
        </w:rPr>
        <w:t>及相關證明文件</w:t>
      </w:r>
      <w:r w:rsidR="007A0C46">
        <w:rPr>
          <w:rFonts w:ascii="標楷體" w:eastAsia="標楷體" w:hint="eastAsia"/>
          <w:sz w:val="28"/>
        </w:rPr>
        <w:t>。</w:t>
      </w:r>
    </w:p>
    <w:p w:rsidR="00BD1A0E" w:rsidRDefault="00E1035B" w:rsidP="003B5B1C">
      <w:pPr>
        <w:pStyle w:val="31"/>
        <w:tabs>
          <w:tab w:val="left" w:pos="0"/>
        </w:tabs>
        <w:adjustRightInd w:val="0"/>
        <w:snapToGrid w:val="0"/>
        <w:spacing w:beforeLines="50" w:afterLines="30" w:line="340" w:lineRule="exact"/>
        <w:rPr>
          <w:rFonts w:ascii="標楷體" w:eastAsia="標楷體" w:hAnsi="標楷體"/>
          <w:b w:val="0"/>
          <w:bCs w:val="0"/>
          <w:sz w:val="28"/>
          <w:szCs w:val="20"/>
        </w:rPr>
      </w:pPr>
      <w:bookmarkStart w:id="25" w:name="_柒、其他注意事項"/>
      <w:bookmarkStart w:id="26" w:name="_柒、使用電子計算器應行注意事項"/>
      <w:bookmarkStart w:id="27" w:name="陸、使用電子計算器應行注意事項"/>
      <w:bookmarkEnd w:id="21"/>
      <w:bookmarkEnd w:id="22"/>
      <w:bookmarkEnd w:id="23"/>
      <w:bookmarkEnd w:id="25"/>
      <w:bookmarkEnd w:id="26"/>
      <w:r>
        <w:rPr>
          <w:rFonts w:ascii="標楷體" w:eastAsia="標楷體" w:hAnsi="標楷體" w:hint="eastAsia"/>
          <w:b w:val="0"/>
          <w:bCs w:val="0"/>
          <w:color w:val="0000FF"/>
          <w:sz w:val="32"/>
          <w:szCs w:val="32"/>
          <w:bdr w:val="single" w:sz="4" w:space="0" w:color="auto"/>
          <w:shd w:val="pct15" w:color="auto" w:fill="FFFFFF"/>
        </w:rPr>
        <w:lastRenderedPageBreak/>
        <w:t>陸</w:t>
      </w:r>
      <w:r w:rsidR="00BD1A0E">
        <w:rPr>
          <w:rFonts w:ascii="標楷體" w:eastAsia="標楷體" w:hAnsi="標楷體" w:hint="eastAsia"/>
          <w:b w:val="0"/>
          <w:bCs w:val="0"/>
          <w:color w:val="0000FF"/>
          <w:sz w:val="32"/>
          <w:szCs w:val="32"/>
          <w:bdr w:val="single" w:sz="4" w:space="0" w:color="auto"/>
          <w:shd w:val="pct15" w:color="auto" w:fill="FFFFFF"/>
        </w:rPr>
        <w:t>、使用電子計算器應行注意事項</w:t>
      </w:r>
      <w:bookmarkEnd w:id="27"/>
      <w:r w:rsidR="00BD1A0E">
        <w:rPr>
          <w:rFonts w:ascii="標楷體" w:eastAsia="標楷體" w:hAnsi="標楷體" w:hint="eastAsia"/>
          <w:b w:val="0"/>
          <w:bCs w:val="0"/>
          <w:color w:val="0000FF"/>
          <w:sz w:val="32"/>
          <w:szCs w:val="32"/>
          <w:u w:val="wave"/>
        </w:rPr>
        <w:t xml:space="preserve">                                            </w:t>
      </w:r>
    </w:p>
    <w:p w:rsidR="00F87997" w:rsidRPr="003E2224" w:rsidRDefault="00F87997" w:rsidP="00773B09">
      <w:pPr>
        <w:pStyle w:val="33"/>
        <w:spacing w:line="340" w:lineRule="exact"/>
        <w:ind w:left="599" w:hangingChars="214" w:hanging="599"/>
        <w:jc w:val="both"/>
        <w:rPr>
          <w:rFonts w:ascii="標楷體" w:hAnsi="標楷體"/>
          <w:color w:val="000000" w:themeColor="text1"/>
          <w:szCs w:val="28"/>
        </w:rPr>
      </w:pPr>
      <w:r w:rsidRPr="003E2224">
        <w:rPr>
          <w:rFonts w:ascii="標楷體" w:hAnsi="標楷體" w:hint="eastAsia"/>
          <w:color w:val="000000"/>
          <w:szCs w:val="28"/>
        </w:rPr>
        <w:t>一、</w:t>
      </w:r>
      <w:r w:rsidRPr="003E2224">
        <w:rPr>
          <w:rFonts w:ascii="標楷體" w:hAnsi="標楷體" w:hint="eastAsia"/>
          <w:color w:val="000000" w:themeColor="text1"/>
          <w:szCs w:val="28"/>
        </w:rPr>
        <w:t>凡試題註明可使用電子計算器者，應考人始得使用。如試題註明禁止使用電子計算器而使用，依試場規則第5條第1項第5款規定：「試題註明禁止使用電子計算器而使用，扣除該科目成績</w:t>
      </w:r>
      <w:r w:rsidR="00DB6D19" w:rsidRPr="003E2224">
        <w:rPr>
          <w:rFonts w:ascii="標楷體" w:hAnsi="標楷體" w:hint="eastAsia"/>
          <w:color w:val="000000" w:themeColor="text1"/>
          <w:szCs w:val="28"/>
        </w:rPr>
        <w:t>20</w:t>
      </w:r>
      <w:r w:rsidRPr="003E2224">
        <w:rPr>
          <w:rFonts w:ascii="標楷體" w:hAnsi="標楷體" w:hint="eastAsia"/>
          <w:color w:val="000000" w:themeColor="text1"/>
          <w:szCs w:val="28"/>
        </w:rPr>
        <w:t>分。」</w:t>
      </w:r>
      <w:r w:rsidR="009818F9" w:rsidRPr="003E2224">
        <w:rPr>
          <w:rFonts w:ascii="標楷體" w:hAnsi="標楷體" w:hint="eastAsia"/>
          <w:color w:val="000000" w:themeColor="text1"/>
          <w:szCs w:val="28"/>
        </w:rPr>
        <w:t>，且</w:t>
      </w:r>
      <w:r w:rsidR="00B15D6A" w:rsidRPr="003E2224">
        <w:rPr>
          <w:rFonts w:ascii="標楷體" w:hAnsi="標楷體" w:hint="eastAsia"/>
          <w:color w:val="000000" w:themeColor="text1"/>
          <w:szCs w:val="28"/>
        </w:rPr>
        <w:t>不得繼續使用。</w:t>
      </w:r>
    </w:p>
    <w:p w:rsidR="00F87997" w:rsidRPr="003E2224" w:rsidRDefault="00F87997" w:rsidP="00773B09">
      <w:pPr>
        <w:suppressAutoHyphens/>
        <w:spacing w:line="340" w:lineRule="exact"/>
        <w:ind w:leftChars="4" w:left="570" w:hangingChars="200" w:hanging="560"/>
        <w:jc w:val="both"/>
        <w:rPr>
          <w:rFonts w:ascii="標楷體" w:eastAsia="標楷體" w:hAnsi="標楷體"/>
          <w:color w:val="000000" w:themeColor="text1"/>
          <w:sz w:val="28"/>
          <w:szCs w:val="28"/>
        </w:rPr>
      </w:pPr>
      <w:r w:rsidRPr="003E2224">
        <w:rPr>
          <w:rFonts w:ascii="標楷體" w:eastAsia="標楷體" w:hAnsi="標楷體" w:hint="eastAsia"/>
          <w:color w:val="000000" w:themeColor="text1"/>
          <w:sz w:val="28"/>
          <w:szCs w:val="28"/>
        </w:rPr>
        <w:t>二、考選部自</w:t>
      </w:r>
      <w:smartTag w:uri="urn:schemas-microsoft-com:office:smarttags" w:element="chsdate">
        <w:smartTagPr>
          <w:attr w:name="Year" w:val="1997"/>
          <w:attr w:name="Month" w:val="6"/>
          <w:attr w:name="Day" w:val="1"/>
          <w:attr w:name="IsLunarDate" w:val="False"/>
          <w:attr w:name="IsROCDate" w:val="False"/>
        </w:smartTagPr>
        <w:r w:rsidRPr="003E2224">
          <w:rPr>
            <w:rFonts w:ascii="標楷體" w:eastAsia="標楷體" w:hAnsi="標楷體" w:hint="eastAsia"/>
            <w:color w:val="000000" w:themeColor="text1"/>
            <w:sz w:val="28"/>
            <w:szCs w:val="28"/>
          </w:rPr>
          <w:t>97年6月1日</w:t>
        </w:r>
      </w:smartTag>
      <w:r w:rsidRPr="003E2224">
        <w:rPr>
          <w:rFonts w:ascii="標楷體" w:eastAsia="標楷體" w:hAnsi="標楷體" w:hint="eastAsia"/>
          <w:color w:val="000000" w:themeColor="text1"/>
          <w:sz w:val="28"/>
          <w:szCs w:val="28"/>
        </w:rPr>
        <w:t>起，正式實施國家考試電子計算器措施，各項考試得使用電子計算器之科目，應考人應使用本部核定通過之電子計算器。如使用非本部核定通過之電子計算器，依試場規則第6條第9款規定：「試題註明可使用電子計算器而使用未經考選部公告核定之電子計算器，視其情節輕重，扣除該科目成績</w:t>
      </w:r>
      <w:r w:rsidR="00DB6D19" w:rsidRPr="003E2224">
        <w:rPr>
          <w:rFonts w:ascii="標楷體" w:eastAsia="標楷體" w:hAnsi="標楷體" w:hint="eastAsia"/>
          <w:color w:val="000000" w:themeColor="text1"/>
          <w:sz w:val="28"/>
          <w:szCs w:val="28"/>
        </w:rPr>
        <w:t>5</w:t>
      </w:r>
      <w:r w:rsidRPr="003E2224">
        <w:rPr>
          <w:rFonts w:ascii="標楷體" w:eastAsia="標楷體" w:hAnsi="標楷體" w:hint="eastAsia"/>
          <w:color w:val="000000" w:themeColor="text1"/>
          <w:sz w:val="28"/>
          <w:szCs w:val="28"/>
        </w:rPr>
        <w:t>分至</w:t>
      </w:r>
      <w:r w:rsidR="00DB6D19" w:rsidRPr="003E2224">
        <w:rPr>
          <w:rFonts w:ascii="標楷體" w:eastAsia="標楷體" w:hAnsi="標楷體" w:hint="eastAsia"/>
          <w:color w:val="000000" w:themeColor="text1"/>
          <w:sz w:val="28"/>
          <w:szCs w:val="28"/>
        </w:rPr>
        <w:t>20</w:t>
      </w:r>
      <w:r w:rsidRPr="003E2224">
        <w:rPr>
          <w:rFonts w:ascii="標楷體" w:eastAsia="標楷體" w:hAnsi="標楷體" w:hint="eastAsia"/>
          <w:color w:val="000000" w:themeColor="text1"/>
          <w:sz w:val="28"/>
          <w:szCs w:val="28"/>
        </w:rPr>
        <w:t>分。」</w:t>
      </w:r>
      <w:r w:rsidR="009818F9" w:rsidRPr="003E2224">
        <w:rPr>
          <w:rFonts w:ascii="標楷體" w:eastAsia="標楷體" w:hAnsi="標楷體" w:hint="eastAsia"/>
          <w:color w:val="000000" w:themeColor="text1"/>
          <w:sz w:val="28"/>
          <w:szCs w:val="28"/>
        </w:rPr>
        <w:t>，且</w:t>
      </w:r>
      <w:r w:rsidRPr="003E2224">
        <w:rPr>
          <w:rFonts w:ascii="標楷體" w:eastAsia="標楷體" w:hAnsi="標楷體" w:hint="eastAsia"/>
          <w:color w:val="000000" w:themeColor="text1"/>
          <w:sz w:val="28"/>
          <w:szCs w:val="28"/>
        </w:rPr>
        <w:t>不得繼續使用。</w:t>
      </w:r>
      <w:r w:rsidR="003C485D" w:rsidRPr="003E2224">
        <w:rPr>
          <w:rFonts w:ascii="標楷體" w:eastAsia="標楷體" w:hAnsi="標楷體" w:cs="Arial" w:hint="eastAsia"/>
          <w:color w:val="000000" w:themeColor="text1"/>
          <w:spacing w:val="-2"/>
          <w:sz w:val="28"/>
          <w:szCs w:val="28"/>
        </w:rPr>
        <w:t>各類科之應試科目得否使用電子計算器，詳見</w:t>
      </w:r>
      <w:hyperlink w:anchor="附件6" w:history="1">
        <w:r w:rsidR="003C485D" w:rsidRPr="00025860">
          <w:rPr>
            <w:rStyle w:val="af1"/>
            <w:rFonts w:hint="eastAsia"/>
            <w:sz w:val="28"/>
          </w:rPr>
          <w:t>附件</w:t>
        </w:r>
        <w:r w:rsidR="00E91224" w:rsidRPr="00025860">
          <w:rPr>
            <w:rStyle w:val="af1"/>
            <w:rFonts w:hint="eastAsia"/>
            <w:sz w:val="28"/>
          </w:rPr>
          <w:t>6</w:t>
        </w:r>
        <w:r w:rsidR="00B5358E" w:rsidRPr="003E2224">
          <w:rPr>
            <w:rStyle w:val="af1"/>
            <w:rFonts w:ascii="標楷體" w:hAnsi="標楷體" w:cs="Arial" w:hint="eastAsia"/>
            <w:color w:val="000000" w:themeColor="text1"/>
            <w:spacing w:val="-2"/>
            <w:sz w:val="28"/>
            <w:szCs w:val="28"/>
            <w:u w:val="none"/>
          </w:rPr>
          <w:t>，第3</w:t>
        </w:r>
        <w:r w:rsidR="00A86D8A">
          <w:rPr>
            <w:rStyle w:val="af1"/>
            <w:rFonts w:ascii="標楷體" w:hAnsi="標楷體" w:cs="Arial" w:hint="eastAsia"/>
            <w:color w:val="000000" w:themeColor="text1"/>
            <w:spacing w:val="-2"/>
            <w:sz w:val="28"/>
            <w:szCs w:val="28"/>
            <w:u w:val="none"/>
          </w:rPr>
          <w:t>2</w:t>
        </w:r>
        <w:r w:rsidR="00B5358E" w:rsidRPr="003E2224">
          <w:rPr>
            <w:rStyle w:val="af1"/>
            <w:rFonts w:ascii="標楷體" w:hAnsi="標楷體" w:cs="Arial" w:hint="eastAsia"/>
            <w:color w:val="000000" w:themeColor="text1"/>
            <w:spacing w:val="-2"/>
            <w:sz w:val="28"/>
            <w:szCs w:val="28"/>
            <w:u w:val="none"/>
          </w:rPr>
          <w:t>~3</w:t>
        </w:r>
        <w:r w:rsidR="00A86D8A">
          <w:rPr>
            <w:rStyle w:val="af1"/>
            <w:rFonts w:ascii="標楷體" w:hAnsi="標楷體" w:cs="Arial" w:hint="eastAsia"/>
            <w:color w:val="000000" w:themeColor="text1"/>
            <w:spacing w:val="-2"/>
            <w:sz w:val="28"/>
            <w:szCs w:val="28"/>
            <w:u w:val="none"/>
          </w:rPr>
          <w:t>4</w:t>
        </w:r>
        <w:r w:rsidR="00B5358E" w:rsidRPr="003E2224">
          <w:rPr>
            <w:rStyle w:val="af1"/>
            <w:rFonts w:ascii="標楷體" w:hAnsi="標楷體" w:cs="Arial" w:hint="eastAsia"/>
            <w:color w:val="000000" w:themeColor="text1"/>
            <w:spacing w:val="-2"/>
            <w:sz w:val="28"/>
            <w:szCs w:val="28"/>
            <w:u w:val="none"/>
          </w:rPr>
          <w:t>頁</w:t>
        </w:r>
      </w:hyperlink>
      <w:r w:rsidR="00B5358E" w:rsidRPr="003E2224">
        <w:rPr>
          <w:rFonts w:ascii="標楷體" w:eastAsia="標楷體" w:hAnsi="標楷體" w:cs="Arial" w:hint="eastAsia"/>
          <w:color w:val="000000" w:themeColor="text1"/>
          <w:spacing w:val="-2"/>
          <w:sz w:val="28"/>
          <w:szCs w:val="28"/>
        </w:rPr>
        <w:t>，請</w:t>
      </w:r>
      <w:r w:rsidRPr="003E2224">
        <w:rPr>
          <w:rFonts w:ascii="標楷體" w:eastAsia="標楷體" w:hAnsi="標楷體" w:cs="Arial"/>
          <w:color w:val="000000" w:themeColor="text1"/>
          <w:spacing w:val="-2"/>
          <w:sz w:val="28"/>
          <w:szCs w:val="28"/>
        </w:rPr>
        <w:t>應考人</w:t>
      </w:r>
      <w:r w:rsidRPr="003E2224">
        <w:rPr>
          <w:rFonts w:ascii="標楷體" w:eastAsia="標楷體" w:hAnsi="標楷體" w:cs="Arial" w:hint="eastAsia"/>
          <w:color w:val="000000" w:themeColor="text1"/>
          <w:spacing w:val="-2"/>
          <w:sz w:val="28"/>
          <w:szCs w:val="28"/>
        </w:rPr>
        <w:t>自行攜帶合於考選部規定機型廠牌之電子計算器備用</w:t>
      </w:r>
      <w:r w:rsidR="009818F9" w:rsidRPr="003E2224">
        <w:rPr>
          <w:rFonts w:ascii="標楷體" w:eastAsia="標楷體" w:hAnsi="標楷體" w:cs="Arial" w:hint="eastAsia"/>
          <w:color w:val="000000" w:themeColor="text1"/>
          <w:spacing w:val="-2"/>
          <w:sz w:val="28"/>
          <w:szCs w:val="28"/>
        </w:rPr>
        <w:t>。</w:t>
      </w:r>
    </w:p>
    <w:p w:rsidR="006A353E" w:rsidRPr="003E2224" w:rsidRDefault="00F87997" w:rsidP="003B5B1C">
      <w:pPr>
        <w:suppressAutoHyphens/>
        <w:spacing w:beforeLines="10" w:line="340" w:lineRule="exact"/>
        <w:ind w:leftChars="9" w:left="582" w:hangingChars="200" w:hanging="560"/>
        <w:jc w:val="both"/>
        <w:rPr>
          <w:rFonts w:ascii="標楷體" w:eastAsia="標楷體" w:hAnsi="標楷體"/>
          <w:color w:val="000000" w:themeColor="text1"/>
          <w:sz w:val="28"/>
          <w:szCs w:val="28"/>
        </w:rPr>
      </w:pPr>
      <w:r w:rsidRPr="003E2224">
        <w:rPr>
          <w:rFonts w:ascii="標楷體" w:eastAsia="標楷體" w:hAnsi="標楷體" w:hint="eastAsia"/>
          <w:color w:val="000000" w:themeColor="text1"/>
          <w:sz w:val="28"/>
          <w:szCs w:val="28"/>
        </w:rPr>
        <w:t>三、目前經考選部核定通過之電子計算器已有</w:t>
      </w:r>
      <w:r w:rsidRPr="003E2224">
        <w:rPr>
          <w:rFonts w:ascii="標楷體" w:eastAsia="標楷體" w:hAnsi="標楷體" w:hint="eastAsia"/>
          <w:bCs/>
          <w:color w:val="000000" w:themeColor="text1"/>
          <w:sz w:val="28"/>
          <w:szCs w:val="28"/>
        </w:rPr>
        <w:t>125</w:t>
      </w:r>
      <w:r w:rsidRPr="003E2224">
        <w:rPr>
          <w:rFonts w:ascii="標楷體" w:eastAsia="標楷體" w:hAnsi="標楷體" w:hint="eastAsia"/>
          <w:color w:val="000000" w:themeColor="text1"/>
          <w:sz w:val="28"/>
          <w:szCs w:val="28"/>
        </w:rPr>
        <w:t>款，相關機型及販售通路登載於考選部全球資訊網「應考人專區」</w:t>
      </w:r>
      <w:r w:rsidRPr="003E2224">
        <w:rPr>
          <w:rFonts w:ascii="標楷體" w:eastAsia="標楷體" w:hAnsi="標楷體" w:hint="eastAsia"/>
          <w:color w:val="000000"/>
          <w:sz w:val="28"/>
          <w:szCs w:val="28"/>
        </w:rPr>
        <w:t>下之</w:t>
      </w:r>
      <w:r w:rsidRPr="003E2224">
        <w:rPr>
          <w:rFonts w:ascii="標楷體" w:eastAsia="標楷體" w:hAnsi="標楷體" w:hint="eastAsia"/>
          <w:color w:val="000000" w:themeColor="text1"/>
          <w:sz w:val="28"/>
          <w:szCs w:val="28"/>
        </w:rPr>
        <w:t>「</w:t>
      </w:r>
      <w:hyperlink r:id="rId29" w:history="1">
        <w:r w:rsidRPr="003E2224">
          <w:rPr>
            <w:rStyle w:val="af1"/>
            <w:rFonts w:ascii="標楷體" w:hAnsi="標楷體" w:hint="eastAsia"/>
            <w:color w:val="000000" w:themeColor="text1"/>
            <w:sz w:val="28"/>
            <w:szCs w:val="28"/>
            <w:u w:val="none"/>
          </w:rPr>
          <w:t>國家考試電子計算器措施」</w:t>
        </w:r>
      </w:hyperlink>
      <w:r w:rsidR="009818F9" w:rsidRPr="003E2224">
        <w:rPr>
          <w:rFonts w:ascii="標楷體" w:eastAsia="標楷體" w:hAnsi="標楷體" w:hint="eastAsia"/>
          <w:color w:val="000000" w:themeColor="text1"/>
          <w:sz w:val="28"/>
          <w:szCs w:val="28"/>
        </w:rPr>
        <w:t>(</w:t>
      </w:r>
      <w:hyperlink r:id="rId30" w:history="1">
        <w:r w:rsidR="00913043" w:rsidRPr="003E2224">
          <w:rPr>
            <w:rStyle w:val="af1"/>
            <w:rFonts w:ascii="標楷體" w:hAnsi="標楷體"/>
            <w:color w:val="000000" w:themeColor="text1"/>
            <w:sz w:val="28"/>
            <w:szCs w:val="28"/>
          </w:rPr>
          <w:t>http://wwwc.moex.gov.tw/main/content/wfrmContentLink.aspx?menu_id=162</w:t>
        </w:r>
      </w:hyperlink>
      <w:r w:rsidR="009818F9" w:rsidRPr="003E2224">
        <w:rPr>
          <w:rFonts w:ascii="標楷體" w:eastAsia="標楷體" w:hAnsi="標楷體" w:hint="eastAsia"/>
          <w:color w:val="000000" w:themeColor="text1"/>
          <w:sz w:val="28"/>
          <w:szCs w:val="28"/>
        </w:rPr>
        <w:t>)</w:t>
      </w:r>
      <w:r w:rsidRPr="003E2224">
        <w:rPr>
          <w:rFonts w:ascii="標楷體" w:eastAsia="標楷體" w:hAnsi="標楷體" w:hint="eastAsia"/>
          <w:color w:val="000000" w:themeColor="text1"/>
          <w:sz w:val="28"/>
          <w:szCs w:val="28"/>
        </w:rPr>
        <w:t>，應考人可依自身需求選購適當機型。考選部將陸續增加其他機型，並於考選部全球資訊網之「最新消息」公告增列。</w:t>
      </w:r>
    </w:p>
    <w:p w:rsidR="00772605" w:rsidRPr="00E52837" w:rsidRDefault="00E1035B" w:rsidP="003B5B1C">
      <w:pPr>
        <w:suppressAutoHyphens/>
        <w:spacing w:beforeLines="50" w:line="350" w:lineRule="exact"/>
        <w:ind w:leftChars="9" w:left="662" w:hangingChars="200" w:hanging="640"/>
        <w:jc w:val="both"/>
        <w:rPr>
          <w:rFonts w:ascii="標楷體" w:eastAsia="標楷體" w:hAnsi="標楷體"/>
          <w:bCs/>
          <w:sz w:val="28"/>
        </w:rPr>
      </w:pPr>
      <w:bookmarkStart w:id="28" w:name="_Toc226188642"/>
      <w:bookmarkStart w:id="29" w:name="_Toc321426221"/>
      <w:bookmarkStart w:id="30" w:name="柒、其他注意事項"/>
      <w:r>
        <w:rPr>
          <w:rFonts w:ascii="標楷體" w:eastAsia="標楷體" w:hAnsi="標楷體" w:hint="eastAsia"/>
          <w:bCs/>
          <w:color w:val="0000FF"/>
          <w:sz w:val="32"/>
          <w:szCs w:val="32"/>
          <w:bdr w:val="single" w:sz="4" w:space="0" w:color="auto"/>
          <w:shd w:val="pct15" w:color="auto" w:fill="FFFFFF"/>
        </w:rPr>
        <w:t>柒</w:t>
      </w:r>
      <w:r w:rsidRPr="00E52837">
        <w:rPr>
          <w:rFonts w:ascii="標楷體" w:eastAsia="標楷體" w:hAnsi="標楷體" w:hint="eastAsia"/>
          <w:bCs/>
          <w:color w:val="0000FF"/>
          <w:sz w:val="32"/>
          <w:szCs w:val="32"/>
          <w:bdr w:val="single" w:sz="4" w:space="0" w:color="auto"/>
          <w:shd w:val="pct15" w:color="auto" w:fill="FFFFFF"/>
        </w:rPr>
        <w:t>、其他注意事項</w:t>
      </w:r>
      <w:bookmarkEnd w:id="28"/>
      <w:bookmarkEnd w:id="29"/>
      <w:bookmarkEnd w:id="30"/>
      <w:r w:rsidR="00772605" w:rsidRPr="00E52837">
        <w:rPr>
          <w:rFonts w:ascii="標楷體" w:eastAsia="標楷體" w:hAnsi="標楷體" w:hint="eastAsia"/>
          <w:bCs/>
          <w:color w:val="0000FF"/>
          <w:sz w:val="32"/>
          <w:szCs w:val="32"/>
          <w:u w:val="wave"/>
        </w:rPr>
        <w:t xml:space="preserve">                                            </w:t>
      </w:r>
    </w:p>
    <w:p w:rsidR="00772605" w:rsidRPr="006178D5" w:rsidRDefault="00772605" w:rsidP="003B5B1C">
      <w:pPr>
        <w:numPr>
          <w:ilvl w:val="0"/>
          <w:numId w:val="2"/>
        </w:numPr>
        <w:adjustRightInd w:val="0"/>
        <w:snapToGrid w:val="0"/>
        <w:spacing w:beforeLines="10" w:line="340" w:lineRule="exact"/>
        <w:jc w:val="both"/>
        <w:rPr>
          <w:rFonts w:ascii="標楷體" w:eastAsia="標楷體" w:hAnsi="標楷體"/>
          <w:color w:val="000000" w:themeColor="text1"/>
          <w:sz w:val="28"/>
          <w:szCs w:val="28"/>
        </w:rPr>
      </w:pPr>
      <w:r w:rsidRPr="006178D5">
        <w:rPr>
          <w:rFonts w:ascii="標楷體" w:eastAsia="標楷體" w:hAnsi="標楷體" w:hint="eastAsia"/>
          <w:color w:val="000000" w:themeColor="text1"/>
          <w:sz w:val="28"/>
          <w:szCs w:val="28"/>
        </w:rPr>
        <w:t>應考人若曾經擔任題庫試題命題、審查工作者，務請於報名時以書面函知考</w:t>
      </w:r>
      <w:r w:rsidR="000C514A" w:rsidRPr="006178D5">
        <w:rPr>
          <w:rFonts w:ascii="標楷體" w:eastAsia="標楷體" w:hAnsi="標楷體" w:hint="eastAsia"/>
          <w:color w:val="000000" w:themeColor="text1"/>
          <w:sz w:val="28"/>
          <w:szCs w:val="28"/>
        </w:rPr>
        <w:t>選部</w:t>
      </w:r>
      <w:r w:rsidR="00DC4ADD" w:rsidRPr="006178D5">
        <w:rPr>
          <w:rFonts w:ascii="標楷體" w:eastAsia="標楷體" w:hAnsi="標楷體" w:hint="eastAsia"/>
          <w:color w:val="000000" w:themeColor="text1"/>
          <w:sz w:val="28"/>
          <w:szCs w:val="28"/>
        </w:rPr>
        <w:t>題</w:t>
      </w:r>
      <w:r w:rsidR="000C514A" w:rsidRPr="006178D5">
        <w:rPr>
          <w:rFonts w:ascii="標楷體" w:eastAsia="標楷體" w:hAnsi="標楷體" w:hint="eastAsia"/>
          <w:color w:val="000000" w:themeColor="text1"/>
          <w:sz w:val="28"/>
          <w:szCs w:val="28"/>
        </w:rPr>
        <w:t>庫管理處及專技</w:t>
      </w:r>
      <w:r w:rsidR="00C8676E" w:rsidRPr="006178D5">
        <w:rPr>
          <w:rFonts w:ascii="標楷體" w:eastAsia="標楷體" w:hAnsi="標楷體" w:hint="eastAsia"/>
          <w:color w:val="000000" w:themeColor="text1"/>
          <w:sz w:val="28"/>
          <w:szCs w:val="28"/>
        </w:rPr>
        <w:t>考試</w:t>
      </w:r>
      <w:r w:rsidR="000C514A" w:rsidRPr="006178D5">
        <w:rPr>
          <w:rFonts w:ascii="標楷體" w:eastAsia="標楷體" w:hAnsi="標楷體" w:hint="eastAsia"/>
          <w:color w:val="000000" w:themeColor="text1"/>
          <w:sz w:val="28"/>
          <w:szCs w:val="28"/>
        </w:rPr>
        <w:t>司。</w:t>
      </w:r>
    </w:p>
    <w:p w:rsidR="007A5185" w:rsidRDefault="00772605" w:rsidP="003B5B1C">
      <w:pPr>
        <w:numPr>
          <w:ilvl w:val="0"/>
          <w:numId w:val="2"/>
        </w:numPr>
        <w:suppressAutoHyphens/>
        <w:spacing w:beforeLines="10" w:line="340" w:lineRule="exact"/>
        <w:jc w:val="both"/>
        <w:rPr>
          <w:rFonts w:ascii="標楷體" w:eastAsia="標楷體" w:hAnsi="標楷體"/>
          <w:color w:val="000000"/>
          <w:sz w:val="28"/>
        </w:rPr>
      </w:pPr>
      <w:r w:rsidRPr="006178D5">
        <w:rPr>
          <w:rFonts w:ascii="標楷體" w:eastAsia="標楷體" w:hAnsi="標楷體" w:hint="eastAsia"/>
          <w:color w:val="000000" w:themeColor="text1"/>
          <w:sz w:val="28"/>
        </w:rPr>
        <w:t>應考人須於考試前詳閱入場證背面之</w:t>
      </w:r>
      <w:hyperlink r:id="rId31" w:history="1">
        <w:r w:rsidRPr="006178D5">
          <w:rPr>
            <w:rStyle w:val="af1"/>
            <w:rFonts w:ascii="標楷體" w:hAnsi="標楷體" w:hint="eastAsia"/>
            <w:color w:val="000000" w:themeColor="text1"/>
            <w:sz w:val="28"/>
            <w:u w:val="none"/>
          </w:rPr>
          <w:t>試場規則</w:t>
        </w:r>
      </w:hyperlink>
      <w:r w:rsidR="009E4413" w:rsidRPr="00BF0B64">
        <w:rPr>
          <w:rFonts w:ascii="標楷體" w:eastAsia="標楷體" w:hAnsi="標楷體" w:hint="eastAsia"/>
          <w:color w:val="000000"/>
          <w:sz w:val="28"/>
        </w:rPr>
        <w:t>，如有違規情事者，依試場規則處理。</w:t>
      </w:r>
    </w:p>
    <w:p w:rsidR="005837D6" w:rsidRDefault="00D67678" w:rsidP="003B5B1C">
      <w:pPr>
        <w:numPr>
          <w:ilvl w:val="0"/>
          <w:numId w:val="2"/>
        </w:numPr>
        <w:suppressAutoHyphens/>
        <w:spacing w:beforeLines="10" w:line="340" w:lineRule="exact"/>
        <w:jc w:val="both"/>
        <w:rPr>
          <w:rFonts w:ascii="標楷體" w:eastAsia="標楷體" w:hAnsi="標楷體"/>
          <w:color w:val="000000"/>
          <w:sz w:val="28"/>
        </w:rPr>
      </w:pPr>
      <w:r w:rsidRPr="00D67678">
        <w:rPr>
          <w:noProof/>
          <w:spacing w:val="10"/>
        </w:rPr>
        <w:pict>
          <v:group id="_x0000_s1582" style="position:absolute;left:0;text-align:left;margin-left:427.1pt;margin-top:26.45pt;width:61.25pt;height:55.6pt;z-index:251682304" coordorigin="9747,3313" coordsize="1225,1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s1579" type="#_x0000_t75" alt="地震" style="position:absolute;left:9950;top:3313;width:843;height:855;visibility:visible" o:regroupid="3" o:allowoverlap="f">
              <v:imagedata r:id="rId32" o:title="地震"/>
            </v:shape>
            <v:shapetype id="_x0000_t202" coordsize="21600,21600" o:spt="202" path="m,l,21600r21600,l21600,xe">
              <v:stroke joinstyle="miter"/>
              <v:path gradientshapeok="t" o:connecttype="rect"/>
            </v:shapetype>
            <v:shape id="_x0000_s1580" type="#_x0000_t202" style="position:absolute;left:9747;top:4168;width:1225;height:257" o:regroupid="3" stroked="f">
              <v:textbox style="mso-next-textbox:#_x0000_s1580" inset="0,0,0,0">
                <w:txbxContent>
                  <w:p w:rsidR="00D03D1F" w:rsidRPr="00B96F4D" w:rsidRDefault="00D03D1F" w:rsidP="00156CE1">
                    <w:pPr>
                      <w:spacing w:line="260" w:lineRule="exact"/>
                      <w:rPr>
                        <w:rFonts w:ascii="標楷體" w:eastAsia="標楷體" w:hAnsi="標楷體"/>
                        <w:sz w:val="20"/>
                      </w:rPr>
                    </w:pPr>
                    <w:r w:rsidRPr="00B96F4D">
                      <w:rPr>
                        <w:rFonts w:ascii="標楷體" w:eastAsia="標楷體" w:hAnsi="標楷體" w:hint="eastAsia"/>
                        <w:sz w:val="20"/>
                      </w:rPr>
                      <w:t>（防災</w:t>
                    </w:r>
                    <w:r>
                      <w:rPr>
                        <w:rFonts w:ascii="標楷體" w:eastAsia="標楷體" w:hAnsi="標楷體" w:hint="eastAsia"/>
                        <w:sz w:val="20"/>
                      </w:rPr>
                      <w:t>專區</w:t>
                    </w:r>
                    <w:r w:rsidRPr="00B96F4D">
                      <w:rPr>
                        <w:rFonts w:ascii="標楷體" w:eastAsia="標楷體" w:hAnsi="標楷體" w:hint="eastAsia"/>
                        <w:sz w:val="20"/>
                      </w:rPr>
                      <w:t>）</w:t>
                    </w:r>
                  </w:p>
                </w:txbxContent>
              </v:textbox>
            </v:shape>
            <w10:wrap type="square"/>
          </v:group>
        </w:pict>
      </w:r>
      <w:r w:rsidR="005837D6" w:rsidRPr="00B102CA">
        <w:rPr>
          <w:rFonts w:ascii="標楷體" w:eastAsia="標楷體" w:hAnsi="標楷體" w:hint="eastAsia"/>
          <w:color w:val="000000"/>
          <w:spacing w:val="10"/>
          <w:sz w:val="28"/>
          <w:szCs w:val="28"/>
        </w:rPr>
        <w:t>考試期間市區交通壅塞，請提早出門，並多搭乘大眾運輸工具，以免違規停車遭受拖吊。</w:t>
      </w:r>
      <w:r w:rsidR="005837D6" w:rsidRPr="00B102CA">
        <w:rPr>
          <w:rFonts w:ascii="標楷體" w:eastAsia="標楷體" w:hAnsi="標楷體" w:hint="eastAsia"/>
          <w:b/>
          <w:color w:val="000000"/>
          <w:spacing w:val="10"/>
          <w:sz w:val="28"/>
          <w:szCs w:val="28"/>
        </w:rPr>
        <w:t>另考試洽借之學校空間、資源有限，並以服務應考人為主，陪考設施不足，請衡酌陪考之需要。</w:t>
      </w:r>
    </w:p>
    <w:p w:rsidR="005837D6" w:rsidRPr="005837D6" w:rsidRDefault="00156CE1" w:rsidP="00C85414">
      <w:pPr>
        <w:numPr>
          <w:ilvl w:val="0"/>
          <w:numId w:val="2"/>
        </w:numPr>
        <w:suppressAutoHyphens/>
        <w:spacing w:line="340" w:lineRule="exact"/>
        <w:jc w:val="both"/>
        <w:rPr>
          <w:rFonts w:ascii="標楷體" w:eastAsia="標楷體" w:hAnsi="標楷體"/>
          <w:color w:val="000000"/>
          <w:spacing w:val="-4"/>
          <w:sz w:val="28"/>
          <w:szCs w:val="28"/>
        </w:rPr>
      </w:pPr>
      <w:r w:rsidRPr="005837D6">
        <w:rPr>
          <w:rFonts w:eastAsia="標楷體"/>
          <w:sz w:val="28"/>
        </w:rPr>
        <w:t>考選部網站設置國家考試地震防災實地演練影片及相關訊息專區，請自行上網參閱。</w:t>
      </w:r>
    </w:p>
    <w:p w:rsidR="00772605" w:rsidRPr="005837D6" w:rsidRDefault="00772605" w:rsidP="00C85414">
      <w:pPr>
        <w:numPr>
          <w:ilvl w:val="0"/>
          <w:numId w:val="2"/>
        </w:numPr>
        <w:suppressAutoHyphens/>
        <w:spacing w:line="340" w:lineRule="exact"/>
        <w:jc w:val="both"/>
        <w:rPr>
          <w:rFonts w:ascii="標楷體" w:eastAsia="標楷體" w:hAnsi="標楷體"/>
          <w:color w:val="000000"/>
          <w:spacing w:val="-4"/>
          <w:sz w:val="28"/>
          <w:szCs w:val="28"/>
        </w:rPr>
      </w:pPr>
      <w:r w:rsidRPr="005837D6">
        <w:rPr>
          <w:rFonts w:ascii="標楷體" w:eastAsia="標楷體" w:hAnsi="標楷體" w:hint="eastAsia"/>
          <w:color w:val="000000"/>
          <w:spacing w:val="-4"/>
          <w:sz w:val="28"/>
          <w:szCs w:val="28"/>
        </w:rPr>
        <w:t>依傳染病防治法第12條規定：「政府機關（構）、民間團體、事業或個人不得拒絕傳染病病人就學、工作、安養、居住或予其他不公平之待遇。但經主管機關基於傳染病防治需要限制者，不在此限。」為維護公共利益及應考人權益，應考人如罹患傳染病或疑似傳染病，請檢具醫師診斷證明，於報名或知悉時，立即主動通報考試承辦單位</w:t>
      </w:r>
      <w:r w:rsidRPr="005837D6">
        <w:rPr>
          <w:rFonts w:ascii="標楷體" w:eastAsia="標楷體" w:hAnsi="標楷體" w:hint="eastAsia"/>
          <w:color w:val="000000"/>
          <w:sz w:val="28"/>
          <w:szCs w:val="28"/>
        </w:rPr>
        <w:t>（考選部專技考試司第四科，電話</w:t>
      </w:r>
      <w:r w:rsidRPr="005837D6">
        <w:rPr>
          <w:rFonts w:ascii="標楷體" w:eastAsia="標楷體" w:hAnsi="標楷體" w:hint="eastAsia"/>
          <w:color w:val="000000"/>
          <w:sz w:val="28"/>
        </w:rPr>
        <w:t>02-22369188</w:t>
      </w:r>
      <w:r w:rsidRPr="005837D6">
        <w:rPr>
          <w:rFonts w:ascii="標楷體" w:eastAsia="標楷體" w:hAnsi="標楷體" w:hint="eastAsia"/>
          <w:color w:val="000000"/>
          <w:sz w:val="28"/>
          <w:szCs w:val="28"/>
        </w:rPr>
        <w:t>轉分機</w:t>
      </w:r>
      <w:r w:rsidR="005837D6">
        <w:rPr>
          <w:rFonts w:ascii="標楷體" w:eastAsia="標楷體" w:hAnsi="標楷體" w:hint="eastAsia"/>
          <w:color w:val="000000"/>
          <w:sz w:val="28"/>
        </w:rPr>
        <w:t>3280</w:t>
      </w:r>
      <w:r w:rsidR="00824092" w:rsidRPr="005837D6">
        <w:rPr>
          <w:rFonts w:ascii="標楷體" w:eastAsia="標楷體" w:hAnsi="標楷體" w:hint="eastAsia"/>
          <w:color w:val="000000"/>
          <w:sz w:val="28"/>
        </w:rPr>
        <w:t>；傳真：02-22361342</w:t>
      </w:r>
      <w:r w:rsidRPr="005837D6">
        <w:rPr>
          <w:rFonts w:ascii="標楷體" w:eastAsia="標楷體" w:hAnsi="標楷體" w:hint="eastAsia"/>
          <w:color w:val="000000"/>
          <w:sz w:val="28"/>
          <w:szCs w:val="28"/>
        </w:rPr>
        <w:t>）</w:t>
      </w:r>
      <w:r w:rsidR="003D67BA" w:rsidRPr="005837D6">
        <w:rPr>
          <w:rFonts w:ascii="標楷體" w:eastAsia="標楷體" w:hAnsi="標楷體" w:hint="eastAsia"/>
          <w:color w:val="000000"/>
          <w:sz w:val="28"/>
          <w:szCs w:val="28"/>
        </w:rPr>
        <w:t>，俾便安排相關措施。</w:t>
      </w:r>
    </w:p>
    <w:p w:rsidR="00EB0F08" w:rsidRDefault="00E1035B" w:rsidP="003B5B1C">
      <w:pPr>
        <w:pStyle w:val="31"/>
        <w:adjustRightInd w:val="0"/>
        <w:snapToGrid w:val="0"/>
        <w:spacing w:beforeLines="50" w:afterLines="30" w:line="340" w:lineRule="exact"/>
        <w:rPr>
          <w:rFonts w:ascii="標楷體" w:eastAsia="標楷體" w:hAnsi="標楷體"/>
          <w:b w:val="0"/>
          <w:bCs w:val="0"/>
          <w:sz w:val="32"/>
          <w:bdr w:val="single" w:sz="4" w:space="0" w:color="auto"/>
          <w:shd w:val="pct15" w:color="auto" w:fill="FFFFFF"/>
        </w:rPr>
      </w:pPr>
      <w:bookmarkStart w:id="31" w:name="_捌、電腦化測驗應試程序及注意事項"/>
      <w:bookmarkStart w:id="32" w:name="_Toc226188643"/>
      <w:bookmarkStart w:id="33" w:name="_Toc321426224"/>
      <w:bookmarkStart w:id="34" w:name="捌、電腦化測驗應考人作答注意事項"/>
      <w:bookmarkEnd w:id="31"/>
      <w:r>
        <w:rPr>
          <w:rFonts w:ascii="標楷體" w:eastAsia="標楷體" w:hAnsi="標楷體" w:hint="eastAsia"/>
          <w:b w:val="0"/>
          <w:bCs w:val="0"/>
          <w:color w:val="0000FF"/>
          <w:sz w:val="32"/>
          <w:szCs w:val="32"/>
          <w:bdr w:val="single" w:sz="4" w:space="0" w:color="auto"/>
          <w:shd w:val="pct15" w:color="auto" w:fill="FFFFFF"/>
        </w:rPr>
        <w:t>捌、電腦化測驗</w:t>
      </w:r>
      <w:bookmarkEnd w:id="32"/>
      <w:bookmarkEnd w:id="33"/>
      <w:r>
        <w:rPr>
          <w:rFonts w:ascii="標楷體" w:eastAsia="標楷體" w:hAnsi="標楷體" w:hint="eastAsia"/>
          <w:b w:val="0"/>
          <w:bCs w:val="0"/>
          <w:color w:val="0000FF"/>
          <w:sz w:val="32"/>
          <w:szCs w:val="32"/>
          <w:bdr w:val="single" w:sz="4" w:space="0" w:color="auto"/>
          <w:shd w:val="pct15" w:color="auto" w:fill="FFFFFF"/>
        </w:rPr>
        <w:t>應考人作答注意事項</w:t>
      </w:r>
      <w:bookmarkEnd w:id="34"/>
      <w:r w:rsidR="00EB0F08">
        <w:rPr>
          <w:rFonts w:ascii="標楷體" w:eastAsia="標楷體" w:hAnsi="標楷體" w:hint="eastAsia"/>
          <w:b w:val="0"/>
          <w:bCs w:val="0"/>
          <w:color w:val="0000FF"/>
          <w:sz w:val="32"/>
          <w:szCs w:val="32"/>
          <w:u w:val="wave"/>
        </w:rPr>
        <w:t xml:space="preserve">                              </w:t>
      </w:r>
      <w:r w:rsidR="00EB0F08">
        <w:rPr>
          <w:rFonts w:ascii="標楷體" w:eastAsia="標楷體" w:hAnsi="標楷體" w:hint="eastAsia"/>
          <w:b w:val="0"/>
          <w:bCs w:val="0"/>
          <w:sz w:val="32"/>
          <w:u w:val="wave"/>
        </w:rPr>
        <w:t xml:space="preserve">               </w:t>
      </w:r>
    </w:p>
    <w:p w:rsidR="00E1035B" w:rsidRDefault="00E1035B" w:rsidP="003B5B1C">
      <w:pPr>
        <w:adjustRightInd w:val="0"/>
        <w:snapToGrid w:val="0"/>
        <w:spacing w:beforeLines="10" w:line="320" w:lineRule="exact"/>
        <w:ind w:left="560" w:hangingChars="200" w:hanging="560"/>
        <w:jc w:val="both"/>
        <w:rPr>
          <w:rFonts w:ascii="標楷體" w:eastAsia="標楷體" w:hAnsi="標楷體"/>
          <w:sz w:val="28"/>
          <w:szCs w:val="28"/>
        </w:rPr>
      </w:pPr>
      <w:bookmarkStart w:id="35" w:name="_玖、電腦化測驗偶發事件處理注意事項"/>
      <w:bookmarkStart w:id="36" w:name="_Toc226188645"/>
      <w:bookmarkStart w:id="37" w:name="_Toc321426225"/>
      <w:bookmarkEnd w:id="35"/>
      <w:r>
        <w:rPr>
          <w:rFonts w:ascii="標楷體" w:eastAsia="標楷體" w:hAnsi="標楷體" w:hint="eastAsia"/>
          <w:sz w:val="28"/>
        </w:rPr>
        <w:t>一、</w:t>
      </w:r>
      <w:r w:rsidRPr="00084015">
        <w:rPr>
          <w:rFonts w:ascii="標楷體" w:eastAsia="標楷體" w:hAnsi="標楷體" w:hint="eastAsia"/>
          <w:sz w:val="28"/>
          <w:szCs w:val="28"/>
        </w:rPr>
        <w:t>電腦化測驗，係指一人一機使用電腦及滑鼠輸入裝置，將測驗式試題答案點選於電腦螢幕</w:t>
      </w:r>
      <w:r>
        <w:rPr>
          <w:rFonts w:ascii="標楷體" w:eastAsia="標楷體" w:hAnsi="標楷體" w:hint="eastAsia"/>
          <w:sz w:val="28"/>
          <w:szCs w:val="28"/>
        </w:rPr>
        <w:t>。</w:t>
      </w:r>
    </w:p>
    <w:p w:rsidR="00E1035B" w:rsidRPr="006178D5" w:rsidRDefault="00E1035B" w:rsidP="003B5B1C">
      <w:pPr>
        <w:adjustRightInd w:val="0"/>
        <w:snapToGrid w:val="0"/>
        <w:spacing w:beforeLines="10" w:line="32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sz w:val="28"/>
          <w:szCs w:val="28"/>
        </w:rPr>
        <w:t xml:space="preserve">    </w:t>
      </w:r>
      <w:r w:rsidRPr="006178D5">
        <w:rPr>
          <w:rFonts w:ascii="標楷體" w:eastAsia="標楷體" w:hAnsi="標楷體" w:hint="eastAsia"/>
          <w:color w:val="000000" w:themeColor="text1"/>
          <w:sz w:val="28"/>
          <w:szCs w:val="28"/>
        </w:rPr>
        <w:t>為提示應考人於電腦化測驗之正確作答程序及方法，特訂定本注意事項。</w:t>
      </w:r>
    </w:p>
    <w:p w:rsidR="00E1035B" w:rsidRPr="006178D5" w:rsidRDefault="00E1035B" w:rsidP="003B5B1C">
      <w:pPr>
        <w:adjustRightInd w:val="0"/>
        <w:snapToGrid w:val="0"/>
        <w:spacing w:beforeLines="10" w:line="320" w:lineRule="exact"/>
        <w:ind w:left="560" w:hangingChars="200" w:hanging="56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二、</w:t>
      </w:r>
      <w:r w:rsidRPr="006178D5">
        <w:rPr>
          <w:rFonts w:ascii="標楷體" w:eastAsia="標楷體" w:hAnsi="標楷體" w:hint="eastAsia"/>
          <w:color w:val="000000" w:themeColor="text1"/>
          <w:spacing w:val="-4"/>
          <w:sz w:val="28"/>
          <w:szCs w:val="28"/>
        </w:rPr>
        <w:t>應考人可於考試前透過考選部全球資訊網應考人專區之</w:t>
      </w:r>
      <w:hyperlink r:id="rId33" w:history="1">
        <w:r w:rsidRPr="006178D5">
          <w:rPr>
            <w:rFonts w:ascii="標楷體" w:eastAsia="標楷體" w:hAnsi="標楷體" w:hint="eastAsia"/>
            <w:color w:val="000000" w:themeColor="text1"/>
            <w:spacing w:val="-4"/>
            <w:sz w:val="28"/>
            <w:szCs w:val="28"/>
          </w:rPr>
          <w:t>電腦化測驗專區</w:t>
        </w:r>
      </w:hyperlink>
      <w:r w:rsidRPr="006178D5">
        <w:rPr>
          <w:rFonts w:ascii="標楷體" w:eastAsia="標楷體" w:hAnsi="標楷體" w:hint="eastAsia"/>
          <w:color w:val="000000" w:themeColor="text1"/>
          <w:spacing w:val="-4"/>
          <w:sz w:val="28"/>
          <w:szCs w:val="28"/>
        </w:rPr>
        <w:t>點選</w:t>
      </w:r>
      <w:r w:rsidRPr="006178D5">
        <w:rPr>
          <w:rFonts w:ascii="標楷體" w:eastAsia="標楷體" w:hAnsi="標楷體"/>
          <w:color w:val="000000" w:themeColor="text1"/>
          <w:spacing w:val="-4"/>
          <w:sz w:val="28"/>
        </w:rPr>
        <w:t>電腦化測驗模擬作答</w:t>
      </w:r>
      <w:r w:rsidRPr="006178D5">
        <w:rPr>
          <w:rFonts w:ascii="標楷體" w:eastAsia="標楷體" w:hAnsi="標楷體" w:hint="eastAsia"/>
          <w:color w:val="000000" w:themeColor="text1"/>
          <w:spacing w:val="-4"/>
          <w:sz w:val="28"/>
          <w:szCs w:val="28"/>
        </w:rPr>
        <w:t>網站，進行線上應試模擬練習，藉以熟悉測驗作答流程，或查看應試系統影音導覽專區，點選</w:t>
      </w:r>
      <w:r w:rsidRPr="006178D5">
        <w:rPr>
          <w:rFonts w:ascii="標楷體" w:eastAsia="標楷體" w:hAnsi="標楷體" w:hint="eastAsia"/>
          <w:color w:val="000000" w:themeColor="text1"/>
          <w:spacing w:val="-4"/>
          <w:sz w:val="28"/>
        </w:rPr>
        <w:t>電腦化測驗應考人作答注意事項</w:t>
      </w:r>
      <w:r w:rsidRPr="006178D5">
        <w:rPr>
          <w:rFonts w:ascii="標楷體" w:eastAsia="標楷體" w:hAnsi="標楷體" w:hint="eastAsia"/>
          <w:color w:val="000000" w:themeColor="text1"/>
          <w:spacing w:val="-4"/>
          <w:sz w:val="28"/>
          <w:szCs w:val="28"/>
        </w:rPr>
        <w:t>、電腦化測驗作答操作說明觀看操作解說，藉以熟悉應試注意事項及應試系統操作方式。</w:t>
      </w:r>
    </w:p>
    <w:p w:rsidR="00E1035B" w:rsidRPr="006178D5" w:rsidRDefault="00E1035B" w:rsidP="003B5B1C">
      <w:pPr>
        <w:adjustRightInd w:val="0"/>
        <w:snapToGrid w:val="0"/>
        <w:spacing w:beforeLines="10" w:line="320" w:lineRule="exact"/>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lastRenderedPageBreak/>
        <w:t>三、</w:t>
      </w:r>
      <w:r w:rsidRPr="006178D5">
        <w:rPr>
          <w:rFonts w:ascii="標楷體" w:eastAsia="標楷體" w:hAnsi="標楷體" w:hint="eastAsia"/>
          <w:bCs/>
          <w:color w:val="000000" w:themeColor="text1"/>
          <w:sz w:val="28"/>
          <w:shd w:val="clear" w:color="auto" w:fill="FFFF99"/>
        </w:rPr>
        <w:t>入場就座</w:t>
      </w:r>
      <w:r w:rsidRPr="006178D5">
        <w:rPr>
          <w:rFonts w:ascii="標楷體" w:eastAsia="標楷體" w:hAnsi="標楷體" w:hint="eastAsia"/>
          <w:color w:val="000000" w:themeColor="text1"/>
          <w:sz w:val="28"/>
          <w:shd w:val="clear" w:color="auto" w:fill="FFFF99"/>
        </w:rPr>
        <w:t>：</w:t>
      </w:r>
    </w:p>
    <w:p w:rsidR="00E1035B" w:rsidRPr="006178D5" w:rsidRDefault="00E1035B" w:rsidP="003B5B1C">
      <w:pPr>
        <w:adjustRightInd w:val="0"/>
        <w:snapToGrid w:val="0"/>
        <w:spacing w:beforeLines="10" w:line="320" w:lineRule="exact"/>
        <w:ind w:leftChars="216" w:left="1358" w:hangingChars="300" w:hanging="84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（一）</w:t>
      </w:r>
      <w:r w:rsidRPr="006178D5">
        <w:rPr>
          <w:rFonts w:ascii="標楷體" w:eastAsia="標楷體" w:hAnsi="標楷體" w:hint="eastAsia"/>
          <w:color w:val="000000" w:themeColor="text1"/>
          <w:sz w:val="28"/>
          <w:szCs w:val="28"/>
        </w:rPr>
        <w:t>應考人請攜帶入場證及國民身分證或附有照片足資證明身分之護照或全民健康保險卡或駕駛執照，於每節考試預備鈴聲響後方可進入電腦試場，並配合監場人員導引，依當節排定之座號（例如A01）就座，不得任意更換座位。</w:t>
      </w:r>
    </w:p>
    <w:p w:rsidR="00E1035B" w:rsidRPr="006178D5" w:rsidRDefault="00E1035B" w:rsidP="003B5B1C">
      <w:pPr>
        <w:adjustRightInd w:val="0"/>
        <w:snapToGrid w:val="0"/>
        <w:spacing w:beforeLines="10" w:line="320" w:lineRule="exact"/>
        <w:ind w:leftChars="216" w:left="1358" w:hangingChars="300" w:hanging="84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（二）</w:t>
      </w:r>
      <w:r w:rsidRPr="006178D5">
        <w:rPr>
          <w:rFonts w:ascii="標楷體" w:eastAsia="標楷體" w:hAnsi="標楷體" w:hint="eastAsia"/>
          <w:color w:val="000000" w:themeColor="text1"/>
          <w:sz w:val="28"/>
          <w:szCs w:val="28"/>
        </w:rPr>
        <w:t>應考人禁止攜帶飲料、食物進入電腦試場，並請保持安靜。個人書籍文件、物品、行動電話等須置於指定位置，並將入場證及身分證明文件置放於應試座位上之指定位置，俾利監場人員查驗身分。</w:t>
      </w:r>
    </w:p>
    <w:p w:rsidR="00E1035B" w:rsidRPr="006178D5" w:rsidRDefault="00E1035B" w:rsidP="003B5B1C">
      <w:pPr>
        <w:adjustRightInd w:val="0"/>
        <w:snapToGrid w:val="0"/>
        <w:spacing w:beforeLines="10" w:line="320" w:lineRule="exact"/>
        <w:ind w:left="560" w:hangingChars="200" w:hanging="56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四、</w:t>
      </w:r>
      <w:r w:rsidRPr="00124525">
        <w:rPr>
          <w:rFonts w:ascii="標楷體" w:eastAsia="標楷體" w:hAnsi="標楷體" w:hint="eastAsia"/>
          <w:bCs/>
          <w:color w:val="000000" w:themeColor="text1"/>
          <w:spacing w:val="-4"/>
          <w:sz w:val="28"/>
          <w:shd w:val="clear" w:color="auto" w:fill="FFFF99"/>
        </w:rPr>
        <w:t>登入應試系統</w:t>
      </w:r>
      <w:r w:rsidRPr="00124525">
        <w:rPr>
          <w:rFonts w:ascii="標楷體" w:eastAsia="標楷體" w:hAnsi="標楷體" w:hint="eastAsia"/>
          <w:color w:val="000000" w:themeColor="text1"/>
          <w:spacing w:val="-4"/>
          <w:sz w:val="28"/>
          <w:shd w:val="clear" w:color="auto" w:fill="FFFF99"/>
        </w:rPr>
        <w:t>：</w:t>
      </w:r>
      <w:r w:rsidRPr="00124525">
        <w:rPr>
          <w:rFonts w:ascii="標楷體" w:eastAsia="標楷體" w:hAnsi="標楷體" w:hint="eastAsia"/>
          <w:color w:val="000000" w:themeColor="text1"/>
          <w:spacing w:val="-4"/>
          <w:sz w:val="28"/>
          <w:szCs w:val="28"/>
        </w:rPr>
        <w:t>監場人員統一說明相關注意事項，請應考人依監場人員指示，確認就座之座號無誤後，使用滑鼠點選電腦螢幕上的鍵盤圖示輸入國民身分證統一編號進行登入。</w:t>
      </w:r>
    </w:p>
    <w:p w:rsidR="00E1035B" w:rsidRPr="006178D5" w:rsidRDefault="00E1035B" w:rsidP="003B5B1C">
      <w:pPr>
        <w:adjustRightInd w:val="0"/>
        <w:snapToGrid w:val="0"/>
        <w:spacing w:beforeLines="10" w:line="320" w:lineRule="exact"/>
        <w:ind w:left="560" w:hangingChars="200" w:hanging="56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五、</w:t>
      </w:r>
      <w:r w:rsidRPr="006178D5">
        <w:rPr>
          <w:rFonts w:ascii="標楷體" w:eastAsia="標楷體" w:hAnsi="標楷體" w:hint="eastAsia"/>
          <w:bCs/>
          <w:color w:val="000000" w:themeColor="text1"/>
          <w:sz w:val="28"/>
          <w:shd w:val="clear" w:color="auto" w:fill="FFFF99"/>
        </w:rPr>
        <w:t>核對電腦顯示資訊</w:t>
      </w:r>
      <w:r w:rsidRPr="006178D5">
        <w:rPr>
          <w:rFonts w:ascii="標楷體" w:eastAsia="標楷體" w:hAnsi="標楷體" w:hint="eastAsia"/>
          <w:color w:val="000000" w:themeColor="text1"/>
          <w:sz w:val="28"/>
          <w:shd w:val="clear" w:color="auto" w:fill="FFFF99"/>
        </w:rPr>
        <w:t>：</w:t>
      </w:r>
      <w:r w:rsidRPr="006178D5">
        <w:rPr>
          <w:rFonts w:ascii="標楷體" w:eastAsia="標楷體" w:hAnsi="標楷體" w:hint="eastAsia"/>
          <w:color w:val="000000" w:themeColor="text1"/>
          <w:sz w:val="28"/>
          <w:szCs w:val="28"/>
        </w:rPr>
        <w:t>登入完成後，應考人應仔細核對螢幕上顯示之資訊（考試名稱、類科、科目、姓名、入場證號、座號），如發現不符，應立即向監場人員提出。</w:t>
      </w:r>
    </w:p>
    <w:p w:rsidR="00E1035B" w:rsidRPr="006178D5" w:rsidRDefault="00E1035B" w:rsidP="003B5B1C">
      <w:pPr>
        <w:adjustRightInd w:val="0"/>
        <w:snapToGrid w:val="0"/>
        <w:spacing w:beforeLines="10" w:line="320" w:lineRule="exact"/>
        <w:ind w:left="560" w:hangingChars="200" w:hanging="56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六、</w:t>
      </w:r>
      <w:r w:rsidRPr="00124525">
        <w:rPr>
          <w:rFonts w:ascii="標楷體" w:eastAsia="標楷體" w:hAnsi="標楷體" w:hint="eastAsia"/>
          <w:bCs/>
          <w:color w:val="000000" w:themeColor="text1"/>
          <w:spacing w:val="-4"/>
          <w:sz w:val="28"/>
          <w:shd w:val="clear" w:color="auto" w:fill="FFFF99"/>
        </w:rPr>
        <w:t>選擇是否顯示應試成績</w:t>
      </w:r>
      <w:r w:rsidRPr="00124525">
        <w:rPr>
          <w:rFonts w:ascii="標楷體" w:eastAsia="標楷體" w:hAnsi="標楷體" w:hint="eastAsia"/>
          <w:color w:val="000000" w:themeColor="text1"/>
          <w:spacing w:val="-4"/>
          <w:sz w:val="28"/>
          <w:shd w:val="clear" w:color="auto" w:fill="FFFF99"/>
        </w:rPr>
        <w:t>：</w:t>
      </w:r>
      <w:r w:rsidRPr="00124525">
        <w:rPr>
          <w:rFonts w:ascii="標楷體" w:eastAsia="標楷體" w:hAnsi="標楷體" w:hint="eastAsia"/>
          <w:color w:val="000000" w:themeColor="text1"/>
          <w:spacing w:val="-4"/>
          <w:sz w:val="28"/>
          <w:szCs w:val="28"/>
        </w:rPr>
        <w:t>應考人當次第一節考試前，可選擇每節考試結束後是否顯示當節成績，及當次考試結束後是否顯示各科成績。一經選定不顯示，即不得更改，事後並不得要求補印應試結果表。</w:t>
      </w:r>
    </w:p>
    <w:p w:rsidR="00E1035B" w:rsidRPr="006178D5" w:rsidRDefault="00E1035B" w:rsidP="003B5B1C">
      <w:pPr>
        <w:adjustRightInd w:val="0"/>
        <w:snapToGrid w:val="0"/>
        <w:spacing w:beforeLines="10" w:line="320" w:lineRule="exact"/>
        <w:ind w:left="560" w:hangingChars="200" w:hanging="56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七、</w:t>
      </w:r>
      <w:r w:rsidRPr="006178D5">
        <w:rPr>
          <w:rFonts w:ascii="標楷體" w:eastAsia="標楷體" w:hAnsi="標楷體" w:hint="eastAsia"/>
          <w:bCs/>
          <w:color w:val="000000" w:themeColor="text1"/>
          <w:sz w:val="28"/>
          <w:shd w:val="clear" w:color="auto" w:fill="FFFF99"/>
        </w:rPr>
        <w:t>瀏覽試場規則</w:t>
      </w:r>
      <w:r w:rsidRPr="006178D5">
        <w:rPr>
          <w:rFonts w:ascii="標楷體" w:eastAsia="標楷體" w:hAnsi="標楷體" w:hint="eastAsia"/>
          <w:color w:val="000000" w:themeColor="text1"/>
          <w:sz w:val="28"/>
          <w:shd w:val="clear" w:color="auto" w:fill="FFFF99"/>
        </w:rPr>
        <w:t>：</w:t>
      </w:r>
      <w:r w:rsidRPr="006178D5">
        <w:rPr>
          <w:rFonts w:ascii="標楷體" w:eastAsia="標楷體" w:hAnsi="標楷體" w:hint="eastAsia"/>
          <w:color w:val="000000" w:themeColor="text1"/>
          <w:sz w:val="28"/>
          <w:szCs w:val="28"/>
        </w:rPr>
        <w:t>應考人可於螢幕上瀏覽試場規則，或點選進入練習選項進行模擬作答練習，以熟悉應試系統介面。</w:t>
      </w:r>
    </w:p>
    <w:p w:rsidR="00E1035B" w:rsidRPr="006178D5" w:rsidRDefault="00E1035B" w:rsidP="003B5B1C">
      <w:pPr>
        <w:adjustRightInd w:val="0"/>
        <w:snapToGrid w:val="0"/>
        <w:spacing w:beforeLines="20" w:line="320" w:lineRule="exact"/>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八、</w:t>
      </w:r>
      <w:r w:rsidRPr="006178D5">
        <w:rPr>
          <w:rFonts w:ascii="標楷體" w:eastAsia="標楷體" w:hAnsi="標楷體" w:hint="eastAsia"/>
          <w:bCs/>
          <w:color w:val="000000" w:themeColor="text1"/>
          <w:sz w:val="28"/>
          <w:shd w:val="clear" w:color="auto" w:fill="FFFF99"/>
        </w:rPr>
        <w:t>開始考試</w:t>
      </w:r>
      <w:r w:rsidRPr="006178D5">
        <w:rPr>
          <w:rFonts w:ascii="標楷體" w:eastAsia="標楷體" w:hAnsi="標楷體" w:hint="eastAsia"/>
          <w:color w:val="000000" w:themeColor="text1"/>
          <w:sz w:val="28"/>
          <w:shd w:val="clear" w:color="auto" w:fill="FFFF99"/>
        </w:rPr>
        <w:t>：</w:t>
      </w:r>
    </w:p>
    <w:p w:rsidR="00E1035B" w:rsidRPr="006178D5" w:rsidRDefault="00E1035B" w:rsidP="003B5B1C">
      <w:pPr>
        <w:adjustRightInd w:val="0"/>
        <w:snapToGrid w:val="0"/>
        <w:spacing w:beforeLines="10" w:line="320" w:lineRule="exact"/>
        <w:ind w:firstLineChars="150" w:firstLine="42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（一）</w:t>
      </w:r>
      <w:r w:rsidRPr="006178D5">
        <w:rPr>
          <w:rFonts w:ascii="標楷體" w:eastAsia="標楷體" w:hAnsi="標楷體" w:hint="eastAsia"/>
          <w:color w:val="000000" w:themeColor="text1"/>
          <w:sz w:val="28"/>
          <w:szCs w:val="28"/>
        </w:rPr>
        <w:t>考試時間開始時，系統自動切換應考人電腦進入應試畫面。</w:t>
      </w:r>
    </w:p>
    <w:p w:rsidR="00E1035B" w:rsidRPr="006178D5" w:rsidRDefault="00E1035B" w:rsidP="003B5B1C">
      <w:pPr>
        <w:adjustRightInd w:val="0"/>
        <w:snapToGrid w:val="0"/>
        <w:spacing w:beforeLines="10" w:line="320" w:lineRule="exact"/>
        <w:ind w:firstLineChars="150" w:firstLine="42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（二）</w:t>
      </w:r>
      <w:r w:rsidRPr="006178D5">
        <w:rPr>
          <w:rFonts w:ascii="標楷體" w:eastAsia="標楷體" w:hAnsi="標楷體" w:hint="eastAsia"/>
          <w:color w:val="000000" w:themeColor="text1"/>
          <w:sz w:val="28"/>
          <w:szCs w:val="28"/>
        </w:rPr>
        <w:t>考試賸餘時間開始倒數計時，與試題同時顯示於螢幕上。</w:t>
      </w:r>
    </w:p>
    <w:p w:rsidR="00E1035B" w:rsidRPr="006178D5" w:rsidRDefault="00E1035B" w:rsidP="003B5B1C">
      <w:pPr>
        <w:adjustRightInd w:val="0"/>
        <w:snapToGrid w:val="0"/>
        <w:spacing w:beforeLines="10" w:line="320" w:lineRule="exact"/>
        <w:ind w:leftChars="174" w:left="1258" w:hangingChars="300" w:hanging="84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（三）</w:t>
      </w:r>
      <w:r w:rsidRPr="006178D5">
        <w:rPr>
          <w:rFonts w:ascii="標楷體" w:eastAsia="標楷體" w:hAnsi="標楷體" w:hint="eastAsia"/>
          <w:color w:val="000000" w:themeColor="text1"/>
          <w:sz w:val="28"/>
          <w:szCs w:val="28"/>
        </w:rPr>
        <w:t>測驗式試題每題有(A)、(B)、(C)、(D)四個選項，各科目測驗式試題均為單一選擇題，請就各題選項中選出一個最正確或最適當的答案。</w:t>
      </w:r>
    </w:p>
    <w:p w:rsidR="00E1035B" w:rsidRPr="006178D5" w:rsidRDefault="00E1035B" w:rsidP="003B5B1C">
      <w:pPr>
        <w:adjustRightInd w:val="0"/>
        <w:snapToGrid w:val="0"/>
        <w:spacing w:beforeLines="10" w:line="320" w:lineRule="exact"/>
        <w:ind w:leftChars="174" w:left="1258" w:hangingChars="300" w:hanging="84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（四）</w:t>
      </w:r>
      <w:r w:rsidRPr="006178D5">
        <w:rPr>
          <w:rFonts w:ascii="標楷體" w:eastAsia="標楷體" w:hAnsi="標楷體" w:hint="eastAsia"/>
          <w:color w:val="000000" w:themeColor="text1"/>
          <w:sz w:val="28"/>
          <w:szCs w:val="28"/>
        </w:rPr>
        <w:t>應試作答時，每位應考人電腦螢幕畫面顯示之試題及選項順序均不相同（即同一試題之(A)、(B)、(C)、(D)四個選項次序不同）。</w:t>
      </w:r>
    </w:p>
    <w:p w:rsidR="00E1035B" w:rsidRPr="006178D5" w:rsidRDefault="00E1035B" w:rsidP="003B5B1C">
      <w:pPr>
        <w:adjustRightInd w:val="0"/>
        <w:snapToGrid w:val="0"/>
        <w:spacing w:beforeLines="10" w:line="320" w:lineRule="exact"/>
        <w:ind w:leftChars="174" w:left="1258" w:hangingChars="300" w:hanging="84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（五）</w:t>
      </w:r>
      <w:r w:rsidRPr="006178D5">
        <w:rPr>
          <w:rFonts w:ascii="標楷體" w:eastAsia="標楷體" w:hAnsi="標楷體" w:hint="eastAsia"/>
          <w:color w:val="000000" w:themeColor="text1"/>
          <w:sz w:val="28"/>
          <w:szCs w:val="28"/>
        </w:rPr>
        <w:t>應考人開始逐題使用滑鼠點選試題選項進行作答。</w:t>
      </w:r>
    </w:p>
    <w:p w:rsidR="00E1035B" w:rsidRPr="006178D5" w:rsidRDefault="00E1035B" w:rsidP="003B5B1C">
      <w:pPr>
        <w:adjustRightInd w:val="0"/>
        <w:snapToGrid w:val="0"/>
        <w:spacing w:beforeLines="10" w:line="320" w:lineRule="exact"/>
        <w:ind w:leftChars="174" w:left="1258" w:hangingChars="300" w:hanging="84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（六）</w:t>
      </w:r>
      <w:r w:rsidRPr="006178D5">
        <w:rPr>
          <w:rFonts w:ascii="標楷體" w:eastAsia="標楷體" w:hAnsi="標楷體" w:hint="eastAsia"/>
          <w:color w:val="000000" w:themeColor="text1"/>
          <w:sz w:val="28"/>
          <w:szCs w:val="28"/>
        </w:rPr>
        <w:t>試題以每次一題方式顯示於螢幕畫面上，依試題長度不同，應考人可視狀況，使用螢幕捲軸，瀏覽試題。</w:t>
      </w:r>
    </w:p>
    <w:p w:rsidR="00E1035B" w:rsidRPr="006178D5" w:rsidRDefault="00E1035B" w:rsidP="003B5B1C">
      <w:pPr>
        <w:adjustRightInd w:val="0"/>
        <w:snapToGrid w:val="0"/>
        <w:spacing w:beforeLines="10" w:line="320" w:lineRule="exact"/>
        <w:ind w:leftChars="174" w:left="1258" w:hangingChars="300" w:hanging="84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（七）</w:t>
      </w:r>
      <w:r w:rsidRPr="006178D5">
        <w:rPr>
          <w:rFonts w:ascii="標楷體" w:eastAsia="標楷體" w:hAnsi="標楷體" w:hint="eastAsia"/>
          <w:color w:val="000000" w:themeColor="text1"/>
          <w:sz w:val="28"/>
          <w:szCs w:val="28"/>
        </w:rPr>
        <w:t>應試系統於螢幕顯示考試名稱、類科、姓名、座號、科目、入場證</w:t>
      </w:r>
      <w:r w:rsidR="00647ACF" w:rsidRPr="006178D5">
        <w:rPr>
          <w:rFonts w:ascii="標楷體" w:eastAsia="標楷體" w:hAnsi="標楷體" w:hint="eastAsia"/>
          <w:color w:val="000000" w:themeColor="text1"/>
          <w:sz w:val="28"/>
          <w:szCs w:val="28"/>
        </w:rPr>
        <w:t>編</w:t>
      </w:r>
      <w:r w:rsidRPr="006178D5">
        <w:rPr>
          <w:rFonts w:ascii="標楷體" w:eastAsia="標楷體" w:hAnsi="標楷體" w:hint="eastAsia"/>
          <w:color w:val="000000" w:themeColor="text1"/>
          <w:sz w:val="28"/>
          <w:szCs w:val="28"/>
        </w:rPr>
        <w:t>號、</w:t>
      </w:r>
      <w:r w:rsidRPr="006178D5">
        <w:rPr>
          <w:rFonts w:ascii="標楷體" w:eastAsia="標楷體" w:hAnsi="標楷體" w:hint="eastAsia"/>
          <w:color w:val="000000" w:themeColor="text1"/>
          <w:spacing w:val="-4"/>
          <w:sz w:val="28"/>
          <w:szCs w:val="28"/>
        </w:rPr>
        <w:t>考試題數、已作答題數、未作答題數、賸餘時間等資訊，並提供切換至上一題或下一題，與瀏覽作答情形及輔助作答註記等功能。如有試題訊息通報時，將直接顯示於畫面上方重要訊息區，應考人可用滑鼠點選閱讀完整內容，</w:t>
      </w:r>
      <w:r w:rsidRPr="006178D5">
        <w:rPr>
          <w:rFonts w:ascii="標楷體" w:eastAsia="標楷體" w:hAnsi="標楷體" w:hint="eastAsia"/>
          <w:color w:val="000000" w:themeColor="text1"/>
          <w:spacing w:val="-6"/>
          <w:sz w:val="28"/>
          <w:szCs w:val="28"/>
        </w:rPr>
        <w:t>並請注意參考螢幕上顯示之系統狀態與應試賸餘時間。</w:t>
      </w:r>
    </w:p>
    <w:p w:rsidR="00E1035B" w:rsidRPr="006178D5" w:rsidRDefault="00E1035B" w:rsidP="003B5B1C">
      <w:pPr>
        <w:adjustRightInd w:val="0"/>
        <w:snapToGrid w:val="0"/>
        <w:spacing w:beforeLines="20" w:line="320" w:lineRule="exact"/>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九、</w:t>
      </w:r>
      <w:r w:rsidRPr="006178D5">
        <w:rPr>
          <w:rFonts w:ascii="標楷體" w:eastAsia="標楷體" w:hAnsi="標楷體" w:hint="eastAsia"/>
          <w:bCs/>
          <w:color w:val="000000" w:themeColor="text1"/>
          <w:sz w:val="28"/>
          <w:shd w:val="clear" w:color="auto" w:fill="FFFF99"/>
        </w:rPr>
        <w:t>遇有電腦故障等問題時之處理</w:t>
      </w:r>
      <w:r w:rsidRPr="006178D5">
        <w:rPr>
          <w:rFonts w:ascii="標楷體" w:eastAsia="標楷體" w:hAnsi="標楷體" w:hint="eastAsia"/>
          <w:color w:val="000000" w:themeColor="text1"/>
          <w:sz w:val="28"/>
          <w:shd w:val="clear" w:color="auto" w:fill="FFFF99"/>
        </w:rPr>
        <w:t>：</w:t>
      </w:r>
    </w:p>
    <w:p w:rsidR="00E1035B" w:rsidRPr="006178D5" w:rsidRDefault="00E1035B" w:rsidP="003B5B1C">
      <w:pPr>
        <w:adjustRightInd w:val="0"/>
        <w:snapToGrid w:val="0"/>
        <w:spacing w:beforeLines="10" w:line="320" w:lineRule="exact"/>
        <w:ind w:leftChars="216" w:left="1358" w:hangingChars="300" w:hanging="84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（一）</w:t>
      </w:r>
      <w:r w:rsidRPr="006178D5">
        <w:rPr>
          <w:rFonts w:ascii="標楷體" w:eastAsia="標楷體" w:hAnsi="標楷體" w:hint="eastAsia"/>
          <w:color w:val="000000" w:themeColor="text1"/>
          <w:sz w:val="28"/>
          <w:szCs w:val="28"/>
        </w:rPr>
        <w:t>應試中若有電腦故障或系統操作等問題，應考人應立即舉手通知監場人員處理。</w:t>
      </w:r>
    </w:p>
    <w:p w:rsidR="00E1035B" w:rsidRPr="006178D5" w:rsidRDefault="00E1035B" w:rsidP="003B5B1C">
      <w:pPr>
        <w:adjustRightInd w:val="0"/>
        <w:snapToGrid w:val="0"/>
        <w:spacing w:beforeLines="10" w:line="320" w:lineRule="exact"/>
        <w:ind w:leftChars="216" w:left="1358" w:hangingChars="300" w:hanging="84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（二）</w:t>
      </w:r>
      <w:r w:rsidRPr="006178D5">
        <w:rPr>
          <w:rFonts w:ascii="標楷體" w:eastAsia="標楷體" w:hAnsi="標楷體" w:hint="eastAsia"/>
          <w:color w:val="000000" w:themeColor="text1"/>
          <w:sz w:val="28"/>
          <w:szCs w:val="28"/>
        </w:rPr>
        <w:t>如因電腦故障需更換座位應試時，須經監場人員許可後，始可更換。</w:t>
      </w:r>
    </w:p>
    <w:p w:rsidR="00E1035B" w:rsidRPr="006178D5" w:rsidRDefault="00E1035B" w:rsidP="003B5B1C">
      <w:pPr>
        <w:adjustRightInd w:val="0"/>
        <w:snapToGrid w:val="0"/>
        <w:spacing w:beforeLines="10" w:line="320" w:lineRule="exact"/>
        <w:ind w:leftChars="216" w:left="1358" w:hangingChars="300" w:hanging="84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（三）</w:t>
      </w:r>
      <w:r w:rsidRPr="006178D5">
        <w:rPr>
          <w:rFonts w:ascii="標楷體" w:eastAsia="標楷體" w:hAnsi="標楷體" w:hint="eastAsia"/>
          <w:color w:val="000000" w:themeColor="text1"/>
          <w:sz w:val="28"/>
          <w:szCs w:val="28"/>
        </w:rPr>
        <w:t>應考人經更換座位，必須自行重新登入，並確認已作答題數及賸餘作答時間無誤，賸餘時間接續計算。</w:t>
      </w:r>
    </w:p>
    <w:p w:rsidR="00E1035B" w:rsidRDefault="00E1035B" w:rsidP="003B5B1C">
      <w:pPr>
        <w:adjustRightInd w:val="0"/>
        <w:snapToGrid w:val="0"/>
        <w:spacing w:beforeLines="10" w:line="320" w:lineRule="exact"/>
        <w:ind w:leftChars="216" w:left="1358" w:hangingChars="300" w:hanging="840"/>
        <w:jc w:val="both"/>
        <w:rPr>
          <w:rFonts w:ascii="標楷體" w:eastAsia="標楷體" w:hAnsi="標楷體"/>
          <w:color w:val="000000" w:themeColor="text1"/>
          <w:sz w:val="28"/>
          <w:szCs w:val="28"/>
        </w:rPr>
      </w:pPr>
      <w:r w:rsidRPr="006178D5">
        <w:rPr>
          <w:rFonts w:ascii="標楷體" w:eastAsia="標楷體" w:hAnsi="標楷體" w:hint="eastAsia"/>
          <w:color w:val="000000" w:themeColor="text1"/>
          <w:sz w:val="28"/>
        </w:rPr>
        <w:t>（四）</w:t>
      </w:r>
      <w:r w:rsidRPr="006178D5">
        <w:rPr>
          <w:rFonts w:ascii="標楷體" w:eastAsia="標楷體" w:hAnsi="標楷體" w:hint="eastAsia"/>
          <w:color w:val="000000" w:themeColor="text1"/>
          <w:sz w:val="28"/>
          <w:szCs w:val="28"/>
        </w:rPr>
        <w:t>應考人不得主動要求更換應試座位，並不得故意破壞電腦，違者依試場規則處分。</w:t>
      </w:r>
    </w:p>
    <w:p w:rsidR="00773B09" w:rsidRPr="006178D5" w:rsidRDefault="00773B09" w:rsidP="003B5B1C">
      <w:pPr>
        <w:adjustRightInd w:val="0"/>
        <w:snapToGrid w:val="0"/>
        <w:spacing w:beforeLines="10" w:line="320" w:lineRule="exact"/>
        <w:ind w:leftChars="216" w:left="1358" w:hangingChars="300" w:hanging="840"/>
        <w:jc w:val="both"/>
        <w:rPr>
          <w:rFonts w:ascii="標楷體" w:eastAsia="標楷體" w:hAnsi="標楷體"/>
          <w:color w:val="000000" w:themeColor="text1"/>
          <w:sz w:val="28"/>
        </w:rPr>
      </w:pPr>
    </w:p>
    <w:p w:rsidR="00E1035B" w:rsidRPr="006178D5" w:rsidRDefault="00E1035B" w:rsidP="003B5B1C">
      <w:pPr>
        <w:adjustRightInd w:val="0"/>
        <w:snapToGrid w:val="0"/>
        <w:spacing w:beforeLines="10" w:line="320" w:lineRule="exact"/>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lastRenderedPageBreak/>
        <w:t>十、</w:t>
      </w:r>
      <w:r w:rsidRPr="006178D5">
        <w:rPr>
          <w:rFonts w:ascii="標楷體" w:eastAsia="標楷體" w:hAnsi="標楷體" w:hint="eastAsia"/>
          <w:bCs/>
          <w:color w:val="000000" w:themeColor="text1"/>
          <w:sz w:val="28"/>
          <w:shd w:val="clear" w:color="auto" w:fill="FFFF99"/>
        </w:rPr>
        <w:t>結束作答</w:t>
      </w:r>
      <w:r w:rsidRPr="006178D5">
        <w:rPr>
          <w:rFonts w:ascii="標楷體" w:eastAsia="標楷體" w:hAnsi="標楷體" w:hint="eastAsia"/>
          <w:color w:val="000000" w:themeColor="text1"/>
          <w:sz w:val="28"/>
          <w:shd w:val="clear" w:color="auto" w:fill="FFFF99"/>
        </w:rPr>
        <w:t>：</w:t>
      </w:r>
    </w:p>
    <w:p w:rsidR="00E1035B" w:rsidRPr="006178D5" w:rsidRDefault="00E1035B" w:rsidP="003B5B1C">
      <w:pPr>
        <w:adjustRightInd w:val="0"/>
        <w:snapToGrid w:val="0"/>
        <w:spacing w:beforeLines="10" w:line="320" w:lineRule="exact"/>
        <w:ind w:firstLineChars="200" w:firstLine="56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（一）</w:t>
      </w:r>
      <w:r w:rsidRPr="006178D5">
        <w:rPr>
          <w:rFonts w:ascii="標楷體" w:eastAsia="標楷體" w:hAnsi="標楷體" w:hint="eastAsia"/>
          <w:color w:val="000000" w:themeColor="text1"/>
          <w:sz w:val="28"/>
          <w:szCs w:val="28"/>
        </w:rPr>
        <w:t>考試開始45分鐘內，應考人不得結束考試離開電腦試場。</w:t>
      </w:r>
    </w:p>
    <w:p w:rsidR="00E1035B" w:rsidRPr="006178D5" w:rsidRDefault="00E1035B" w:rsidP="003B5B1C">
      <w:pPr>
        <w:adjustRightInd w:val="0"/>
        <w:snapToGrid w:val="0"/>
        <w:spacing w:beforeLines="10" w:line="320" w:lineRule="exact"/>
        <w:ind w:leftChars="216" w:left="1358" w:hangingChars="300" w:hanging="84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（二）</w:t>
      </w:r>
      <w:r w:rsidRPr="006178D5">
        <w:rPr>
          <w:rFonts w:ascii="標楷體" w:eastAsia="標楷體" w:hAnsi="標楷體" w:hint="eastAsia"/>
          <w:color w:val="000000" w:themeColor="text1"/>
          <w:sz w:val="28"/>
          <w:szCs w:val="28"/>
        </w:rPr>
        <w:t>考試開始45分鐘後，應考人如欲提早繳卷，請點選應試系統「結束考試」按鈕，並經二次確認後，方得結束考試。</w:t>
      </w:r>
    </w:p>
    <w:p w:rsidR="00E1035B" w:rsidRPr="006178D5" w:rsidRDefault="00E1035B" w:rsidP="003B5B1C">
      <w:pPr>
        <w:adjustRightInd w:val="0"/>
        <w:snapToGrid w:val="0"/>
        <w:spacing w:beforeLines="10" w:line="320" w:lineRule="exact"/>
        <w:ind w:leftChars="216" w:left="1358" w:hangingChars="300" w:hanging="84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（三）</w:t>
      </w:r>
      <w:r w:rsidRPr="006178D5">
        <w:rPr>
          <w:rFonts w:ascii="標楷體" w:eastAsia="標楷體" w:hAnsi="標楷體" w:hint="eastAsia"/>
          <w:color w:val="000000" w:themeColor="text1"/>
          <w:sz w:val="28"/>
          <w:szCs w:val="28"/>
        </w:rPr>
        <w:t>應考人結束作答後，應安靜離開電腦試場，已經結束作答之科目即視同繳卷，不得要求再行進入系統應試。</w:t>
      </w:r>
    </w:p>
    <w:p w:rsidR="00E1035B" w:rsidRPr="006178D5" w:rsidRDefault="00E1035B" w:rsidP="003B5B1C">
      <w:pPr>
        <w:adjustRightInd w:val="0"/>
        <w:snapToGrid w:val="0"/>
        <w:spacing w:beforeLines="10" w:line="320" w:lineRule="exact"/>
        <w:ind w:leftChars="216" w:left="1358" w:hangingChars="300" w:hanging="840"/>
        <w:jc w:val="both"/>
        <w:rPr>
          <w:rFonts w:ascii="標楷體" w:eastAsia="標楷體" w:hAnsi="標楷體"/>
          <w:color w:val="000000" w:themeColor="text1"/>
          <w:sz w:val="28"/>
          <w:szCs w:val="28"/>
        </w:rPr>
      </w:pPr>
      <w:r w:rsidRPr="006178D5">
        <w:rPr>
          <w:rFonts w:ascii="標楷體" w:eastAsia="標楷體" w:hAnsi="標楷體" w:hint="eastAsia"/>
          <w:color w:val="000000" w:themeColor="text1"/>
          <w:sz w:val="28"/>
        </w:rPr>
        <w:t>（四）</w:t>
      </w:r>
      <w:r w:rsidRPr="006178D5">
        <w:rPr>
          <w:rFonts w:ascii="標楷體" w:eastAsia="標楷體" w:hAnsi="標楷體" w:hint="eastAsia"/>
          <w:color w:val="000000" w:themeColor="text1"/>
          <w:sz w:val="28"/>
          <w:szCs w:val="28"/>
        </w:rPr>
        <w:t>各節應試時間倒數計時終了後，系統自動控制結束考試，應考人不得繼續作答。</w:t>
      </w:r>
    </w:p>
    <w:p w:rsidR="00E1035B" w:rsidRPr="006178D5" w:rsidRDefault="00E1035B" w:rsidP="003B5B1C">
      <w:pPr>
        <w:adjustRightInd w:val="0"/>
        <w:snapToGrid w:val="0"/>
        <w:spacing w:beforeLines="10" w:line="320" w:lineRule="exact"/>
        <w:ind w:leftChars="216" w:left="1358" w:hangingChars="300" w:hanging="84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szCs w:val="28"/>
        </w:rPr>
        <w:t>（五）每節考試開始鈴響前，應考人不得於試務單位所提供演算使用之計算紙上書寫任何文字或符號；在各節考試終了前提前結束作答時，不得將計算紙攜出試場，違者依試場規則處理。</w:t>
      </w:r>
    </w:p>
    <w:p w:rsidR="00E1035B" w:rsidRPr="006178D5" w:rsidRDefault="00E1035B" w:rsidP="003B5B1C">
      <w:pPr>
        <w:adjustRightInd w:val="0"/>
        <w:snapToGrid w:val="0"/>
        <w:spacing w:beforeLines="10" w:line="320" w:lineRule="exact"/>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十一</w:t>
      </w:r>
      <w:r w:rsidRPr="006178D5">
        <w:rPr>
          <w:rFonts w:ascii="標楷體" w:eastAsia="標楷體" w:hAnsi="標楷體"/>
          <w:color w:val="000000" w:themeColor="text1"/>
          <w:sz w:val="28"/>
        </w:rPr>
        <w:t>、</w:t>
      </w:r>
      <w:r w:rsidRPr="006178D5">
        <w:rPr>
          <w:rFonts w:ascii="標楷體" w:eastAsia="標楷體" w:hAnsi="標楷體" w:hint="eastAsia"/>
          <w:bCs/>
          <w:color w:val="000000" w:themeColor="text1"/>
          <w:sz w:val="28"/>
          <w:shd w:val="clear" w:color="auto" w:fill="FFFF99"/>
        </w:rPr>
        <w:t>即測即評</w:t>
      </w:r>
      <w:r w:rsidRPr="006178D5">
        <w:rPr>
          <w:rFonts w:ascii="標楷體" w:eastAsia="標楷體" w:hAnsi="標楷體" w:hint="eastAsia"/>
          <w:color w:val="000000" w:themeColor="text1"/>
          <w:sz w:val="28"/>
          <w:shd w:val="clear" w:color="auto" w:fill="FFFF99"/>
        </w:rPr>
        <w:t>：</w:t>
      </w:r>
    </w:p>
    <w:p w:rsidR="00E1035B" w:rsidRPr="006178D5" w:rsidRDefault="00E1035B" w:rsidP="003B5B1C">
      <w:pPr>
        <w:adjustRightInd w:val="0"/>
        <w:snapToGrid w:val="0"/>
        <w:spacing w:beforeLines="10" w:line="320" w:lineRule="exact"/>
        <w:ind w:leftChars="216" w:left="1358" w:hangingChars="300" w:hanging="84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（一）</w:t>
      </w:r>
      <w:r w:rsidRPr="006178D5">
        <w:rPr>
          <w:rFonts w:ascii="標楷體" w:eastAsia="標楷體" w:hAnsi="標楷體" w:hint="eastAsia"/>
          <w:color w:val="000000" w:themeColor="text1"/>
          <w:sz w:val="28"/>
          <w:szCs w:val="28"/>
        </w:rPr>
        <w:t>選擇每節考試結束後顯示當節成績者，應考人於該節結束考試或考試時間終了時，電腦螢幕上即顯示當節該應試科目考試初步結果；選擇當次考試結束後顯示各科成績者，於當次考試最後一節結束後，電腦螢幕上將顯示當次考試全部應試科目考試初步結果。</w:t>
      </w:r>
    </w:p>
    <w:p w:rsidR="00E1035B" w:rsidRPr="006178D5" w:rsidRDefault="00E1035B" w:rsidP="003B5B1C">
      <w:pPr>
        <w:adjustRightInd w:val="0"/>
        <w:snapToGrid w:val="0"/>
        <w:spacing w:beforeLines="10" w:line="320" w:lineRule="exact"/>
        <w:ind w:leftChars="216" w:left="1358" w:hangingChars="300" w:hanging="84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（二）</w:t>
      </w:r>
      <w:r w:rsidRPr="006178D5">
        <w:rPr>
          <w:rFonts w:ascii="標楷體" w:eastAsia="標楷體" w:hAnsi="標楷體" w:hint="eastAsia"/>
          <w:color w:val="000000" w:themeColor="text1"/>
          <w:sz w:val="28"/>
          <w:szCs w:val="28"/>
        </w:rPr>
        <w:t>該考試初步結果僅供參考，正式成績以榜示後考選部寄發之考試</w:t>
      </w:r>
      <w:r w:rsidR="003B5B1C">
        <w:rPr>
          <w:rFonts w:ascii="標楷體" w:eastAsia="標楷體" w:hAnsi="標楷體" w:hint="eastAsia"/>
          <w:color w:val="000000" w:themeColor="text1"/>
          <w:sz w:val="28"/>
          <w:szCs w:val="28"/>
        </w:rPr>
        <w:t>成績通知書</w:t>
      </w:r>
      <w:r w:rsidRPr="006178D5">
        <w:rPr>
          <w:rFonts w:ascii="標楷體" w:eastAsia="標楷體" w:hAnsi="標楷體" w:hint="eastAsia"/>
          <w:color w:val="000000" w:themeColor="text1"/>
          <w:sz w:val="28"/>
          <w:szCs w:val="28"/>
        </w:rPr>
        <w:t>為準。</w:t>
      </w:r>
    </w:p>
    <w:p w:rsidR="00E1035B" w:rsidRPr="006178D5" w:rsidRDefault="00E1035B" w:rsidP="003B5B1C">
      <w:pPr>
        <w:pStyle w:val="31"/>
        <w:adjustRightInd w:val="0"/>
        <w:snapToGrid w:val="0"/>
        <w:spacing w:beforeLines="10" w:line="320" w:lineRule="exact"/>
        <w:ind w:left="848" w:hangingChars="303" w:hanging="848"/>
        <w:jc w:val="both"/>
        <w:rPr>
          <w:rFonts w:ascii="標楷體" w:eastAsia="標楷體" w:hAnsi="標楷體"/>
          <w:b w:val="0"/>
          <w:color w:val="000000" w:themeColor="text1"/>
          <w:sz w:val="28"/>
          <w:szCs w:val="28"/>
        </w:rPr>
      </w:pPr>
      <w:r w:rsidRPr="006178D5">
        <w:rPr>
          <w:rFonts w:ascii="標楷體" w:eastAsia="標楷體" w:hAnsi="標楷體" w:hint="eastAsia"/>
          <w:b w:val="0"/>
          <w:color w:val="000000" w:themeColor="text1"/>
          <w:sz w:val="28"/>
        </w:rPr>
        <w:t>十二、</w:t>
      </w:r>
      <w:r w:rsidRPr="006178D5">
        <w:rPr>
          <w:rFonts w:ascii="標楷體" w:eastAsia="標楷體" w:hAnsi="標楷體" w:hint="eastAsia"/>
          <w:b w:val="0"/>
          <w:bCs w:val="0"/>
          <w:color w:val="000000" w:themeColor="text1"/>
          <w:spacing w:val="-4"/>
          <w:sz w:val="28"/>
          <w:shd w:val="clear" w:color="auto" w:fill="FFFF99"/>
        </w:rPr>
        <w:t>試場全面清場</w:t>
      </w:r>
      <w:r w:rsidRPr="006178D5">
        <w:rPr>
          <w:rFonts w:ascii="標楷體" w:eastAsia="標楷體" w:hAnsi="標楷體" w:hint="eastAsia"/>
          <w:b w:val="0"/>
          <w:color w:val="000000" w:themeColor="text1"/>
          <w:spacing w:val="-4"/>
          <w:sz w:val="28"/>
          <w:shd w:val="clear" w:color="auto" w:fill="FFFF99"/>
        </w:rPr>
        <w:t>：</w:t>
      </w:r>
      <w:r w:rsidRPr="006178D5">
        <w:rPr>
          <w:rFonts w:ascii="標楷體" w:eastAsia="標楷體" w:hAnsi="標楷體" w:hint="eastAsia"/>
          <w:b w:val="0"/>
          <w:color w:val="000000" w:themeColor="text1"/>
          <w:spacing w:val="-4"/>
          <w:sz w:val="28"/>
          <w:szCs w:val="28"/>
        </w:rPr>
        <w:t>各節考試時間結束後，監場人員將進行電腦試場全面清場，應考人應儘速離開試場至指定場所休息，靜待下一節考試開始。</w:t>
      </w:r>
    </w:p>
    <w:p w:rsidR="00EB0F08" w:rsidRPr="00CF0F7D" w:rsidRDefault="00E1035B" w:rsidP="003B5B1C">
      <w:pPr>
        <w:pStyle w:val="31"/>
        <w:adjustRightInd w:val="0"/>
        <w:snapToGrid w:val="0"/>
        <w:spacing w:beforeLines="50" w:line="370" w:lineRule="exact"/>
        <w:rPr>
          <w:rFonts w:ascii="標楷體" w:eastAsia="標楷體" w:hAnsi="標楷體"/>
          <w:sz w:val="28"/>
          <w:szCs w:val="28"/>
        </w:rPr>
      </w:pPr>
      <w:bookmarkStart w:id="38" w:name="玖、電腦化測驗偶發事件處理注意事項"/>
      <w:r>
        <w:rPr>
          <w:rFonts w:ascii="標楷體" w:eastAsia="標楷體" w:hAnsi="標楷體" w:hint="eastAsia"/>
          <w:b w:val="0"/>
          <w:bCs w:val="0"/>
          <w:color w:val="0000FF"/>
          <w:sz w:val="32"/>
          <w:szCs w:val="32"/>
          <w:bdr w:val="single" w:sz="4" w:space="0" w:color="auto"/>
          <w:shd w:val="pct15" w:color="auto" w:fill="FFFFFF"/>
        </w:rPr>
        <w:t>玖、電腦化測驗偶發事件處理注意事項</w:t>
      </w:r>
      <w:bookmarkEnd w:id="36"/>
      <w:bookmarkEnd w:id="37"/>
      <w:bookmarkEnd w:id="38"/>
      <w:r w:rsidR="00EB0F08">
        <w:rPr>
          <w:rFonts w:ascii="標楷體" w:eastAsia="標楷體" w:hAnsi="標楷體" w:hint="eastAsia"/>
          <w:b w:val="0"/>
          <w:bCs w:val="0"/>
          <w:color w:val="0000FF"/>
          <w:sz w:val="32"/>
          <w:szCs w:val="32"/>
          <w:u w:val="wave"/>
        </w:rPr>
        <w:t xml:space="preserve">                     </w:t>
      </w:r>
      <w:r w:rsidR="000A26C2">
        <w:rPr>
          <w:rFonts w:ascii="標楷體" w:eastAsia="標楷體" w:hAnsi="標楷體" w:hint="eastAsia"/>
          <w:b w:val="0"/>
          <w:bCs w:val="0"/>
          <w:color w:val="0000FF"/>
          <w:sz w:val="32"/>
          <w:szCs w:val="32"/>
          <w:u w:val="wave"/>
        </w:rPr>
        <w:t xml:space="preserve">    </w:t>
      </w:r>
      <w:r w:rsidR="00EB0F08">
        <w:rPr>
          <w:rFonts w:ascii="標楷體" w:eastAsia="標楷體" w:hAnsi="標楷體" w:hint="eastAsia"/>
          <w:b w:val="0"/>
          <w:bCs w:val="0"/>
          <w:color w:val="0000FF"/>
          <w:sz w:val="32"/>
          <w:szCs w:val="32"/>
          <w:u w:val="wave"/>
        </w:rPr>
        <w:t xml:space="preserve">   </w:t>
      </w:r>
    </w:p>
    <w:p w:rsidR="00EB0F08" w:rsidRPr="00591851" w:rsidRDefault="00EB0F08" w:rsidP="003B5B1C">
      <w:pPr>
        <w:adjustRightInd w:val="0"/>
        <w:snapToGrid w:val="0"/>
        <w:spacing w:beforeLines="5" w:line="340" w:lineRule="exact"/>
        <w:ind w:leftChars="11" w:left="26" w:firstLineChars="2" w:firstLine="5"/>
        <w:jc w:val="both"/>
        <w:rPr>
          <w:rFonts w:ascii="標楷體" w:eastAsia="標楷體" w:hAnsi="標楷體"/>
          <w:spacing w:val="-4"/>
          <w:sz w:val="28"/>
          <w:szCs w:val="28"/>
        </w:rPr>
      </w:pPr>
      <w:r w:rsidRPr="00591851">
        <w:rPr>
          <w:rFonts w:ascii="標楷體" w:eastAsia="標楷體" w:hAnsi="標楷體" w:hint="eastAsia"/>
          <w:spacing w:val="-4"/>
          <w:sz w:val="28"/>
          <w:szCs w:val="28"/>
        </w:rPr>
        <w:t>依</w:t>
      </w:r>
      <w:r w:rsidRPr="009656D2">
        <w:rPr>
          <w:rFonts w:ascii="標楷體" w:eastAsia="標楷體" w:hAnsi="標楷體" w:hint="eastAsia"/>
          <w:spacing w:val="-4"/>
          <w:sz w:val="28"/>
          <w:szCs w:val="28"/>
        </w:rPr>
        <w:t>國家考試偶發事件處理辦法</w:t>
      </w:r>
      <w:r w:rsidRPr="00591851">
        <w:rPr>
          <w:rFonts w:ascii="標楷體" w:eastAsia="標楷體" w:hAnsi="標楷體" w:hint="eastAsia"/>
          <w:spacing w:val="-4"/>
          <w:sz w:val="28"/>
          <w:szCs w:val="28"/>
        </w:rPr>
        <w:t>規定，電腦化測驗遇有偶發事件時，處理方式如下：</w:t>
      </w:r>
    </w:p>
    <w:p w:rsidR="00EB0F08" w:rsidRDefault="00EB0F08" w:rsidP="003B5B1C">
      <w:pPr>
        <w:adjustRightInd w:val="0"/>
        <w:snapToGrid w:val="0"/>
        <w:spacing w:beforeLines="5" w:line="340" w:lineRule="exact"/>
        <w:ind w:left="560" w:hangingChars="200" w:hanging="560"/>
        <w:jc w:val="both"/>
        <w:rPr>
          <w:rFonts w:ascii="標楷體" w:eastAsia="標楷體" w:hAnsi="標楷體"/>
          <w:sz w:val="28"/>
        </w:rPr>
      </w:pPr>
      <w:r w:rsidRPr="00733223">
        <w:rPr>
          <w:rFonts w:ascii="標楷體" w:eastAsia="標楷體" w:hAnsi="標楷體" w:hint="eastAsia"/>
          <w:bCs/>
          <w:sz w:val="28"/>
        </w:rPr>
        <w:t>一、</w:t>
      </w:r>
      <w:r>
        <w:rPr>
          <w:rFonts w:ascii="標楷體" w:eastAsia="標楷體" w:hAnsi="標楷體" w:hint="eastAsia"/>
          <w:sz w:val="28"/>
        </w:rPr>
        <w:t>本辦法第</w:t>
      </w:r>
      <w:r w:rsidR="009656D2">
        <w:rPr>
          <w:rFonts w:ascii="標楷體" w:eastAsia="標楷體" w:hAnsi="標楷體" w:hint="eastAsia"/>
          <w:sz w:val="28"/>
        </w:rPr>
        <w:t>12</w:t>
      </w:r>
      <w:r>
        <w:rPr>
          <w:rFonts w:ascii="標楷體" w:eastAsia="標楷體" w:hAnsi="標楷體" w:hint="eastAsia"/>
          <w:sz w:val="28"/>
        </w:rPr>
        <w:t>條規定，</w:t>
      </w:r>
      <w:r w:rsidR="007D29E6" w:rsidRPr="007D29E6">
        <w:rPr>
          <w:rFonts w:ascii="標楷體" w:eastAsia="標楷體" w:hAnsi="標楷體" w:hint="eastAsia"/>
          <w:sz w:val="28"/>
        </w:rPr>
        <w:t>考試遇有颱風、地震、水災等重大天然災害，火災、空襲、傳染病或其他重大事故，致全部科目或部分科目不能進行考試或停止考試時，應由典試委員長會同考選部，依下列規定處理</w:t>
      </w:r>
      <w:r>
        <w:rPr>
          <w:rFonts w:ascii="標楷體" w:eastAsia="標楷體" w:hAnsi="標楷體" w:hint="eastAsia"/>
          <w:sz w:val="28"/>
        </w:rPr>
        <w:t>：</w:t>
      </w:r>
    </w:p>
    <w:p w:rsidR="00EB0F08" w:rsidRDefault="00EB0F08" w:rsidP="003B5B1C">
      <w:pPr>
        <w:adjustRightInd w:val="0"/>
        <w:snapToGrid w:val="0"/>
        <w:spacing w:beforeLines="5" w:line="340" w:lineRule="exact"/>
        <w:ind w:leftChars="233" w:left="1144" w:hangingChars="209" w:hanging="585"/>
        <w:jc w:val="both"/>
        <w:rPr>
          <w:rFonts w:ascii="標楷體" w:eastAsia="標楷體" w:hAnsi="標楷體"/>
          <w:sz w:val="28"/>
        </w:rPr>
      </w:pPr>
      <w:r>
        <w:rPr>
          <w:rFonts w:ascii="標楷體" w:eastAsia="標楷體" w:hAnsi="標楷體" w:hint="eastAsia"/>
          <w:sz w:val="28"/>
        </w:rPr>
        <w:t>(一)</w:t>
      </w:r>
      <w:r w:rsidR="007D29E6" w:rsidRPr="007D29E6">
        <w:rPr>
          <w:rFonts w:ascii="標楷體" w:eastAsia="標楷體" w:hAnsi="標楷體" w:hint="eastAsia"/>
          <w:sz w:val="28"/>
        </w:rPr>
        <w:t>其為考試舉行前發生者，該項考試應另行擇期舉行，並由辦理試務機關發布考試延期公告</w:t>
      </w:r>
      <w:r w:rsidR="00411AEC" w:rsidRPr="00411AEC">
        <w:rPr>
          <w:rFonts w:ascii="標楷體" w:eastAsia="標楷體" w:hAnsi="標楷體" w:hint="eastAsia"/>
          <w:sz w:val="28"/>
        </w:rPr>
        <w:t>。</w:t>
      </w:r>
    </w:p>
    <w:p w:rsidR="00EB0F08" w:rsidRDefault="00EB0F08" w:rsidP="003B5B1C">
      <w:pPr>
        <w:adjustRightInd w:val="0"/>
        <w:snapToGrid w:val="0"/>
        <w:spacing w:beforeLines="5" w:line="340" w:lineRule="exact"/>
        <w:ind w:leftChars="233" w:left="1144" w:hangingChars="209" w:hanging="585"/>
        <w:jc w:val="both"/>
        <w:rPr>
          <w:rFonts w:ascii="標楷體" w:eastAsia="標楷體" w:hAnsi="標楷體"/>
          <w:sz w:val="28"/>
        </w:rPr>
      </w:pPr>
      <w:r>
        <w:rPr>
          <w:rFonts w:ascii="標楷體" w:eastAsia="標楷體" w:hAnsi="標楷體" w:hint="eastAsia"/>
          <w:sz w:val="28"/>
        </w:rPr>
        <w:t>(二)</w:t>
      </w:r>
      <w:r w:rsidR="007D29E6" w:rsidRPr="007D29E6">
        <w:rPr>
          <w:rFonts w:ascii="標楷體" w:eastAsia="標楷體" w:hAnsi="標楷體" w:hint="eastAsia"/>
          <w:sz w:val="28"/>
        </w:rPr>
        <w:t>其為考試期間發生者，如考試係分區舉行，應通知所有考區停止考試；未考之科目另行擇期舉行考試</w:t>
      </w:r>
      <w:r w:rsidR="00411AEC" w:rsidRPr="00411AEC">
        <w:rPr>
          <w:rFonts w:ascii="標楷體" w:eastAsia="標楷體" w:hAnsi="標楷體" w:hint="eastAsia"/>
          <w:sz w:val="28"/>
        </w:rPr>
        <w:t>。</w:t>
      </w:r>
    </w:p>
    <w:p w:rsidR="00EB0F08" w:rsidRDefault="00EB0F08" w:rsidP="003B5B1C">
      <w:pPr>
        <w:adjustRightInd w:val="0"/>
        <w:snapToGrid w:val="0"/>
        <w:spacing w:beforeLines="5" w:line="340" w:lineRule="exact"/>
        <w:ind w:leftChars="233" w:left="1144" w:hangingChars="209" w:hanging="585"/>
        <w:jc w:val="both"/>
        <w:rPr>
          <w:rFonts w:ascii="標楷體" w:eastAsia="標楷體" w:hAnsi="標楷體"/>
          <w:sz w:val="28"/>
        </w:rPr>
      </w:pPr>
      <w:r>
        <w:rPr>
          <w:rFonts w:ascii="標楷體" w:eastAsia="標楷體" w:hAnsi="標楷體" w:hint="eastAsia"/>
          <w:sz w:val="28"/>
        </w:rPr>
        <w:t>(三)</w:t>
      </w:r>
      <w:r w:rsidR="007D29E6" w:rsidRPr="007D29E6">
        <w:rPr>
          <w:rFonts w:ascii="標楷體" w:eastAsia="標楷體" w:hAnsi="標楷體" w:hint="eastAsia"/>
          <w:sz w:val="28"/>
        </w:rPr>
        <w:t>其為各科試題發出後發生者，致停止考試時，試卷應立即全部收回，其考試時間不足二分之一者，該科目及未考之科目另行擇期舉行考試；已超過二分之一，該科目不再另行擇期舉行考試，其成績計算由典試委員長組成專案小組處理。但其他未考之科目或無法立即收回全部試卷之科目或考試及格方式採科別及格制之考試類科，依前款規定辦理。</w:t>
      </w:r>
    </w:p>
    <w:p w:rsidR="00773B09" w:rsidRDefault="00110912" w:rsidP="003B5B1C">
      <w:pPr>
        <w:adjustRightInd w:val="0"/>
        <w:snapToGrid w:val="0"/>
        <w:spacing w:beforeLines="5" w:line="340" w:lineRule="exact"/>
        <w:ind w:leftChars="233" w:left="1133" w:hangingChars="205" w:hanging="574"/>
        <w:jc w:val="both"/>
        <w:rPr>
          <w:rFonts w:ascii="標楷體" w:eastAsia="標楷體" w:hAnsi="標楷體"/>
          <w:sz w:val="28"/>
        </w:rPr>
      </w:pPr>
      <w:r>
        <w:rPr>
          <w:rFonts w:ascii="標楷體" w:eastAsia="標楷體" w:hAnsi="標楷體" w:hint="eastAsia"/>
          <w:sz w:val="28"/>
        </w:rPr>
        <w:t>(四)</w:t>
      </w:r>
      <w:r w:rsidR="007D29E6" w:rsidRPr="007D29E6">
        <w:rPr>
          <w:rFonts w:ascii="標楷體" w:eastAsia="標楷體" w:hAnsi="標楷體" w:hint="eastAsia"/>
          <w:sz w:val="28"/>
        </w:rPr>
        <w:t>考試進行期間遇有地震、火災、空襲或其他緊急事故，應考人因緊急避難離開座位或試場者，事故結束後應即返回試場座位繼續作答，並得由試區主任按所延誤時間補足考試時間</w:t>
      </w:r>
      <w:r w:rsidR="00411AEC" w:rsidRPr="00411AEC">
        <w:rPr>
          <w:rFonts w:ascii="標楷體" w:eastAsia="標楷體" w:hAnsi="標楷體" w:hint="eastAsia"/>
          <w:sz w:val="28"/>
        </w:rPr>
        <w:t>。</w:t>
      </w:r>
    </w:p>
    <w:p w:rsidR="00EB0F08" w:rsidRPr="006178D5" w:rsidRDefault="00EB0F08" w:rsidP="003B5B1C">
      <w:pPr>
        <w:adjustRightInd w:val="0"/>
        <w:snapToGrid w:val="0"/>
        <w:spacing w:beforeLines="5" w:line="340" w:lineRule="exact"/>
        <w:ind w:leftChars="-5" w:left="559" w:hangingChars="204" w:hanging="571"/>
        <w:jc w:val="both"/>
        <w:rPr>
          <w:rFonts w:ascii="標楷體" w:eastAsia="標楷體" w:hAnsi="標楷體"/>
          <w:color w:val="000000" w:themeColor="text1"/>
          <w:sz w:val="28"/>
        </w:rPr>
      </w:pPr>
      <w:r>
        <w:rPr>
          <w:rFonts w:ascii="標楷體" w:eastAsia="標楷體" w:hAnsi="標楷體" w:hint="eastAsia"/>
          <w:sz w:val="28"/>
        </w:rPr>
        <w:t>二、本辦</w:t>
      </w:r>
      <w:r w:rsidRPr="006178D5">
        <w:rPr>
          <w:rFonts w:ascii="標楷體" w:eastAsia="標楷體" w:hAnsi="標楷體" w:hint="eastAsia"/>
          <w:color w:val="000000" w:themeColor="text1"/>
          <w:sz w:val="28"/>
        </w:rPr>
        <w:t>法第</w:t>
      </w:r>
      <w:r w:rsidR="009656D2" w:rsidRPr="006178D5">
        <w:rPr>
          <w:rFonts w:ascii="標楷體" w:eastAsia="標楷體" w:hAnsi="標楷體" w:hint="eastAsia"/>
          <w:color w:val="000000" w:themeColor="text1"/>
          <w:sz w:val="28"/>
        </w:rPr>
        <w:t>12</w:t>
      </w:r>
      <w:r w:rsidRPr="006178D5">
        <w:rPr>
          <w:rFonts w:ascii="標楷體" w:eastAsia="標楷體" w:hAnsi="標楷體" w:hint="eastAsia"/>
          <w:color w:val="000000" w:themeColor="text1"/>
          <w:sz w:val="28"/>
        </w:rPr>
        <w:t>條之</w:t>
      </w:r>
      <w:r w:rsidR="009656D2" w:rsidRPr="006178D5">
        <w:rPr>
          <w:rFonts w:ascii="標楷體" w:eastAsia="標楷體" w:hAnsi="標楷體" w:hint="eastAsia"/>
          <w:color w:val="000000" w:themeColor="text1"/>
          <w:sz w:val="28"/>
        </w:rPr>
        <w:t>1</w:t>
      </w:r>
      <w:r w:rsidRPr="006178D5">
        <w:rPr>
          <w:rFonts w:ascii="標楷體" w:eastAsia="標楷體" w:hAnsi="標楷體" w:hint="eastAsia"/>
          <w:color w:val="000000" w:themeColor="text1"/>
          <w:sz w:val="28"/>
        </w:rPr>
        <w:t>規定，採電腦化測驗之考試，</w:t>
      </w:r>
      <w:r w:rsidRPr="006178D5">
        <w:rPr>
          <w:rFonts w:ascii="標楷體" w:eastAsia="標楷體" w:hAnsi="標楷體" w:hint="eastAsia"/>
          <w:bCs/>
          <w:color w:val="000000" w:themeColor="text1"/>
          <w:sz w:val="28"/>
        </w:rPr>
        <w:t>遇有第</w:t>
      </w:r>
      <w:r w:rsidR="009656D2" w:rsidRPr="006178D5">
        <w:rPr>
          <w:rFonts w:ascii="標楷體" w:eastAsia="標楷體" w:hAnsi="標楷體" w:hint="eastAsia"/>
          <w:bCs/>
          <w:color w:val="000000" w:themeColor="text1"/>
          <w:sz w:val="28"/>
        </w:rPr>
        <w:t>12</w:t>
      </w:r>
      <w:r w:rsidRPr="006178D5">
        <w:rPr>
          <w:rFonts w:ascii="標楷體" w:eastAsia="標楷體" w:hAnsi="標楷體" w:hint="eastAsia"/>
          <w:bCs/>
          <w:color w:val="000000" w:themeColor="text1"/>
          <w:sz w:val="28"/>
        </w:rPr>
        <w:t>條規定以外之事故，造成電腦試場資訊設備無法正常運作</w:t>
      </w:r>
      <w:r w:rsidR="002545B9" w:rsidRPr="006178D5">
        <w:rPr>
          <w:rFonts w:ascii="標楷體" w:eastAsia="標楷體" w:hAnsi="標楷體" w:hint="eastAsia"/>
          <w:color w:val="000000" w:themeColor="text1"/>
          <w:sz w:val="28"/>
        </w:rPr>
        <w:t>，致全部或部分科目之全部或部分應考人，不能進行考試時，應由典試委員長會同考選部，依下列規定處理：</w:t>
      </w:r>
      <w:r w:rsidR="0006204A" w:rsidRPr="006178D5">
        <w:rPr>
          <w:rFonts w:ascii="標楷體" w:eastAsia="標楷體" w:hAnsi="標楷體"/>
          <w:color w:val="000000" w:themeColor="text1"/>
          <w:sz w:val="28"/>
        </w:rPr>
        <w:t xml:space="preserve"> </w:t>
      </w:r>
    </w:p>
    <w:p w:rsidR="00EB0F08" w:rsidRPr="006178D5" w:rsidRDefault="00EB0F08" w:rsidP="003B5B1C">
      <w:pPr>
        <w:adjustRightInd w:val="0"/>
        <w:snapToGrid w:val="0"/>
        <w:spacing w:beforeLines="5" w:line="340" w:lineRule="exact"/>
        <w:ind w:leftChars="240" w:left="1136" w:hangingChars="200" w:hanging="56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(一)</w:t>
      </w:r>
      <w:r w:rsidR="002545B9" w:rsidRPr="006178D5">
        <w:rPr>
          <w:rFonts w:ascii="標楷體" w:eastAsia="標楷體" w:hAnsi="標楷體" w:hint="eastAsia"/>
          <w:color w:val="000000" w:themeColor="text1"/>
          <w:sz w:val="28"/>
        </w:rPr>
        <w:t>其為考試舉行前發生者，該項考試應另行擇期舉行，並由辦理試務機關發布考試延期公告</w:t>
      </w:r>
      <w:r w:rsidR="00110912" w:rsidRPr="006178D5">
        <w:rPr>
          <w:rFonts w:ascii="標楷體" w:eastAsia="標楷體" w:hAnsi="標楷體" w:hint="eastAsia"/>
          <w:color w:val="000000" w:themeColor="text1"/>
          <w:sz w:val="28"/>
        </w:rPr>
        <w:t>。</w:t>
      </w:r>
    </w:p>
    <w:p w:rsidR="00EB0F08" w:rsidRPr="006178D5" w:rsidRDefault="00EB0F08" w:rsidP="003B5B1C">
      <w:pPr>
        <w:adjustRightInd w:val="0"/>
        <w:snapToGrid w:val="0"/>
        <w:spacing w:beforeLines="5" w:line="340" w:lineRule="exact"/>
        <w:ind w:leftChars="240" w:left="1136" w:hangingChars="200" w:hanging="56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lastRenderedPageBreak/>
        <w:t>(二)</w:t>
      </w:r>
      <w:r w:rsidR="002545B9" w:rsidRPr="006178D5">
        <w:rPr>
          <w:rFonts w:ascii="標楷體" w:eastAsia="標楷體" w:hAnsi="標楷體" w:hint="eastAsia"/>
          <w:color w:val="000000" w:themeColor="text1"/>
          <w:sz w:val="28"/>
        </w:rPr>
        <w:t>其為考試期間發生者，僅就無法繼續應考之應考人停止考試，其他未受影響之應考人繼續應試</w:t>
      </w:r>
      <w:r w:rsidR="00110912" w:rsidRPr="006178D5">
        <w:rPr>
          <w:rFonts w:ascii="標楷體" w:eastAsia="標楷體" w:hAnsi="標楷體" w:hint="eastAsia"/>
          <w:color w:val="000000" w:themeColor="text1"/>
          <w:sz w:val="28"/>
        </w:rPr>
        <w:t>。</w:t>
      </w:r>
    </w:p>
    <w:p w:rsidR="00EB0F08" w:rsidRPr="006178D5" w:rsidRDefault="00EB0F08" w:rsidP="003B5B1C">
      <w:pPr>
        <w:adjustRightInd w:val="0"/>
        <w:snapToGrid w:val="0"/>
        <w:spacing w:beforeLines="5" w:line="340" w:lineRule="exact"/>
        <w:ind w:leftChars="240" w:left="1136" w:hangingChars="200" w:hanging="560"/>
        <w:jc w:val="both"/>
        <w:rPr>
          <w:rFonts w:ascii="標楷體" w:eastAsia="標楷體" w:hAnsi="標楷體"/>
          <w:bCs/>
          <w:color w:val="000000" w:themeColor="text1"/>
          <w:sz w:val="28"/>
        </w:rPr>
      </w:pPr>
      <w:r w:rsidRPr="006178D5">
        <w:rPr>
          <w:rFonts w:ascii="標楷體" w:eastAsia="標楷體" w:hAnsi="標楷體" w:hint="eastAsia"/>
          <w:color w:val="000000" w:themeColor="text1"/>
          <w:sz w:val="28"/>
        </w:rPr>
        <w:t>(三)</w:t>
      </w:r>
      <w:r w:rsidR="002545B9" w:rsidRPr="006178D5">
        <w:rPr>
          <w:rFonts w:ascii="標楷體" w:eastAsia="標楷體" w:hAnsi="標楷體" w:hint="eastAsia"/>
          <w:color w:val="000000" w:themeColor="text1"/>
          <w:sz w:val="28"/>
        </w:rPr>
        <w:t>前款停止考試之應考人，其該科目及未考之科目得使用第二套試題或另行擇期舉行考試。但應考人已提前自行結束作答者，如系統已完整登錄作答成績者，依系統登錄之成績計算，不得補考</w:t>
      </w:r>
      <w:r w:rsidR="00110912" w:rsidRPr="006178D5">
        <w:rPr>
          <w:rFonts w:ascii="標楷體" w:eastAsia="標楷體" w:hAnsi="標楷體" w:hint="eastAsia"/>
          <w:color w:val="000000" w:themeColor="text1"/>
          <w:sz w:val="28"/>
        </w:rPr>
        <w:t>。</w:t>
      </w:r>
    </w:p>
    <w:p w:rsidR="00EB0F08" w:rsidRPr="006178D5" w:rsidRDefault="00EB0F08" w:rsidP="003B5B1C">
      <w:pPr>
        <w:adjustRightInd w:val="0"/>
        <w:snapToGrid w:val="0"/>
        <w:spacing w:beforeLines="5" w:line="340" w:lineRule="exact"/>
        <w:ind w:leftChars="240" w:left="1136" w:hangingChars="200" w:hanging="56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(四)</w:t>
      </w:r>
      <w:r w:rsidR="002545B9" w:rsidRPr="006178D5">
        <w:rPr>
          <w:rFonts w:ascii="標楷體" w:eastAsia="標楷體" w:hAnsi="標楷體" w:hint="eastAsia"/>
          <w:color w:val="000000" w:themeColor="text1"/>
          <w:sz w:val="28"/>
        </w:rPr>
        <w:t>考試進行期間遇有重大事故，應考人未得監場人員疏散許可即擅離試場者，該科目依已作答內容計分。</w:t>
      </w:r>
      <w:r w:rsidRPr="006178D5">
        <w:rPr>
          <w:rFonts w:ascii="標楷體" w:eastAsia="標楷體" w:hAnsi="標楷體"/>
          <w:color w:val="000000" w:themeColor="text1"/>
          <w:sz w:val="28"/>
        </w:rPr>
        <w:t xml:space="preserve"> </w:t>
      </w:r>
    </w:p>
    <w:p w:rsidR="00EB0F08" w:rsidRDefault="00EB0F08" w:rsidP="003B5B1C">
      <w:pPr>
        <w:adjustRightInd w:val="0"/>
        <w:snapToGrid w:val="0"/>
        <w:spacing w:beforeLines="5" w:line="340" w:lineRule="exact"/>
        <w:ind w:leftChars="-11" w:left="545" w:hangingChars="204" w:hanging="571"/>
        <w:jc w:val="both"/>
        <w:rPr>
          <w:rFonts w:ascii="標楷體" w:eastAsia="標楷體" w:hAnsi="標楷體"/>
          <w:sz w:val="28"/>
        </w:rPr>
      </w:pPr>
      <w:r w:rsidRPr="006178D5">
        <w:rPr>
          <w:rFonts w:ascii="標楷體" w:eastAsia="標楷體" w:hAnsi="標楷體" w:hint="eastAsia"/>
          <w:color w:val="000000" w:themeColor="text1"/>
          <w:sz w:val="28"/>
        </w:rPr>
        <w:t>三、本辦法第</w:t>
      </w:r>
      <w:r w:rsidR="000F743E" w:rsidRPr="006178D5">
        <w:rPr>
          <w:rFonts w:ascii="標楷體" w:eastAsia="標楷體" w:hAnsi="標楷體" w:hint="eastAsia"/>
          <w:color w:val="000000" w:themeColor="text1"/>
          <w:sz w:val="28"/>
        </w:rPr>
        <w:t>13</w:t>
      </w:r>
      <w:r w:rsidRPr="006178D5">
        <w:rPr>
          <w:rFonts w:ascii="標楷體" w:eastAsia="標楷體" w:hAnsi="標楷體" w:hint="eastAsia"/>
          <w:color w:val="000000" w:themeColor="text1"/>
          <w:sz w:val="28"/>
        </w:rPr>
        <w:t>條規定，</w:t>
      </w:r>
      <w:r w:rsidR="007017E9" w:rsidRPr="006178D5">
        <w:rPr>
          <w:rFonts w:ascii="標楷體" w:eastAsia="標楷體" w:hAnsi="標楷體" w:hint="eastAsia"/>
          <w:color w:val="000000" w:themeColor="text1"/>
          <w:sz w:val="28"/>
        </w:rPr>
        <w:t>因偶發事件而</w:t>
      </w:r>
      <w:r w:rsidR="007017E9" w:rsidRPr="007017E9">
        <w:rPr>
          <w:rFonts w:ascii="標楷體" w:eastAsia="標楷體" w:hAnsi="標楷體" w:hint="eastAsia"/>
          <w:sz w:val="28"/>
        </w:rPr>
        <w:t>經決定全部考試科目或部分考試科目另行擇期舉行考試時，得以下列方式行之</w:t>
      </w:r>
      <w:r>
        <w:rPr>
          <w:rFonts w:ascii="標楷體" w:eastAsia="標楷體" w:hAnsi="標楷體" w:hint="eastAsia"/>
          <w:sz w:val="28"/>
        </w:rPr>
        <w:t>：</w:t>
      </w:r>
      <w:r>
        <w:rPr>
          <w:rFonts w:ascii="標楷體" w:eastAsia="標楷體" w:hAnsi="標楷體"/>
          <w:sz w:val="28"/>
        </w:rPr>
        <w:t xml:space="preserve"> </w:t>
      </w:r>
    </w:p>
    <w:p w:rsidR="00EB0F08" w:rsidRDefault="00EB0F08" w:rsidP="003B5B1C">
      <w:pPr>
        <w:adjustRightInd w:val="0"/>
        <w:snapToGrid w:val="0"/>
        <w:spacing w:beforeLines="5" w:line="340" w:lineRule="exact"/>
        <w:ind w:leftChars="221" w:left="1129" w:hangingChars="214" w:hanging="599"/>
        <w:jc w:val="both"/>
        <w:rPr>
          <w:rFonts w:ascii="標楷體" w:eastAsia="標楷體" w:hAnsi="標楷體"/>
          <w:sz w:val="28"/>
        </w:rPr>
      </w:pPr>
      <w:r>
        <w:rPr>
          <w:rFonts w:ascii="標楷體" w:eastAsia="標楷體" w:hAnsi="標楷體" w:hint="eastAsia"/>
          <w:sz w:val="28"/>
        </w:rPr>
        <w:t>(一)</w:t>
      </w:r>
      <w:r w:rsidR="007017E9" w:rsidRPr="007017E9">
        <w:rPr>
          <w:rFonts w:ascii="標楷體" w:eastAsia="標楷體" w:hAnsi="標楷體" w:hint="eastAsia"/>
          <w:sz w:val="28"/>
        </w:rPr>
        <w:t>僅部分科目另行擇期舉行時，得將其他科目之節次提前舉行，或選擇較晚之節次舉行，或於考試進行期間另增加節次舉行，或於該考試全部科目考畢後另行定期舉行</w:t>
      </w:r>
      <w:r>
        <w:rPr>
          <w:rFonts w:ascii="標楷體" w:eastAsia="標楷體" w:hAnsi="標楷體" w:hint="eastAsia"/>
          <w:sz w:val="28"/>
        </w:rPr>
        <w:t>。</w:t>
      </w:r>
      <w:r>
        <w:rPr>
          <w:rFonts w:ascii="標楷體" w:eastAsia="標楷體" w:hAnsi="標楷體"/>
          <w:sz w:val="28"/>
        </w:rPr>
        <w:t xml:space="preserve"> </w:t>
      </w:r>
    </w:p>
    <w:p w:rsidR="00EB0F08" w:rsidRPr="006178D5" w:rsidRDefault="00EB0F08" w:rsidP="003B5B1C">
      <w:pPr>
        <w:adjustRightInd w:val="0"/>
        <w:snapToGrid w:val="0"/>
        <w:spacing w:beforeLines="5" w:line="340" w:lineRule="exact"/>
        <w:ind w:leftChars="221" w:left="1129" w:hangingChars="214" w:hanging="599"/>
        <w:jc w:val="both"/>
        <w:rPr>
          <w:rFonts w:ascii="標楷體" w:eastAsia="標楷體" w:hAnsi="標楷體"/>
          <w:sz w:val="28"/>
        </w:rPr>
      </w:pPr>
      <w:r>
        <w:rPr>
          <w:rFonts w:ascii="標楷體" w:eastAsia="標楷體" w:hAnsi="標楷體" w:hint="eastAsia"/>
          <w:sz w:val="28"/>
        </w:rPr>
        <w:t>(二)</w:t>
      </w:r>
      <w:r w:rsidR="007017E9" w:rsidRPr="007017E9">
        <w:rPr>
          <w:rFonts w:ascii="標楷體" w:eastAsia="標楷體" w:hAnsi="標楷體" w:hint="eastAsia"/>
          <w:sz w:val="28"/>
        </w:rPr>
        <w:t>全部科</w:t>
      </w:r>
      <w:r w:rsidR="007017E9" w:rsidRPr="006178D5">
        <w:rPr>
          <w:rFonts w:ascii="標楷體" w:eastAsia="標楷體" w:hAnsi="標楷體" w:hint="eastAsia"/>
          <w:sz w:val="28"/>
        </w:rPr>
        <w:t>目無法於原定時間舉行考試時，應另擇期舉行</w:t>
      </w:r>
      <w:r w:rsidRPr="006178D5">
        <w:rPr>
          <w:rFonts w:ascii="標楷體" w:eastAsia="標楷體" w:hAnsi="標楷體" w:hint="eastAsia"/>
          <w:sz w:val="28"/>
        </w:rPr>
        <w:t>。</w:t>
      </w:r>
    </w:p>
    <w:p w:rsidR="00EB0F08" w:rsidRPr="006178D5" w:rsidRDefault="00EB0F08" w:rsidP="003B5B1C">
      <w:pPr>
        <w:adjustRightInd w:val="0"/>
        <w:snapToGrid w:val="0"/>
        <w:spacing w:beforeLines="5" w:line="340" w:lineRule="exact"/>
        <w:ind w:leftChars="221" w:left="1129" w:hangingChars="214" w:hanging="599"/>
        <w:jc w:val="both"/>
        <w:rPr>
          <w:rFonts w:ascii="標楷體" w:eastAsia="標楷體" w:hAnsi="標楷體"/>
          <w:bCs/>
          <w:sz w:val="28"/>
        </w:rPr>
      </w:pPr>
      <w:r w:rsidRPr="006178D5">
        <w:rPr>
          <w:rFonts w:ascii="標楷體" w:eastAsia="標楷體" w:hAnsi="標楷體" w:hint="eastAsia"/>
          <w:sz w:val="28"/>
        </w:rPr>
        <w:t>(三)</w:t>
      </w:r>
      <w:r w:rsidR="007017E9" w:rsidRPr="006178D5">
        <w:rPr>
          <w:rFonts w:ascii="標楷體" w:eastAsia="標楷體" w:hAnsi="標楷體" w:hint="eastAsia"/>
          <w:sz w:val="28"/>
        </w:rPr>
        <w:t>另行擇期舉行考試時，應重新命題。但經典試委員長確認無洩題時，得採用原命題或其副題</w:t>
      </w:r>
      <w:r w:rsidRPr="006178D5">
        <w:rPr>
          <w:rFonts w:ascii="標楷體" w:eastAsia="標楷體" w:hAnsi="標楷體" w:hint="eastAsia"/>
          <w:bCs/>
          <w:sz w:val="28"/>
        </w:rPr>
        <w:t>。</w:t>
      </w:r>
    </w:p>
    <w:p w:rsidR="00EB0F08" w:rsidRPr="006178D5" w:rsidRDefault="00EB0F08" w:rsidP="003B5B1C">
      <w:pPr>
        <w:adjustRightInd w:val="0"/>
        <w:snapToGrid w:val="0"/>
        <w:spacing w:beforeLines="5" w:line="340" w:lineRule="exact"/>
        <w:ind w:leftChars="221" w:left="1129" w:hangingChars="214" w:hanging="599"/>
        <w:jc w:val="both"/>
        <w:rPr>
          <w:rFonts w:ascii="標楷體" w:eastAsia="標楷體" w:hAnsi="標楷體"/>
          <w:sz w:val="28"/>
        </w:rPr>
      </w:pPr>
      <w:r w:rsidRPr="006178D5">
        <w:rPr>
          <w:rFonts w:ascii="標楷體" w:eastAsia="標楷體" w:hAnsi="標楷體" w:hint="eastAsia"/>
          <w:sz w:val="28"/>
        </w:rPr>
        <w:t>(四)</w:t>
      </w:r>
      <w:r w:rsidR="007017E9" w:rsidRPr="006178D5">
        <w:rPr>
          <w:rFonts w:ascii="標楷體" w:eastAsia="標楷體" w:hAnsi="標楷體" w:hint="eastAsia"/>
          <w:sz w:val="28"/>
        </w:rPr>
        <w:t>另行擇期舉行考試時，辦理試務機關應於事件發生後10日內，發布考試延期公告</w:t>
      </w:r>
      <w:r w:rsidRPr="006178D5">
        <w:rPr>
          <w:rFonts w:ascii="標楷體" w:eastAsia="標楷體" w:hAnsi="標楷體" w:hint="eastAsia"/>
          <w:sz w:val="28"/>
        </w:rPr>
        <w:t>。</w:t>
      </w:r>
    </w:p>
    <w:p w:rsidR="00EB0F08" w:rsidRDefault="00EB0F08" w:rsidP="003B5B1C">
      <w:pPr>
        <w:adjustRightInd w:val="0"/>
        <w:snapToGrid w:val="0"/>
        <w:spacing w:beforeLines="5" w:line="340" w:lineRule="exact"/>
        <w:ind w:leftChars="-6" w:left="560" w:hangingChars="205" w:hanging="574"/>
        <w:jc w:val="both"/>
        <w:rPr>
          <w:rFonts w:ascii="標楷體" w:eastAsia="標楷體" w:hAnsi="標楷體"/>
          <w:sz w:val="28"/>
        </w:rPr>
      </w:pPr>
      <w:r w:rsidRPr="006178D5">
        <w:rPr>
          <w:rFonts w:ascii="標楷體" w:eastAsia="標楷體" w:hAnsi="標楷體" w:hint="eastAsia"/>
          <w:sz w:val="28"/>
        </w:rPr>
        <w:t>四、本辦法第</w:t>
      </w:r>
      <w:r w:rsidR="000F743E" w:rsidRPr="006178D5">
        <w:rPr>
          <w:rFonts w:ascii="標楷體" w:eastAsia="標楷體" w:hAnsi="標楷體" w:hint="eastAsia"/>
          <w:sz w:val="28"/>
        </w:rPr>
        <w:t>17</w:t>
      </w:r>
      <w:r w:rsidRPr="006178D5">
        <w:rPr>
          <w:rFonts w:ascii="標楷體" w:eastAsia="標楷體" w:hAnsi="標楷體" w:hint="eastAsia"/>
          <w:sz w:val="28"/>
        </w:rPr>
        <w:t>條規定</w:t>
      </w:r>
      <w:r>
        <w:rPr>
          <w:rFonts w:ascii="標楷體" w:eastAsia="標楷體" w:hAnsi="標楷體" w:hint="eastAsia"/>
          <w:sz w:val="28"/>
        </w:rPr>
        <w:t>，</w:t>
      </w:r>
      <w:r w:rsidR="007017E9" w:rsidRPr="007017E9">
        <w:rPr>
          <w:rFonts w:ascii="標楷體" w:eastAsia="標楷體" w:hAnsi="標楷體" w:hint="eastAsia"/>
          <w:sz w:val="28"/>
        </w:rPr>
        <w:t>國家考試發生涉及典試且本辦法各條未定其處理辦法之偶發事件，由典試委員長會同考選部決定處理方式</w:t>
      </w:r>
      <w:r>
        <w:rPr>
          <w:rFonts w:ascii="標楷體" w:eastAsia="標楷體" w:hAnsi="標楷體" w:hint="eastAsia"/>
          <w:sz w:val="28"/>
        </w:rPr>
        <w:t>。</w:t>
      </w:r>
    </w:p>
    <w:p w:rsidR="00EB0F08" w:rsidRDefault="00EB0F08" w:rsidP="003B5B1C">
      <w:pPr>
        <w:pStyle w:val="31"/>
        <w:adjustRightInd w:val="0"/>
        <w:snapToGrid w:val="0"/>
        <w:spacing w:beforeLines="30" w:afterLines="20" w:line="360" w:lineRule="exact"/>
        <w:rPr>
          <w:rFonts w:ascii="標楷體" w:eastAsia="標楷體" w:hAnsi="標楷體"/>
          <w:b w:val="0"/>
          <w:bCs w:val="0"/>
          <w:sz w:val="32"/>
          <w:szCs w:val="20"/>
        </w:rPr>
      </w:pPr>
      <w:bookmarkStart w:id="39" w:name="_拾、試題疑義"/>
      <w:bookmarkStart w:id="40" w:name="_Toc226188646"/>
      <w:bookmarkStart w:id="41" w:name="_Toc321426226"/>
      <w:bookmarkStart w:id="42" w:name="拾、試題疑義"/>
      <w:bookmarkEnd w:id="39"/>
      <w:r>
        <w:rPr>
          <w:rFonts w:ascii="標楷體" w:eastAsia="標楷體" w:hAnsi="標楷體" w:hint="eastAsia"/>
          <w:b w:val="0"/>
          <w:bCs w:val="0"/>
          <w:color w:val="0000FF"/>
          <w:sz w:val="32"/>
          <w:szCs w:val="32"/>
          <w:bdr w:val="single" w:sz="4" w:space="0" w:color="auto"/>
          <w:shd w:val="pct15" w:color="auto" w:fill="FFFFFF"/>
        </w:rPr>
        <w:t>拾、試題疑義</w:t>
      </w:r>
      <w:bookmarkEnd w:id="40"/>
      <w:bookmarkEnd w:id="41"/>
      <w:bookmarkEnd w:id="42"/>
      <w:r>
        <w:rPr>
          <w:rFonts w:ascii="標楷體" w:eastAsia="標楷體" w:hAnsi="標楷體" w:hint="eastAsia"/>
          <w:b w:val="0"/>
          <w:bCs w:val="0"/>
          <w:color w:val="0000FF"/>
          <w:sz w:val="32"/>
          <w:szCs w:val="32"/>
          <w:u w:val="wave"/>
        </w:rPr>
        <w:t xml:space="preserve">                                                </w:t>
      </w:r>
    </w:p>
    <w:p w:rsidR="00127B5A" w:rsidRPr="00770996" w:rsidRDefault="00127B5A" w:rsidP="003B5B1C">
      <w:pPr>
        <w:pStyle w:val="afff4"/>
        <w:numPr>
          <w:ilvl w:val="0"/>
          <w:numId w:val="27"/>
        </w:numPr>
        <w:snapToGrid w:val="0"/>
        <w:spacing w:beforeLines="10" w:line="340" w:lineRule="exact"/>
        <w:ind w:leftChars="0"/>
        <w:jc w:val="both"/>
        <w:rPr>
          <w:rFonts w:ascii="標楷體" w:eastAsia="標楷體" w:hAnsi="標楷體"/>
          <w:sz w:val="28"/>
        </w:rPr>
      </w:pPr>
      <w:r w:rsidRPr="00770996">
        <w:rPr>
          <w:rFonts w:ascii="標楷體" w:eastAsia="標楷體" w:hAnsi="標楷體" w:hint="eastAsia"/>
          <w:sz w:val="28"/>
        </w:rPr>
        <w:t>依「</w:t>
      </w:r>
      <w:hyperlink r:id="rId34" w:history="1">
        <w:r w:rsidRPr="006178D5">
          <w:rPr>
            <w:rStyle w:val="af1"/>
            <w:rFonts w:ascii="標楷體" w:hAnsi="標楷體" w:hint="eastAsia"/>
            <w:color w:val="000000" w:themeColor="text1"/>
            <w:sz w:val="28"/>
            <w:u w:val="none"/>
          </w:rPr>
          <w:t>國家考試試題疑義處理辦法</w:t>
        </w:r>
      </w:hyperlink>
      <w:r w:rsidRPr="00770996">
        <w:rPr>
          <w:rFonts w:ascii="標楷體" w:eastAsia="標楷體" w:hAnsi="標楷體" w:hint="eastAsia"/>
          <w:sz w:val="28"/>
        </w:rPr>
        <w:t>」</w:t>
      </w:r>
      <w:r w:rsidR="00174349">
        <w:rPr>
          <w:rFonts w:ascii="標楷體" w:eastAsia="標楷體" w:hAnsi="標楷體" w:hint="eastAsia"/>
          <w:sz w:val="28"/>
        </w:rPr>
        <w:t>規定</w:t>
      </w:r>
      <w:r w:rsidRPr="00770996">
        <w:rPr>
          <w:rFonts w:ascii="標楷體" w:eastAsia="標楷體" w:hAnsi="標楷體" w:hint="eastAsia"/>
          <w:sz w:val="28"/>
        </w:rPr>
        <w:t>辦理。</w:t>
      </w:r>
    </w:p>
    <w:p w:rsidR="00C62E0C" w:rsidRPr="00770996" w:rsidRDefault="00770996" w:rsidP="003B5B1C">
      <w:pPr>
        <w:pStyle w:val="afff4"/>
        <w:numPr>
          <w:ilvl w:val="0"/>
          <w:numId w:val="27"/>
        </w:numPr>
        <w:snapToGrid w:val="0"/>
        <w:spacing w:beforeLines="10" w:line="340" w:lineRule="exact"/>
        <w:ind w:leftChars="0" w:left="567" w:hanging="567"/>
        <w:jc w:val="both"/>
        <w:rPr>
          <w:rFonts w:ascii="標楷體" w:eastAsia="標楷體" w:hAnsi="標楷體"/>
          <w:sz w:val="28"/>
        </w:rPr>
      </w:pPr>
      <w:r w:rsidRPr="00770996">
        <w:rPr>
          <w:rFonts w:ascii="標楷體" w:eastAsia="標楷體" w:hAnsi="標楷體" w:hint="eastAsia"/>
          <w:sz w:val="28"/>
          <w:szCs w:val="28"/>
        </w:rPr>
        <w:t>應考人於考試時對試題如有疑問，應即當場提出。惟應考人於考試完畢後，對前述考試時所提出試題疑問，仍有疑義者，應於本考試試題疑義受理期限內，依前揭規定程序，向考選部提出申請。</w:t>
      </w:r>
    </w:p>
    <w:p w:rsidR="00770996" w:rsidRPr="00770996" w:rsidRDefault="00770996" w:rsidP="003B5B1C">
      <w:pPr>
        <w:pStyle w:val="afff4"/>
        <w:numPr>
          <w:ilvl w:val="0"/>
          <w:numId w:val="27"/>
        </w:numPr>
        <w:snapToGrid w:val="0"/>
        <w:spacing w:beforeLines="10" w:line="340" w:lineRule="exact"/>
        <w:ind w:leftChars="0" w:left="567" w:rightChars="58" w:right="139" w:hanging="567"/>
        <w:jc w:val="both"/>
        <w:rPr>
          <w:rFonts w:ascii="標楷體" w:eastAsia="標楷體" w:hAnsi="標楷體"/>
          <w:sz w:val="28"/>
        </w:rPr>
      </w:pPr>
      <w:r w:rsidRPr="00C32EF4">
        <w:rPr>
          <w:rFonts w:ascii="標楷體" w:eastAsia="標楷體" w:hAnsi="標楷體" w:hint="eastAsia"/>
          <w:sz w:val="28"/>
          <w:szCs w:val="28"/>
        </w:rPr>
        <w:t>應考人對考試時所提出試題疑問、筆試試題或公布之測驗式試題答案（以下簡稱答案）仍有疑義時，應依</w:t>
      </w:r>
      <w:r w:rsidR="00AD52AD">
        <w:rPr>
          <w:rFonts w:ascii="標楷體" w:eastAsia="標楷體" w:hAnsi="標楷體" w:hint="eastAsia"/>
          <w:sz w:val="28"/>
          <w:szCs w:val="28"/>
        </w:rPr>
        <w:t>國家考試試題疑義處理</w:t>
      </w:r>
      <w:r w:rsidRPr="00C32EF4">
        <w:rPr>
          <w:rFonts w:ascii="標楷體" w:eastAsia="標楷體" w:hAnsi="標楷體" w:hint="eastAsia"/>
          <w:sz w:val="28"/>
          <w:szCs w:val="28"/>
        </w:rPr>
        <w:t>辦法第</w:t>
      </w:r>
      <w:r w:rsidRPr="00C32EF4">
        <w:rPr>
          <w:rFonts w:ascii="標楷體" w:eastAsia="標楷體" w:hAnsi="標楷體"/>
          <w:sz w:val="28"/>
          <w:szCs w:val="28"/>
        </w:rPr>
        <w:t>2</w:t>
      </w:r>
      <w:r w:rsidRPr="00C32EF4">
        <w:rPr>
          <w:rFonts w:ascii="標楷體" w:eastAsia="標楷體" w:hAnsi="標楷體" w:hint="eastAsia"/>
          <w:sz w:val="28"/>
          <w:szCs w:val="28"/>
        </w:rPr>
        <w:t>條規定，於本考試全部筆試結束之次日起</w:t>
      </w:r>
      <w:r w:rsidRPr="00C32EF4">
        <w:rPr>
          <w:rFonts w:ascii="標楷體" w:eastAsia="標楷體" w:hAnsi="標楷體"/>
          <w:sz w:val="28"/>
          <w:szCs w:val="28"/>
        </w:rPr>
        <w:t>5</w:t>
      </w:r>
      <w:r w:rsidRPr="00C32EF4">
        <w:rPr>
          <w:rFonts w:ascii="標楷體" w:eastAsia="標楷體" w:hAnsi="標楷體" w:hint="eastAsia"/>
          <w:sz w:val="28"/>
          <w:szCs w:val="28"/>
        </w:rPr>
        <w:t>日內（</w:t>
      </w:r>
      <w:r w:rsidRPr="00C32EF4">
        <w:rPr>
          <w:rFonts w:ascii="標楷體" w:eastAsia="標楷體" w:hAnsi="標楷體"/>
          <w:sz w:val="28"/>
          <w:szCs w:val="28"/>
        </w:rPr>
        <w:t>10</w:t>
      </w:r>
      <w:r w:rsidR="00DC2371">
        <w:rPr>
          <w:rFonts w:ascii="標楷體" w:eastAsia="標楷體" w:hAnsi="標楷體" w:hint="eastAsia"/>
          <w:sz w:val="28"/>
          <w:szCs w:val="28"/>
        </w:rPr>
        <w:t>7</w:t>
      </w:r>
      <w:r w:rsidRPr="00C32EF4">
        <w:rPr>
          <w:rFonts w:ascii="標楷體" w:eastAsia="標楷體" w:hAnsi="標楷體" w:hint="eastAsia"/>
          <w:sz w:val="28"/>
          <w:szCs w:val="28"/>
        </w:rPr>
        <w:t>年</w:t>
      </w:r>
      <w:r w:rsidR="00DC2371">
        <w:rPr>
          <w:rFonts w:ascii="標楷體" w:eastAsia="標楷體" w:hAnsi="標楷體" w:hint="eastAsia"/>
          <w:sz w:val="28"/>
          <w:szCs w:val="28"/>
        </w:rPr>
        <w:t>1</w:t>
      </w:r>
      <w:r w:rsidRPr="00C32EF4">
        <w:rPr>
          <w:rFonts w:ascii="標楷體" w:eastAsia="標楷體" w:hAnsi="標楷體" w:hint="eastAsia"/>
          <w:sz w:val="28"/>
          <w:szCs w:val="28"/>
        </w:rPr>
        <w:t>月</w:t>
      </w:r>
      <w:r w:rsidR="00DC2371">
        <w:rPr>
          <w:rFonts w:ascii="標楷體" w:eastAsia="標楷體" w:hAnsi="標楷體" w:hint="eastAsia"/>
          <w:sz w:val="28"/>
          <w:szCs w:val="28"/>
        </w:rPr>
        <w:t>29</w:t>
      </w:r>
      <w:r w:rsidRPr="00C32EF4">
        <w:rPr>
          <w:rFonts w:ascii="標楷體" w:eastAsia="標楷體" w:hAnsi="標楷體" w:hint="eastAsia"/>
          <w:sz w:val="28"/>
          <w:szCs w:val="28"/>
        </w:rPr>
        <w:t>日至</w:t>
      </w:r>
      <w:r w:rsidR="00EA2B19">
        <w:rPr>
          <w:rFonts w:ascii="標楷體" w:eastAsia="標楷體" w:hAnsi="標楷體" w:hint="eastAsia"/>
          <w:sz w:val="28"/>
          <w:szCs w:val="28"/>
        </w:rPr>
        <w:t>2</w:t>
      </w:r>
      <w:r w:rsidRPr="00C32EF4">
        <w:rPr>
          <w:rFonts w:ascii="標楷體" w:eastAsia="標楷體" w:hAnsi="標楷體" w:hint="eastAsia"/>
          <w:sz w:val="28"/>
          <w:szCs w:val="28"/>
        </w:rPr>
        <w:t>月</w:t>
      </w:r>
      <w:r w:rsidR="00DC2371">
        <w:rPr>
          <w:rFonts w:ascii="標楷體" w:eastAsia="標楷體" w:hAnsi="標楷體" w:hint="eastAsia"/>
          <w:sz w:val="28"/>
          <w:szCs w:val="28"/>
        </w:rPr>
        <w:t>2</w:t>
      </w:r>
      <w:r w:rsidRPr="00C32EF4">
        <w:rPr>
          <w:rFonts w:ascii="標楷體" w:eastAsia="標楷體" w:hAnsi="標楷體" w:hint="eastAsia"/>
          <w:sz w:val="28"/>
          <w:szCs w:val="28"/>
        </w:rPr>
        <w:t>日</w:t>
      </w:r>
      <w:r w:rsidR="00DC2371">
        <w:rPr>
          <w:rFonts w:ascii="標楷體" w:eastAsia="標楷體" w:hAnsi="標楷體" w:hint="eastAsia"/>
          <w:sz w:val="28"/>
          <w:szCs w:val="28"/>
        </w:rPr>
        <w:t>下</w:t>
      </w:r>
      <w:r w:rsidRPr="00C32EF4">
        <w:rPr>
          <w:rFonts w:ascii="標楷體" w:eastAsia="標楷體" w:hAnsi="標楷體" w:hint="eastAsia"/>
          <w:sz w:val="28"/>
          <w:szCs w:val="28"/>
        </w:rPr>
        <w:t>午</w:t>
      </w:r>
      <w:r w:rsidR="00DC2371">
        <w:rPr>
          <w:rFonts w:ascii="標楷體" w:eastAsia="標楷體" w:hAnsi="標楷體" w:hint="eastAsia"/>
          <w:sz w:val="28"/>
          <w:szCs w:val="28"/>
        </w:rPr>
        <w:t>5</w:t>
      </w:r>
      <w:r w:rsidRPr="00C32EF4">
        <w:rPr>
          <w:rFonts w:ascii="標楷體" w:eastAsia="標楷體" w:hAnsi="標楷體" w:hint="eastAsia"/>
          <w:sz w:val="28"/>
          <w:szCs w:val="28"/>
        </w:rPr>
        <w:t>時止）</w:t>
      </w:r>
      <w:r w:rsidR="00431A91">
        <w:rPr>
          <w:rFonts w:ascii="標楷體" w:eastAsia="標楷體" w:hAnsi="標楷體" w:hint="eastAsia"/>
          <w:sz w:val="28"/>
          <w:szCs w:val="28"/>
        </w:rPr>
        <w:t>，</w:t>
      </w:r>
      <w:r w:rsidRPr="00C32EF4">
        <w:rPr>
          <w:rFonts w:ascii="標楷體" w:eastAsia="標楷體" w:hAnsi="標楷體" w:hint="eastAsia"/>
          <w:sz w:val="28"/>
          <w:szCs w:val="28"/>
        </w:rPr>
        <w:t>以下列方式完成申請，同一道試題以提出一次為限</w:t>
      </w:r>
      <w:r>
        <w:rPr>
          <w:rFonts w:ascii="標楷體" w:eastAsia="標楷體" w:hAnsi="標楷體" w:hint="eastAsia"/>
          <w:sz w:val="28"/>
          <w:szCs w:val="28"/>
        </w:rPr>
        <w:t>：</w:t>
      </w:r>
    </w:p>
    <w:p w:rsidR="00770996" w:rsidRPr="00770996" w:rsidRDefault="00770996" w:rsidP="003B5B1C">
      <w:pPr>
        <w:pStyle w:val="afff4"/>
        <w:numPr>
          <w:ilvl w:val="1"/>
          <w:numId w:val="27"/>
        </w:numPr>
        <w:snapToGrid w:val="0"/>
        <w:spacing w:beforeLines="10" w:line="340" w:lineRule="exact"/>
        <w:ind w:leftChars="0"/>
        <w:rPr>
          <w:rFonts w:ascii="標楷體" w:eastAsia="標楷體" w:hAnsi="標楷體"/>
          <w:sz w:val="28"/>
        </w:rPr>
      </w:pPr>
      <w:r w:rsidRPr="00770996">
        <w:rPr>
          <w:rFonts w:ascii="標楷體" w:eastAsia="標楷體" w:hAnsi="標楷體" w:hint="eastAsia"/>
          <w:sz w:val="28"/>
          <w:szCs w:val="28"/>
        </w:rPr>
        <w:t>申請程序請參考考選部全球資訊網</w:t>
      </w:r>
      <w:r w:rsidRPr="00770996">
        <w:rPr>
          <w:rFonts w:ascii="標楷體" w:eastAsia="標楷體" w:hAnsi="標楷體"/>
          <w:sz w:val="28"/>
          <w:szCs w:val="28"/>
        </w:rPr>
        <w:t>/</w:t>
      </w:r>
      <w:r w:rsidRPr="00770996">
        <w:rPr>
          <w:rFonts w:ascii="標楷體" w:eastAsia="標楷體" w:hAnsi="標楷體" w:hint="eastAsia"/>
          <w:sz w:val="28"/>
          <w:szCs w:val="28"/>
        </w:rPr>
        <w:t>應考人專區</w:t>
      </w:r>
      <w:r w:rsidRPr="00770996">
        <w:rPr>
          <w:rFonts w:ascii="標楷體" w:eastAsia="標楷體" w:hAnsi="標楷體"/>
          <w:sz w:val="28"/>
          <w:szCs w:val="28"/>
        </w:rPr>
        <w:t>/</w:t>
      </w:r>
      <w:r w:rsidRPr="00770996">
        <w:rPr>
          <w:rFonts w:ascii="標楷體" w:eastAsia="標楷體" w:hAnsi="標楷體" w:hint="eastAsia"/>
          <w:sz w:val="28"/>
          <w:szCs w:val="28"/>
        </w:rPr>
        <w:t>試題疑義申請程序。</w:t>
      </w:r>
    </w:p>
    <w:p w:rsidR="00770996" w:rsidRPr="00773B09" w:rsidRDefault="00770996" w:rsidP="003B5B1C">
      <w:pPr>
        <w:pStyle w:val="afff4"/>
        <w:numPr>
          <w:ilvl w:val="1"/>
          <w:numId w:val="27"/>
        </w:numPr>
        <w:snapToGrid w:val="0"/>
        <w:spacing w:beforeLines="10" w:line="340" w:lineRule="exact"/>
        <w:ind w:leftChars="0" w:left="1134" w:hanging="654"/>
        <w:jc w:val="both"/>
        <w:rPr>
          <w:rFonts w:ascii="標楷體" w:eastAsia="標楷體" w:hAnsi="標楷體"/>
          <w:sz w:val="28"/>
        </w:rPr>
      </w:pPr>
      <w:r w:rsidRPr="006178D5">
        <w:rPr>
          <w:rFonts w:ascii="標楷體" w:eastAsia="標楷體" w:hAnsi="標楷體" w:hint="eastAsia"/>
          <w:color w:val="000000" w:themeColor="text1"/>
          <w:sz w:val="28"/>
          <w:szCs w:val="28"/>
        </w:rPr>
        <w:t>請登入</w:t>
      </w:r>
      <w:hyperlink r:id="rId35" w:history="1">
        <w:r w:rsidR="009640A6" w:rsidRPr="006178D5">
          <w:rPr>
            <w:rStyle w:val="af1"/>
            <w:rFonts w:ascii="標楷體" w:hAnsi="標楷體" w:hint="eastAsia"/>
            <w:color w:val="000000" w:themeColor="text1"/>
            <w:spacing w:val="-4"/>
            <w:sz w:val="28"/>
            <w:u w:val="none"/>
          </w:rPr>
          <w:t>考選部國家考試網路報名資訊系統</w:t>
        </w:r>
      </w:hyperlink>
      <w:r w:rsidRPr="00770996">
        <w:rPr>
          <w:rFonts w:ascii="標楷體" w:eastAsia="標楷體" w:hAnsi="標楷體" w:hint="eastAsia"/>
          <w:sz w:val="28"/>
          <w:szCs w:val="28"/>
        </w:rPr>
        <w:t>主站</w:t>
      </w:r>
      <w:r w:rsidRPr="00770996">
        <w:rPr>
          <w:rFonts w:ascii="標楷體" w:eastAsia="標楷體" w:hAnsi="標楷體" w:hint="eastAsia"/>
          <w:spacing w:val="-36"/>
          <w:sz w:val="28"/>
          <w:szCs w:val="28"/>
        </w:rPr>
        <w:t>（</w:t>
      </w:r>
      <w:r w:rsidRPr="00770996">
        <w:rPr>
          <w:rFonts w:ascii="標楷體" w:eastAsia="標楷體" w:hAnsi="標楷體"/>
          <w:color w:val="0000FF"/>
          <w:spacing w:val="-36"/>
          <w:sz w:val="28"/>
          <w:szCs w:val="28"/>
          <w:u w:val="single"/>
        </w:rPr>
        <w:t>http://register.moex.gov.tw</w:t>
      </w:r>
      <w:r w:rsidRPr="00770996">
        <w:rPr>
          <w:rFonts w:ascii="標楷體" w:eastAsia="標楷體" w:hAnsi="標楷體" w:hint="eastAsia"/>
          <w:spacing w:val="-36"/>
          <w:sz w:val="28"/>
          <w:szCs w:val="28"/>
        </w:rPr>
        <w:t>）</w:t>
      </w:r>
      <w:r w:rsidRPr="00770996">
        <w:rPr>
          <w:rFonts w:ascii="標楷體" w:eastAsia="標楷體" w:hAnsi="標楷體" w:hint="eastAsia"/>
          <w:sz w:val="28"/>
          <w:szCs w:val="28"/>
        </w:rPr>
        <w:t>或分站</w:t>
      </w:r>
      <w:r w:rsidRPr="00770996">
        <w:rPr>
          <w:rFonts w:ascii="標楷體" w:eastAsia="標楷體" w:hAnsi="標楷體" w:hint="eastAsia"/>
          <w:spacing w:val="-36"/>
          <w:sz w:val="28"/>
          <w:szCs w:val="28"/>
        </w:rPr>
        <w:t>（</w:t>
      </w:r>
      <w:hyperlink r:id="rId36" w:history="1">
        <w:r w:rsidR="00FE6741" w:rsidRPr="00B51523">
          <w:rPr>
            <w:rStyle w:val="af1"/>
            <w:rFonts w:ascii="標楷體" w:hAnsi="標楷體"/>
            <w:spacing w:val="-36"/>
            <w:sz w:val="28"/>
            <w:szCs w:val="28"/>
          </w:rPr>
          <w:t>http://register.moex2.nat.gov.tw</w:t>
        </w:r>
      </w:hyperlink>
      <w:r w:rsidR="00FE6741">
        <w:rPr>
          <w:rFonts w:ascii="標楷體" w:eastAsia="標楷體" w:hAnsi="標楷體" w:hint="eastAsia"/>
          <w:spacing w:val="-36"/>
          <w:sz w:val="28"/>
          <w:szCs w:val="28"/>
        </w:rPr>
        <w:t>）</w:t>
      </w:r>
      <w:r w:rsidRPr="00770996">
        <w:rPr>
          <w:rFonts w:ascii="標楷體" w:eastAsia="標楷體" w:hAnsi="標楷體" w:hint="eastAsia"/>
          <w:sz w:val="28"/>
          <w:szCs w:val="28"/>
        </w:rPr>
        <w:t>，點選「</w:t>
      </w:r>
      <w:r w:rsidRPr="006178D5">
        <w:rPr>
          <w:rFonts w:ascii="標楷體" w:eastAsia="標楷體" w:hAnsi="標楷體" w:hint="eastAsia"/>
          <w:color w:val="000000" w:themeColor="text1"/>
          <w:sz w:val="28"/>
          <w:szCs w:val="28"/>
        </w:rPr>
        <w:t>試題疑義申請</w:t>
      </w:r>
      <w:r w:rsidRPr="00770996">
        <w:rPr>
          <w:rFonts w:ascii="標楷體" w:eastAsia="標楷體" w:hAnsi="標楷體" w:hint="eastAsia"/>
          <w:sz w:val="28"/>
          <w:szCs w:val="28"/>
        </w:rPr>
        <w:t>」，依序填具資料並上傳佐證資料電子檔送出後，即可完成試題疑義申請作業，操作說明</w:t>
      </w:r>
      <w:r w:rsidR="00AD52AD">
        <w:rPr>
          <w:rFonts w:ascii="標楷體" w:eastAsia="標楷體" w:hAnsi="標楷體" w:hint="eastAsia"/>
          <w:sz w:val="28"/>
          <w:szCs w:val="28"/>
        </w:rPr>
        <w:t>請</w:t>
      </w:r>
      <w:r w:rsidRPr="00770996">
        <w:rPr>
          <w:rFonts w:ascii="標楷體" w:eastAsia="標楷體" w:hAnsi="標楷體" w:hint="eastAsia"/>
          <w:sz w:val="28"/>
          <w:szCs w:val="28"/>
        </w:rPr>
        <w:t>參考「考選部全球資訊網</w:t>
      </w:r>
      <w:r w:rsidRPr="00770996">
        <w:rPr>
          <w:rFonts w:ascii="標楷體" w:eastAsia="標楷體" w:hAnsi="標楷體"/>
          <w:sz w:val="28"/>
          <w:szCs w:val="28"/>
        </w:rPr>
        <w:t>/</w:t>
      </w:r>
      <w:r w:rsidRPr="00770996">
        <w:rPr>
          <w:rFonts w:ascii="標楷體" w:eastAsia="標楷體" w:hAnsi="標楷體" w:hint="eastAsia"/>
          <w:sz w:val="28"/>
          <w:szCs w:val="28"/>
        </w:rPr>
        <w:t>便民服務</w:t>
      </w:r>
      <w:r w:rsidRPr="00770996">
        <w:rPr>
          <w:rFonts w:ascii="標楷體" w:eastAsia="標楷體" w:hAnsi="標楷體"/>
          <w:sz w:val="28"/>
          <w:szCs w:val="28"/>
        </w:rPr>
        <w:t>/</w:t>
      </w:r>
      <w:r w:rsidRPr="00770996">
        <w:rPr>
          <w:rFonts w:ascii="標楷體" w:eastAsia="標楷體" w:hAnsi="標楷體" w:hint="eastAsia"/>
          <w:sz w:val="28"/>
          <w:szCs w:val="28"/>
        </w:rPr>
        <w:t>常見問答</w:t>
      </w:r>
      <w:r w:rsidRPr="00770996">
        <w:rPr>
          <w:rFonts w:ascii="標楷體" w:eastAsia="標楷體" w:hAnsi="標楷體"/>
          <w:sz w:val="28"/>
          <w:szCs w:val="28"/>
        </w:rPr>
        <w:t>/</w:t>
      </w:r>
      <w:r w:rsidRPr="00770996">
        <w:rPr>
          <w:rFonts w:ascii="標楷體" w:eastAsia="標楷體" w:hAnsi="標楷體" w:hint="eastAsia"/>
          <w:sz w:val="28"/>
          <w:szCs w:val="28"/>
        </w:rPr>
        <w:t>線上申請試題疑義操作說明」。</w:t>
      </w:r>
    </w:p>
    <w:p w:rsidR="00770996" w:rsidRDefault="00431A91" w:rsidP="003B5B1C">
      <w:pPr>
        <w:pStyle w:val="afff4"/>
        <w:numPr>
          <w:ilvl w:val="0"/>
          <w:numId w:val="27"/>
        </w:numPr>
        <w:snapToGrid w:val="0"/>
        <w:spacing w:beforeLines="15" w:line="340" w:lineRule="exact"/>
        <w:ind w:leftChars="0"/>
        <w:rPr>
          <w:rFonts w:ascii="標楷體" w:eastAsia="標楷體" w:hAnsi="標楷體"/>
          <w:sz w:val="28"/>
        </w:rPr>
      </w:pPr>
      <w:r>
        <w:rPr>
          <w:rFonts w:ascii="標楷體" w:eastAsia="標楷體" w:hAnsi="標楷體" w:hint="eastAsia"/>
          <w:sz w:val="28"/>
        </w:rPr>
        <w:t>申請試題疑義</w:t>
      </w:r>
      <w:r w:rsidR="00770996">
        <w:rPr>
          <w:rFonts w:ascii="標楷體" w:eastAsia="標楷體" w:hAnsi="標楷體" w:hint="eastAsia"/>
          <w:sz w:val="28"/>
        </w:rPr>
        <w:t>須上傳至少1</w:t>
      </w:r>
      <w:r w:rsidR="00770996" w:rsidRPr="009453F7">
        <w:rPr>
          <w:rFonts w:ascii="標楷體" w:eastAsia="標楷體" w:hAnsi="標楷體" w:hint="eastAsia"/>
          <w:sz w:val="28"/>
        </w:rPr>
        <w:t>個佐證資料電子檔，並符合下列格式要求：</w:t>
      </w:r>
    </w:p>
    <w:p w:rsidR="00770996" w:rsidRDefault="00770996" w:rsidP="003B5B1C">
      <w:pPr>
        <w:pStyle w:val="afff4"/>
        <w:numPr>
          <w:ilvl w:val="1"/>
          <w:numId w:val="27"/>
        </w:numPr>
        <w:snapToGrid w:val="0"/>
        <w:spacing w:beforeLines="15" w:line="340" w:lineRule="exact"/>
        <w:ind w:leftChars="0"/>
        <w:rPr>
          <w:rFonts w:ascii="標楷體" w:eastAsia="標楷體" w:hAnsi="標楷體"/>
          <w:sz w:val="28"/>
        </w:rPr>
      </w:pPr>
      <w:r w:rsidRPr="009453F7">
        <w:rPr>
          <w:rFonts w:ascii="標楷體" w:eastAsia="標楷體" w:hAnsi="標楷體" w:hint="eastAsia"/>
          <w:sz w:val="28"/>
        </w:rPr>
        <w:t>檔案格式：</w:t>
      </w:r>
      <w:r w:rsidRPr="009453F7">
        <w:rPr>
          <w:rFonts w:ascii="標楷體" w:eastAsia="標楷體" w:hAnsi="標楷體"/>
          <w:sz w:val="28"/>
        </w:rPr>
        <w:t>JPG</w:t>
      </w:r>
      <w:r w:rsidRPr="009453F7">
        <w:rPr>
          <w:rFonts w:ascii="標楷體" w:eastAsia="標楷體" w:hAnsi="標楷體" w:hint="eastAsia"/>
          <w:sz w:val="28"/>
        </w:rPr>
        <w:t>。</w:t>
      </w:r>
    </w:p>
    <w:p w:rsidR="00770996" w:rsidRPr="00770996" w:rsidRDefault="00770996" w:rsidP="003B5B1C">
      <w:pPr>
        <w:pStyle w:val="afff4"/>
        <w:numPr>
          <w:ilvl w:val="1"/>
          <w:numId w:val="27"/>
        </w:numPr>
        <w:snapToGrid w:val="0"/>
        <w:spacing w:beforeLines="15" w:line="340" w:lineRule="exact"/>
        <w:ind w:leftChars="0" w:left="2410" w:hanging="1930"/>
        <w:rPr>
          <w:rFonts w:ascii="標楷體" w:eastAsia="標楷體" w:hAnsi="標楷體"/>
          <w:sz w:val="28"/>
        </w:rPr>
      </w:pPr>
      <w:r>
        <w:rPr>
          <w:rFonts w:ascii="標楷體" w:eastAsia="標楷體" w:hAnsi="標楷體" w:hint="eastAsia"/>
          <w:color w:val="000000"/>
          <w:sz w:val="28"/>
        </w:rPr>
        <w:t>檔案大小：</w:t>
      </w:r>
      <w:r w:rsidRPr="001A7ACA">
        <w:rPr>
          <w:rFonts w:ascii="標楷體" w:eastAsia="標楷體" w:hAnsi="標楷體"/>
          <w:sz w:val="28"/>
        </w:rPr>
        <w:t>每一道題採總量計算，以</w:t>
      </w:r>
      <w:smartTag w:uri="urn:schemas-microsoft-com:office:smarttags" w:element="chmetcnv">
        <w:smartTagPr>
          <w:attr w:name="TCSC" w:val="0"/>
          <w:attr w:name="NumberType" w:val="1"/>
          <w:attr w:name="Negative" w:val="False"/>
          <w:attr w:name="HasSpace" w:val="False"/>
          <w:attr w:name="SourceValue" w:val="30"/>
          <w:attr w:name="UnitName" w:val="m"/>
        </w:smartTagPr>
        <w:r w:rsidRPr="001A7ACA">
          <w:rPr>
            <w:rFonts w:ascii="標楷體" w:eastAsia="標楷體" w:hAnsi="標楷體"/>
            <w:sz w:val="28"/>
          </w:rPr>
          <w:t>30M</w:t>
        </w:r>
      </w:smartTag>
      <w:r w:rsidRPr="001A7ACA">
        <w:rPr>
          <w:rFonts w:ascii="標楷體" w:eastAsia="標楷體" w:hAnsi="標楷體"/>
          <w:sz w:val="28"/>
        </w:rPr>
        <w:t>B為上限</w:t>
      </w:r>
      <w:r w:rsidR="00C5161D">
        <w:rPr>
          <w:rFonts w:ascii="標楷體" w:eastAsia="標楷體" w:hAnsi="標楷體" w:hint="eastAsia"/>
          <w:color w:val="000000"/>
          <w:sz w:val="28"/>
        </w:rPr>
        <w:t>（</w:t>
      </w:r>
      <w:r>
        <w:rPr>
          <w:rFonts w:eastAsia="標楷體" w:hint="eastAsia"/>
          <w:color w:val="000000"/>
          <w:kern w:val="0"/>
          <w:sz w:val="28"/>
          <w:szCs w:val="28"/>
        </w:rPr>
        <w:t>請先縮圖或擇重要者</w:t>
      </w:r>
      <w:r>
        <w:rPr>
          <w:rFonts w:eastAsia="標楷體"/>
          <w:color w:val="000000"/>
          <w:kern w:val="0"/>
          <w:sz w:val="28"/>
          <w:szCs w:val="28"/>
        </w:rPr>
        <w:br/>
      </w:r>
      <w:r>
        <w:rPr>
          <w:rFonts w:eastAsia="標楷體" w:hint="eastAsia"/>
          <w:color w:val="000000"/>
          <w:kern w:val="0"/>
          <w:sz w:val="28"/>
          <w:szCs w:val="28"/>
        </w:rPr>
        <w:t>上傳</w:t>
      </w:r>
      <w:r w:rsidR="00C5161D">
        <w:rPr>
          <w:rFonts w:eastAsia="標楷體" w:hint="eastAsia"/>
          <w:color w:val="000000"/>
          <w:kern w:val="0"/>
          <w:sz w:val="28"/>
          <w:szCs w:val="28"/>
        </w:rPr>
        <w:t>）</w:t>
      </w:r>
      <w:r>
        <w:rPr>
          <w:rFonts w:ascii="標楷體" w:eastAsia="標楷體" w:hAnsi="標楷體" w:hint="eastAsia"/>
          <w:color w:val="000000"/>
          <w:sz w:val="28"/>
        </w:rPr>
        <w:t>。</w:t>
      </w:r>
    </w:p>
    <w:p w:rsidR="00770996" w:rsidRPr="00770996" w:rsidRDefault="00770996" w:rsidP="003B5B1C">
      <w:pPr>
        <w:pStyle w:val="afff4"/>
        <w:numPr>
          <w:ilvl w:val="1"/>
          <w:numId w:val="27"/>
        </w:numPr>
        <w:snapToGrid w:val="0"/>
        <w:spacing w:beforeLines="15" w:line="340" w:lineRule="exact"/>
        <w:ind w:leftChars="0" w:left="993" w:hanging="513"/>
        <w:jc w:val="both"/>
        <w:rPr>
          <w:rFonts w:ascii="標楷體" w:eastAsia="標楷體" w:hAnsi="標楷體"/>
          <w:sz w:val="28"/>
        </w:rPr>
      </w:pPr>
      <w:r w:rsidRPr="00D53B0F">
        <w:rPr>
          <w:rFonts w:ascii="標楷體" w:eastAsia="標楷體" w:hAnsi="標楷體" w:hint="eastAsia"/>
          <w:color w:val="000000"/>
          <w:sz w:val="28"/>
        </w:rPr>
        <w:t>佐證資料圖檔內容須清晰明確</w:t>
      </w:r>
      <w:r w:rsidR="00A85AE1">
        <w:rPr>
          <w:rFonts w:ascii="標楷體" w:eastAsia="標楷體" w:hAnsi="標楷體" w:hint="eastAsia"/>
          <w:color w:val="000000"/>
          <w:sz w:val="28"/>
        </w:rPr>
        <w:t>，</w:t>
      </w:r>
      <w:r w:rsidR="00A85AE1">
        <w:rPr>
          <w:rFonts w:ascii="標楷體" w:eastAsia="標楷體" w:hAnsi="標楷體" w:hint="eastAsia"/>
          <w:color w:val="000000"/>
          <w:spacing w:val="-4"/>
          <w:sz w:val="28"/>
        </w:rPr>
        <w:t>傳送前</w:t>
      </w:r>
      <w:r w:rsidRPr="004D28A8">
        <w:rPr>
          <w:rFonts w:ascii="標楷體" w:eastAsia="標楷體" w:hAnsi="標楷體" w:hint="eastAsia"/>
          <w:color w:val="000000"/>
          <w:spacing w:val="-4"/>
          <w:sz w:val="28"/>
        </w:rPr>
        <w:t>請自行先以小畫家或影像軟體於電腦上檢視</w:t>
      </w:r>
      <w:r w:rsidR="00A85AE1">
        <w:rPr>
          <w:rFonts w:eastAsia="標楷體" w:hint="eastAsia"/>
          <w:color w:val="000000"/>
          <w:spacing w:val="-4"/>
          <w:kern w:val="0"/>
          <w:sz w:val="28"/>
          <w:szCs w:val="28"/>
        </w:rPr>
        <w:t>呈現效果。</w:t>
      </w:r>
    </w:p>
    <w:p w:rsidR="00770996" w:rsidRPr="006178D5" w:rsidRDefault="00770996" w:rsidP="003B5B1C">
      <w:pPr>
        <w:pStyle w:val="afff4"/>
        <w:numPr>
          <w:ilvl w:val="0"/>
          <w:numId w:val="27"/>
        </w:numPr>
        <w:snapToGrid w:val="0"/>
        <w:spacing w:beforeLines="15" w:line="340" w:lineRule="exact"/>
        <w:ind w:leftChars="0" w:left="567" w:hanging="567"/>
        <w:rPr>
          <w:rFonts w:ascii="標楷體" w:eastAsia="標楷體" w:hAnsi="標楷體"/>
          <w:spacing w:val="-4"/>
          <w:sz w:val="28"/>
        </w:rPr>
      </w:pPr>
      <w:r w:rsidRPr="00302A92">
        <w:rPr>
          <w:rFonts w:ascii="標楷體" w:eastAsia="標楷體" w:hAnsi="標楷體" w:hint="eastAsia"/>
          <w:spacing w:val="-4"/>
          <w:sz w:val="28"/>
        </w:rPr>
        <w:lastRenderedPageBreak/>
        <w:t>應</w:t>
      </w:r>
      <w:r w:rsidRPr="00302A92">
        <w:rPr>
          <w:rFonts w:ascii="標楷體" w:eastAsia="標楷體" w:hAnsi="標楷體" w:hint="eastAsia"/>
          <w:spacing w:val="-4"/>
          <w:sz w:val="28"/>
          <w:szCs w:val="28"/>
        </w:rPr>
        <w:t>考人如因佐證資料電子檔大小超過系統限制</w:t>
      </w:r>
      <w:r w:rsidR="00C5161D" w:rsidRPr="00302A92">
        <w:rPr>
          <w:rFonts w:ascii="標楷體" w:eastAsia="標楷體" w:hAnsi="標楷體" w:hint="eastAsia"/>
          <w:spacing w:val="-4"/>
          <w:sz w:val="28"/>
          <w:szCs w:val="28"/>
        </w:rPr>
        <w:t>（</w:t>
      </w:r>
      <w:r w:rsidRPr="00302A92">
        <w:rPr>
          <w:rFonts w:ascii="標楷體" w:eastAsia="標楷體" w:hAnsi="標楷體"/>
          <w:spacing w:val="-4"/>
          <w:sz w:val="28"/>
          <w:szCs w:val="28"/>
        </w:rPr>
        <w:t>30MB</w:t>
      </w:r>
      <w:r w:rsidRPr="00302A92">
        <w:rPr>
          <w:rFonts w:ascii="標楷體" w:eastAsia="標楷體" w:hAnsi="標楷體" w:hint="eastAsia"/>
          <w:spacing w:val="-4"/>
          <w:sz w:val="28"/>
          <w:szCs w:val="28"/>
        </w:rPr>
        <w:t>）</w:t>
      </w:r>
      <w:r w:rsidR="00302A92" w:rsidRPr="00302A92">
        <w:rPr>
          <w:rFonts w:ascii="標楷體" w:eastAsia="標楷體" w:hAnsi="標楷體" w:hint="eastAsia"/>
          <w:spacing w:val="-4"/>
          <w:sz w:val="28"/>
          <w:szCs w:val="28"/>
        </w:rPr>
        <w:t>，或因申訴之疑義要點及理由字數逾越系統限</w:t>
      </w:r>
      <w:r w:rsidR="00302A92" w:rsidRPr="006178D5">
        <w:rPr>
          <w:rFonts w:ascii="標楷體" w:eastAsia="標楷體" w:hAnsi="標楷體" w:hint="eastAsia"/>
          <w:color w:val="000000" w:themeColor="text1"/>
          <w:spacing w:val="-4"/>
          <w:sz w:val="28"/>
          <w:szCs w:val="28"/>
        </w:rPr>
        <w:t>制</w:t>
      </w:r>
      <w:r w:rsidRPr="006178D5">
        <w:rPr>
          <w:rFonts w:ascii="標楷體" w:eastAsia="標楷體" w:hAnsi="標楷體" w:hint="eastAsia"/>
          <w:color w:val="000000" w:themeColor="text1"/>
          <w:spacing w:val="-4"/>
          <w:sz w:val="28"/>
          <w:szCs w:val="28"/>
        </w:rPr>
        <w:t>，請先點選「確定送出」，再點選「列印申請表」列印後，併同完整紙本佐證資料</w:t>
      </w:r>
      <w:r w:rsidR="00302A92" w:rsidRPr="006178D5">
        <w:rPr>
          <w:rFonts w:ascii="標楷體" w:eastAsia="標楷體" w:hAnsi="標楷體" w:hint="eastAsia"/>
          <w:color w:val="000000" w:themeColor="text1"/>
          <w:spacing w:val="-4"/>
          <w:sz w:val="28"/>
          <w:szCs w:val="28"/>
        </w:rPr>
        <w:t>，或另紙併附未敘明完整的疑義要點及理由</w:t>
      </w:r>
      <w:r w:rsidRPr="006178D5">
        <w:rPr>
          <w:rFonts w:ascii="標楷體" w:eastAsia="標楷體" w:hAnsi="標楷體" w:hint="eastAsia"/>
          <w:color w:val="000000" w:themeColor="text1"/>
          <w:spacing w:val="-4"/>
          <w:sz w:val="28"/>
          <w:szCs w:val="28"/>
        </w:rPr>
        <w:t>，以限時掛號</w:t>
      </w:r>
      <w:r w:rsidRPr="006178D5">
        <w:rPr>
          <w:rFonts w:ascii="標楷體" w:eastAsia="標楷體" w:hAnsi="標楷體"/>
          <w:color w:val="000000" w:themeColor="text1"/>
          <w:spacing w:val="-4"/>
          <w:sz w:val="28"/>
          <w:szCs w:val="28"/>
        </w:rPr>
        <w:t>於</w:t>
      </w:r>
      <w:r w:rsidRPr="006178D5">
        <w:rPr>
          <w:rFonts w:ascii="標楷體" w:eastAsia="標楷體" w:hAnsi="標楷體" w:hint="eastAsia"/>
          <w:color w:val="000000" w:themeColor="text1"/>
          <w:spacing w:val="-4"/>
          <w:sz w:val="28"/>
          <w:szCs w:val="28"/>
        </w:rPr>
        <w:t>期限內（10</w:t>
      </w:r>
      <w:r w:rsidR="00A6355B">
        <w:rPr>
          <w:rFonts w:ascii="標楷體" w:eastAsia="標楷體" w:hAnsi="標楷體" w:hint="eastAsia"/>
          <w:color w:val="000000" w:themeColor="text1"/>
          <w:spacing w:val="-4"/>
          <w:sz w:val="28"/>
          <w:szCs w:val="28"/>
        </w:rPr>
        <w:t>7</w:t>
      </w:r>
      <w:r w:rsidRPr="006178D5">
        <w:rPr>
          <w:rFonts w:ascii="標楷體" w:eastAsia="標楷體" w:hAnsi="標楷體" w:hint="eastAsia"/>
          <w:color w:val="000000" w:themeColor="text1"/>
          <w:spacing w:val="-4"/>
          <w:sz w:val="28"/>
          <w:szCs w:val="28"/>
        </w:rPr>
        <w:t>年</w:t>
      </w:r>
      <w:r w:rsidR="00EA2B19" w:rsidRPr="006178D5">
        <w:rPr>
          <w:rFonts w:ascii="標楷體" w:eastAsia="標楷體" w:hAnsi="標楷體" w:hint="eastAsia"/>
          <w:color w:val="000000" w:themeColor="text1"/>
          <w:spacing w:val="-4"/>
          <w:sz w:val="28"/>
          <w:szCs w:val="28"/>
        </w:rPr>
        <w:t>2</w:t>
      </w:r>
      <w:r w:rsidRPr="006178D5">
        <w:rPr>
          <w:rFonts w:ascii="標楷體" w:eastAsia="標楷體" w:hAnsi="標楷體" w:hint="eastAsia"/>
          <w:color w:val="000000" w:themeColor="text1"/>
          <w:spacing w:val="-4"/>
          <w:sz w:val="28"/>
          <w:szCs w:val="28"/>
        </w:rPr>
        <w:t>月</w:t>
      </w:r>
      <w:r w:rsidR="00DC2371">
        <w:rPr>
          <w:rFonts w:ascii="標楷體" w:eastAsia="標楷體" w:hAnsi="標楷體" w:hint="eastAsia"/>
          <w:color w:val="000000" w:themeColor="text1"/>
          <w:spacing w:val="-4"/>
          <w:sz w:val="28"/>
          <w:szCs w:val="28"/>
        </w:rPr>
        <w:t>2</w:t>
      </w:r>
      <w:r w:rsidRPr="006178D5">
        <w:rPr>
          <w:rFonts w:ascii="標楷體" w:eastAsia="標楷體" w:hAnsi="標楷體" w:hint="eastAsia"/>
          <w:color w:val="000000" w:themeColor="text1"/>
          <w:spacing w:val="-4"/>
          <w:sz w:val="28"/>
          <w:szCs w:val="28"/>
        </w:rPr>
        <w:t>日前，郵戳為憑</w:t>
      </w:r>
      <w:r w:rsidRPr="006178D5">
        <w:rPr>
          <w:rFonts w:ascii="標楷體" w:eastAsia="標楷體" w:hAnsi="標楷體" w:hint="eastAsia"/>
          <w:bCs/>
          <w:color w:val="000000" w:themeColor="text1"/>
          <w:spacing w:val="-4"/>
          <w:sz w:val="28"/>
          <w:szCs w:val="28"/>
        </w:rPr>
        <w:t>）</w:t>
      </w:r>
      <w:r w:rsidRPr="006178D5">
        <w:rPr>
          <w:rFonts w:ascii="標楷體" w:eastAsia="標楷體" w:hAnsi="標楷體" w:hint="eastAsia"/>
          <w:spacing w:val="-4"/>
          <w:sz w:val="28"/>
          <w:szCs w:val="28"/>
        </w:rPr>
        <w:t>專函逕寄</w:t>
      </w:r>
      <w:r w:rsidRPr="006178D5">
        <w:rPr>
          <w:rFonts w:ascii="標楷體" w:eastAsia="標楷體" w:hAnsi="標楷體" w:hint="eastAsia"/>
          <w:color w:val="000000"/>
          <w:spacing w:val="-4"/>
          <w:sz w:val="28"/>
          <w:szCs w:val="28"/>
        </w:rPr>
        <w:t>考選部題庫管理處第</w:t>
      </w:r>
      <w:r w:rsidR="00767BF3">
        <w:rPr>
          <w:rFonts w:ascii="標楷體" w:eastAsia="標楷體" w:hAnsi="標楷體" w:hint="eastAsia"/>
          <w:color w:val="000000"/>
          <w:spacing w:val="-4"/>
          <w:sz w:val="28"/>
          <w:szCs w:val="28"/>
        </w:rPr>
        <w:t>四</w:t>
      </w:r>
      <w:r w:rsidRPr="006178D5">
        <w:rPr>
          <w:rFonts w:ascii="標楷體" w:eastAsia="標楷體" w:hAnsi="標楷體" w:hint="eastAsia"/>
          <w:color w:val="000000"/>
          <w:spacing w:val="-4"/>
          <w:sz w:val="28"/>
          <w:szCs w:val="28"/>
        </w:rPr>
        <w:t>科申請（信封上請註明「試題疑義」）。</w:t>
      </w:r>
    </w:p>
    <w:p w:rsidR="00770996" w:rsidRPr="006178D5" w:rsidRDefault="00770996" w:rsidP="003B5B1C">
      <w:pPr>
        <w:pStyle w:val="afff4"/>
        <w:numPr>
          <w:ilvl w:val="0"/>
          <w:numId w:val="27"/>
        </w:numPr>
        <w:snapToGrid w:val="0"/>
        <w:spacing w:beforeLines="15" w:line="340" w:lineRule="exact"/>
        <w:ind w:leftChars="0" w:left="567" w:hanging="567"/>
        <w:rPr>
          <w:rFonts w:ascii="標楷體" w:eastAsia="標楷體" w:hAnsi="標楷體"/>
          <w:sz w:val="28"/>
        </w:rPr>
      </w:pPr>
      <w:r w:rsidRPr="00D40C4F">
        <w:rPr>
          <w:rFonts w:ascii="標楷體" w:eastAsia="標楷體" w:hAnsi="標楷體" w:hint="eastAsia"/>
          <w:sz w:val="28"/>
          <w:szCs w:val="28"/>
        </w:rPr>
        <w:t>應考人提出試題或答案疑義，</w:t>
      </w:r>
      <w:r w:rsidRPr="006178D5">
        <w:rPr>
          <w:rFonts w:ascii="標楷體" w:eastAsia="標楷體" w:hAnsi="標楷體" w:hint="eastAsia"/>
          <w:sz w:val="28"/>
        </w:rPr>
        <w:t>如逾受理期限或應上傳之資料及載明事項不齊備者，不予受理</w:t>
      </w:r>
      <w:r w:rsidRPr="006178D5">
        <w:rPr>
          <w:rFonts w:ascii="標楷體" w:eastAsia="標楷體" w:hAnsi="標楷體" w:hint="eastAsia"/>
          <w:sz w:val="28"/>
          <w:szCs w:val="28"/>
        </w:rPr>
        <w:t>。</w:t>
      </w:r>
    </w:p>
    <w:p w:rsidR="00770996" w:rsidRPr="006178D5" w:rsidRDefault="00770996" w:rsidP="003B5B1C">
      <w:pPr>
        <w:pStyle w:val="afff4"/>
        <w:numPr>
          <w:ilvl w:val="0"/>
          <w:numId w:val="27"/>
        </w:numPr>
        <w:snapToGrid w:val="0"/>
        <w:spacing w:beforeLines="15" w:line="340" w:lineRule="exact"/>
        <w:ind w:leftChars="0" w:left="567" w:hanging="567"/>
        <w:jc w:val="both"/>
        <w:rPr>
          <w:rFonts w:ascii="標楷體" w:eastAsia="標楷體" w:hAnsi="標楷體"/>
          <w:sz w:val="28"/>
        </w:rPr>
      </w:pPr>
      <w:r w:rsidRPr="006178D5">
        <w:rPr>
          <w:rFonts w:ascii="標楷體" w:eastAsia="標楷體" w:hAnsi="標楷體" w:hint="eastAsia"/>
          <w:sz w:val="28"/>
        </w:rPr>
        <w:t>應考人提出疑義，不得要求告知典試委員、命題委員、閱卷委員或試題審查委員姓名及有關資料，亦不得對未公布答案之試題要求提供參考答案。</w:t>
      </w:r>
    </w:p>
    <w:p w:rsidR="00770996" w:rsidRPr="006178D5" w:rsidRDefault="00770996" w:rsidP="003B5B1C">
      <w:pPr>
        <w:pStyle w:val="afff4"/>
        <w:numPr>
          <w:ilvl w:val="0"/>
          <w:numId w:val="27"/>
        </w:numPr>
        <w:snapToGrid w:val="0"/>
        <w:spacing w:beforeLines="15" w:line="340" w:lineRule="exact"/>
        <w:ind w:leftChars="0" w:left="567" w:hanging="567"/>
        <w:jc w:val="both"/>
        <w:rPr>
          <w:rFonts w:ascii="標楷體" w:eastAsia="標楷體" w:hAnsi="標楷體"/>
          <w:sz w:val="28"/>
        </w:rPr>
      </w:pPr>
      <w:r w:rsidRPr="006178D5">
        <w:rPr>
          <w:rFonts w:ascii="標楷體" w:eastAsia="標楷體" w:hAnsi="標楷體" w:hint="eastAsia"/>
          <w:sz w:val="28"/>
        </w:rPr>
        <w:t>本考試母版試題及答案將於本次考試全部筆試結束之次日（10</w:t>
      </w:r>
      <w:r w:rsidR="007504F5">
        <w:rPr>
          <w:rFonts w:ascii="標楷體" w:eastAsia="標楷體" w:hAnsi="標楷體" w:hint="eastAsia"/>
          <w:sz w:val="28"/>
        </w:rPr>
        <w:t>7</w:t>
      </w:r>
      <w:r w:rsidRPr="006178D5">
        <w:rPr>
          <w:rFonts w:ascii="標楷體" w:eastAsia="標楷體" w:hAnsi="標楷體" w:hint="eastAsia"/>
          <w:sz w:val="28"/>
        </w:rPr>
        <w:t>年</w:t>
      </w:r>
      <w:r w:rsidR="00DC2371">
        <w:rPr>
          <w:rFonts w:ascii="標楷體" w:eastAsia="標楷體" w:hAnsi="標楷體" w:hint="eastAsia"/>
          <w:sz w:val="28"/>
        </w:rPr>
        <w:t>1</w:t>
      </w:r>
      <w:r w:rsidRPr="006178D5">
        <w:rPr>
          <w:rFonts w:ascii="標楷體" w:eastAsia="標楷體" w:hAnsi="標楷體" w:hint="eastAsia"/>
          <w:sz w:val="28"/>
        </w:rPr>
        <w:t>月</w:t>
      </w:r>
      <w:r w:rsidR="00DC2371">
        <w:rPr>
          <w:rFonts w:ascii="標楷體" w:eastAsia="標楷體" w:hAnsi="標楷體" w:hint="eastAsia"/>
          <w:sz w:val="28"/>
        </w:rPr>
        <w:t>29</w:t>
      </w:r>
      <w:r w:rsidRPr="006178D5">
        <w:rPr>
          <w:rFonts w:ascii="標楷體" w:eastAsia="標楷體" w:hAnsi="標楷體" w:hint="eastAsia"/>
          <w:sz w:val="28"/>
        </w:rPr>
        <w:t>日），在考選部全球資訊網公布，屆時請應考人自行查閱。</w:t>
      </w:r>
    </w:p>
    <w:p w:rsidR="00EB0F08" w:rsidRDefault="00E1035B" w:rsidP="003B5B1C">
      <w:pPr>
        <w:pStyle w:val="31"/>
        <w:adjustRightInd w:val="0"/>
        <w:snapToGrid w:val="0"/>
        <w:spacing w:beforeLines="50" w:afterLines="50" w:line="350" w:lineRule="exact"/>
        <w:rPr>
          <w:rFonts w:ascii="標楷體" w:eastAsia="標楷體" w:hAnsi="標楷體"/>
          <w:b w:val="0"/>
          <w:bCs w:val="0"/>
          <w:sz w:val="32"/>
        </w:rPr>
      </w:pPr>
      <w:bookmarkStart w:id="43" w:name="_拾壹、及格標準及成績計算方式"/>
      <w:bookmarkStart w:id="44" w:name="_Toc226188647"/>
      <w:bookmarkStart w:id="45" w:name="_Toc321426227"/>
      <w:bookmarkStart w:id="46" w:name="拾壹、及格標準及成績計算方式"/>
      <w:bookmarkEnd w:id="43"/>
      <w:r>
        <w:rPr>
          <w:rFonts w:ascii="標楷體" w:eastAsia="標楷體" w:hAnsi="標楷體" w:hint="eastAsia"/>
          <w:b w:val="0"/>
          <w:bCs w:val="0"/>
          <w:color w:val="0000FF"/>
          <w:sz w:val="32"/>
          <w:szCs w:val="32"/>
          <w:bdr w:val="single" w:sz="4" w:space="0" w:color="auto"/>
          <w:shd w:val="pct15" w:color="auto" w:fill="FFFFFF"/>
        </w:rPr>
        <w:t>拾壹</w:t>
      </w:r>
      <w:r w:rsidR="00EB0F08">
        <w:rPr>
          <w:rFonts w:ascii="標楷體" w:eastAsia="標楷體" w:hAnsi="標楷體" w:hint="eastAsia"/>
          <w:b w:val="0"/>
          <w:bCs w:val="0"/>
          <w:color w:val="0000FF"/>
          <w:sz w:val="32"/>
          <w:szCs w:val="32"/>
          <w:bdr w:val="single" w:sz="4" w:space="0" w:color="auto"/>
          <w:shd w:val="pct15" w:color="auto" w:fill="FFFFFF"/>
        </w:rPr>
        <w:t>、及格標準及成績計算方式</w:t>
      </w:r>
      <w:bookmarkEnd w:id="44"/>
      <w:bookmarkEnd w:id="45"/>
      <w:bookmarkEnd w:id="46"/>
      <w:r w:rsidR="00EB0F08">
        <w:rPr>
          <w:rFonts w:ascii="標楷體" w:eastAsia="標楷體" w:hAnsi="標楷體" w:hint="eastAsia"/>
          <w:b w:val="0"/>
          <w:bCs w:val="0"/>
          <w:color w:val="0000FF"/>
          <w:sz w:val="32"/>
          <w:szCs w:val="32"/>
          <w:u w:val="wave"/>
        </w:rPr>
        <w:t xml:space="preserve">                                 </w:t>
      </w:r>
    </w:p>
    <w:p w:rsidR="00803FD2" w:rsidRPr="003E2224" w:rsidRDefault="00EB0F08" w:rsidP="00FA1840">
      <w:pPr>
        <w:adjustRightInd w:val="0"/>
        <w:snapToGrid w:val="0"/>
        <w:spacing w:line="34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bCs/>
          <w:sz w:val="28"/>
        </w:rPr>
        <w:t>一、依「</w:t>
      </w:r>
      <w:r w:rsidRPr="00F104A2">
        <w:rPr>
          <w:rFonts w:ascii="標楷體" w:eastAsia="標楷體" w:hAnsi="標楷體" w:hint="eastAsia"/>
          <w:bCs/>
          <w:sz w:val="28"/>
        </w:rPr>
        <w:t>專門職業及技術人員高等考試</w:t>
      </w:r>
      <w:r w:rsidRPr="003E2224">
        <w:rPr>
          <w:rStyle w:val="af1"/>
          <w:rFonts w:ascii="標楷體" w:hAnsi="標楷體" w:hint="eastAsia"/>
          <w:color w:val="000000" w:themeColor="text1"/>
          <w:sz w:val="28"/>
          <w:szCs w:val="28"/>
          <w:u w:val="none"/>
        </w:rPr>
        <w:t>醫師</w:t>
      </w:r>
      <w:hyperlink r:id="rId37" w:history="1">
        <w:r w:rsidRPr="003E2224">
          <w:rPr>
            <w:rStyle w:val="af1"/>
            <w:rFonts w:ascii="標楷體" w:hAnsi="標楷體" w:hint="eastAsia"/>
            <w:bCs/>
            <w:color w:val="000000" w:themeColor="text1"/>
            <w:sz w:val="28"/>
            <w:szCs w:val="28"/>
            <w:u w:val="none"/>
          </w:rPr>
          <w:t>牙醫師</w:t>
        </w:r>
      </w:hyperlink>
      <w:hyperlink r:id="rId38" w:history="1">
        <w:r w:rsidRPr="003E2224">
          <w:rPr>
            <w:rStyle w:val="af1"/>
            <w:rFonts w:ascii="標楷體" w:hAnsi="標楷體" w:hint="eastAsia"/>
            <w:bCs/>
            <w:color w:val="000000" w:themeColor="text1"/>
            <w:sz w:val="28"/>
            <w:szCs w:val="28"/>
            <w:u w:val="none"/>
          </w:rPr>
          <w:t>中醫師</w:t>
        </w:r>
        <w:r w:rsidR="00597813" w:rsidRPr="003E2224">
          <w:rPr>
            <w:rStyle w:val="af1"/>
            <w:rFonts w:ascii="標楷體" w:hAnsi="標楷體" w:hint="eastAsia"/>
            <w:bCs/>
            <w:color w:val="000000" w:themeColor="text1"/>
            <w:sz w:val="28"/>
            <w:szCs w:val="28"/>
            <w:u w:val="none"/>
          </w:rPr>
          <w:t>藥師</w:t>
        </w:r>
      </w:hyperlink>
      <w:r w:rsidR="00597813" w:rsidRPr="003E2224">
        <w:rPr>
          <w:rFonts w:ascii="標楷體" w:eastAsia="標楷體" w:hAnsi="標楷體" w:hint="eastAsia"/>
          <w:bCs/>
          <w:color w:val="000000" w:themeColor="text1"/>
          <w:sz w:val="28"/>
          <w:szCs w:val="28"/>
        </w:rPr>
        <w:t>考</w:t>
      </w:r>
      <w:r w:rsidRPr="003E2224">
        <w:rPr>
          <w:rFonts w:ascii="標楷體" w:eastAsia="標楷體" w:hAnsi="標楷體" w:hint="eastAsia"/>
          <w:bCs/>
          <w:color w:val="000000" w:themeColor="text1"/>
          <w:sz w:val="28"/>
          <w:szCs w:val="28"/>
        </w:rPr>
        <w:t>試分</w:t>
      </w:r>
      <w:r w:rsidR="00447D20" w:rsidRPr="003E2224">
        <w:rPr>
          <w:rFonts w:ascii="標楷體" w:eastAsia="標楷體" w:hAnsi="標楷體" w:hint="eastAsia"/>
          <w:bCs/>
          <w:color w:val="000000" w:themeColor="text1"/>
          <w:sz w:val="28"/>
          <w:szCs w:val="28"/>
        </w:rPr>
        <w:t>階段</w:t>
      </w:r>
      <w:r w:rsidRPr="003E2224">
        <w:rPr>
          <w:rFonts w:ascii="標楷體" w:eastAsia="標楷體" w:hAnsi="標楷體" w:hint="eastAsia"/>
          <w:bCs/>
          <w:color w:val="000000" w:themeColor="text1"/>
          <w:sz w:val="28"/>
          <w:szCs w:val="28"/>
        </w:rPr>
        <w:t>考試規則」、「專</w:t>
      </w:r>
      <w:r w:rsidR="00B539D6" w:rsidRPr="003E2224">
        <w:rPr>
          <w:rFonts w:ascii="標楷體" w:eastAsia="標楷體" w:hAnsi="標楷體" w:hint="eastAsia"/>
          <w:bCs/>
          <w:color w:val="000000" w:themeColor="text1"/>
          <w:sz w:val="28"/>
          <w:szCs w:val="28"/>
        </w:rPr>
        <w:t>門職業及技術人員高等</w:t>
      </w:r>
      <w:r w:rsidRPr="003E2224">
        <w:rPr>
          <w:rFonts w:ascii="標楷體" w:eastAsia="標楷體" w:hAnsi="標楷體" w:hint="eastAsia"/>
          <w:bCs/>
          <w:color w:val="000000" w:themeColor="text1"/>
          <w:sz w:val="28"/>
          <w:szCs w:val="28"/>
        </w:rPr>
        <w:t>考試</w:t>
      </w:r>
      <w:hyperlink r:id="rId39" w:history="1">
        <w:r w:rsidRPr="003E2224">
          <w:rPr>
            <w:rStyle w:val="af1"/>
            <w:rFonts w:ascii="標楷體" w:hAnsi="標楷體" w:hint="eastAsia"/>
            <w:bCs/>
            <w:color w:val="000000" w:themeColor="text1"/>
            <w:sz w:val="28"/>
            <w:szCs w:val="28"/>
            <w:u w:val="none"/>
          </w:rPr>
          <w:t>醫事人員考試規則</w:t>
        </w:r>
      </w:hyperlink>
      <w:r w:rsidRPr="003E2224">
        <w:rPr>
          <w:rFonts w:ascii="標楷體" w:eastAsia="標楷體" w:hAnsi="標楷體" w:hint="eastAsia"/>
          <w:bCs/>
          <w:color w:val="000000" w:themeColor="text1"/>
          <w:sz w:val="28"/>
          <w:szCs w:val="28"/>
        </w:rPr>
        <w:t>」、「專門職業及技術人員高等考試</w:t>
      </w:r>
      <w:hyperlink r:id="rId40" w:history="1">
        <w:r w:rsidRPr="003E2224">
          <w:rPr>
            <w:rStyle w:val="af1"/>
            <w:rFonts w:ascii="標楷體" w:hAnsi="標楷體" w:hint="eastAsia"/>
            <w:bCs/>
            <w:color w:val="000000" w:themeColor="text1"/>
            <w:sz w:val="28"/>
            <w:szCs w:val="28"/>
            <w:u w:val="none"/>
          </w:rPr>
          <w:t>呼吸治療師考試規則</w:t>
        </w:r>
      </w:hyperlink>
      <w:r w:rsidRPr="003E2224">
        <w:rPr>
          <w:rFonts w:ascii="標楷體" w:eastAsia="標楷體" w:hAnsi="標楷體" w:hint="eastAsia"/>
          <w:bCs/>
          <w:color w:val="000000" w:themeColor="text1"/>
          <w:sz w:val="28"/>
          <w:szCs w:val="28"/>
        </w:rPr>
        <w:t>」及「專門職業及技術人員高等考試</w:t>
      </w:r>
      <w:hyperlink r:id="rId41" w:history="1">
        <w:r w:rsidRPr="003E2224">
          <w:rPr>
            <w:rStyle w:val="af1"/>
            <w:rFonts w:ascii="標楷體" w:hAnsi="標楷體" w:hint="eastAsia"/>
            <w:bCs/>
            <w:color w:val="000000" w:themeColor="text1"/>
            <w:sz w:val="28"/>
            <w:szCs w:val="28"/>
            <w:u w:val="none"/>
          </w:rPr>
          <w:t>獸醫師考試規則</w:t>
        </w:r>
      </w:hyperlink>
      <w:r w:rsidRPr="003E2224">
        <w:rPr>
          <w:rFonts w:ascii="標楷體" w:eastAsia="標楷體" w:hAnsi="標楷體" w:hint="eastAsia"/>
          <w:bCs/>
          <w:color w:val="000000" w:themeColor="text1"/>
          <w:sz w:val="28"/>
          <w:szCs w:val="28"/>
        </w:rPr>
        <w:t>」</w:t>
      </w:r>
      <w:r w:rsidRPr="003E2224">
        <w:rPr>
          <w:rFonts w:ascii="標楷體" w:eastAsia="標楷體" w:hAnsi="標楷體" w:hint="eastAsia"/>
          <w:color w:val="000000" w:themeColor="text1"/>
          <w:sz w:val="28"/>
          <w:szCs w:val="28"/>
        </w:rPr>
        <w:t>規定，以應試科目總成績滿60分及格。</w:t>
      </w:r>
      <w:r w:rsidR="001C39B8" w:rsidRPr="003E2224">
        <w:rPr>
          <w:rFonts w:ascii="標楷體" w:eastAsia="標楷體" w:hAnsi="標楷體" w:hint="eastAsia"/>
          <w:color w:val="000000" w:themeColor="text1"/>
          <w:sz w:val="28"/>
          <w:szCs w:val="28"/>
        </w:rPr>
        <w:t>各類科應試科目有一科成績為零分或物理治療師類科之神經疾病物理治療學、骨科疾病物理治療學、心肺疾病與小兒疾病物理治療學，或職能治療師類科之生理障礙職能治療學、心理障礙職能治療學、小兒職能治療學，其中任</w:t>
      </w:r>
      <w:r w:rsidR="00FB0434" w:rsidRPr="003E2224">
        <w:rPr>
          <w:rFonts w:ascii="標楷體" w:eastAsia="標楷體" w:hAnsi="標楷體" w:hint="eastAsia"/>
          <w:color w:val="000000" w:themeColor="text1"/>
          <w:sz w:val="28"/>
          <w:szCs w:val="28"/>
        </w:rPr>
        <w:t>1</w:t>
      </w:r>
      <w:r w:rsidR="001C39B8" w:rsidRPr="003E2224">
        <w:rPr>
          <w:rFonts w:ascii="標楷體" w:eastAsia="標楷體" w:hAnsi="標楷體" w:hint="eastAsia"/>
          <w:color w:val="000000" w:themeColor="text1"/>
          <w:sz w:val="28"/>
          <w:szCs w:val="28"/>
        </w:rPr>
        <w:t>科成績未滿</w:t>
      </w:r>
      <w:r w:rsidR="00FB0434" w:rsidRPr="003E2224">
        <w:rPr>
          <w:rFonts w:ascii="標楷體" w:eastAsia="標楷體" w:hAnsi="標楷體" w:hint="eastAsia"/>
          <w:color w:val="000000" w:themeColor="text1"/>
          <w:sz w:val="28"/>
          <w:szCs w:val="28"/>
        </w:rPr>
        <w:t>60</w:t>
      </w:r>
      <w:r w:rsidR="001C39B8" w:rsidRPr="003E2224">
        <w:rPr>
          <w:rFonts w:ascii="標楷體" w:eastAsia="標楷體" w:hAnsi="標楷體" w:hint="eastAsia"/>
          <w:color w:val="000000" w:themeColor="text1"/>
          <w:sz w:val="28"/>
          <w:szCs w:val="28"/>
        </w:rPr>
        <w:t>分者，均不予及格。缺考之科目，以零分計算。</w:t>
      </w:r>
      <w:bookmarkStart w:id="47" w:name="_拾貳、榜示及複查成績"/>
      <w:bookmarkStart w:id="48" w:name="_Toc226188648"/>
      <w:bookmarkStart w:id="49" w:name="_Toc321426228"/>
      <w:bookmarkEnd w:id="47"/>
    </w:p>
    <w:p w:rsidR="00CB33B3" w:rsidRPr="00803FD2" w:rsidRDefault="004D28A8" w:rsidP="00FA1840">
      <w:pPr>
        <w:adjustRightInd w:val="0"/>
        <w:snapToGrid w:val="0"/>
        <w:spacing w:line="340" w:lineRule="exact"/>
        <w:ind w:left="560" w:hangingChars="200" w:hanging="560"/>
        <w:jc w:val="both"/>
      </w:pPr>
      <w:r w:rsidRPr="003E2224">
        <w:rPr>
          <w:rFonts w:ascii="標楷體" w:eastAsia="標楷體" w:hAnsi="標楷體" w:hint="eastAsia"/>
          <w:color w:val="000000" w:themeColor="text1"/>
          <w:sz w:val="28"/>
          <w:szCs w:val="28"/>
        </w:rPr>
        <w:t>二</w:t>
      </w:r>
      <w:r w:rsidR="00CB33B3" w:rsidRPr="003E2224">
        <w:rPr>
          <w:rFonts w:ascii="標楷體" w:eastAsia="標楷體" w:hAnsi="標楷體" w:hint="eastAsia"/>
          <w:color w:val="000000" w:themeColor="text1"/>
          <w:sz w:val="28"/>
          <w:szCs w:val="28"/>
        </w:rPr>
        <w:t>、</w:t>
      </w:r>
      <w:r w:rsidR="008873F9" w:rsidRPr="003E2224">
        <w:rPr>
          <w:rFonts w:ascii="標楷體" w:eastAsia="標楷體" w:hAnsi="標楷體" w:hint="eastAsia"/>
          <w:color w:val="000000" w:themeColor="text1"/>
          <w:sz w:val="28"/>
          <w:szCs w:val="28"/>
        </w:rPr>
        <w:t>成績計算</w:t>
      </w:r>
      <w:r w:rsidR="00CB33B3" w:rsidRPr="003E2224">
        <w:rPr>
          <w:rFonts w:ascii="標楷體" w:eastAsia="標楷體" w:hAnsi="標楷體" w:hint="eastAsia"/>
          <w:color w:val="000000" w:themeColor="text1"/>
          <w:sz w:val="28"/>
          <w:szCs w:val="28"/>
        </w:rPr>
        <w:t>依「</w:t>
      </w:r>
      <w:hyperlink r:id="rId42" w:history="1">
        <w:r w:rsidR="00A9197E" w:rsidRPr="003E2224">
          <w:rPr>
            <w:rStyle w:val="af1"/>
            <w:rFonts w:ascii="標楷體" w:hAnsi="標楷體" w:hint="eastAsia"/>
            <w:color w:val="000000" w:themeColor="text1"/>
            <w:sz w:val="28"/>
            <w:szCs w:val="28"/>
            <w:u w:val="none"/>
          </w:rPr>
          <w:t>專門職業及技術人員考試總</w:t>
        </w:r>
        <w:r w:rsidR="00CB33B3" w:rsidRPr="003E2224">
          <w:rPr>
            <w:rStyle w:val="af1"/>
            <w:rFonts w:ascii="標楷體" w:hAnsi="標楷體" w:hint="eastAsia"/>
            <w:color w:val="000000" w:themeColor="text1"/>
            <w:sz w:val="28"/>
            <w:szCs w:val="28"/>
            <w:u w:val="none"/>
          </w:rPr>
          <w:t>成績計算規則</w:t>
        </w:r>
      </w:hyperlink>
      <w:r w:rsidR="00CB33B3" w:rsidRPr="003E2224">
        <w:rPr>
          <w:rFonts w:ascii="標楷體" w:eastAsia="標楷體" w:hAnsi="標楷體" w:hint="eastAsia"/>
          <w:color w:val="000000" w:themeColor="text1"/>
          <w:sz w:val="28"/>
          <w:szCs w:val="28"/>
        </w:rPr>
        <w:t>」第7條規定：各項成績之平均計算，均取小數點後四位數，第五位數以後捨</w:t>
      </w:r>
      <w:r w:rsidR="00CB33B3" w:rsidRPr="003E2224">
        <w:rPr>
          <w:rFonts w:ascii="標楷體" w:eastAsia="標楷體" w:hAnsi="標楷體" w:hint="eastAsia"/>
          <w:sz w:val="28"/>
          <w:szCs w:val="28"/>
        </w:rPr>
        <w:t>去。考試總成績之計算，取小數點後二位數，第三位數</w:t>
      </w:r>
      <w:r w:rsidR="00CB33B3" w:rsidRPr="00CB33B3">
        <w:rPr>
          <w:rFonts w:ascii="標楷體" w:eastAsia="標楷體" w:hAnsi="標楷體" w:hint="eastAsia"/>
          <w:sz w:val="28"/>
        </w:rPr>
        <w:t>採四捨五入法進入第二位數。</w:t>
      </w:r>
    </w:p>
    <w:p w:rsidR="00EB0F08" w:rsidRDefault="006B1238" w:rsidP="003B5B1C">
      <w:pPr>
        <w:pStyle w:val="31"/>
        <w:adjustRightInd w:val="0"/>
        <w:snapToGrid w:val="0"/>
        <w:spacing w:beforeLines="50" w:afterLines="50" w:line="350" w:lineRule="exact"/>
        <w:rPr>
          <w:rFonts w:ascii="標楷體" w:eastAsia="標楷體" w:hAnsi="標楷體"/>
          <w:b w:val="0"/>
          <w:bCs w:val="0"/>
          <w:color w:val="0000FF"/>
          <w:sz w:val="32"/>
          <w:szCs w:val="32"/>
          <w:u w:val="wave"/>
        </w:rPr>
      </w:pPr>
      <w:r>
        <w:rPr>
          <w:rFonts w:ascii="標楷體" w:eastAsia="標楷體" w:hAnsi="標楷體" w:hint="eastAsia"/>
          <w:b w:val="0"/>
          <w:bCs w:val="0"/>
          <w:color w:val="0000FF"/>
          <w:sz w:val="32"/>
          <w:szCs w:val="32"/>
          <w:bdr w:val="single" w:sz="4" w:space="0" w:color="auto"/>
          <w:shd w:val="pct15" w:color="auto" w:fill="FFFFFF"/>
        </w:rPr>
        <w:t>拾</w:t>
      </w:r>
      <w:r w:rsidR="00E1035B">
        <w:rPr>
          <w:rFonts w:ascii="標楷體" w:eastAsia="標楷體" w:hAnsi="標楷體" w:hint="eastAsia"/>
          <w:b w:val="0"/>
          <w:bCs w:val="0"/>
          <w:color w:val="0000FF"/>
          <w:sz w:val="32"/>
          <w:szCs w:val="32"/>
          <w:bdr w:val="single" w:sz="4" w:space="0" w:color="auto"/>
          <w:shd w:val="pct15" w:color="auto" w:fill="FFFFFF"/>
        </w:rPr>
        <w:t>貳</w:t>
      </w:r>
      <w:r w:rsidR="00EB0F08">
        <w:rPr>
          <w:rFonts w:ascii="標楷體" w:eastAsia="標楷體" w:hAnsi="標楷體" w:hint="eastAsia"/>
          <w:b w:val="0"/>
          <w:bCs w:val="0"/>
          <w:color w:val="0000FF"/>
          <w:sz w:val="32"/>
          <w:szCs w:val="32"/>
          <w:bdr w:val="single" w:sz="4" w:space="0" w:color="auto"/>
          <w:shd w:val="pct15" w:color="auto" w:fill="FFFFFF"/>
        </w:rPr>
        <w:t>、榜示</w:t>
      </w:r>
      <w:r w:rsidR="0093373B">
        <w:rPr>
          <w:rFonts w:ascii="標楷體" w:eastAsia="標楷體" w:hAnsi="標楷體" w:hint="eastAsia"/>
          <w:b w:val="0"/>
          <w:bCs w:val="0"/>
          <w:color w:val="0000FF"/>
          <w:sz w:val="32"/>
          <w:szCs w:val="32"/>
          <w:bdr w:val="single" w:sz="4" w:space="0" w:color="auto"/>
          <w:shd w:val="pct15" w:color="auto" w:fill="FFFFFF"/>
        </w:rPr>
        <w:t>、</w:t>
      </w:r>
      <w:r w:rsidR="00EB0F08">
        <w:rPr>
          <w:rFonts w:ascii="標楷體" w:eastAsia="標楷體" w:hAnsi="標楷體" w:hint="eastAsia"/>
          <w:b w:val="0"/>
          <w:bCs w:val="0"/>
          <w:color w:val="0000FF"/>
          <w:sz w:val="32"/>
          <w:szCs w:val="32"/>
          <w:bdr w:val="single" w:sz="4" w:space="0" w:color="auto"/>
          <w:shd w:val="pct15" w:color="auto" w:fill="FFFFFF"/>
        </w:rPr>
        <w:t>複查成績</w:t>
      </w:r>
      <w:bookmarkEnd w:id="48"/>
      <w:bookmarkEnd w:id="49"/>
      <w:r w:rsidR="0093373B">
        <w:rPr>
          <w:rFonts w:ascii="標楷體" w:eastAsia="標楷體" w:hAnsi="標楷體" w:hint="eastAsia"/>
          <w:b w:val="0"/>
          <w:bCs w:val="0"/>
          <w:color w:val="0000FF"/>
          <w:sz w:val="32"/>
          <w:szCs w:val="32"/>
          <w:bdr w:val="single" w:sz="4" w:space="0" w:color="auto"/>
          <w:shd w:val="pct15" w:color="auto" w:fill="FFFFFF"/>
        </w:rPr>
        <w:t>及閱覽試卷</w:t>
      </w:r>
      <w:r w:rsidR="00EB0F08">
        <w:rPr>
          <w:rFonts w:ascii="標楷體" w:eastAsia="標楷體" w:hAnsi="標楷體" w:hint="eastAsia"/>
          <w:b w:val="0"/>
          <w:bCs w:val="0"/>
          <w:color w:val="0000FF"/>
          <w:sz w:val="32"/>
          <w:szCs w:val="32"/>
          <w:u w:val="wave"/>
        </w:rPr>
        <w:t xml:space="preserve">                                         </w:t>
      </w:r>
    </w:p>
    <w:p w:rsidR="008B0F36" w:rsidRPr="008B0F36" w:rsidRDefault="00EB0F08" w:rsidP="00AB6B0F">
      <w:pPr>
        <w:numPr>
          <w:ilvl w:val="0"/>
          <w:numId w:val="1"/>
        </w:numPr>
        <w:adjustRightInd w:val="0"/>
        <w:snapToGrid w:val="0"/>
        <w:spacing w:line="340" w:lineRule="exact"/>
        <w:jc w:val="both"/>
        <w:rPr>
          <w:rFonts w:ascii="標楷體" w:eastAsia="標楷體" w:hAnsi="標楷體"/>
          <w:bCs/>
          <w:sz w:val="28"/>
          <w:szCs w:val="28"/>
        </w:rPr>
      </w:pPr>
      <w:r w:rsidRPr="006178D5">
        <w:rPr>
          <w:rFonts w:ascii="標楷體" w:eastAsia="標楷體" w:hAnsi="標楷體" w:hint="eastAsia"/>
          <w:bCs/>
          <w:sz w:val="28"/>
        </w:rPr>
        <w:t>榜示</w:t>
      </w:r>
      <w:r w:rsidR="008D5051">
        <w:rPr>
          <w:rFonts w:ascii="標楷體" w:eastAsia="標楷體" w:hAnsi="標楷體" w:hint="eastAsia"/>
          <w:bCs/>
          <w:sz w:val="28"/>
        </w:rPr>
        <w:t>：</w:t>
      </w:r>
    </w:p>
    <w:p w:rsidR="001C39B8" w:rsidRPr="005F3FEB" w:rsidRDefault="008B0F36" w:rsidP="003B5B1C">
      <w:pPr>
        <w:adjustRightInd w:val="0"/>
        <w:snapToGrid w:val="0"/>
        <w:spacing w:beforeLines="5" w:line="340" w:lineRule="exact"/>
        <w:ind w:left="840" w:hangingChars="300" w:hanging="840"/>
        <w:jc w:val="both"/>
        <w:rPr>
          <w:rFonts w:ascii="標楷體" w:eastAsia="標楷體" w:hAnsi="標楷體"/>
          <w:bCs/>
          <w:sz w:val="28"/>
          <w:szCs w:val="28"/>
        </w:rPr>
      </w:pPr>
      <w:r>
        <w:rPr>
          <w:rFonts w:ascii="標楷體" w:eastAsia="標楷體" w:hAnsi="標楷體" w:hint="eastAsia"/>
          <w:bCs/>
          <w:sz w:val="28"/>
        </w:rPr>
        <w:t xml:space="preserve">  (一)</w:t>
      </w:r>
      <w:r w:rsidR="001C39B8" w:rsidRPr="006178D5">
        <w:rPr>
          <w:rFonts w:ascii="標楷體" w:eastAsia="標楷體" w:hAnsi="標楷體" w:hint="eastAsia"/>
          <w:color w:val="000000"/>
          <w:sz w:val="28"/>
          <w:szCs w:val="28"/>
        </w:rPr>
        <w:t>預定於</w:t>
      </w:r>
      <w:r w:rsidR="00B01F4A" w:rsidRPr="006178D5">
        <w:rPr>
          <w:rFonts w:ascii="標楷體" w:eastAsia="標楷體" w:hAnsi="標楷體" w:hint="eastAsia"/>
          <w:color w:val="000000"/>
          <w:sz w:val="28"/>
          <w:szCs w:val="28"/>
        </w:rPr>
        <w:t>10</w:t>
      </w:r>
      <w:r w:rsidR="007504F5">
        <w:rPr>
          <w:rFonts w:ascii="標楷體" w:eastAsia="標楷體" w:hAnsi="標楷體" w:hint="eastAsia"/>
          <w:color w:val="000000"/>
          <w:sz w:val="28"/>
          <w:szCs w:val="28"/>
        </w:rPr>
        <w:t>7</w:t>
      </w:r>
      <w:r w:rsidR="001C39B8" w:rsidRPr="006178D5">
        <w:rPr>
          <w:rFonts w:ascii="標楷體" w:eastAsia="標楷體" w:hAnsi="標楷體" w:hint="eastAsia"/>
          <w:color w:val="000000"/>
          <w:sz w:val="28"/>
          <w:szCs w:val="28"/>
        </w:rPr>
        <w:t>年</w:t>
      </w:r>
      <w:r w:rsidR="005542CA" w:rsidRPr="005F3FEB">
        <w:rPr>
          <w:rFonts w:ascii="標楷體" w:eastAsia="標楷體" w:hAnsi="標楷體" w:hint="eastAsia"/>
          <w:color w:val="000000"/>
          <w:sz w:val="28"/>
          <w:szCs w:val="28"/>
        </w:rPr>
        <w:t>3</w:t>
      </w:r>
      <w:r w:rsidR="001C39B8" w:rsidRPr="005F3FEB">
        <w:rPr>
          <w:rFonts w:ascii="標楷體" w:eastAsia="標楷體" w:hAnsi="標楷體" w:hint="eastAsia"/>
          <w:color w:val="000000"/>
          <w:sz w:val="28"/>
          <w:szCs w:val="28"/>
        </w:rPr>
        <w:t>月</w:t>
      </w:r>
      <w:r w:rsidR="00DC2371">
        <w:rPr>
          <w:rFonts w:ascii="標楷體" w:eastAsia="標楷體" w:hAnsi="標楷體" w:hint="eastAsia"/>
          <w:color w:val="000000"/>
          <w:sz w:val="28"/>
          <w:szCs w:val="28"/>
        </w:rPr>
        <w:t>28</w:t>
      </w:r>
      <w:r w:rsidR="001C39B8" w:rsidRPr="005F3FEB">
        <w:rPr>
          <w:rFonts w:ascii="標楷體" w:eastAsia="標楷體" w:hAnsi="標楷體" w:hint="eastAsia"/>
          <w:color w:val="000000"/>
          <w:sz w:val="28"/>
          <w:szCs w:val="28"/>
        </w:rPr>
        <w:t>日榜示，惟實際榜示日期需視本考試典試委員會之決議而定。</w:t>
      </w:r>
    </w:p>
    <w:p w:rsidR="000E1A0B" w:rsidRPr="005F3FEB" w:rsidRDefault="008B0F36" w:rsidP="003B5B1C">
      <w:pPr>
        <w:adjustRightInd w:val="0"/>
        <w:snapToGrid w:val="0"/>
        <w:spacing w:beforeLines="5" w:line="340" w:lineRule="exact"/>
        <w:ind w:left="840" w:hangingChars="300" w:hanging="840"/>
        <w:jc w:val="both"/>
        <w:rPr>
          <w:rFonts w:ascii="標楷體" w:eastAsia="標楷體" w:hAnsi="標楷體"/>
          <w:color w:val="000000"/>
          <w:sz w:val="28"/>
          <w:szCs w:val="28"/>
        </w:rPr>
      </w:pPr>
      <w:r>
        <w:rPr>
          <w:rFonts w:ascii="標楷體" w:eastAsia="標楷體" w:hAnsi="標楷體" w:hint="eastAsia"/>
          <w:bCs/>
          <w:sz w:val="28"/>
          <w:szCs w:val="28"/>
        </w:rPr>
        <w:t xml:space="preserve">  (二)</w:t>
      </w:r>
      <w:r w:rsidR="00EB0F08" w:rsidRPr="005F3FEB">
        <w:rPr>
          <w:rFonts w:ascii="標楷體" w:eastAsia="標楷體" w:hAnsi="標楷體" w:hint="eastAsia"/>
          <w:bCs/>
          <w:sz w:val="28"/>
          <w:szCs w:val="28"/>
        </w:rPr>
        <w:t>寄發</w:t>
      </w:r>
      <w:r w:rsidR="003B5B1C">
        <w:rPr>
          <w:rFonts w:ascii="標楷體" w:eastAsia="標楷體" w:hAnsi="標楷體" w:hint="eastAsia"/>
          <w:bCs/>
          <w:sz w:val="28"/>
          <w:szCs w:val="28"/>
        </w:rPr>
        <w:t>成績通知書</w:t>
      </w:r>
      <w:r w:rsidR="00EB0F08" w:rsidRPr="005F3FEB">
        <w:rPr>
          <w:rFonts w:ascii="標楷體" w:eastAsia="標楷體" w:hAnsi="標楷體" w:hint="eastAsia"/>
          <w:bCs/>
          <w:sz w:val="28"/>
          <w:szCs w:val="28"/>
        </w:rPr>
        <w:t>：</w:t>
      </w:r>
      <w:r w:rsidR="000F54D0" w:rsidRPr="005F3FEB">
        <w:rPr>
          <w:rFonts w:ascii="標楷體" w:eastAsia="標楷體" w:hAnsi="標楷體" w:hint="eastAsia"/>
          <w:color w:val="000000"/>
          <w:sz w:val="28"/>
          <w:szCs w:val="28"/>
        </w:rPr>
        <w:t>榜示之日起3日內寄發</w:t>
      </w:r>
      <w:r w:rsidR="001C39B8" w:rsidRPr="005F3FEB">
        <w:rPr>
          <w:rFonts w:ascii="標楷體" w:eastAsia="標楷體" w:hAnsi="標楷體" w:hint="eastAsia"/>
          <w:color w:val="000000"/>
          <w:sz w:val="28"/>
          <w:szCs w:val="28"/>
        </w:rPr>
        <w:t>，</w:t>
      </w:r>
      <w:r w:rsidR="000F54D0" w:rsidRPr="005F3FEB">
        <w:rPr>
          <w:rFonts w:ascii="標楷體" w:eastAsia="標楷體" w:hAnsi="標楷體" w:hint="eastAsia"/>
          <w:color w:val="000000"/>
          <w:sz w:val="28"/>
          <w:szCs w:val="28"/>
        </w:rPr>
        <w:t>應考人如於榜示</w:t>
      </w:r>
      <w:r w:rsidR="001C39B8" w:rsidRPr="005F3FEB">
        <w:rPr>
          <w:rFonts w:ascii="標楷體" w:eastAsia="標楷體" w:hAnsi="標楷體" w:hint="eastAsia"/>
          <w:color w:val="000000"/>
          <w:sz w:val="28"/>
          <w:szCs w:val="28"/>
        </w:rPr>
        <w:t>後</w:t>
      </w:r>
      <w:r w:rsidR="00F40529" w:rsidRPr="005F3FEB">
        <w:rPr>
          <w:rFonts w:ascii="標楷體" w:eastAsia="標楷體" w:hAnsi="標楷體" w:hint="eastAsia"/>
          <w:color w:val="000000"/>
          <w:sz w:val="28"/>
          <w:szCs w:val="28"/>
        </w:rPr>
        <w:t>7</w:t>
      </w:r>
      <w:r w:rsidR="000F54D0" w:rsidRPr="005F3FEB">
        <w:rPr>
          <w:rFonts w:ascii="標楷體" w:eastAsia="標楷體" w:hAnsi="標楷體" w:hint="eastAsia"/>
          <w:color w:val="000000"/>
          <w:sz w:val="28"/>
          <w:szCs w:val="28"/>
        </w:rPr>
        <w:t>日</w:t>
      </w:r>
      <w:r w:rsidR="001C39B8" w:rsidRPr="005F3FEB">
        <w:rPr>
          <w:rFonts w:ascii="標楷體" w:eastAsia="標楷體" w:hAnsi="標楷體" w:hint="eastAsia"/>
          <w:color w:val="000000"/>
          <w:sz w:val="28"/>
          <w:szCs w:val="28"/>
        </w:rPr>
        <w:t>內尚</w:t>
      </w:r>
      <w:r w:rsidR="000F54D0" w:rsidRPr="005F3FEB">
        <w:rPr>
          <w:rFonts w:ascii="標楷體" w:eastAsia="標楷體" w:hAnsi="標楷體" w:hint="eastAsia"/>
          <w:color w:val="000000"/>
          <w:sz w:val="28"/>
          <w:szCs w:val="28"/>
        </w:rPr>
        <w:t>未收到，</w:t>
      </w:r>
      <w:r w:rsidR="001A7ACA" w:rsidRPr="005F3FEB">
        <w:rPr>
          <w:rFonts w:ascii="標楷體" w:eastAsia="標楷體" w:hAnsi="標楷體"/>
          <w:spacing w:val="-4"/>
          <w:sz w:val="28"/>
          <w:szCs w:val="28"/>
        </w:rPr>
        <w:t>請向考選部</w:t>
      </w:r>
      <w:r w:rsidR="001A7ACA" w:rsidRPr="005F3FEB">
        <w:rPr>
          <w:rFonts w:ascii="標楷體" w:eastAsia="標楷體" w:hAnsi="標楷體" w:hint="eastAsia"/>
          <w:spacing w:val="-4"/>
          <w:sz w:val="28"/>
          <w:szCs w:val="28"/>
        </w:rPr>
        <w:t>專技</w:t>
      </w:r>
      <w:r w:rsidR="001A7ACA" w:rsidRPr="005F3FEB">
        <w:rPr>
          <w:rFonts w:ascii="標楷體" w:eastAsia="標楷體" w:hAnsi="標楷體"/>
          <w:spacing w:val="-4"/>
          <w:sz w:val="28"/>
          <w:szCs w:val="28"/>
        </w:rPr>
        <w:t>考試司第</w:t>
      </w:r>
      <w:r w:rsidR="001A7ACA" w:rsidRPr="005F3FEB">
        <w:rPr>
          <w:rFonts w:ascii="標楷體" w:eastAsia="標楷體" w:hAnsi="標楷體" w:hint="eastAsia"/>
          <w:spacing w:val="-4"/>
          <w:sz w:val="28"/>
          <w:szCs w:val="28"/>
        </w:rPr>
        <w:t>四</w:t>
      </w:r>
      <w:r w:rsidR="001A7ACA" w:rsidRPr="005F3FEB">
        <w:rPr>
          <w:rFonts w:ascii="標楷體" w:eastAsia="標楷體" w:hAnsi="標楷體"/>
          <w:spacing w:val="-4"/>
          <w:sz w:val="28"/>
          <w:szCs w:val="28"/>
        </w:rPr>
        <w:t>科洽詢</w:t>
      </w:r>
      <w:r w:rsidR="001A7ACA" w:rsidRPr="005F3FEB">
        <w:rPr>
          <w:rFonts w:ascii="標楷體" w:eastAsia="標楷體" w:hAnsi="標楷體" w:hint="eastAsia"/>
          <w:spacing w:val="-4"/>
          <w:sz w:val="28"/>
          <w:szCs w:val="28"/>
        </w:rPr>
        <w:t>（</w:t>
      </w:r>
      <w:r w:rsidR="001A7ACA" w:rsidRPr="005F3FEB">
        <w:rPr>
          <w:rFonts w:ascii="標楷體" w:eastAsia="標楷體" w:hAnsi="標楷體"/>
          <w:sz w:val="28"/>
          <w:szCs w:val="28"/>
        </w:rPr>
        <w:t>電話：（02）22369188轉3</w:t>
      </w:r>
      <w:r w:rsidR="001A7ACA" w:rsidRPr="005F3FEB">
        <w:rPr>
          <w:rFonts w:ascii="標楷體" w:eastAsia="標楷體" w:hAnsi="標楷體" w:hint="eastAsia"/>
          <w:sz w:val="28"/>
          <w:szCs w:val="28"/>
        </w:rPr>
        <w:t>70</w:t>
      </w:r>
      <w:r w:rsidR="00863F03" w:rsidRPr="005F3FEB">
        <w:rPr>
          <w:rFonts w:ascii="標楷體" w:eastAsia="標楷體" w:hAnsi="標楷體" w:hint="eastAsia"/>
          <w:sz w:val="28"/>
          <w:szCs w:val="28"/>
        </w:rPr>
        <w:t>6</w:t>
      </w:r>
      <w:r w:rsidR="001A7ACA" w:rsidRPr="005F3FEB">
        <w:rPr>
          <w:rFonts w:ascii="標楷體" w:eastAsia="標楷體" w:hAnsi="標楷體"/>
          <w:sz w:val="28"/>
          <w:szCs w:val="28"/>
        </w:rPr>
        <w:t>、3</w:t>
      </w:r>
      <w:r w:rsidR="001A7ACA" w:rsidRPr="005F3FEB">
        <w:rPr>
          <w:rFonts w:ascii="標楷體" w:eastAsia="標楷體" w:hAnsi="標楷體" w:hint="eastAsia"/>
          <w:sz w:val="28"/>
          <w:szCs w:val="28"/>
        </w:rPr>
        <w:t>70</w:t>
      </w:r>
      <w:r w:rsidR="00863F03" w:rsidRPr="005F3FEB">
        <w:rPr>
          <w:rFonts w:ascii="標楷體" w:eastAsia="標楷體" w:hAnsi="標楷體" w:hint="eastAsia"/>
          <w:sz w:val="28"/>
          <w:szCs w:val="28"/>
        </w:rPr>
        <w:t>8</w:t>
      </w:r>
      <w:r w:rsidR="001A7ACA" w:rsidRPr="005F3FEB">
        <w:rPr>
          <w:rFonts w:ascii="標楷體" w:eastAsia="標楷體" w:hAnsi="標楷體" w:hint="eastAsia"/>
          <w:sz w:val="28"/>
          <w:szCs w:val="28"/>
        </w:rPr>
        <w:t>、3930</w:t>
      </w:r>
      <w:r w:rsidR="00536321" w:rsidRPr="005F3FEB">
        <w:rPr>
          <w:rFonts w:ascii="標楷體" w:eastAsia="標楷體" w:hAnsi="標楷體" w:hint="eastAsia"/>
          <w:sz w:val="28"/>
          <w:szCs w:val="28"/>
        </w:rPr>
        <w:t>）</w:t>
      </w:r>
      <w:r w:rsidR="001A7ACA" w:rsidRPr="005F3FEB">
        <w:rPr>
          <w:rFonts w:ascii="標楷體" w:eastAsia="標楷體" w:hAnsi="標楷體"/>
          <w:sz w:val="28"/>
          <w:szCs w:val="28"/>
        </w:rPr>
        <w:t>。各節次均缺考之應考人即不予寄發。</w:t>
      </w:r>
    </w:p>
    <w:p w:rsidR="001C39B8" w:rsidRPr="005F3FEB" w:rsidRDefault="008B0F36" w:rsidP="003B5B1C">
      <w:pPr>
        <w:adjustRightInd w:val="0"/>
        <w:snapToGrid w:val="0"/>
        <w:spacing w:beforeLines="5" w:line="340" w:lineRule="exact"/>
        <w:ind w:left="840" w:hangingChars="300" w:hanging="840"/>
        <w:jc w:val="both"/>
        <w:rPr>
          <w:rFonts w:ascii="標楷體" w:eastAsia="標楷體" w:hAnsi="標楷體"/>
          <w:color w:val="000000"/>
          <w:sz w:val="28"/>
          <w:szCs w:val="28"/>
        </w:rPr>
      </w:pPr>
      <w:r>
        <w:rPr>
          <w:rFonts w:ascii="標楷體" w:eastAsia="標楷體" w:hAnsi="標楷體" w:hint="eastAsia"/>
          <w:bCs/>
          <w:sz w:val="28"/>
          <w:szCs w:val="28"/>
        </w:rPr>
        <w:t xml:space="preserve">  (三)</w:t>
      </w:r>
      <w:r w:rsidR="001C39B8" w:rsidRPr="005F3FEB">
        <w:rPr>
          <w:rFonts w:ascii="標楷體" w:eastAsia="標楷體" w:hAnsi="標楷體" w:hint="eastAsia"/>
          <w:bCs/>
          <w:sz w:val="28"/>
          <w:szCs w:val="28"/>
        </w:rPr>
        <w:t>考試及格證書規費繳款單</w:t>
      </w:r>
      <w:r w:rsidR="001C39B8" w:rsidRPr="005F3FEB">
        <w:rPr>
          <w:rFonts w:ascii="標楷體" w:eastAsia="標楷體" w:hAnsi="標楷體" w:hint="eastAsia"/>
          <w:color w:val="000000"/>
          <w:sz w:val="28"/>
          <w:szCs w:val="28"/>
        </w:rPr>
        <w:t>：榜示及格者，將併同及格通知函一併以掛號方式寄發。</w:t>
      </w:r>
    </w:p>
    <w:p w:rsidR="00001016" w:rsidRPr="005F3FEB" w:rsidRDefault="008B0F36" w:rsidP="003B5B1C">
      <w:pPr>
        <w:adjustRightInd w:val="0"/>
        <w:snapToGrid w:val="0"/>
        <w:spacing w:beforeLines="5" w:line="340" w:lineRule="exact"/>
        <w:ind w:left="840" w:hangingChars="300" w:hanging="840"/>
        <w:jc w:val="both"/>
        <w:rPr>
          <w:rFonts w:ascii="標楷體" w:eastAsia="標楷體" w:hAnsi="標楷體"/>
          <w:bCs/>
          <w:sz w:val="28"/>
          <w:szCs w:val="28"/>
        </w:rPr>
      </w:pPr>
      <w:r>
        <w:rPr>
          <w:rFonts w:ascii="標楷體" w:eastAsia="標楷體" w:hAnsi="標楷體" w:hint="eastAsia"/>
          <w:bCs/>
          <w:sz w:val="28"/>
          <w:szCs w:val="28"/>
        </w:rPr>
        <w:t xml:space="preserve">  (四)</w:t>
      </w:r>
      <w:r w:rsidR="00EB0F08" w:rsidRPr="005F3FEB">
        <w:rPr>
          <w:rFonts w:ascii="標楷體" w:eastAsia="標楷體" w:hAnsi="標楷體" w:hint="eastAsia"/>
          <w:bCs/>
          <w:sz w:val="28"/>
          <w:szCs w:val="28"/>
        </w:rPr>
        <w:t>證書規費：</w:t>
      </w:r>
    </w:p>
    <w:p w:rsidR="003E2224" w:rsidRPr="005F3FEB" w:rsidRDefault="008B0F36" w:rsidP="00AB6B0F">
      <w:pPr>
        <w:adjustRightInd w:val="0"/>
        <w:snapToGrid w:val="0"/>
        <w:spacing w:line="340" w:lineRule="exact"/>
        <w:ind w:left="980" w:rightChars="20" w:right="48" w:hangingChars="350" w:hanging="980"/>
        <w:jc w:val="both"/>
        <w:rPr>
          <w:rFonts w:ascii="標楷體" w:eastAsia="標楷體" w:hAnsi="標楷體"/>
          <w:color w:val="000000" w:themeColor="text1"/>
          <w:sz w:val="28"/>
          <w:szCs w:val="28"/>
        </w:rPr>
      </w:pPr>
      <w:r>
        <w:rPr>
          <w:rFonts w:ascii="標楷體" w:eastAsia="標楷體" w:hAnsi="標楷體" w:hint="eastAsia"/>
          <w:sz w:val="28"/>
          <w:szCs w:val="28"/>
        </w:rPr>
        <w:t xml:space="preserve">     1.</w:t>
      </w:r>
      <w:r w:rsidR="003E2224" w:rsidRPr="005F3FEB">
        <w:rPr>
          <w:rFonts w:ascii="標楷體" w:eastAsia="標楷體" w:hAnsi="標楷體" w:hint="eastAsia"/>
          <w:sz w:val="28"/>
          <w:szCs w:val="28"/>
        </w:rPr>
        <w:t>考試及格證書規</w:t>
      </w:r>
      <w:r w:rsidR="003E2224" w:rsidRPr="005F3FEB">
        <w:rPr>
          <w:rFonts w:ascii="標楷體" w:eastAsia="標楷體" w:hAnsi="標楷體" w:hint="eastAsia"/>
          <w:color w:val="000000" w:themeColor="text1"/>
          <w:sz w:val="28"/>
          <w:szCs w:val="28"/>
        </w:rPr>
        <w:t>費512元（含手續費12元，請依所附證書規費繳款單辦理），請於規定期限內辦理繳費。</w:t>
      </w:r>
    </w:p>
    <w:p w:rsidR="003E2224" w:rsidRPr="005F3FEB" w:rsidRDefault="008B0F36" w:rsidP="00AB6B0F">
      <w:pPr>
        <w:adjustRightInd w:val="0"/>
        <w:snapToGrid w:val="0"/>
        <w:spacing w:line="340" w:lineRule="exact"/>
        <w:ind w:left="980" w:rightChars="20" w:right="48" w:hangingChars="350" w:hanging="9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003E2224" w:rsidRPr="00124525">
        <w:rPr>
          <w:rFonts w:ascii="標楷體" w:eastAsia="標楷體" w:hAnsi="標楷體" w:hint="eastAsia"/>
          <w:color w:val="000000" w:themeColor="text1"/>
          <w:spacing w:val="-4"/>
          <w:sz w:val="28"/>
          <w:szCs w:val="28"/>
        </w:rPr>
        <w:t>依考試院各種證書暨證明書規費收費標準第3條第2款規定，專門職業及技術人員考試及格之身心障礙者、原住民</w:t>
      </w:r>
      <w:r w:rsidR="007504F5">
        <w:rPr>
          <w:rFonts w:ascii="標楷體" w:eastAsia="標楷體" w:hAnsi="標楷體" w:hint="eastAsia"/>
          <w:color w:val="000000" w:themeColor="text1"/>
          <w:spacing w:val="-4"/>
          <w:sz w:val="28"/>
          <w:szCs w:val="28"/>
        </w:rPr>
        <w:t>族</w:t>
      </w:r>
      <w:r w:rsidR="003E2224" w:rsidRPr="00124525">
        <w:rPr>
          <w:rFonts w:ascii="標楷體" w:eastAsia="標楷體" w:hAnsi="標楷體" w:hint="eastAsia"/>
          <w:color w:val="000000" w:themeColor="text1"/>
          <w:spacing w:val="-4"/>
          <w:sz w:val="28"/>
          <w:szCs w:val="28"/>
        </w:rPr>
        <w:t>、低收入戶或特殊境遇家庭，得檢附相關證明文件，免徵考試及格證書費：</w:t>
      </w:r>
    </w:p>
    <w:p w:rsidR="003E2224" w:rsidRPr="005F3FEB" w:rsidRDefault="008B0F36" w:rsidP="00D44D52">
      <w:pPr>
        <w:pStyle w:val="32"/>
        <w:adjustRightInd w:val="0"/>
        <w:spacing w:line="320" w:lineRule="exact"/>
        <w:ind w:leftChars="399" w:left="1378" w:hangingChars="150" w:hanging="420"/>
        <w:jc w:val="both"/>
        <w:rPr>
          <w:rFonts w:ascii="標楷體" w:hAnsi="標楷體"/>
          <w:snapToGrid w:val="0"/>
          <w:color w:val="000000" w:themeColor="text1"/>
          <w:kern w:val="0"/>
          <w:sz w:val="28"/>
          <w:szCs w:val="28"/>
        </w:rPr>
      </w:pPr>
      <w:r>
        <w:rPr>
          <w:rFonts w:ascii="標楷體" w:hAnsi="標楷體" w:hint="eastAsia"/>
          <w:snapToGrid w:val="0"/>
          <w:color w:val="000000" w:themeColor="text1"/>
          <w:kern w:val="0"/>
          <w:sz w:val="28"/>
          <w:szCs w:val="28"/>
        </w:rPr>
        <w:t>(1)</w:t>
      </w:r>
      <w:r w:rsidR="003E2224" w:rsidRPr="005F3FEB">
        <w:rPr>
          <w:rFonts w:ascii="標楷體" w:hAnsi="標楷體" w:hint="eastAsia"/>
          <w:snapToGrid w:val="0"/>
          <w:color w:val="000000" w:themeColor="text1"/>
          <w:kern w:val="0"/>
          <w:sz w:val="28"/>
          <w:szCs w:val="28"/>
        </w:rPr>
        <w:t>身心障礙者：</w:t>
      </w:r>
      <w:r w:rsidR="00844221" w:rsidRPr="005F3FEB">
        <w:rPr>
          <w:rFonts w:ascii="標楷體" w:hAnsi="標楷體" w:hint="eastAsia"/>
          <w:snapToGrid w:val="0"/>
          <w:color w:val="000000" w:themeColor="text1"/>
          <w:kern w:val="0"/>
          <w:sz w:val="28"/>
          <w:szCs w:val="28"/>
        </w:rPr>
        <w:t>身心障礙手冊</w:t>
      </w:r>
      <w:r w:rsidR="00844221">
        <w:rPr>
          <w:rFonts w:ascii="標楷體" w:hAnsi="標楷體" w:hint="eastAsia"/>
          <w:snapToGrid w:val="0"/>
          <w:color w:val="000000" w:themeColor="text1"/>
          <w:kern w:val="0"/>
          <w:sz w:val="28"/>
          <w:szCs w:val="28"/>
        </w:rPr>
        <w:t>或證明</w:t>
      </w:r>
      <w:r w:rsidR="00505711">
        <w:rPr>
          <w:rFonts w:ascii="標楷體" w:hAnsi="標楷體" w:hint="eastAsia"/>
          <w:snapToGrid w:val="0"/>
          <w:color w:val="000000" w:themeColor="text1"/>
          <w:kern w:val="0"/>
          <w:sz w:val="28"/>
          <w:szCs w:val="28"/>
        </w:rPr>
        <w:t>影本</w:t>
      </w:r>
      <w:r w:rsidR="003E2224" w:rsidRPr="005F3FEB">
        <w:rPr>
          <w:rFonts w:ascii="標楷體" w:hAnsi="標楷體" w:hint="eastAsia"/>
          <w:snapToGrid w:val="0"/>
          <w:color w:val="000000" w:themeColor="text1"/>
          <w:kern w:val="0"/>
          <w:sz w:val="28"/>
          <w:szCs w:val="28"/>
        </w:rPr>
        <w:t>（須於正面書寫</w:t>
      </w:r>
      <w:r w:rsidR="003E2224" w:rsidRPr="005F3FEB">
        <w:rPr>
          <w:rFonts w:ascii="標楷體" w:hAnsi="標楷體"/>
          <w:snapToGrid w:val="0"/>
          <w:color w:val="000000" w:themeColor="text1"/>
          <w:kern w:val="0"/>
          <w:sz w:val="28"/>
          <w:szCs w:val="28"/>
        </w:rPr>
        <w:t>”</w:t>
      </w:r>
      <w:r w:rsidR="003E2224" w:rsidRPr="005F3FEB">
        <w:rPr>
          <w:rFonts w:ascii="標楷體" w:hAnsi="標楷體" w:hint="eastAsia"/>
          <w:snapToGrid w:val="0"/>
          <w:color w:val="000000" w:themeColor="text1"/>
          <w:kern w:val="0"/>
          <w:sz w:val="28"/>
          <w:szCs w:val="28"/>
        </w:rPr>
        <w:t>核與正本無誤</w:t>
      </w:r>
      <w:r w:rsidR="003E2224" w:rsidRPr="005F3FEB">
        <w:rPr>
          <w:rFonts w:ascii="標楷體" w:hAnsi="標楷體"/>
          <w:snapToGrid w:val="0"/>
          <w:color w:val="000000" w:themeColor="text1"/>
          <w:kern w:val="0"/>
          <w:sz w:val="28"/>
          <w:szCs w:val="28"/>
        </w:rPr>
        <w:t>”</w:t>
      </w:r>
      <w:r w:rsidR="003E2224" w:rsidRPr="005F3FEB">
        <w:rPr>
          <w:rFonts w:ascii="標楷體" w:hAnsi="標楷體" w:hint="eastAsia"/>
          <w:snapToGrid w:val="0"/>
          <w:color w:val="000000" w:themeColor="text1"/>
          <w:kern w:val="0"/>
          <w:sz w:val="28"/>
          <w:szCs w:val="28"/>
        </w:rPr>
        <w:t>文字並簽章）。</w:t>
      </w:r>
    </w:p>
    <w:p w:rsidR="003E2224" w:rsidRPr="005F3FEB" w:rsidRDefault="008B0F36" w:rsidP="00AB6B0F">
      <w:pPr>
        <w:pStyle w:val="32"/>
        <w:adjustRightInd w:val="0"/>
        <w:spacing w:line="340" w:lineRule="exact"/>
        <w:ind w:leftChars="400" w:left="1240" w:hangingChars="100" w:hanging="280"/>
        <w:jc w:val="both"/>
        <w:rPr>
          <w:rFonts w:ascii="標楷體" w:hAnsi="標楷體"/>
          <w:snapToGrid w:val="0"/>
          <w:color w:val="000000" w:themeColor="text1"/>
          <w:kern w:val="0"/>
          <w:sz w:val="28"/>
          <w:szCs w:val="28"/>
        </w:rPr>
      </w:pPr>
      <w:r>
        <w:rPr>
          <w:rFonts w:ascii="標楷體" w:hAnsi="標楷體" w:hint="eastAsia"/>
          <w:snapToGrid w:val="0"/>
          <w:color w:val="000000" w:themeColor="text1"/>
          <w:kern w:val="0"/>
          <w:sz w:val="28"/>
          <w:szCs w:val="28"/>
        </w:rPr>
        <w:lastRenderedPageBreak/>
        <w:t>(2)</w:t>
      </w:r>
      <w:r w:rsidR="00844221" w:rsidRPr="005F3FEB">
        <w:rPr>
          <w:rFonts w:ascii="標楷體" w:hAnsi="標楷體" w:hint="eastAsia"/>
          <w:snapToGrid w:val="0"/>
          <w:color w:val="000000" w:themeColor="text1"/>
          <w:kern w:val="0"/>
          <w:sz w:val="28"/>
          <w:szCs w:val="28"/>
        </w:rPr>
        <w:t>原住民</w:t>
      </w:r>
      <w:r w:rsidR="00844221">
        <w:rPr>
          <w:rFonts w:ascii="標楷體" w:hAnsi="標楷體" w:hint="eastAsia"/>
          <w:snapToGrid w:val="0"/>
          <w:color w:val="000000" w:themeColor="text1"/>
          <w:kern w:val="0"/>
          <w:sz w:val="28"/>
          <w:szCs w:val="28"/>
        </w:rPr>
        <w:t>族</w:t>
      </w:r>
      <w:r w:rsidR="00844221" w:rsidRPr="005F3FEB">
        <w:rPr>
          <w:rFonts w:ascii="標楷體" w:hAnsi="標楷體" w:hint="eastAsia"/>
          <w:snapToGrid w:val="0"/>
          <w:color w:val="000000" w:themeColor="text1"/>
          <w:kern w:val="0"/>
          <w:sz w:val="28"/>
          <w:szCs w:val="28"/>
        </w:rPr>
        <w:t>：戶籍謄本。</w:t>
      </w:r>
    </w:p>
    <w:p w:rsidR="003E2224" w:rsidRPr="005F3FEB" w:rsidRDefault="008B0F36" w:rsidP="00AB6B0F">
      <w:pPr>
        <w:pStyle w:val="32"/>
        <w:adjustRightInd w:val="0"/>
        <w:spacing w:line="340" w:lineRule="exact"/>
        <w:ind w:leftChars="400" w:left="1380" w:hangingChars="150" w:hanging="420"/>
        <w:jc w:val="both"/>
        <w:rPr>
          <w:rFonts w:ascii="標楷體" w:hAnsi="標楷體"/>
          <w:snapToGrid w:val="0"/>
          <w:kern w:val="0"/>
          <w:sz w:val="28"/>
          <w:szCs w:val="28"/>
        </w:rPr>
      </w:pPr>
      <w:r>
        <w:rPr>
          <w:rFonts w:ascii="標楷體" w:hAnsi="標楷體" w:hint="eastAsia"/>
          <w:snapToGrid w:val="0"/>
          <w:kern w:val="0"/>
          <w:sz w:val="28"/>
          <w:szCs w:val="28"/>
        </w:rPr>
        <w:t>(3)</w:t>
      </w:r>
      <w:r w:rsidR="003E2224" w:rsidRPr="005F3FEB">
        <w:rPr>
          <w:rFonts w:ascii="標楷體" w:hAnsi="標楷體" w:hint="eastAsia"/>
          <w:snapToGrid w:val="0"/>
          <w:kern w:val="0"/>
          <w:sz w:val="28"/>
          <w:szCs w:val="28"/>
        </w:rPr>
        <w:t>低收入戶及特殊境遇家庭：低收入戶證明、特殊境遇家庭扶助證明或核定公文，需載有應考人姓名者始得申請免徵本費用。</w:t>
      </w:r>
    </w:p>
    <w:p w:rsidR="003E2224" w:rsidRPr="005F3FEB" w:rsidRDefault="008B0F36" w:rsidP="00AB6B0F">
      <w:pPr>
        <w:adjustRightInd w:val="0"/>
        <w:snapToGrid w:val="0"/>
        <w:spacing w:line="340" w:lineRule="exact"/>
        <w:ind w:left="952" w:rightChars="20" w:right="48" w:hangingChars="350" w:hanging="952"/>
        <w:jc w:val="both"/>
        <w:rPr>
          <w:rFonts w:ascii="標楷體" w:eastAsia="標楷體" w:hAnsi="標楷體"/>
          <w:color w:val="000000" w:themeColor="text1"/>
          <w:spacing w:val="-8"/>
          <w:sz w:val="28"/>
          <w:szCs w:val="28"/>
        </w:rPr>
      </w:pPr>
      <w:r>
        <w:rPr>
          <w:rFonts w:ascii="標楷體" w:eastAsia="標楷體" w:hAnsi="標楷體" w:hint="eastAsia"/>
          <w:spacing w:val="-4"/>
          <w:sz w:val="28"/>
          <w:szCs w:val="28"/>
        </w:rPr>
        <w:t xml:space="preserve">     3.</w:t>
      </w:r>
      <w:r w:rsidR="003E2224" w:rsidRPr="005F3FEB">
        <w:rPr>
          <w:rFonts w:ascii="標楷體" w:eastAsia="標楷體" w:hAnsi="標楷體" w:hint="eastAsia"/>
          <w:spacing w:val="-4"/>
          <w:sz w:val="28"/>
          <w:szCs w:val="28"/>
        </w:rPr>
        <w:t>請領衛生福利部核發之醫師、牙醫師、藥師、醫事檢驗師、醫事放射師、物理治療師、職能治療師、呼吸治</w:t>
      </w:r>
      <w:r w:rsidR="003E2224" w:rsidRPr="005F3FEB">
        <w:rPr>
          <w:rFonts w:ascii="標楷體" w:eastAsia="標楷體" w:hAnsi="標楷體" w:hint="eastAsia"/>
          <w:color w:val="000000" w:themeColor="text1"/>
          <w:spacing w:val="-4"/>
          <w:sz w:val="28"/>
          <w:szCs w:val="28"/>
        </w:rPr>
        <w:t>療師</w:t>
      </w:r>
      <w:r w:rsidR="003E2224" w:rsidRPr="005F3FEB">
        <w:rPr>
          <w:rFonts w:ascii="標楷體" w:eastAsia="標楷體" w:hAnsi="標楷體" w:hint="eastAsia"/>
          <w:color w:val="000000" w:themeColor="text1"/>
          <w:sz w:val="28"/>
          <w:szCs w:val="28"/>
        </w:rPr>
        <w:t>證書規費</w:t>
      </w:r>
      <w:r w:rsidR="003E2224" w:rsidRPr="005F3FEB">
        <w:rPr>
          <w:rFonts w:ascii="標楷體" w:eastAsia="標楷體" w:hAnsi="標楷體"/>
          <w:color w:val="000000" w:themeColor="text1"/>
          <w:sz w:val="28"/>
          <w:szCs w:val="28"/>
        </w:rPr>
        <w:t>1</w:t>
      </w:r>
      <w:r w:rsidR="003E2224" w:rsidRPr="005F3FEB">
        <w:rPr>
          <w:rFonts w:ascii="標楷體" w:eastAsia="標楷體" w:hAnsi="標楷體" w:hint="eastAsia"/>
          <w:color w:val="000000" w:themeColor="text1"/>
          <w:sz w:val="28"/>
          <w:szCs w:val="28"/>
        </w:rPr>
        <w:t>,</w:t>
      </w:r>
      <w:r w:rsidR="003E2224" w:rsidRPr="005F3FEB">
        <w:rPr>
          <w:rFonts w:ascii="標楷體" w:eastAsia="標楷體" w:hAnsi="標楷體"/>
          <w:color w:val="000000" w:themeColor="text1"/>
          <w:sz w:val="28"/>
          <w:szCs w:val="28"/>
        </w:rPr>
        <w:t>5</w:t>
      </w:r>
      <w:r w:rsidR="003E2224" w:rsidRPr="005F3FEB">
        <w:rPr>
          <w:rFonts w:ascii="標楷體" w:eastAsia="標楷體" w:hAnsi="標楷體" w:hint="eastAsia"/>
          <w:color w:val="000000" w:themeColor="text1"/>
          <w:sz w:val="28"/>
          <w:szCs w:val="28"/>
        </w:rPr>
        <w:t>13元</w:t>
      </w:r>
      <w:r w:rsidR="003E2224" w:rsidRPr="005F3FEB">
        <w:rPr>
          <w:rFonts w:ascii="標楷體" w:eastAsia="標楷體" w:hAnsi="標楷體" w:hint="eastAsia"/>
          <w:color w:val="000000" w:themeColor="text1"/>
          <w:spacing w:val="-4"/>
          <w:sz w:val="28"/>
          <w:szCs w:val="28"/>
        </w:rPr>
        <w:t>。</w:t>
      </w:r>
      <w:r w:rsidR="003E2224" w:rsidRPr="005F3FEB">
        <w:rPr>
          <w:rFonts w:ascii="標楷體" w:eastAsia="標楷體" w:hAnsi="標楷體" w:hint="eastAsia"/>
          <w:color w:val="000000" w:themeColor="text1"/>
          <w:sz w:val="28"/>
          <w:szCs w:val="28"/>
        </w:rPr>
        <w:t>（</w:t>
      </w:r>
      <w:r w:rsidR="003E2224" w:rsidRPr="005F3FEB">
        <w:rPr>
          <w:rFonts w:ascii="標楷體" w:eastAsia="標楷體" w:hAnsi="標楷體" w:hint="eastAsia"/>
          <w:color w:val="000000" w:themeColor="text1"/>
          <w:spacing w:val="-4"/>
          <w:sz w:val="28"/>
          <w:szCs w:val="28"/>
        </w:rPr>
        <w:t>請依所附證書規費繳款單辦理）</w:t>
      </w:r>
    </w:p>
    <w:p w:rsidR="003E2224" w:rsidRPr="00FA5BF4" w:rsidRDefault="00FA5BF4" w:rsidP="00AB6B0F">
      <w:pPr>
        <w:adjustRightInd w:val="0"/>
        <w:snapToGrid w:val="0"/>
        <w:spacing w:line="340" w:lineRule="exact"/>
        <w:ind w:left="980" w:rightChars="20" w:right="48" w:hangingChars="350" w:hanging="9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8B0F36" w:rsidRPr="00FA5BF4">
        <w:rPr>
          <w:rFonts w:ascii="標楷體" w:eastAsia="標楷體" w:hAnsi="標楷體" w:hint="eastAsia"/>
          <w:color w:val="000000" w:themeColor="text1"/>
          <w:sz w:val="28"/>
          <w:szCs w:val="28"/>
        </w:rPr>
        <w:t>4.</w:t>
      </w:r>
      <w:r w:rsidR="003E2224" w:rsidRPr="00FA5BF4">
        <w:rPr>
          <w:rFonts w:ascii="標楷體" w:eastAsia="標楷體" w:hAnsi="標楷體" w:hint="eastAsia"/>
          <w:color w:val="000000" w:themeColor="text1"/>
          <w:sz w:val="28"/>
          <w:szCs w:val="28"/>
        </w:rPr>
        <w:t xml:space="preserve">請領行政院農業委員會核發之獸醫師證書規費1,000元。（限用郵政匯票方式辦理，受款者為「行政院農業委員會動植物防疫檢疫局」） </w:t>
      </w:r>
    </w:p>
    <w:p w:rsidR="00FA5BF4" w:rsidRDefault="00FA5BF4" w:rsidP="00AB6B0F">
      <w:pPr>
        <w:adjustRightInd w:val="0"/>
        <w:snapToGrid w:val="0"/>
        <w:spacing w:line="340" w:lineRule="exact"/>
        <w:ind w:left="980" w:hangingChars="350" w:hanging="980"/>
        <w:jc w:val="both"/>
        <w:rPr>
          <w:rFonts w:ascii="標楷體" w:eastAsia="標楷體" w:hAnsi="標楷體"/>
          <w:sz w:val="28"/>
          <w:szCs w:val="28"/>
        </w:rPr>
      </w:pPr>
      <w:r w:rsidRPr="00FA5BF4">
        <w:rPr>
          <w:rFonts w:ascii="標楷體" w:eastAsia="標楷體" w:hAnsi="標楷體" w:hint="eastAsia"/>
          <w:color w:val="000000" w:themeColor="text1"/>
          <w:sz w:val="28"/>
          <w:szCs w:val="28"/>
        </w:rPr>
        <w:t xml:space="preserve">     </w:t>
      </w:r>
      <w:r w:rsidR="008B0F36" w:rsidRPr="00FA5BF4">
        <w:rPr>
          <w:rFonts w:ascii="標楷體" w:eastAsia="標楷體" w:hAnsi="標楷體" w:hint="eastAsia"/>
          <w:color w:val="000000" w:themeColor="text1"/>
          <w:sz w:val="28"/>
          <w:szCs w:val="28"/>
        </w:rPr>
        <w:t>5.</w:t>
      </w:r>
      <w:r w:rsidR="003E2224" w:rsidRPr="00FA5BF4">
        <w:rPr>
          <w:rFonts w:ascii="標楷體" w:eastAsia="標楷體" w:hAnsi="標楷體" w:hint="eastAsia"/>
          <w:color w:val="000000" w:themeColor="text1"/>
          <w:spacing w:val="-6"/>
          <w:sz w:val="28"/>
          <w:szCs w:val="28"/>
        </w:rPr>
        <w:t>依衛生福利部、行政院農業委員會規定</w:t>
      </w:r>
      <w:r w:rsidR="003E2224" w:rsidRPr="00FA5BF4">
        <w:rPr>
          <w:rFonts w:ascii="標楷體" w:eastAsia="標楷體" w:hAnsi="標楷體" w:hint="eastAsia"/>
          <w:spacing w:val="-6"/>
          <w:sz w:val="28"/>
          <w:szCs w:val="28"/>
        </w:rPr>
        <w:t>，同類別醫事人員、獸醫師不得重複領證，故經他種考試及格，已向衛生福利部、行政院農業委員會領有「同類別」醫事人員、獸醫師證書者，僅須繳交考試院及格證書規費512元。</w:t>
      </w:r>
    </w:p>
    <w:p w:rsidR="003E2224" w:rsidRPr="00FA5BF4" w:rsidRDefault="00FA5BF4" w:rsidP="00AB6B0F">
      <w:pPr>
        <w:adjustRightInd w:val="0"/>
        <w:snapToGrid w:val="0"/>
        <w:spacing w:line="340" w:lineRule="exact"/>
        <w:ind w:leftChars="10" w:left="24"/>
        <w:jc w:val="both"/>
        <w:rPr>
          <w:rFonts w:ascii="標楷體" w:eastAsia="標楷體" w:hAnsi="標楷體"/>
          <w:sz w:val="28"/>
          <w:szCs w:val="28"/>
        </w:rPr>
      </w:pPr>
      <w:r>
        <w:rPr>
          <w:rFonts w:ascii="標楷體" w:eastAsia="標楷體" w:hAnsi="標楷體" w:hint="eastAsia"/>
          <w:sz w:val="28"/>
          <w:szCs w:val="28"/>
        </w:rPr>
        <w:t xml:space="preserve">     </w:t>
      </w:r>
      <w:r w:rsidR="008B0F36" w:rsidRPr="00FA5BF4">
        <w:rPr>
          <w:rFonts w:ascii="標楷體" w:eastAsia="標楷體" w:hAnsi="標楷體" w:hint="eastAsia"/>
          <w:sz w:val="28"/>
          <w:szCs w:val="28"/>
        </w:rPr>
        <w:t>6.</w:t>
      </w:r>
      <w:r w:rsidR="003E2224" w:rsidRPr="00FA5BF4">
        <w:rPr>
          <w:rFonts w:ascii="標楷體" w:eastAsia="標楷體" w:hAnsi="標楷體" w:hint="eastAsia"/>
          <w:sz w:val="28"/>
          <w:szCs w:val="28"/>
        </w:rPr>
        <w:t>以上各項</w:t>
      </w:r>
      <w:r w:rsidR="003E2224" w:rsidRPr="005F3FEB">
        <w:rPr>
          <w:rFonts w:ascii="標楷體" w:eastAsia="標楷體" w:hAnsi="標楷體" w:hint="eastAsia"/>
          <w:spacing w:val="-8"/>
          <w:sz w:val="28"/>
          <w:szCs w:val="28"/>
        </w:rPr>
        <w:t>證書規費如有調整，依新標準實施。</w:t>
      </w:r>
    </w:p>
    <w:p w:rsidR="003E2224" w:rsidRPr="005F3FEB" w:rsidRDefault="008B0F36" w:rsidP="003B5B1C">
      <w:pPr>
        <w:adjustRightInd w:val="0"/>
        <w:snapToGrid w:val="0"/>
        <w:spacing w:beforeLines="5" w:line="340" w:lineRule="exact"/>
        <w:jc w:val="both"/>
        <w:rPr>
          <w:rFonts w:ascii="標楷體" w:eastAsia="標楷體" w:hAnsi="標楷體"/>
          <w:bCs/>
          <w:sz w:val="28"/>
          <w:szCs w:val="28"/>
        </w:rPr>
      </w:pPr>
      <w:r>
        <w:rPr>
          <w:rFonts w:ascii="標楷體" w:eastAsia="標楷體" w:hAnsi="標楷體" w:hint="eastAsia"/>
          <w:sz w:val="28"/>
          <w:szCs w:val="28"/>
        </w:rPr>
        <w:t xml:space="preserve">  (五)</w:t>
      </w:r>
      <w:r w:rsidR="003E2224" w:rsidRPr="005F3FEB">
        <w:rPr>
          <w:rFonts w:ascii="標楷體" w:eastAsia="標楷體" w:hAnsi="標楷體" w:hint="eastAsia"/>
          <w:sz w:val="28"/>
          <w:szCs w:val="28"/>
        </w:rPr>
        <w:t>考試及格證書寄發時程說明：</w:t>
      </w:r>
    </w:p>
    <w:p w:rsidR="003E2224" w:rsidRPr="00760757" w:rsidRDefault="008B0F36" w:rsidP="003B5B1C">
      <w:pPr>
        <w:pStyle w:val="afff4"/>
        <w:adjustRightInd w:val="0"/>
        <w:snapToGrid w:val="0"/>
        <w:spacing w:beforeLines="5" w:line="340" w:lineRule="exact"/>
        <w:ind w:leftChars="0"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172C3C" w:rsidRPr="00760757">
        <w:rPr>
          <w:rFonts w:ascii="標楷體" w:eastAsia="標楷體" w:hAnsi="標楷體" w:hint="eastAsia"/>
          <w:sz w:val="28"/>
          <w:szCs w:val="28"/>
        </w:rPr>
        <w:t>考選部於本考試榜示後，即辦理及格人員請證資料相關作業，並於寄發之及格通知函中敘明該書函可作為考試院發給考試及格證書前之考試及格臨時證明，本部不另發給其他證明文件。另考試院與衛生福利部、行政院農業委員會採行同步發證作業，以保障及格人員權益。本考試及格證書預定於107年5月</w:t>
      </w:r>
      <w:r w:rsidR="00B20053" w:rsidRPr="00760757">
        <w:rPr>
          <w:rFonts w:ascii="標楷體" w:eastAsia="標楷體" w:hAnsi="標楷體" w:hint="eastAsia"/>
          <w:sz w:val="28"/>
          <w:szCs w:val="28"/>
        </w:rPr>
        <w:t>上</w:t>
      </w:r>
      <w:r w:rsidR="00172C3C" w:rsidRPr="00760757">
        <w:rPr>
          <w:rFonts w:ascii="標楷體" w:eastAsia="標楷體" w:hAnsi="標楷體" w:hint="eastAsia"/>
          <w:sz w:val="28"/>
          <w:szCs w:val="28"/>
        </w:rPr>
        <w:t>旬寄發（實際發證日期，須俟本考試典試及試務辦理情形報經考試院會議核備後，始由考試院製證寄發)。</w:t>
      </w:r>
    </w:p>
    <w:p w:rsidR="00EB0F08" w:rsidRPr="005F3FEB" w:rsidRDefault="00EB0F08" w:rsidP="00D44D52">
      <w:pPr>
        <w:numPr>
          <w:ilvl w:val="0"/>
          <w:numId w:val="1"/>
        </w:numPr>
        <w:adjustRightInd w:val="0"/>
        <w:snapToGrid w:val="0"/>
        <w:spacing w:line="360" w:lineRule="exact"/>
        <w:jc w:val="both"/>
        <w:rPr>
          <w:rFonts w:ascii="標楷體" w:eastAsia="標楷體" w:hAnsi="標楷體"/>
          <w:bCs/>
          <w:sz w:val="28"/>
          <w:szCs w:val="28"/>
        </w:rPr>
      </w:pPr>
      <w:r w:rsidRPr="005F3FEB">
        <w:rPr>
          <w:rFonts w:ascii="標楷體" w:eastAsia="標楷體" w:hAnsi="標楷體" w:hint="eastAsia"/>
          <w:bCs/>
          <w:spacing w:val="-8"/>
          <w:sz w:val="28"/>
          <w:szCs w:val="28"/>
        </w:rPr>
        <w:t>複查成績：</w:t>
      </w:r>
    </w:p>
    <w:p w:rsidR="00EB0F08" w:rsidRPr="00760757" w:rsidRDefault="00EB0F08" w:rsidP="00FA1840">
      <w:pPr>
        <w:numPr>
          <w:ilvl w:val="1"/>
          <w:numId w:val="1"/>
        </w:numPr>
        <w:adjustRightInd w:val="0"/>
        <w:snapToGrid w:val="0"/>
        <w:spacing w:line="360" w:lineRule="exact"/>
        <w:jc w:val="both"/>
        <w:rPr>
          <w:rFonts w:ascii="標楷體" w:eastAsia="標楷體" w:hAnsi="標楷體"/>
          <w:color w:val="000000" w:themeColor="text1"/>
          <w:sz w:val="28"/>
          <w:szCs w:val="28"/>
        </w:rPr>
      </w:pPr>
      <w:r w:rsidRPr="005F3FEB">
        <w:rPr>
          <w:rFonts w:ascii="標楷體" w:eastAsia="標楷體" w:hAnsi="標楷體" w:hint="eastAsia"/>
          <w:sz w:val="28"/>
          <w:szCs w:val="28"/>
        </w:rPr>
        <w:t>應</w:t>
      </w:r>
      <w:r w:rsidRPr="00760757">
        <w:rPr>
          <w:rFonts w:ascii="標楷體" w:eastAsia="標楷體" w:hAnsi="標楷體" w:hint="eastAsia"/>
          <w:sz w:val="28"/>
          <w:szCs w:val="28"/>
        </w:rPr>
        <w:t>考人複查成績</w:t>
      </w:r>
      <w:r w:rsidRPr="00760757">
        <w:rPr>
          <w:rFonts w:ascii="標楷體" w:eastAsia="標楷體" w:hAnsi="標楷體" w:hint="eastAsia"/>
          <w:color w:val="000000" w:themeColor="text1"/>
          <w:sz w:val="28"/>
          <w:szCs w:val="28"/>
        </w:rPr>
        <w:t>依「</w:t>
      </w:r>
      <w:hyperlink r:id="rId43" w:history="1">
        <w:r w:rsidRPr="00760757">
          <w:rPr>
            <w:rStyle w:val="af1"/>
            <w:rFonts w:ascii="標楷體" w:hAnsi="標楷體" w:hint="eastAsia"/>
            <w:color w:val="000000" w:themeColor="text1"/>
            <w:sz w:val="28"/>
            <w:szCs w:val="28"/>
            <w:u w:val="none"/>
          </w:rPr>
          <w:t>應考人申請複查成績辦法</w:t>
        </w:r>
      </w:hyperlink>
      <w:r w:rsidR="00335C5C" w:rsidRPr="00760757">
        <w:rPr>
          <w:rFonts w:ascii="標楷體" w:eastAsia="標楷體" w:hAnsi="標楷體" w:hint="eastAsia"/>
          <w:color w:val="000000" w:themeColor="text1"/>
          <w:sz w:val="28"/>
          <w:szCs w:val="28"/>
        </w:rPr>
        <w:t>」</w:t>
      </w:r>
      <w:r w:rsidR="00174349" w:rsidRPr="00760757">
        <w:rPr>
          <w:rFonts w:ascii="標楷體" w:eastAsia="標楷體" w:hAnsi="標楷體" w:hint="eastAsia"/>
          <w:color w:val="000000" w:themeColor="text1"/>
          <w:sz w:val="28"/>
          <w:szCs w:val="28"/>
        </w:rPr>
        <w:t>規定</w:t>
      </w:r>
      <w:r w:rsidRPr="00760757">
        <w:rPr>
          <w:rFonts w:ascii="標楷體" w:eastAsia="標楷體" w:hAnsi="標楷體" w:hint="eastAsia"/>
          <w:color w:val="000000" w:themeColor="text1"/>
          <w:sz w:val="28"/>
          <w:szCs w:val="28"/>
        </w:rPr>
        <w:t>辦理。</w:t>
      </w:r>
    </w:p>
    <w:p w:rsidR="00990753" w:rsidRPr="00760757" w:rsidRDefault="001A7ACA" w:rsidP="00FA1840">
      <w:pPr>
        <w:numPr>
          <w:ilvl w:val="1"/>
          <w:numId w:val="1"/>
        </w:numPr>
        <w:adjustRightInd w:val="0"/>
        <w:snapToGrid w:val="0"/>
        <w:spacing w:line="360" w:lineRule="exact"/>
        <w:ind w:left="907" w:hanging="567"/>
        <w:jc w:val="both"/>
        <w:rPr>
          <w:rFonts w:ascii="標楷體" w:eastAsia="標楷體" w:hAnsi="標楷體"/>
          <w:color w:val="000000" w:themeColor="text1"/>
          <w:sz w:val="28"/>
          <w:szCs w:val="28"/>
        </w:rPr>
      </w:pPr>
      <w:r w:rsidRPr="00760757">
        <w:rPr>
          <w:rFonts w:ascii="標楷體" w:eastAsia="標楷體" w:hAnsi="標楷體" w:hint="eastAsia"/>
          <w:color w:val="000000" w:themeColor="text1"/>
          <w:sz w:val="28"/>
          <w:szCs w:val="28"/>
        </w:rPr>
        <w:t>應考人申請複查成績</w:t>
      </w:r>
      <w:r w:rsidR="003D0145" w:rsidRPr="00760757">
        <w:rPr>
          <w:rFonts w:ascii="標楷體" w:eastAsia="標楷體" w:hAnsi="標楷體" w:hint="eastAsia"/>
          <w:color w:val="000000" w:themeColor="text1"/>
          <w:sz w:val="28"/>
          <w:szCs w:val="28"/>
        </w:rPr>
        <w:t>，</w:t>
      </w:r>
      <w:r w:rsidR="001A635E" w:rsidRPr="00760757">
        <w:rPr>
          <w:rFonts w:ascii="標楷體" w:eastAsia="標楷體" w:hAnsi="標楷體" w:hint="eastAsia"/>
          <w:color w:val="000000" w:themeColor="text1"/>
          <w:sz w:val="28"/>
          <w:szCs w:val="28"/>
        </w:rPr>
        <w:t>應於各該考試榜示之次日起10日內，登入</w:t>
      </w:r>
      <w:hyperlink r:id="rId44" w:history="1">
        <w:r w:rsidR="001A635E" w:rsidRPr="00760757">
          <w:rPr>
            <w:rStyle w:val="af1"/>
            <w:rFonts w:ascii="標楷體" w:hAnsi="標楷體" w:hint="eastAsia"/>
            <w:color w:val="000000" w:themeColor="text1"/>
            <w:sz w:val="28"/>
            <w:szCs w:val="28"/>
            <w:u w:val="none"/>
          </w:rPr>
          <w:t>考選部國家考試網路報名資訊系</w:t>
        </w:r>
        <w:r w:rsidR="00A456C6" w:rsidRPr="00760757">
          <w:rPr>
            <w:rStyle w:val="af1"/>
            <w:rFonts w:ascii="標楷體" w:hAnsi="標楷體" w:hint="eastAsia"/>
            <w:color w:val="000000" w:themeColor="text1"/>
            <w:sz w:val="28"/>
            <w:szCs w:val="28"/>
            <w:u w:val="none"/>
          </w:rPr>
          <w:t>統主站或分站</w:t>
        </w:r>
      </w:hyperlink>
      <w:r w:rsidR="00C1157C" w:rsidRPr="00760757">
        <w:rPr>
          <w:rFonts w:ascii="標楷體" w:eastAsia="標楷體" w:hAnsi="標楷體" w:hint="eastAsia"/>
          <w:color w:val="000000" w:themeColor="text1"/>
          <w:sz w:val="28"/>
          <w:szCs w:val="28"/>
        </w:rPr>
        <w:t>，點選「</w:t>
      </w:r>
      <w:hyperlink r:id="rId45" w:history="1">
        <w:r w:rsidR="00FE0E6C" w:rsidRPr="00760757">
          <w:rPr>
            <w:rStyle w:val="af1"/>
            <w:rFonts w:ascii="標楷體" w:hAnsi="標楷體" w:hint="eastAsia"/>
            <w:sz w:val="28"/>
            <w:szCs w:val="28"/>
          </w:rPr>
          <w:t>申請</w:t>
        </w:r>
        <w:r w:rsidR="00C1157C" w:rsidRPr="00760757">
          <w:rPr>
            <w:rStyle w:val="af1"/>
            <w:rFonts w:ascii="標楷體" w:hAnsi="標楷體" w:hint="eastAsia"/>
            <w:sz w:val="28"/>
            <w:szCs w:val="28"/>
          </w:rPr>
          <w:t>複查成績</w:t>
        </w:r>
      </w:hyperlink>
      <w:r w:rsidR="00C1157C" w:rsidRPr="00760757">
        <w:rPr>
          <w:rFonts w:ascii="標楷體" w:eastAsia="標楷體" w:hAnsi="標楷體" w:hint="eastAsia"/>
          <w:color w:val="000000" w:themeColor="text1"/>
          <w:sz w:val="28"/>
          <w:szCs w:val="28"/>
        </w:rPr>
        <w:t>」</w:t>
      </w:r>
      <w:r w:rsidR="001A635E" w:rsidRPr="00760757">
        <w:rPr>
          <w:rFonts w:ascii="標楷體" w:eastAsia="標楷體" w:hAnsi="標楷體" w:hint="eastAsia"/>
          <w:color w:val="000000" w:themeColor="text1"/>
          <w:sz w:val="28"/>
          <w:szCs w:val="28"/>
        </w:rPr>
        <w:t>，填具申請複查成績相關資料，繳納費用後始完成申請程序，並以一次為限</w:t>
      </w:r>
      <w:r w:rsidR="00BB6E58" w:rsidRPr="00760757">
        <w:rPr>
          <w:rFonts w:ascii="標楷體" w:eastAsia="標楷體" w:hAnsi="標楷體" w:hint="eastAsia"/>
          <w:color w:val="000000" w:themeColor="text1"/>
          <w:sz w:val="28"/>
          <w:szCs w:val="28"/>
        </w:rPr>
        <w:t>(系統送出申請後，不得修改或刪除)</w:t>
      </w:r>
      <w:r w:rsidR="001A635E" w:rsidRPr="00760757">
        <w:rPr>
          <w:rFonts w:ascii="標楷體" w:eastAsia="標楷體" w:hAnsi="標楷體" w:hint="eastAsia"/>
          <w:color w:val="000000" w:themeColor="text1"/>
          <w:sz w:val="28"/>
          <w:szCs w:val="28"/>
        </w:rPr>
        <w:t>，逾期申請或未依限繳費者，不予受理</w:t>
      </w:r>
      <w:r w:rsidR="00E96931" w:rsidRPr="00760757">
        <w:rPr>
          <w:rFonts w:ascii="標楷體" w:eastAsia="標楷體" w:hAnsi="標楷體" w:hint="eastAsia"/>
          <w:color w:val="000000" w:themeColor="text1"/>
          <w:sz w:val="28"/>
          <w:szCs w:val="28"/>
        </w:rPr>
        <w:t>。</w:t>
      </w:r>
    </w:p>
    <w:p w:rsidR="00EB0F08" w:rsidRPr="00760757" w:rsidRDefault="00B21D50" w:rsidP="00FA1840">
      <w:pPr>
        <w:numPr>
          <w:ilvl w:val="1"/>
          <w:numId w:val="1"/>
        </w:numPr>
        <w:adjustRightInd w:val="0"/>
        <w:snapToGrid w:val="0"/>
        <w:spacing w:line="360" w:lineRule="exact"/>
        <w:ind w:left="907" w:hanging="567"/>
        <w:jc w:val="both"/>
        <w:rPr>
          <w:rFonts w:ascii="標楷體" w:eastAsia="標楷體" w:hAnsi="標楷體"/>
          <w:color w:val="000000" w:themeColor="text1"/>
          <w:sz w:val="28"/>
          <w:szCs w:val="28"/>
        </w:rPr>
      </w:pPr>
      <w:r w:rsidRPr="00760757">
        <w:rPr>
          <w:rFonts w:ascii="標楷體" w:eastAsia="標楷體" w:hAnsi="標楷體" w:hint="eastAsia"/>
          <w:color w:val="000000" w:themeColor="text1"/>
          <w:sz w:val="28"/>
          <w:szCs w:val="28"/>
        </w:rPr>
        <w:t>收費</w:t>
      </w:r>
      <w:r w:rsidR="00ED6934" w:rsidRPr="00760757">
        <w:rPr>
          <w:rFonts w:ascii="標楷體" w:eastAsia="標楷體" w:hAnsi="標楷體" w:hint="eastAsia"/>
          <w:color w:val="000000" w:themeColor="text1"/>
          <w:sz w:val="28"/>
          <w:szCs w:val="28"/>
        </w:rPr>
        <w:t>基</w:t>
      </w:r>
      <w:r w:rsidR="00F567CA" w:rsidRPr="00760757">
        <w:rPr>
          <w:rFonts w:ascii="標楷體" w:eastAsia="標楷體" w:hAnsi="標楷體" w:hint="eastAsia"/>
          <w:color w:val="000000" w:themeColor="text1"/>
          <w:sz w:val="28"/>
          <w:szCs w:val="28"/>
        </w:rPr>
        <w:t>準</w:t>
      </w:r>
      <w:r w:rsidRPr="00760757">
        <w:rPr>
          <w:rFonts w:ascii="標楷體" w:eastAsia="標楷體" w:hAnsi="標楷體" w:hint="eastAsia"/>
          <w:color w:val="000000" w:themeColor="text1"/>
          <w:sz w:val="28"/>
          <w:szCs w:val="28"/>
        </w:rPr>
        <w:t>：</w:t>
      </w:r>
      <w:r w:rsidR="00DC23F3" w:rsidRPr="00760757">
        <w:rPr>
          <w:rFonts w:ascii="標楷體" w:eastAsia="標楷體" w:hAnsi="標楷體" w:hint="eastAsia"/>
          <w:color w:val="000000" w:themeColor="text1"/>
          <w:sz w:val="28"/>
          <w:szCs w:val="28"/>
        </w:rPr>
        <w:t>每科目收取複查費用新臺幣50元。</w:t>
      </w:r>
    </w:p>
    <w:p w:rsidR="0093373B" w:rsidRPr="00760757" w:rsidRDefault="00DC23F3" w:rsidP="00FA1840">
      <w:pPr>
        <w:numPr>
          <w:ilvl w:val="1"/>
          <w:numId w:val="1"/>
        </w:numPr>
        <w:adjustRightInd w:val="0"/>
        <w:snapToGrid w:val="0"/>
        <w:spacing w:line="360" w:lineRule="exact"/>
        <w:ind w:left="907" w:hanging="567"/>
        <w:jc w:val="both"/>
        <w:rPr>
          <w:rFonts w:ascii="標楷體" w:eastAsia="標楷體" w:hAnsi="標楷體"/>
          <w:color w:val="000000" w:themeColor="text1"/>
          <w:sz w:val="28"/>
          <w:szCs w:val="28"/>
        </w:rPr>
      </w:pPr>
      <w:r w:rsidRPr="00760757">
        <w:rPr>
          <w:rFonts w:ascii="標楷體" w:eastAsia="標楷體" w:hAnsi="標楷體" w:hint="eastAsia"/>
          <w:color w:val="000000" w:themeColor="text1"/>
          <w:sz w:val="28"/>
          <w:szCs w:val="28"/>
        </w:rPr>
        <w:t>申請期限及繳費期限：線上申請自10</w:t>
      </w:r>
      <w:r w:rsidR="00426E63" w:rsidRPr="00760757">
        <w:rPr>
          <w:rFonts w:ascii="標楷體" w:eastAsia="標楷體" w:hAnsi="標楷體" w:hint="eastAsia"/>
          <w:color w:val="000000" w:themeColor="text1"/>
          <w:sz w:val="28"/>
          <w:szCs w:val="28"/>
        </w:rPr>
        <w:t>7</w:t>
      </w:r>
      <w:r w:rsidRPr="00760757">
        <w:rPr>
          <w:rFonts w:ascii="標楷體" w:eastAsia="標楷體" w:hAnsi="標楷體" w:hint="eastAsia"/>
          <w:color w:val="000000" w:themeColor="text1"/>
          <w:sz w:val="28"/>
          <w:szCs w:val="28"/>
        </w:rPr>
        <w:t>年</w:t>
      </w:r>
      <w:r w:rsidR="00DC2371" w:rsidRPr="00760757">
        <w:rPr>
          <w:rFonts w:ascii="標楷體" w:eastAsia="標楷體" w:hAnsi="標楷體" w:hint="eastAsia"/>
          <w:color w:val="000000" w:themeColor="text1"/>
          <w:sz w:val="28"/>
          <w:szCs w:val="28"/>
        </w:rPr>
        <w:t>3</w:t>
      </w:r>
      <w:r w:rsidRPr="00760757">
        <w:rPr>
          <w:rFonts w:ascii="標楷體" w:eastAsia="標楷體" w:hAnsi="標楷體" w:hint="eastAsia"/>
          <w:color w:val="000000" w:themeColor="text1"/>
          <w:sz w:val="28"/>
          <w:szCs w:val="28"/>
        </w:rPr>
        <w:t>月</w:t>
      </w:r>
      <w:r w:rsidR="00DC2371" w:rsidRPr="00760757">
        <w:rPr>
          <w:rFonts w:ascii="標楷體" w:eastAsia="標楷體" w:hAnsi="標楷體" w:hint="eastAsia"/>
          <w:color w:val="000000" w:themeColor="text1"/>
          <w:sz w:val="28"/>
          <w:szCs w:val="28"/>
        </w:rPr>
        <w:t>29</w:t>
      </w:r>
      <w:r w:rsidRPr="00760757">
        <w:rPr>
          <w:rFonts w:ascii="標楷體" w:eastAsia="標楷體" w:hAnsi="標楷體" w:hint="eastAsia"/>
          <w:color w:val="000000" w:themeColor="text1"/>
          <w:sz w:val="28"/>
          <w:szCs w:val="28"/>
        </w:rPr>
        <w:t>日（預定榜示日之次日）起，申請期限至</w:t>
      </w:r>
      <w:r w:rsidR="005542CA" w:rsidRPr="00760757">
        <w:rPr>
          <w:rFonts w:ascii="標楷體" w:eastAsia="標楷體" w:hAnsi="標楷體" w:hint="eastAsia"/>
          <w:color w:val="000000" w:themeColor="text1"/>
          <w:sz w:val="28"/>
          <w:szCs w:val="28"/>
        </w:rPr>
        <w:t>4</w:t>
      </w:r>
      <w:r w:rsidRPr="00760757">
        <w:rPr>
          <w:rFonts w:ascii="標楷體" w:eastAsia="標楷體" w:hAnsi="標楷體" w:hint="eastAsia"/>
          <w:color w:val="000000" w:themeColor="text1"/>
          <w:sz w:val="28"/>
          <w:szCs w:val="28"/>
        </w:rPr>
        <w:t>月</w:t>
      </w:r>
      <w:r w:rsidR="00DC2371" w:rsidRPr="00760757">
        <w:rPr>
          <w:rFonts w:ascii="標楷體" w:eastAsia="標楷體" w:hAnsi="標楷體" w:hint="eastAsia"/>
          <w:color w:val="000000" w:themeColor="text1"/>
          <w:sz w:val="28"/>
          <w:szCs w:val="28"/>
        </w:rPr>
        <w:t>9</w:t>
      </w:r>
      <w:r w:rsidRPr="00760757">
        <w:rPr>
          <w:rFonts w:ascii="標楷體" w:eastAsia="標楷體" w:hAnsi="標楷體" w:hint="eastAsia"/>
          <w:color w:val="000000" w:themeColor="text1"/>
          <w:sz w:val="28"/>
          <w:szCs w:val="28"/>
        </w:rPr>
        <w:t>日</w:t>
      </w:r>
      <w:r w:rsidR="00DC2371" w:rsidRPr="00760757">
        <w:rPr>
          <w:rFonts w:ascii="標楷體" w:eastAsia="標楷體" w:hAnsi="標楷體" w:hint="eastAsia"/>
          <w:color w:val="000000" w:themeColor="text1"/>
          <w:sz w:val="28"/>
          <w:szCs w:val="28"/>
        </w:rPr>
        <w:t>中</w:t>
      </w:r>
      <w:r w:rsidRPr="00760757">
        <w:rPr>
          <w:rFonts w:ascii="標楷體" w:eastAsia="標楷體" w:hAnsi="標楷體" w:hint="eastAsia"/>
          <w:color w:val="000000" w:themeColor="text1"/>
          <w:sz w:val="28"/>
          <w:szCs w:val="28"/>
        </w:rPr>
        <w:t>午</w:t>
      </w:r>
      <w:r w:rsidR="00DC2371" w:rsidRPr="00760757">
        <w:rPr>
          <w:rFonts w:ascii="標楷體" w:eastAsia="標楷體" w:hAnsi="標楷體" w:hint="eastAsia"/>
          <w:color w:val="000000" w:themeColor="text1"/>
          <w:sz w:val="28"/>
          <w:szCs w:val="28"/>
        </w:rPr>
        <w:t>12</w:t>
      </w:r>
      <w:r w:rsidRPr="00760757">
        <w:rPr>
          <w:rFonts w:ascii="標楷體" w:eastAsia="標楷體" w:hAnsi="標楷體" w:hint="eastAsia"/>
          <w:color w:val="000000" w:themeColor="text1"/>
          <w:sz w:val="28"/>
          <w:szCs w:val="28"/>
        </w:rPr>
        <w:t>時止，並應於10</w:t>
      </w:r>
      <w:r w:rsidR="00426E63" w:rsidRPr="00760757">
        <w:rPr>
          <w:rFonts w:ascii="標楷體" w:eastAsia="標楷體" w:hAnsi="標楷體" w:hint="eastAsia"/>
          <w:color w:val="000000" w:themeColor="text1"/>
          <w:sz w:val="28"/>
          <w:szCs w:val="28"/>
        </w:rPr>
        <w:t>7</w:t>
      </w:r>
      <w:r w:rsidRPr="00760757">
        <w:rPr>
          <w:rFonts w:ascii="標楷體" w:eastAsia="標楷體" w:hAnsi="標楷體" w:hint="eastAsia"/>
          <w:color w:val="000000" w:themeColor="text1"/>
          <w:sz w:val="28"/>
          <w:szCs w:val="28"/>
        </w:rPr>
        <w:t>年</w:t>
      </w:r>
      <w:r w:rsidR="005542CA" w:rsidRPr="00760757">
        <w:rPr>
          <w:rFonts w:ascii="標楷體" w:eastAsia="標楷體" w:hAnsi="標楷體" w:hint="eastAsia"/>
          <w:color w:val="000000" w:themeColor="text1"/>
          <w:sz w:val="28"/>
          <w:szCs w:val="28"/>
        </w:rPr>
        <w:t>4</w:t>
      </w:r>
      <w:r w:rsidRPr="00760757">
        <w:rPr>
          <w:rFonts w:ascii="標楷體" w:eastAsia="標楷體" w:hAnsi="標楷體" w:hint="eastAsia"/>
          <w:color w:val="000000" w:themeColor="text1"/>
          <w:sz w:val="28"/>
          <w:szCs w:val="28"/>
        </w:rPr>
        <w:t>月</w:t>
      </w:r>
      <w:r w:rsidR="005542CA" w:rsidRPr="00760757">
        <w:rPr>
          <w:rFonts w:ascii="標楷體" w:eastAsia="標楷體" w:hAnsi="標楷體" w:hint="eastAsia"/>
          <w:color w:val="000000" w:themeColor="text1"/>
          <w:sz w:val="28"/>
          <w:szCs w:val="28"/>
        </w:rPr>
        <w:t>1</w:t>
      </w:r>
      <w:r w:rsidR="00DC2371" w:rsidRPr="00760757">
        <w:rPr>
          <w:rFonts w:ascii="標楷體" w:eastAsia="標楷體" w:hAnsi="標楷體" w:hint="eastAsia"/>
          <w:color w:val="000000" w:themeColor="text1"/>
          <w:sz w:val="28"/>
          <w:szCs w:val="28"/>
        </w:rPr>
        <w:t>0</w:t>
      </w:r>
      <w:r w:rsidRPr="00760757">
        <w:rPr>
          <w:rFonts w:ascii="標楷體" w:eastAsia="標楷體" w:hAnsi="標楷體" w:hint="eastAsia"/>
          <w:color w:val="000000" w:themeColor="text1"/>
          <w:sz w:val="28"/>
          <w:szCs w:val="28"/>
        </w:rPr>
        <w:t>日前完成繳費（惟實際榜示日期視本考試典試委員會之決議而定）。</w:t>
      </w:r>
    </w:p>
    <w:p w:rsidR="0045540C" w:rsidRPr="00760757" w:rsidRDefault="0045540C" w:rsidP="00FA1840">
      <w:pPr>
        <w:numPr>
          <w:ilvl w:val="1"/>
          <w:numId w:val="1"/>
        </w:numPr>
        <w:adjustRightInd w:val="0"/>
        <w:snapToGrid w:val="0"/>
        <w:spacing w:line="360" w:lineRule="exact"/>
        <w:ind w:left="907" w:hanging="567"/>
        <w:jc w:val="both"/>
        <w:rPr>
          <w:rFonts w:ascii="標楷體" w:eastAsia="標楷體" w:hAnsi="標楷體"/>
          <w:color w:val="000000" w:themeColor="text1"/>
          <w:sz w:val="28"/>
          <w:szCs w:val="28"/>
        </w:rPr>
      </w:pPr>
      <w:r w:rsidRPr="00760757">
        <w:rPr>
          <w:rFonts w:ascii="標楷體" w:eastAsia="標楷體" w:hAnsi="標楷體" w:hint="eastAsia"/>
          <w:color w:val="000000" w:themeColor="text1"/>
          <w:sz w:val="28"/>
          <w:szCs w:val="28"/>
        </w:rPr>
        <w:t>試務機關收到複查成績之申請後，應於15日內查復之，遇有特殊原因不能如期查復時，得酌予延長並通知應考人。</w:t>
      </w:r>
    </w:p>
    <w:p w:rsidR="007A5BBE" w:rsidRPr="005F3FEB" w:rsidRDefault="0093373B" w:rsidP="00D44D52">
      <w:pPr>
        <w:pStyle w:val="afff4"/>
        <w:numPr>
          <w:ilvl w:val="0"/>
          <w:numId w:val="1"/>
        </w:numPr>
        <w:adjustRightInd w:val="0"/>
        <w:snapToGrid w:val="0"/>
        <w:spacing w:line="360" w:lineRule="exact"/>
        <w:ind w:leftChars="0"/>
        <w:jc w:val="both"/>
        <w:rPr>
          <w:rFonts w:ascii="標楷體" w:eastAsia="標楷體" w:hAnsi="標楷體"/>
          <w:color w:val="000000" w:themeColor="text1"/>
          <w:sz w:val="28"/>
          <w:szCs w:val="28"/>
        </w:rPr>
      </w:pPr>
      <w:r w:rsidRPr="005F3FEB">
        <w:rPr>
          <w:rFonts w:ascii="標楷體" w:eastAsia="標楷體" w:hAnsi="標楷體" w:hint="eastAsia"/>
          <w:bCs/>
          <w:color w:val="000000" w:themeColor="text1"/>
          <w:spacing w:val="-8"/>
          <w:sz w:val="28"/>
          <w:szCs w:val="28"/>
        </w:rPr>
        <w:t>閱覽試卷：</w:t>
      </w:r>
      <w:r w:rsidR="0026224E" w:rsidRPr="005F3FEB">
        <w:rPr>
          <w:rFonts w:ascii="標楷體" w:eastAsia="標楷體" w:hAnsi="標楷體"/>
          <w:color w:val="000000" w:themeColor="text1"/>
          <w:sz w:val="28"/>
          <w:szCs w:val="28"/>
        </w:rPr>
        <w:t xml:space="preserve"> </w:t>
      </w:r>
    </w:p>
    <w:p w:rsidR="00174349" w:rsidRPr="00760757" w:rsidRDefault="00174349" w:rsidP="00FA1840">
      <w:pPr>
        <w:numPr>
          <w:ilvl w:val="1"/>
          <w:numId w:val="1"/>
        </w:numPr>
        <w:adjustRightInd w:val="0"/>
        <w:snapToGrid w:val="0"/>
        <w:spacing w:line="360" w:lineRule="exact"/>
        <w:ind w:left="907" w:hanging="567"/>
        <w:jc w:val="both"/>
        <w:rPr>
          <w:rFonts w:ascii="標楷體" w:eastAsia="標楷體" w:hAnsi="標楷體"/>
          <w:color w:val="000000" w:themeColor="text1"/>
          <w:sz w:val="28"/>
          <w:szCs w:val="28"/>
        </w:rPr>
      </w:pPr>
      <w:r w:rsidRPr="00760757">
        <w:rPr>
          <w:rFonts w:ascii="標楷體" w:eastAsia="標楷體" w:hAnsi="標楷體" w:hint="eastAsia"/>
          <w:color w:val="000000" w:themeColor="text1"/>
          <w:sz w:val="28"/>
          <w:szCs w:val="28"/>
        </w:rPr>
        <w:t>應考人閱覽試卷依「</w:t>
      </w:r>
      <w:hyperlink r:id="rId46" w:history="1">
        <w:r w:rsidRPr="00760757">
          <w:rPr>
            <w:rStyle w:val="af1"/>
            <w:rFonts w:ascii="標楷體" w:hAnsi="標楷體" w:hint="eastAsia"/>
            <w:color w:val="000000" w:themeColor="text1"/>
            <w:sz w:val="28"/>
            <w:szCs w:val="28"/>
            <w:u w:val="none"/>
          </w:rPr>
          <w:t>應考人申請閱覽試卷辦法</w:t>
        </w:r>
      </w:hyperlink>
      <w:r w:rsidRPr="00760757">
        <w:rPr>
          <w:rFonts w:ascii="標楷體" w:eastAsia="標楷體" w:hAnsi="標楷體" w:hint="eastAsia"/>
          <w:color w:val="000000" w:themeColor="text1"/>
          <w:sz w:val="28"/>
          <w:szCs w:val="28"/>
        </w:rPr>
        <w:t>」規定辦理。</w:t>
      </w:r>
    </w:p>
    <w:p w:rsidR="0093373B" w:rsidRPr="00760757" w:rsidRDefault="00BC0029" w:rsidP="00FA1840">
      <w:pPr>
        <w:pStyle w:val="afff4"/>
        <w:numPr>
          <w:ilvl w:val="1"/>
          <w:numId w:val="1"/>
        </w:numPr>
        <w:adjustRightInd w:val="0"/>
        <w:snapToGrid w:val="0"/>
        <w:spacing w:line="360" w:lineRule="exact"/>
        <w:ind w:leftChars="0" w:left="907" w:hanging="567"/>
        <w:jc w:val="both"/>
        <w:rPr>
          <w:rFonts w:ascii="標楷體" w:eastAsia="標楷體" w:hAnsi="標楷體"/>
          <w:sz w:val="28"/>
          <w:szCs w:val="28"/>
        </w:rPr>
      </w:pPr>
      <w:r w:rsidRPr="00760757">
        <w:rPr>
          <w:rFonts w:ascii="標楷體" w:eastAsia="標楷體" w:hAnsi="標楷體" w:hint="eastAsia"/>
          <w:color w:val="000000" w:themeColor="text1"/>
          <w:sz w:val="28"/>
          <w:szCs w:val="28"/>
        </w:rPr>
        <w:t>應考人申請閱覽試卷</w:t>
      </w:r>
      <w:r w:rsidR="003D0145" w:rsidRPr="00760757">
        <w:rPr>
          <w:rFonts w:ascii="標楷體" w:eastAsia="標楷體" w:hAnsi="標楷體" w:hint="eastAsia"/>
          <w:color w:val="000000" w:themeColor="text1"/>
          <w:sz w:val="28"/>
          <w:szCs w:val="28"/>
        </w:rPr>
        <w:t>，應於該項考試筆試榜示之次日起10日內，登入</w:t>
      </w:r>
      <w:hyperlink r:id="rId47" w:history="1">
        <w:r w:rsidR="003D0145" w:rsidRPr="00760757">
          <w:rPr>
            <w:rStyle w:val="af1"/>
            <w:rFonts w:ascii="標楷體" w:hAnsi="標楷體" w:hint="eastAsia"/>
            <w:color w:val="000000" w:themeColor="text1"/>
            <w:sz w:val="28"/>
            <w:szCs w:val="28"/>
            <w:u w:val="none"/>
          </w:rPr>
          <w:t>考選部國家考試網路報名資訊系統主站或分站</w:t>
        </w:r>
      </w:hyperlink>
      <w:r w:rsidR="003D0145" w:rsidRPr="00760757">
        <w:rPr>
          <w:rFonts w:ascii="標楷體" w:eastAsia="標楷體" w:hAnsi="標楷體" w:hint="eastAsia"/>
          <w:color w:val="000000" w:themeColor="text1"/>
          <w:sz w:val="28"/>
          <w:szCs w:val="28"/>
        </w:rPr>
        <w:t>，點選「</w:t>
      </w:r>
      <w:hyperlink r:id="rId48" w:history="1">
        <w:r w:rsidR="003D0145" w:rsidRPr="00760757">
          <w:rPr>
            <w:rStyle w:val="af1"/>
            <w:rFonts w:ascii="標楷體" w:hAnsi="標楷體" w:hint="eastAsia"/>
            <w:sz w:val="28"/>
            <w:szCs w:val="28"/>
          </w:rPr>
          <w:t>申請閱覽試卷</w:t>
        </w:r>
      </w:hyperlink>
      <w:r w:rsidR="003D0145" w:rsidRPr="00760757">
        <w:rPr>
          <w:rFonts w:ascii="標楷體" w:eastAsia="標楷體" w:hAnsi="標楷體" w:hint="eastAsia"/>
          <w:color w:val="000000" w:themeColor="text1"/>
          <w:sz w:val="28"/>
          <w:szCs w:val="28"/>
        </w:rPr>
        <w:t>」，填具申請閱覽之科目名稱，並繳納費用後</w:t>
      </w:r>
      <w:r w:rsidR="003D0145" w:rsidRPr="00760757">
        <w:rPr>
          <w:rFonts w:ascii="標楷體" w:eastAsia="標楷體" w:hAnsi="標楷體" w:hint="eastAsia"/>
          <w:sz w:val="28"/>
          <w:szCs w:val="28"/>
        </w:rPr>
        <w:t>始完成申請程序，非本人申請或逾期申請或未依限繳費者，均不予受理。</w:t>
      </w:r>
    </w:p>
    <w:p w:rsidR="00871AD7" w:rsidRPr="00760757" w:rsidRDefault="00871AD7" w:rsidP="00FA1840">
      <w:pPr>
        <w:numPr>
          <w:ilvl w:val="1"/>
          <w:numId w:val="1"/>
        </w:numPr>
        <w:adjustRightInd w:val="0"/>
        <w:snapToGrid w:val="0"/>
        <w:spacing w:line="360" w:lineRule="exact"/>
        <w:ind w:left="907" w:hanging="567"/>
        <w:jc w:val="both"/>
        <w:rPr>
          <w:rFonts w:ascii="標楷體" w:eastAsia="標楷體" w:hAnsi="標楷體"/>
          <w:sz w:val="28"/>
          <w:szCs w:val="28"/>
        </w:rPr>
      </w:pPr>
      <w:r w:rsidRPr="00760757">
        <w:rPr>
          <w:rFonts w:ascii="標楷體" w:eastAsia="標楷體" w:hAnsi="標楷體" w:hint="eastAsia"/>
          <w:sz w:val="28"/>
          <w:szCs w:val="28"/>
        </w:rPr>
        <w:t>收費</w:t>
      </w:r>
      <w:r w:rsidR="00ED6934" w:rsidRPr="00760757">
        <w:rPr>
          <w:rFonts w:ascii="標楷體" w:eastAsia="標楷體" w:hAnsi="標楷體" w:hint="eastAsia"/>
          <w:sz w:val="28"/>
          <w:szCs w:val="28"/>
        </w:rPr>
        <w:t>基</w:t>
      </w:r>
      <w:r w:rsidRPr="00760757">
        <w:rPr>
          <w:rFonts w:ascii="標楷體" w:eastAsia="標楷體" w:hAnsi="標楷體" w:hint="eastAsia"/>
          <w:sz w:val="28"/>
          <w:szCs w:val="28"/>
        </w:rPr>
        <w:t>準：每科目</w:t>
      </w:r>
      <w:r w:rsidR="00963FCC" w:rsidRPr="00760757">
        <w:rPr>
          <w:rFonts w:ascii="標楷體" w:eastAsia="標楷體" w:hAnsi="標楷體" w:hint="eastAsia"/>
          <w:sz w:val="28"/>
          <w:szCs w:val="28"/>
        </w:rPr>
        <w:t>應繳納閱覽費</w:t>
      </w:r>
      <w:r w:rsidRPr="00760757">
        <w:rPr>
          <w:rFonts w:ascii="標楷體" w:eastAsia="標楷體" w:hAnsi="標楷體" w:hint="eastAsia"/>
          <w:sz w:val="28"/>
          <w:szCs w:val="28"/>
        </w:rPr>
        <w:t>新臺幣100元。</w:t>
      </w:r>
    </w:p>
    <w:p w:rsidR="00FA1840" w:rsidRPr="00FA1840" w:rsidRDefault="00AE0975" w:rsidP="00FA1840">
      <w:pPr>
        <w:numPr>
          <w:ilvl w:val="1"/>
          <w:numId w:val="1"/>
        </w:numPr>
        <w:adjustRightInd w:val="0"/>
        <w:snapToGrid w:val="0"/>
        <w:spacing w:line="360" w:lineRule="exact"/>
        <w:ind w:left="907" w:hanging="567"/>
        <w:jc w:val="both"/>
        <w:rPr>
          <w:rFonts w:ascii="標楷體" w:eastAsia="標楷體" w:hAnsi="標楷體"/>
          <w:sz w:val="28"/>
          <w:szCs w:val="28"/>
        </w:rPr>
      </w:pPr>
      <w:r w:rsidRPr="00760757">
        <w:rPr>
          <w:rFonts w:ascii="標楷體" w:eastAsia="標楷體" w:hAnsi="標楷體" w:hint="eastAsia"/>
          <w:sz w:val="28"/>
          <w:szCs w:val="28"/>
        </w:rPr>
        <w:t>申請期限及繳費期限：線上申請自10</w:t>
      </w:r>
      <w:r w:rsidR="00426E63" w:rsidRPr="00760757">
        <w:rPr>
          <w:rFonts w:ascii="標楷體" w:eastAsia="標楷體" w:hAnsi="標楷體" w:hint="eastAsia"/>
          <w:sz w:val="28"/>
          <w:szCs w:val="28"/>
        </w:rPr>
        <w:t>7</w:t>
      </w:r>
      <w:r w:rsidRPr="00760757">
        <w:rPr>
          <w:rFonts w:ascii="標楷體" w:eastAsia="標楷體" w:hAnsi="標楷體" w:hint="eastAsia"/>
          <w:sz w:val="28"/>
          <w:szCs w:val="28"/>
        </w:rPr>
        <w:t>年</w:t>
      </w:r>
      <w:r w:rsidR="00DC2371" w:rsidRPr="00760757">
        <w:rPr>
          <w:rFonts w:ascii="標楷體" w:eastAsia="標楷體" w:hAnsi="標楷體" w:hint="eastAsia"/>
          <w:sz w:val="28"/>
          <w:szCs w:val="28"/>
        </w:rPr>
        <w:t>3</w:t>
      </w:r>
      <w:r w:rsidRPr="00760757">
        <w:rPr>
          <w:rFonts w:ascii="標楷體" w:eastAsia="標楷體" w:hAnsi="標楷體" w:hint="eastAsia"/>
          <w:sz w:val="28"/>
          <w:szCs w:val="28"/>
        </w:rPr>
        <w:t>月</w:t>
      </w:r>
      <w:r w:rsidR="00DC2371" w:rsidRPr="00760757">
        <w:rPr>
          <w:rFonts w:ascii="標楷體" w:eastAsia="標楷體" w:hAnsi="標楷體" w:hint="eastAsia"/>
          <w:sz w:val="28"/>
          <w:szCs w:val="28"/>
        </w:rPr>
        <w:t>29</w:t>
      </w:r>
      <w:r w:rsidRPr="00760757">
        <w:rPr>
          <w:rFonts w:ascii="標楷體" w:eastAsia="標楷體" w:hAnsi="標楷體" w:hint="eastAsia"/>
          <w:sz w:val="28"/>
          <w:szCs w:val="28"/>
        </w:rPr>
        <w:t>日（預定榜示日之次日）起，申請期限至4月</w:t>
      </w:r>
      <w:r w:rsidR="00DC2371" w:rsidRPr="00760757">
        <w:rPr>
          <w:rFonts w:ascii="標楷體" w:eastAsia="標楷體" w:hAnsi="標楷體" w:hint="eastAsia"/>
          <w:sz w:val="28"/>
          <w:szCs w:val="28"/>
        </w:rPr>
        <w:t>9日中</w:t>
      </w:r>
      <w:r w:rsidRPr="00760757">
        <w:rPr>
          <w:rFonts w:ascii="標楷體" w:eastAsia="標楷體" w:hAnsi="標楷體" w:hint="eastAsia"/>
          <w:sz w:val="28"/>
          <w:szCs w:val="28"/>
        </w:rPr>
        <w:t>午</w:t>
      </w:r>
      <w:r w:rsidR="00DC2371" w:rsidRPr="00760757">
        <w:rPr>
          <w:rFonts w:ascii="標楷體" w:eastAsia="標楷體" w:hAnsi="標楷體" w:hint="eastAsia"/>
          <w:sz w:val="28"/>
          <w:szCs w:val="28"/>
        </w:rPr>
        <w:t>12</w:t>
      </w:r>
      <w:r w:rsidRPr="00760757">
        <w:rPr>
          <w:rFonts w:ascii="標楷體" w:eastAsia="標楷體" w:hAnsi="標楷體" w:hint="eastAsia"/>
          <w:sz w:val="28"/>
          <w:szCs w:val="28"/>
        </w:rPr>
        <w:t>時止，並應於</w:t>
      </w:r>
      <w:r w:rsidR="00426E63" w:rsidRPr="00760757">
        <w:rPr>
          <w:rFonts w:ascii="標楷體" w:eastAsia="標楷體" w:hAnsi="標楷體" w:hint="eastAsia"/>
          <w:sz w:val="28"/>
          <w:szCs w:val="28"/>
        </w:rPr>
        <w:t>107</w:t>
      </w:r>
      <w:r w:rsidRPr="00760757">
        <w:rPr>
          <w:rFonts w:ascii="標楷體" w:eastAsia="標楷體" w:hAnsi="標楷體" w:hint="eastAsia"/>
          <w:sz w:val="28"/>
          <w:szCs w:val="28"/>
        </w:rPr>
        <w:t>年4月</w:t>
      </w:r>
      <w:r w:rsidR="00DC2371" w:rsidRPr="00760757">
        <w:rPr>
          <w:rFonts w:ascii="標楷體" w:eastAsia="標楷體" w:hAnsi="標楷體" w:hint="eastAsia"/>
          <w:sz w:val="28"/>
          <w:szCs w:val="28"/>
        </w:rPr>
        <w:t>10</w:t>
      </w:r>
      <w:r w:rsidRPr="00760757">
        <w:rPr>
          <w:rFonts w:ascii="標楷體" w:eastAsia="標楷體" w:hAnsi="標楷體" w:hint="eastAsia"/>
          <w:sz w:val="28"/>
          <w:szCs w:val="28"/>
        </w:rPr>
        <w:t>日前完成繳費（惟實際榜示日期視本考試典試委員會之決議而定）。</w:t>
      </w:r>
    </w:p>
    <w:p w:rsidR="00174349" w:rsidRPr="00760757" w:rsidRDefault="00760757" w:rsidP="00FA1840">
      <w:pPr>
        <w:pStyle w:val="afff4"/>
        <w:numPr>
          <w:ilvl w:val="1"/>
          <w:numId w:val="1"/>
        </w:numPr>
        <w:adjustRightInd w:val="0"/>
        <w:snapToGrid w:val="0"/>
        <w:spacing w:line="360" w:lineRule="exact"/>
        <w:ind w:leftChars="0" w:left="907" w:hanging="567"/>
        <w:jc w:val="both"/>
        <w:rPr>
          <w:rFonts w:ascii="標楷體" w:eastAsia="標楷體" w:hAnsi="標楷體"/>
          <w:sz w:val="28"/>
          <w:szCs w:val="28"/>
        </w:rPr>
      </w:pPr>
      <w:r w:rsidRPr="00760757">
        <w:rPr>
          <w:rFonts w:ascii="標楷體" w:eastAsia="標楷體" w:hAnsi="標楷體" w:hint="eastAsia"/>
          <w:sz w:val="28"/>
          <w:szCs w:val="28"/>
        </w:rPr>
        <w:lastRenderedPageBreak/>
        <w:t>閱覽試卷期間及地點:閱覽試卷期間自4月17日至19日，每日上午及下午各一場次進行；閱覽試卷地點為</w:t>
      </w:r>
      <w:r w:rsidRPr="00760757">
        <w:rPr>
          <w:rFonts w:ascii="標楷體" w:eastAsia="標楷體" w:hAnsi="標楷體" w:hint="eastAsia"/>
          <w:b/>
          <w:sz w:val="28"/>
          <w:szCs w:val="28"/>
        </w:rPr>
        <w:t>考選部國家考場8樓電腦試場</w:t>
      </w:r>
      <w:r w:rsidR="0045540C" w:rsidRPr="00760757">
        <w:rPr>
          <w:rFonts w:ascii="標楷體" w:eastAsia="標楷體" w:hAnsi="標楷體" w:hint="eastAsia"/>
          <w:sz w:val="28"/>
          <w:szCs w:val="28"/>
        </w:rPr>
        <w:t>。</w:t>
      </w:r>
      <w:r w:rsidR="00ED6934" w:rsidRPr="00760757">
        <w:rPr>
          <w:rFonts w:ascii="標楷體" w:eastAsia="標楷體" w:hAnsi="標楷體" w:hint="eastAsia"/>
          <w:sz w:val="28"/>
          <w:szCs w:val="28"/>
        </w:rPr>
        <w:t>經核准閱覽試卷之應考人，應依試務機關通知之指定期日及閱覽場所進行閱覽試卷。前項通知得以傳真、簡訊、電子郵件及其他電子文件方式為之。應考人因不可歸責事由無法於指定期日至閱覽場所閱覽試卷時，至遲應於前3日通知試務機關，另行指定期日閱覽。</w:t>
      </w:r>
    </w:p>
    <w:p w:rsidR="00ED6934" w:rsidRPr="00760757" w:rsidRDefault="00DC2371" w:rsidP="00FA1840">
      <w:pPr>
        <w:pStyle w:val="afff4"/>
        <w:numPr>
          <w:ilvl w:val="1"/>
          <w:numId w:val="1"/>
        </w:numPr>
        <w:adjustRightInd w:val="0"/>
        <w:snapToGrid w:val="0"/>
        <w:spacing w:line="360" w:lineRule="exact"/>
        <w:ind w:leftChars="0" w:left="907" w:hanging="567"/>
        <w:jc w:val="both"/>
        <w:rPr>
          <w:rFonts w:ascii="標楷體" w:eastAsia="標楷體" w:hAnsi="標楷體"/>
          <w:sz w:val="28"/>
          <w:szCs w:val="28"/>
        </w:rPr>
      </w:pPr>
      <w:r w:rsidRPr="00760757">
        <w:rPr>
          <w:rFonts w:ascii="標楷體" w:eastAsia="標楷體" w:hAnsi="標楷體" w:hint="eastAsia"/>
          <w:sz w:val="28"/>
          <w:szCs w:val="28"/>
        </w:rPr>
        <w:t>應考人閱覽試卷之時間，每科目以15分鐘為限。應考人應攜帶國民身分證，或附有照片足資證明身分之護照或全民健康保險卡或駕駛執照（以下簡稱身分證件）入場閱覽。於閱覽試卷前，先經核對身分並收繳身分證件，隨身攜帶物品應另置於指定地點，並於閱覽試卷登記冊上簽名。應考人閱覽試卷完畢後，應於閱覽試卷登記冊上簽名，經工作人員確認無誤後，始得領回身分證件及隨身攜帶物品離開。閱覽試卷每日起訖時間、閱覽場所及工作流程等作業規定，由考選部另定之。</w:t>
      </w:r>
    </w:p>
    <w:p w:rsidR="004C50FE" w:rsidRPr="00154786" w:rsidRDefault="00D67678" w:rsidP="003B5B1C">
      <w:pPr>
        <w:pStyle w:val="afff4"/>
        <w:numPr>
          <w:ilvl w:val="1"/>
          <w:numId w:val="1"/>
        </w:numPr>
        <w:adjustRightInd w:val="0"/>
        <w:snapToGrid w:val="0"/>
        <w:spacing w:beforeLines="5" w:line="360" w:lineRule="exact"/>
        <w:ind w:leftChars="0" w:left="907" w:right="141" w:hanging="567"/>
        <w:jc w:val="both"/>
        <w:rPr>
          <w:rFonts w:ascii="標楷體" w:eastAsia="標楷體" w:hAnsi="標楷體"/>
          <w:sz w:val="28"/>
          <w:szCs w:val="28"/>
        </w:rPr>
      </w:pPr>
      <w:r>
        <w:rPr>
          <w:rFonts w:ascii="標楷體" w:eastAsia="標楷體" w:hAnsi="標楷體"/>
          <w:noProof/>
          <w:sz w:val="28"/>
          <w:szCs w:val="28"/>
        </w:rPr>
        <w:pict>
          <v:shape id="_x0000_s1755" type="#_x0000_t202" style="position:absolute;left:0;text-align:left;margin-left:31.7pt;margin-top:79.4pt;width:41.8pt;height:25.95pt;z-index:251781632;mso-height-percent:200;mso-height-percent:200;mso-width-relative:margin;mso-height-relative:margin">
            <v:textbox style="mso-next-textbox:#_x0000_s1755;mso-fit-shape-to-text:t">
              <w:txbxContent>
                <w:p w:rsidR="00D03D1F" w:rsidRPr="00401D26" w:rsidRDefault="00D03D1F" w:rsidP="00977AE5">
                  <w:pPr>
                    <w:rPr>
                      <w:rFonts w:ascii="標楷體" w:eastAsia="標楷體" w:hAnsi="標楷體"/>
                    </w:rPr>
                  </w:pPr>
                  <w:r w:rsidRPr="00401D26">
                    <w:rPr>
                      <w:rFonts w:ascii="標楷體" w:eastAsia="標楷體" w:hAnsi="標楷體" w:hint="eastAsia"/>
                    </w:rPr>
                    <w:t>範例</w:t>
                  </w:r>
                </w:p>
              </w:txbxContent>
            </v:textbox>
          </v:shape>
        </w:pict>
      </w:r>
      <w:r w:rsidR="00D03D1F">
        <w:rPr>
          <w:rFonts w:ascii="標楷體" w:eastAsia="標楷體" w:hAnsi="標楷體"/>
          <w:noProof/>
          <w:sz w:val="28"/>
          <w:szCs w:val="28"/>
        </w:rPr>
        <w:drawing>
          <wp:anchor distT="0" distB="0" distL="114300" distR="114300" simplePos="0" relativeHeight="251771392" behindDoc="1" locked="0" layoutInCell="1" allowOverlap="1">
            <wp:simplePos x="0" y="0"/>
            <wp:positionH relativeFrom="column">
              <wp:posOffset>263525</wp:posOffset>
            </wp:positionH>
            <wp:positionV relativeFrom="paragraph">
              <wp:posOffset>914400</wp:posOffset>
            </wp:positionV>
            <wp:extent cx="5857240" cy="4843780"/>
            <wp:effectExtent l="19050" t="38100" r="105410" b="52070"/>
            <wp:wrapSquare wrapText="bothSides"/>
            <wp:docPr id="15" name="圖片 12" descr="閱覽試卷範本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閱覽試卷範本1.jpg"/>
                    <pic:cNvPicPr/>
                  </pic:nvPicPr>
                  <pic:blipFill>
                    <a:blip r:embed="rId49" cstate="print"/>
                    <a:stretch>
                      <a:fillRect/>
                    </a:stretch>
                  </pic:blipFill>
                  <pic:spPr>
                    <a:xfrm>
                      <a:off x="0" y="0"/>
                      <a:ext cx="5857240" cy="4843780"/>
                    </a:xfrm>
                    <a:prstGeom prst="rect">
                      <a:avLst/>
                    </a:prstGeom>
                    <a:ln>
                      <a:solidFill>
                        <a:schemeClr val="tx1"/>
                      </a:solidFill>
                    </a:ln>
                    <a:effectLst>
                      <a:outerShdw blurRad="50800" dist="38100" dir="600000" algn="tl" rotWithShape="0">
                        <a:prstClr val="black">
                          <a:alpha val="40000"/>
                        </a:prstClr>
                      </a:outerShdw>
                    </a:effectLst>
                  </pic:spPr>
                </pic:pic>
              </a:graphicData>
            </a:graphic>
          </wp:anchor>
        </w:drawing>
      </w:r>
      <w:r w:rsidR="00DC2371" w:rsidRPr="00760757">
        <w:rPr>
          <w:rFonts w:ascii="標楷體" w:eastAsia="標楷體" w:hAnsi="標楷體" w:hint="eastAsia"/>
          <w:sz w:val="28"/>
          <w:szCs w:val="28"/>
        </w:rPr>
        <w:t>採電腦化測驗之考試，試務機關依應考人申請閱覽之科目，將其作答結果提供閱覽。其閱覽畫面將顯示母版試題答案及應考人作答結果，</w:t>
      </w:r>
      <w:r w:rsidR="00DC2371" w:rsidRPr="00154786">
        <w:rPr>
          <w:rFonts w:ascii="標楷體" w:eastAsia="標楷體" w:hAnsi="標楷體" w:hint="eastAsia"/>
          <w:sz w:val="28"/>
          <w:szCs w:val="28"/>
        </w:rPr>
        <w:t>畫面如下：</w:t>
      </w:r>
    </w:p>
    <w:p w:rsidR="00ED6934" w:rsidRPr="00DC2371" w:rsidRDefault="00ED6934" w:rsidP="00FA1840">
      <w:pPr>
        <w:pStyle w:val="afff4"/>
        <w:numPr>
          <w:ilvl w:val="1"/>
          <w:numId w:val="1"/>
        </w:numPr>
        <w:adjustRightInd w:val="0"/>
        <w:snapToGrid w:val="0"/>
        <w:spacing w:line="360" w:lineRule="exact"/>
        <w:ind w:leftChars="0"/>
        <w:jc w:val="both"/>
        <w:rPr>
          <w:rFonts w:ascii="標楷體" w:eastAsia="標楷體" w:hAnsi="標楷體"/>
          <w:sz w:val="28"/>
          <w:szCs w:val="28"/>
        </w:rPr>
      </w:pPr>
      <w:r w:rsidRPr="00DC2371">
        <w:rPr>
          <w:rFonts w:ascii="標楷體" w:eastAsia="標楷體" w:hAnsi="標楷體" w:hint="eastAsia"/>
          <w:sz w:val="28"/>
          <w:szCs w:val="28"/>
        </w:rPr>
        <w:t>應考人閱覽試卷時，不得有下列行為：</w:t>
      </w:r>
    </w:p>
    <w:p w:rsidR="00ED6934" w:rsidRPr="005F3FEB" w:rsidRDefault="00ED6934" w:rsidP="00FA1840">
      <w:pPr>
        <w:adjustRightInd w:val="0"/>
        <w:snapToGrid w:val="0"/>
        <w:spacing w:line="360" w:lineRule="exact"/>
        <w:jc w:val="both"/>
        <w:rPr>
          <w:rFonts w:ascii="標楷體" w:eastAsia="標楷體" w:hAnsi="標楷體"/>
          <w:sz w:val="28"/>
          <w:szCs w:val="28"/>
        </w:rPr>
      </w:pPr>
      <w:r w:rsidRPr="005F3FEB">
        <w:rPr>
          <w:rFonts w:ascii="標楷體" w:eastAsia="標楷體" w:hAnsi="標楷體" w:hint="eastAsia"/>
          <w:sz w:val="28"/>
          <w:szCs w:val="28"/>
        </w:rPr>
        <w:t xml:space="preserve">      1.冒名頂替。</w:t>
      </w:r>
    </w:p>
    <w:p w:rsidR="00ED6934" w:rsidRPr="005F3FEB" w:rsidRDefault="00ED6934" w:rsidP="00FA1840">
      <w:pPr>
        <w:widowControl/>
        <w:spacing w:line="360" w:lineRule="exact"/>
        <w:ind w:left="1120" w:hangingChars="400" w:hanging="1120"/>
        <w:rPr>
          <w:rFonts w:ascii="標楷體" w:eastAsia="標楷體" w:hAnsi="標楷體"/>
          <w:sz w:val="28"/>
          <w:szCs w:val="28"/>
        </w:rPr>
      </w:pPr>
      <w:r w:rsidRPr="005F3FEB">
        <w:rPr>
          <w:rFonts w:ascii="標楷體" w:eastAsia="標楷體" w:hAnsi="標楷體" w:hint="eastAsia"/>
          <w:sz w:val="28"/>
          <w:szCs w:val="28"/>
        </w:rPr>
        <w:lastRenderedPageBreak/>
        <w:t xml:space="preserve">      2.抄寫、複印、攝影、讀誦錄音或其他各種複製行為。</w:t>
      </w:r>
    </w:p>
    <w:p w:rsidR="00ED6934" w:rsidRPr="005F3FEB" w:rsidRDefault="00ED6934" w:rsidP="00FA1840">
      <w:pPr>
        <w:widowControl/>
        <w:spacing w:line="360" w:lineRule="exact"/>
        <w:ind w:left="1120" w:hangingChars="400" w:hanging="1120"/>
        <w:rPr>
          <w:rFonts w:ascii="標楷體" w:eastAsia="標楷體" w:hAnsi="標楷體"/>
          <w:sz w:val="28"/>
          <w:szCs w:val="28"/>
        </w:rPr>
      </w:pPr>
      <w:r w:rsidRPr="005F3FEB">
        <w:rPr>
          <w:rFonts w:ascii="標楷體" w:eastAsia="標楷體" w:hAnsi="標楷體" w:hint="eastAsia"/>
          <w:sz w:val="28"/>
          <w:szCs w:val="28"/>
        </w:rPr>
        <w:t xml:space="preserve">      3.隨身攜帶紙筆、行動電話、穿戴式裝置或其他具資訊傳輸、感應、拍攝或記錄功能之器材及設備或其他通訊器具。</w:t>
      </w:r>
    </w:p>
    <w:p w:rsidR="00ED6934" w:rsidRPr="005F3FEB" w:rsidRDefault="00ED6934" w:rsidP="00FA1840">
      <w:pPr>
        <w:widowControl/>
        <w:spacing w:line="360" w:lineRule="exact"/>
        <w:ind w:left="1120" w:hangingChars="400" w:hanging="1120"/>
        <w:rPr>
          <w:rFonts w:ascii="標楷體" w:eastAsia="標楷體" w:hAnsi="標楷體"/>
          <w:sz w:val="28"/>
          <w:szCs w:val="28"/>
        </w:rPr>
      </w:pPr>
      <w:r w:rsidRPr="005F3FEB">
        <w:rPr>
          <w:rFonts w:ascii="標楷體" w:eastAsia="標楷體" w:hAnsi="標楷體" w:hint="eastAsia"/>
          <w:sz w:val="28"/>
          <w:szCs w:val="28"/>
        </w:rPr>
        <w:t xml:space="preserve">      4.窺視他人試卷影像檔(影本)或互相交談。</w:t>
      </w:r>
    </w:p>
    <w:p w:rsidR="00ED6934" w:rsidRPr="005F3FEB" w:rsidRDefault="00ED6934" w:rsidP="00FA1840">
      <w:pPr>
        <w:widowControl/>
        <w:spacing w:line="360" w:lineRule="exact"/>
        <w:ind w:left="1120" w:hangingChars="400" w:hanging="1120"/>
        <w:rPr>
          <w:rFonts w:ascii="標楷體" w:eastAsia="標楷體" w:hAnsi="標楷體"/>
          <w:sz w:val="28"/>
          <w:szCs w:val="28"/>
        </w:rPr>
      </w:pPr>
      <w:r w:rsidRPr="005F3FEB">
        <w:rPr>
          <w:rFonts w:ascii="標楷體" w:eastAsia="標楷體" w:hAnsi="標楷體" w:hint="eastAsia"/>
          <w:sz w:val="28"/>
          <w:szCs w:val="28"/>
        </w:rPr>
        <w:t xml:space="preserve">      5.故意將試卷影像檔(影本)供他人窺視。</w:t>
      </w:r>
    </w:p>
    <w:p w:rsidR="00ED6934" w:rsidRPr="005F3FEB" w:rsidRDefault="00ED6934" w:rsidP="00FA1840">
      <w:pPr>
        <w:widowControl/>
        <w:spacing w:line="360" w:lineRule="exact"/>
        <w:ind w:left="1120" w:hangingChars="400" w:hanging="1120"/>
        <w:rPr>
          <w:rFonts w:ascii="標楷體" w:eastAsia="標楷體" w:hAnsi="標楷體"/>
          <w:sz w:val="28"/>
          <w:szCs w:val="28"/>
        </w:rPr>
      </w:pPr>
      <w:r w:rsidRPr="005F3FEB">
        <w:rPr>
          <w:rFonts w:ascii="標楷體" w:eastAsia="標楷體" w:hAnsi="標楷體" w:hint="eastAsia"/>
          <w:sz w:val="28"/>
          <w:szCs w:val="28"/>
        </w:rPr>
        <w:t xml:space="preserve">      6.意圖撕毀或破壞試卷影本之行為或將試卷影本攜離閱覽場所。</w:t>
      </w:r>
    </w:p>
    <w:p w:rsidR="00ED6934" w:rsidRPr="005F3FEB" w:rsidRDefault="00ED6934" w:rsidP="00FA1840">
      <w:pPr>
        <w:widowControl/>
        <w:spacing w:line="360" w:lineRule="exact"/>
        <w:ind w:left="1120" w:hangingChars="400" w:hanging="1120"/>
        <w:rPr>
          <w:rFonts w:ascii="標楷體" w:eastAsia="標楷體" w:hAnsi="標楷體"/>
          <w:sz w:val="28"/>
          <w:szCs w:val="28"/>
        </w:rPr>
      </w:pPr>
      <w:r w:rsidRPr="005F3FEB">
        <w:rPr>
          <w:rFonts w:ascii="標楷體" w:eastAsia="標楷體" w:hAnsi="標楷體" w:hint="eastAsia"/>
          <w:sz w:val="28"/>
          <w:szCs w:val="28"/>
        </w:rPr>
        <w:t xml:space="preserve">      7.意圖破壞或毀損閱覽場所之電腦設備。</w:t>
      </w:r>
    </w:p>
    <w:p w:rsidR="00ED6934" w:rsidRPr="005F3FEB" w:rsidRDefault="00ED6934" w:rsidP="00FA1840">
      <w:pPr>
        <w:widowControl/>
        <w:spacing w:line="360" w:lineRule="exact"/>
        <w:ind w:left="1120" w:hangingChars="400" w:hanging="1120"/>
        <w:rPr>
          <w:rFonts w:ascii="標楷體" w:eastAsia="標楷體" w:hAnsi="標楷體"/>
          <w:sz w:val="28"/>
          <w:szCs w:val="28"/>
        </w:rPr>
      </w:pPr>
      <w:r w:rsidRPr="005F3FEB">
        <w:rPr>
          <w:rFonts w:ascii="標楷體" w:eastAsia="標楷體" w:hAnsi="標楷體" w:hint="eastAsia"/>
          <w:sz w:val="28"/>
          <w:szCs w:val="28"/>
        </w:rPr>
        <w:t xml:space="preserve">      8.吸菸、飲食、嚼食口香糖或檳榔、喧嘩、破壞環境整潔或其他妨礙他人之行為。</w:t>
      </w:r>
    </w:p>
    <w:p w:rsidR="00EB0F08" w:rsidRDefault="00ED6934" w:rsidP="00FA1840">
      <w:pPr>
        <w:pStyle w:val="afff4"/>
        <w:adjustRightInd w:val="0"/>
        <w:snapToGrid w:val="0"/>
        <w:spacing w:line="360" w:lineRule="exact"/>
        <w:ind w:leftChars="0" w:left="794"/>
        <w:jc w:val="both"/>
        <w:rPr>
          <w:rFonts w:ascii="標楷體" w:eastAsia="標楷體" w:hAnsi="標楷體"/>
          <w:sz w:val="28"/>
        </w:rPr>
      </w:pPr>
      <w:r w:rsidRPr="005F3FEB">
        <w:rPr>
          <w:rFonts w:ascii="標楷體" w:eastAsia="標楷體" w:hAnsi="標楷體" w:hint="eastAsia"/>
          <w:sz w:val="28"/>
          <w:szCs w:val="28"/>
        </w:rPr>
        <w:t>應考人閱覽試卷時應受工作人員之指導及監督，如有違反前項各款規定之一者，工作人員得當場中止其閱覽並禁止續閱。其涉及刑事責任者，試務機關應依法移送該管檢</w:t>
      </w:r>
      <w:r w:rsidRPr="006178D5">
        <w:rPr>
          <w:rFonts w:ascii="標楷體" w:eastAsia="標楷體" w:hAnsi="標楷體" w:hint="eastAsia"/>
          <w:sz w:val="28"/>
        </w:rPr>
        <w:t>察機關偵辦。</w:t>
      </w:r>
    </w:p>
    <w:p w:rsidR="006178D5" w:rsidRDefault="00D10E93" w:rsidP="003B5B1C">
      <w:pPr>
        <w:pStyle w:val="31"/>
        <w:adjustRightInd w:val="0"/>
        <w:snapToGrid w:val="0"/>
        <w:spacing w:beforeLines="20" w:afterLines="50" w:line="240" w:lineRule="auto"/>
        <w:rPr>
          <w:rFonts w:ascii="標楷體" w:eastAsia="標楷體" w:hAnsi="標楷體"/>
          <w:b w:val="0"/>
          <w:bCs w:val="0"/>
          <w:color w:val="0000FF"/>
          <w:sz w:val="32"/>
          <w:szCs w:val="32"/>
          <w:bdr w:val="single" w:sz="4" w:space="0" w:color="auto"/>
          <w:shd w:val="pct15" w:color="auto" w:fill="FFFFFF"/>
        </w:rPr>
      </w:pPr>
      <w:bookmarkStart w:id="50" w:name="拾貳、榜示、複查成績及閱覽試卷"/>
      <w:bookmarkStart w:id="51" w:name="拾參、業務主管單位聯絡電話"/>
      <w:r>
        <w:rPr>
          <w:rFonts w:ascii="標楷體" w:eastAsia="標楷體" w:hAnsi="標楷體" w:hint="eastAsia"/>
          <w:b w:val="0"/>
          <w:bCs w:val="0"/>
          <w:color w:val="0000FF"/>
          <w:sz w:val="32"/>
          <w:szCs w:val="32"/>
          <w:bdr w:val="single" w:sz="4" w:space="0" w:color="auto"/>
          <w:shd w:val="pct15" w:color="auto" w:fill="FFFFFF"/>
        </w:rPr>
        <w:t>拾參</w:t>
      </w:r>
      <w:r w:rsidR="006178D5">
        <w:rPr>
          <w:rFonts w:ascii="標楷體" w:eastAsia="標楷體" w:hAnsi="標楷體" w:hint="eastAsia"/>
          <w:b w:val="0"/>
          <w:bCs w:val="0"/>
          <w:color w:val="0000FF"/>
          <w:sz w:val="32"/>
          <w:szCs w:val="32"/>
          <w:bdr w:val="single" w:sz="4" w:space="0" w:color="auto"/>
          <w:shd w:val="pct15" w:color="auto" w:fill="FFFFFF"/>
        </w:rPr>
        <w:t>、業務主管單位聯絡電話</w:t>
      </w:r>
      <w:bookmarkEnd w:id="50"/>
      <w:bookmarkEnd w:id="51"/>
      <w:r w:rsidR="006178D5">
        <w:rPr>
          <w:rFonts w:ascii="標楷體" w:eastAsia="標楷體" w:hAnsi="標楷體" w:hint="eastAsia"/>
          <w:b w:val="0"/>
          <w:bCs w:val="0"/>
          <w:color w:val="0000FF"/>
          <w:sz w:val="32"/>
          <w:szCs w:val="32"/>
          <w:u w:val="wave"/>
        </w:rPr>
        <w:t xml:space="preserve">                                      </w:t>
      </w:r>
      <w:r w:rsidR="006178D5">
        <w:rPr>
          <w:rFonts w:ascii="標楷體" w:eastAsia="標楷體" w:hAnsi="標楷體" w:hint="eastAsia"/>
          <w:b w:val="0"/>
          <w:bCs w:val="0"/>
          <w:sz w:val="32"/>
          <w:u w:val="wave"/>
        </w:rPr>
        <w:t xml:space="preserve">          </w:t>
      </w:r>
    </w:p>
    <w:tbl>
      <w:tblPr>
        <w:tblW w:w="0" w:type="auto"/>
        <w:jc w:val="center"/>
        <w:tblInd w:w="-2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918"/>
        <w:gridCol w:w="2047"/>
        <w:gridCol w:w="5315"/>
      </w:tblGrid>
      <w:tr w:rsidR="006178D5" w:rsidTr="008B0F36">
        <w:trPr>
          <w:trHeight w:val="361"/>
          <w:jc w:val="center"/>
        </w:trPr>
        <w:tc>
          <w:tcPr>
            <w:tcW w:w="1918" w:type="dxa"/>
            <w:tcBorders>
              <w:top w:val="single" w:sz="12" w:space="0" w:color="auto"/>
              <w:bottom w:val="single" w:sz="6" w:space="0" w:color="auto"/>
            </w:tcBorders>
            <w:shd w:val="clear" w:color="auto" w:fill="FFCDE6"/>
            <w:vAlign w:val="center"/>
          </w:tcPr>
          <w:p w:rsidR="006178D5" w:rsidRDefault="006178D5" w:rsidP="008B0F36">
            <w:pPr>
              <w:widowControl/>
              <w:suppressAutoHyphens/>
              <w:spacing w:line="280" w:lineRule="exact"/>
              <w:ind w:left="100"/>
              <w:jc w:val="center"/>
              <w:rPr>
                <w:rFonts w:ascii="新細明體" w:hAnsi="新細明體" w:cs="新細明體"/>
                <w:color w:val="323232"/>
                <w:kern w:val="0"/>
              </w:rPr>
            </w:pPr>
            <w:r>
              <w:rPr>
                <w:rFonts w:ascii="標楷體" w:eastAsia="標楷體" w:hAnsi="標楷體" w:cs="新細明體" w:hint="eastAsia"/>
                <w:color w:val="000000"/>
                <w:kern w:val="0"/>
                <w:sz w:val="28"/>
                <w:szCs w:val="28"/>
              </w:rPr>
              <w:t>詢問事項</w:t>
            </w:r>
          </w:p>
        </w:tc>
        <w:tc>
          <w:tcPr>
            <w:tcW w:w="2047" w:type="dxa"/>
            <w:tcBorders>
              <w:top w:val="single" w:sz="12" w:space="0" w:color="auto"/>
              <w:bottom w:val="single" w:sz="6" w:space="0" w:color="auto"/>
            </w:tcBorders>
            <w:shd w:val="clear" w:color="auto" w:fill="FFCDE6"/>
            <w:vAlign w:val="center"/>
          </w:tcPr>
          <w:p w:rsidR="006178D5" w:rsidRDefault="006178D5" w:rsidP="008B0F36">
            <w:pPr>
              <w:widowControl/>
              <w:suppressAutoHyphens/>
              <w:spacing w:line="280" w:lineRule="exact"/>
              <w:ind w:left="100"/>
              <w:jc w:val="center"/>
              <w:rPr>
                <w:rFonts w:ascii="新細明體" w:hAnsi="新細明體" w:cs="新細明體"/>
                <w:color w:val="323232"/>
                <w:kern w:val="0"/>
                <w:sz w:val="29"/>
                <w:szCs w:val="29"/>
              </w:rPr>
            </w:pPr>
            <w:r>
              <w:rPr>
                <w:rFonts w:ascii="標楷體" w:eastAsia="標楷體" w:hAnsi="標楷體" w:cs="新細明體" w:hint="eastAsia"/>
                <w:color w:val="000000"/>
                <w:kern w:val="0"/>
                <w:sz w:val="26"/>
                <w:szCs w:val="26"/>
              </w:rPr>
              <w:t>主管機關、單位</w:t>
            </w:r>
          </w:p>
        </w:tc>
        <w:tc>
          <w:tcPr>
            <w:tcW w:w="5315" w:type="dxa"/>
            <w:tcBorders>
              <w:top w:val="single" w:sz="12" w:space="0" w:color="auto"/>
              <w:bottom w:val="single" w:sz="6" w:space="0" w:color="auto"/>
            </w:tcBorders>
            <w:shd w:val="clear" w:color="auto" w:fill="FFCDE6"/>
            <w:vAlign w:val="center"/>
          </w:tcPr>
          <w:p w:rsidR="006178D5" w:rsidRDefault="006178D5" w:rsidP="008B0F36">
            <w:pPr>
              <w:widowControl/>
              <w:suppressAutoHyphens/>
              <w:spacing w:line="280" w:lineRule="exact"/>
              <w:jc w:val="center"/>
              <w:rPr>
                <w:rFonts w:ascii="新細明體" w:hAnsi="新細明體" w:cs="新細明體"/>
                <w:color w:val="323232"/>
                <w:kern w:val="0"/>
              </w:rPr>
            </w:pPr>
            <w:r>
              <w:rPr>
                <w:rFonts w:ascii="標楷體" w:eastAsia="標楷體" w:hAnsi="標楷體" w:cs="新細明體" w:hint="eastAsia"/>
                <w:color w:val="000000"/>
                <w:kern w:val="0"/>
                <w:sz w:val="28"/>
                <w:szCs w:val="28"/>
              </w:rPr>
              <w:t>連絡方式及地址</w:t>
            </w:r>
          </w:p>
        </w:tc>
      </w:tr>
      <w:tr w:rsidR="006178D5" w:rsidTr="001E5114">
        <w:trPr>
          <w:trHeight w:val="984"/>
          <w:jc w:val="center"/>
        </w:trPr>
        <w:tc>
          <w:tcPr>
            <w:tcW w:w="1918" w:type="dxa"/>
            <w:tcBorders>
              <w:top w:val="single" w:sz="6" w:space="0" w:color="auto"/>
            </w:tcBorders>
            <w:tcMar>
              <w:top w:w="0" w:type="dxa"/>
              <w:left w:w="6" w:type="dxa"/>
              <w:bottom w:w="0" w:type="dxa"/>
              <w:right w:w="6" w:type="dxa"/>
            </w:tcMar>
            <w:vAlign w:val="center"/>
          </w:tcPr>
          <w:p w:rsidR="006178D5" w:rsidRDefault="006178D5" w:rsidP="008B0F36">
            <w:pPr>
              <w:widowControl/>
              <w:suppressAutoHyphens/>
              <w:spacing w:line="280" w:lineRule="exact"/>
              <w:jc w:val="distribute"/>
              <w:rPr>
                <w:rFonts w:ascii="新細明體" w:hAnsi="新細明體" w:cs="新細明體"/>
                <w:color w:val="323232"/>
                <w:kern w:val="0"/>
              </w:rPr>
            </w:pPr>
            <w:r w:rsidRPr="00F632D8">
              <w:rPr>
                <w:rFonts w:ascii="標楷體" w:eastAsia="標楷體" w:hAnsi="標楷體" w:cs="新細明體" w:hint="eastAsia"/>
                <w:bCs/>
                <w:color w:val="000000"/>
                <w:spacing w:val="-10"/>
                <w:kern w:val="0"/>
                <w:szCs w:val="24"/>
              </w:rPr>
              <w:t>報名、證件補驗、</w:t>
            </w:r>
            <w:r>
              <w:rPr>
                <w:rFonts w:ascii="標楷體" w:eastAsia="標楷體" w:hAnsi="標楷體" w:cs="新細明體"/>
                <w:bCs/>
                <w:color w:val="000000"/>
                <w:kern w:val="0"/>
              </w:rPr>
              <w:br/>
            </w:r>
            <w:r>
              <w:rPr>
                <w:rFonts w:ascii="標楷體" w:eastAsia="標楷體" w:hAnsi="標楷體" w:cs="新細明體" w:hint="eastAsia"/>
                <w:bCs/>
                <w:color w:val="000000"/>
                <w:kern w:val="0"/>
              </w:rPr>
              <w:t>考試及複查成績</w:t>
            </w:r>
          </w:p>
          <w:p w:rsidR="006178D5" w:rsidRDefault="006178D5" w:rsidP="008B0F36">
            <w:pPr>
              <w:widowControl/>
              <w:suppressAutoHyphens/>
              <w:spacing w:line="280" w:lineRule="exact"/>
              <w:jc w:val="center"/>
              <w:rPr>
                <w:rFonts w:ascii="新細明體" w:hAnsi="新細明體" w:cs="新細明體"/>
                <w:color w:val="323232"/>
                <w:kern w:val="0"/>
              </w:rPr>
            </w:pPr>
            <w:r>
              <w:rPr>
                <w:rFonts w:ascii="標楷體" w:eastAsia="標楷體" w:hAnsi="標楷體" w:cs="新細明體" w:hint="eastAsia"/>
                <w:bCs/>
                <w:color w:val="000000"/>
                <w:kern w:val="0"/>
              </w:rPr>
              <w:t>等有關事項</w:t>
            </w:r>
          </w:p>
        </w:tc>
        <w:tc>
          <w:tcPr>
            <w:tcW w:w="2047" w:type="dxa"/>
            <w:tcBorders>
              <w:top w:val="single" w:sz="6" w:space="0" w:color="auto"/>
            </w:tcBorders>
            <w:tcMar>
              <w:top w:w="0" w:type="dxa"/>
              <w:left w:w="6" w:type="dxa"/>
              <w:bottom w:w="0" w:type="dxa"/>
              <w:right w:w="6" w:type="dxa"/>
            </w:tcMar>
            <w:vAlign w:val="center"/>
          </w:tcPr>
          <w:p w:rsidR="006178D5" w:rsidRDefault="006178D5" w:rsidP="008B0F36">
            <w:pPr>
              <w:widowControl/>
              <w:suppressAutoHyphens/>
              <w:spacing w:line="28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考選部</w:t>
            </w:r>
          </w:p>
          <w:p w:rsidR="006178D5" w:rsidRDefault="006178D5" w:rsidP="008B0F36">
            <w:pPr>
              <w:widowControl/>
              <w:suppressAutoHyphens/>
              <w:spacing w:line="280" w:lineRule="exact"/>
              <w:jc w:val="center"/>
              <w:rPr>
                <w:rFonts w:ascii="新細明體" w:hAnsi="新細明體" w:cs="新細明體"/>
                <w:color w:val="323232"/>
                <w:kern w:val="0"/>
              </w:rPr>
            </w:pPr>
            <w:r>
              <w:rPr>
                <w:rFonts w:ascii="標楷體" w:eastAsia="標楷體" w:hAnsi="標楷體" w:cs="新細明體" w:hint="eastAsia"/>
                <w:color w:val="000000"/>
                <w:kern w:val="0"/>
              </w:rPr>
              <w:t>專技考試司第四科</w:t>
            </w:r>
          </w:p>
        </w:tc>
        <w:tc>
          <w:tcPr>
            <w:tcW w:w="5315" w:type="dxa"/>
            <w:tcBorders>
              <w:top w:val="single" w:sz="6" w:space="0" w:color="auto"/>
            </w:tcBorders>
            <w:tcMar>
              <w:top w:w="0" w:type="dxa"/>
              <w:left w:w="6" w:type="dxa"/>
              <w:bottom w:w="0" w:type="dxa"/>
              <w:right w:w="6" w:type="dxa"/>
            </w:tcMar>
            <w:vAlign w:val="center"/>
          </w:tcPr>
          <w:p w:rsidR="006178D5" w:rsidRPr="00A353D4" w:rsidRDefault="006178D5" w:rsidP="008B0F36">
            <w:pPr>
              <w:widowControl/>
              <w:suppressAutoHyphens/>
              <w:spacing w:line="260" w:lineRule="exact"/>
              <w:jc w:val="both"/>
              <w:rPr>
                <w:rFonts w:ascii="標楷體" w:eastAsia="標楷體" w:hAnsi="標楷體" w:cs="新細明體"/>
                <w:color w:val="000000"/>
                <w:kern w:val="0"/>
                <w:szCs w:val="24"/>
              </w:rPr>
            </w:pPr>
            <w:r w:rsidRPr="00A353D4">
              <w:rPr>
                <w:rFonts w:ascii="標楷體" w:eastAsia="標楷體" w:hAnsi="標楷體" w:cs="新細明體" w:hint="eastAsia"/>
                <w:color w:val="000000"/>
                <w:kern w:val="0"/>
                <w:szCs w:val="24"/>
              </w:rPr>
              <w:t>電話：(02)22369188轉</w:t>
            </w:r>
            <w:r w:rsidRPr="00A353D4">
              <w:rPr>
                <w:rFonts w:ascii="標楷體" w:eastAsia="標楷體" w:hAnsi="標楷體" w:cs="新細明體"/>
                <w:color w:val="000000"/>
                <w:kern w:val="0"/>
                <w:szCs w:val="24"/>
              </w:rPr>
              <w:t>3</w:t>
            </w:r>
            <w:r w:rsidRPr="00A353D4">
              <w:rPr>
                <w:rFonts w:ascii="標楷體" w:eastAsia="標楷體" w:hAnsi="標楷體" w:cs="新細明體" w:hint="eastAsia"/>
                <w:color w:val="000000"/>
                <w:kern w:val="0"/>
                <w:szCs w:val="24"/>
              </w:rPr>
              <w:t>706</w:t>
            </w:r>
            <w:r>
              <w:rPr>
                <w:rFonts w:ascii="標楷體" w:eastAsia="標楷體" w:hAnsi="標楷體" w:cs="新細明體" w:hint="eastAsia"/>
                <w:color w:val="000000"/>
                <w:kern w:val="0"/>
                <w:szCs w:val="24"/>
              </w:rPr>
              <w:t>、3708</w:t>
            </w:r>
            <w:r w:rsidRPr="00A353D4">
              <w:rPr>
                <w:rFonts w:ascii="標楷體" w:eastAsia="標楷體" w:hAnsi="標楷體" w:cs="新細明體" w:hint="eastAsia"/>
                <w:color w:val="000000"/>
                <w:kern w:val="0"/>
                <w:szCs w:val="24"/>
              </w:rPr>
              <w:t>、</w:t>
            </w:r>
            <w:r>
              <w:rPr>
                <w:rFonts w:ascii="標楷體" w:eastAsia="標楷體" w:hAnsi="標楷體" w:cs="新細明體" w:hint="eastAsia"/>
                <w:color w:val="000000"/>
                <w:kern w:val="0"/>
                <w:szCs w:val="24"/>
              </w:rPr>
              <w:t>3930、</w:t>
            </w:r>
            <w:r w:rsidR="00426E63">
              <w:rPr>
                <w:rFonts w:ascii="標楷體" w:eastAsia="標楷體" w:hAnsi="標楷體" w:cs="新細明體" w:hint="eastAsia"/>
                <w:color w:val="000000"/>
                <w:kern w:val="0"/>
                <w:szCs w:val="24"/>
              </w:rPr>
              <w:t>3280</w:t>
            </w:r>
          </w:p>
          <w:p w:rsidR="006178D5" w:rsidRPr="00A353D4" w:rsidRDefault="006178D5" w:rsidP="008B0F36">
            <w:pPr>
              <w:widowControl/>
              <w:suppressAutoHyphens/>
              <w:spacing w:line="260" w:lineRule="exact"/>
              <w:jc w:val="both"/>
              <w:rPr>
                <w:rFonts w:ascii="新細明體" w:hAnsi="新細明體" w:cs="新細明體"/>
                <w:color w:val="323232"/>
                <w:kern w:val="0"/>
                <w:szCs w:val="24"/>
              </w:rPr>
            </w:pPr>
            <w:r w:rsidRPr="00A353D4">
              <w:rPr>
                <w:rFonts w:ascii="標楷體" w:eastAsia="標楷體" w:hAnsi="標楷體" w:cs="新細明體" w:hint="eastAsia"/>
                <w:color w:val="000000"/>
                <w:kern w:val="0"/>
                <w:szCs w:val="24"/>
              </w:rPr>
              <w:t>傳真：(02)22361342</w:t>
            </w:r>
            <w:r>
              <w:rPr>
                <w:rFonts w:ascii="標楷體" w:eastAsia="標楷體" w:hAnsi="標楷體" w:cs="新細明體" w:hint="eastAsia"/>
                <w:color w:val="000000"/>
                <w:kern w:val="0"/>
                <w:szCs w:val="24"/>
              </w:rPr>
              <w:t>、(02)22364951</w:t>
            </w:r>
          </w:p>
          <w:p w:rsidR="006178D5" w:rsidRPr="00A353D4" w:rsidRDefault="006178D5" w:rsidP="008B0F36">
            <w:pPr>
              <w:widowControl/>
              <w:spacing w:line="260" w:lineRule="exact"/>
              <w:jc w:val="both"/>
              <w:rPr>
                <w:rFonts w:ascii="標楷體" w:eastAsia="標楷體" w:hAnsi="標楷體"/>
                <w:color w:val="000000"/>
                <w:szCs w:val="24"/>
              </w:rPr>
            </w:pPr>
            <w:r w:rsidRPr="00A353D4">
              <w:rPr>
                <w:rFonts w:ascii="標楷體" w:eastAsia="標楷體" w:hAnsi="標楷體" w:hint="eastAsia"/>
                <w:color w:val="000000"/>
                <w:szCs w:val="24"/>
              </w:rPr>
              <w:t>網址：</w:t>
            </w:r>
            <w:hyperlink r:id="rId50" w:history="1">
              <w:r w:rsidRPr="00A353D4">
                <w:rPr>
                  <w:rStyle w:val="af1"/>
                  <w:rFonts w:ascii="標楷體" w:hAnsi="標楷體" w:hint="eastAsia"/>
                  <w:szCs w:val="24"/>
                </w:rPr>
                <w:t>http://www.moex.gov.tw</w:t>
              </w:r>
            </w:hyperlink>
          </w:p>
          <w:p w:rsidR="006178D5" w:rsidRPr="00A353D4" w:rsidRDefault="006178D5" w:rsidP="008B0F36">
            <w:pPr>
              <w:widowControl/>
              <w:spacing w:line="260" w:lineRule="exact"/>
              <w:jc w:val="both"/>
              <w:rPr>
                <w:rFonts w:ascii="新細明體" w:hAnsi="新細明體" w:cs="新細明體"/>
                <w:color w:val="323232"/>
                <w:kern w:val="0"/>
                <w:szCs w:val="24"/>
              </w:rPr>
            </w:pPr>
            <w:r w:rsidRPr="00A353D4">
              <w:rPr>
                <w:rFonts w:ascii="標楷體" w:eastAsia="標楷體" w:hAnsi="標楷體" w:cs="新細明體" w:hint="eastAsia"/>
                <w:color w:val="000000"/>
                <w:kern w:val="0"/>
                <w:szCs w:val="24"/>
              </w:rPr>
              <w:t>地址：11602臺北市文山區試院路1之1號</w:t>
            </w:r>
          </w:p>
        </w:tc>
      </w:tr>
      <w:tr w:rsidR="006178D5" w:rsidTr="001E5114">
        <w:trPr>
          <w:trHeight w:val="474"/>
          <w:jc w:val="center"/>
        </w:trPr>
        <w:tc>
          <w:tcPr>
            <w:tcW w:w="1918" w:type="dxa"/>
            <w:tcMar>
              <w:top w:w="0" w:type="dxa"/>
              <w:left w:w="6" w:type="dxa"/>
              <w:bottom w:w="0" w:type="dxa"/>
              <w:right w:w="6" w:type="dxa"/>
            </w:tcMar>
            <w:vAlign w:val="center"/>
          </w:tcPr>
          <w:p w:rsidR="006178D5" w:rsidRDefault="006178D5" w:rsidP="001E5114">
            <w:pPr>
              <w:widowControl/>
              <w:suppressAutoHyphens/>
              <w:spacing w:line="240" w:lineRule="exact"/>
              <w:jc w:val="center"/>
              <w:rPr>
                <w:rFonts w:ascii="新細明體" w:hAnsi="新細明體" w:cs="新細明體"/>
                <w:color w:val="323232"/>
                <w:kern w:val="0"/>
              </w:rPr>
            </w:pPr>
            <w:r>
              <w:rPr>
                <w:rFonts w:ascii="標楷體" w:eastAsia="標楷體" w:hAnsi="標楷體" w:cs="新細明體" w:hint="eastAsia"/>
                <w:bCs/>
                <w:color w:val="000000"/>
                <w:kern w:val="0"/>
              </w:rPr>
              <w:t>網路報名</w:t>
            </w:r>
          </w:p>
          <w:p w:rsidR="006178D5" w:rsidRDefault="006178D5" w:rsidP="001E5114">
            <w:pPr>
              <w:widowControl/>
              <w:suppressAutoHyphens/>
              <w:spacing w:line="240" w:lineRule="exact"/>
              <w:jc w:val="center"/>
              <w:rPr>
                <w:rFonts w:ascii="新細明體" w:hAnsi="新細明體" w:cs="新細明體"/>
                <w:color w:val="323232"/>
                <w:kern w:val="0"/>
              </w:rPr>
            </w:pPr>
            <w:r>
              <w:rPr>
                <w:rFonts w:ascii="標楷體" w:eastAsia="標楷體" w:hAnsi="標楷體" w:cs="新細明體" w:hint="eastAsia"/>
                <w:bCs/>
                <w:color w:val="000000"/>
                <w:kern w:val="0"/>
              </w:rPr>
              <w:t>系統</w:t>
            </w:r>
            <w:r w:rsidRPr="00E26A02">
              <w:rPr>
                <w:rFonts w:ascii="標楷體" w:eastAsia="標楷體" w:hAnsi="標楷體" w:cs="新細明體" w:hint="eastAsia"/>
                <w:bCs/>
                <w:color w:val="000000"/>
                <w:kern w:val="0"/>
              </w:rPr>
              <w:t>異常</w:t>
            </w:r>
            <w:r>
              <w:rPr>
                <w:rFonts w:ascii="標楷體" w:eastAsia="標楷體" w:hAnsi="標楷體" w:cs="新細明體" w:hint="eastAsia"/>
                <w:bCs/>
                <w:color w:val="000000"/>
                <w:kern w:val="0"/>
              </w:rPr>
              <w:t>問題</w:t>
            </w:r>
          </w:p>
        </w:tc>
        <w:tc>
          <w:tcPr>
            <w:tcW w:w="2047" w:type="dxa"/>
            <w:tcMar>
              <w:top w:w="0" w:type="dxa"/>
              <w:left w:w="6" w:type="dxa"/>
              <w:bottom w:w="0" w:type="dxa"/>
              <w:right w:w="6" w:type="dxa"/>
            </w:tcMar>
            <w:vAlign w:val="center"/>
          </w:tcPr>
          <w:p w:rsidR="006178D5" w:rsidRDefault="006178D5" w:rsidP="001E5114">
            <w:pPr>
              <w:widowControl/>
              <w:suppressAutoHyphens/>
              <w:spacing w:line="240" w:lineRule="exact"/>
              <w:jc w:val="center"/>
              <w:rPr>
                <w:rFonts w:ascii="新細明體" w:hAnsi="新細明體" w:cs="新細明體"/>
                <w:color w:val="323232"/>
                <w:kern w:val="0"/>
              </w:rPr>
            </w:pPr>
            <w:r>
              <w:rPr>
                <w:rFonts w:ascii="標楷體" w:eastAsia="標楷體" w:hAnsi="標楷體" w:cs="新細明體" w:hint="eastAsia"/>
                <w:color w:val="000000"/>
                <w:kern w:val="0"/>
              </w:rPr>
              <w:t>考選部</w:t>
            </w:r>
          </w:p>
          <w:p w:rsidR="006178D5" w:rsidRDefault="006178D5" w:rsidP="001E5114">
            <w:pPr>
              <w:widowControl/>
              <w:suppressAutoHyphens/>
              <w:spacing w:line="240" w:lineRule="exact"/>
              <w:jc w:val="center"/>
              <w:rPr>
                <w:rFonts w:ascii="新細明體" w:hAnsi="新細明體" w:cs="新細明體"/>
                <w:color w:val="323232"/>
                <w:kern w:val="0"/>
              </w:rPr>
            </w:pPr>
            <w:r>
              <w:rPr>
                <w:rFonts w:ascii="標楷體" w:eastAsia="標楷體" w:hAnsi="標楷體" w:cs="新細明體" w:hint="eastAsia"/>
                <w:color w:val="000000"/>
                <w:kern w:val="0"/>
              </w:rPr>
              <w:t>資訊管理處第三科</w:t>
            </w:r>
          </w:p>
        </w:tc>
        <w:tc>
          <w:tcPr>
            <w:tcW w:w="5315" w:type="dxa"/>
            <w:tcMar>
              <w:top w:w="0" w:type="dxa"/>
              <w:left w:w="6" w:type="dxa"/>
              <w:bottom w:w="0" w:type="dxa"/>
              <w:right w:w="6" w:type="dxa"/>
            </w:tcMar>
            <w:vAlign w:val="center"/>
          </w:tcPr>
          <w:p w:rsidR="006178D5" w:rsidRPr="00A353D4" w:rsidRDefault="006178D5" w:rsidP="008B0F36">
            <w:pPr>
              <w:widowControl/>
              <w:suppressAutoHyphens/>
              <w:spacing w:line="260" w:lineRule="exact"/>
              <w:jc w:val="both"/>
              <w:rPr>
                <w:rFonts w:ascii="新細明體" w:hAnsi="新細明體" w:cs="新細明體"/>
                <w:color w:val="323232"/>
                <w:kern w:val="0"/>
                <w:szCs w:val="24"/>
              </w:rPr>
            </w:pPr>
            <w:r w:rsidRPr="00A353D4">
              <w:rPr>
                <w:rFonts w:ascii="標楷體" w:eastAsia="標楷體" w:hAnsi="標楷體" w:cs="新細明體" w:hint="eastAsia"/>
                <w:color w:val="000000"/>
                <w:kern w:val="0"/>
                <w:szCs w:val="24"/>
              </w:rPr>
              <w:t>電話：(02)22369188轉</w:t>
            </w:r>
            <w:r w:rsidRPr="00E26A02">
              <w:rPr>
                <w:rFonts w:ascii="標楷體" w:eastAsia="標楷體" w:hAnsi="標楷體" w:cs="新細明體" w:hint="eastAsia"/>
                <w:color w:val="000000"/>
                <w:kern w:val="0"/>
                <w:szCs w:val="24"/>
              </w:rPr>
              <w:t>3288、3325</w:t>
            </w:r>
          </w:p>
        </w:tc>
      </w:tr>
      <w:tr w:rsidR="006178D5" w:rsidTr="001E5114">
        <w:trPr>
          <w:trHeight w:val="482"/>
          <w:jc w:val="center"/>
        </w:trPr>
        <w:tc>
          <w:tcPr>
            <w:tcW w:w="1918" w:type="dxa"/>
            <w:tcMar>
              <w:top w:w="0" w:type="dxa"/>
              <w:left w:w="6" w:type="dxa"/>
              <w:bottom w:w="0" w:type="dxa"/>
              <w:right w:w="6" w:type="dxa"/>
            </w:tcMar>
            <w:vAlign w:val="center"/>
          </w:tcPr>
          <w:p w:rsidR="006178D5" w:rsidRDefault="006178D5" w:rsidP="008B0F36">
            <w:pPr>
              <w:widowControl/>
              <w:suppressAutoHyphens/>
              <w:spacing w:line="280" w:lineRule="exact"/>
              <w:jc w:val="center"/>
              <w:rPr>
                <w:rFonts w:ascii="標楷體" w:eastAsia="標楷體" w:hAnsi="標楷體" w:cs="新細明體"/>
                <w:bCs/>
                <w:color w:val="000000"/>
                <w:kern w:val="0"/>
              </w:rPr>
            </w:pPr>
            <w:r>
              <w:rPr>
                <w:rFonts w:ascii="標楷體" w:eastAsia="標楷體" w:hAnsi="標楷體" w:cs="新細明體" w:hint="eastAsia"/>
                <w:bCs/>
                <w:color w:val="000000"/>
                <w:kern w:val="0"/>
              </w:rPr>
              <w:t>試題疑義申請</w:t>
            </w:r>
          </w:p>
        </w:tc>
        <w:tc>
          <w:tcPr>
            <w:tcW w:w="2047" w:type="dxa"/>
            <w:tcMar>
              <w:top w:w="0" w:type="dxa"/>
              <w:left w:w="6" w:type="dxa"/>
              <w:bottom w:w="0" w:type="dxa"/>
              <w:right w:w="6" w:type="dxa"/>
            </w:tcMar>
            <w:vAlign w:val="center"/>
          </w:tcPr>
          <w:p w:rsidR="006178D5" w:rsidRDefault="006178D5" w:rsidP="005F3FEB">
            <w:pPr>
              <w:widowControl/>
              <w:suppressAutoHyphens/>
              <w:spacing w:line="240" w:lineRule="exact"/>
              <w:jc w:val="center"/>
              <w:rPr>
                <w:rFonts w:ascii="新細明體" w:hAnsi="新細明體" w:cs="新細明體"/>
                <w:color w:val="323232"/>
                <w:kern w:val="0"/>
              </w:rPr>
            </w:pPr>
            <w:r>
              <w:rPr>
                <w:rFonts w:ascii="標楷體" w:eastAsia="標楷體" w:hAnsi="標楷體" w:cs="新細明體" w:hint="eastAsia"/>
                <w:color w:val="000000"/>
                <w:kern w:val="0"/>
              </w:rPr>
              <w:t>考選部</w:t>
            </w:r>
          </w:p>
          <w:p w:rsidR="006178D5" w:rsidRDefault="00767BF3" w:rsidP="005F3FEB">
            <w:pPr>
              <w:widowControl/>
              <w:suppressAutoHyphens/>
              <w:spacing w:line="2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題庫管理處第四</w:t>
            </w:r>
            <w:r w:rsidR="006178D5">
              <w:rPr>
                <w:rFonts w:ascii="標楷體" w:eastAsia="標楷體" w:hAnsi="標楷體" w:cs="新細明體" w:hint="eastAsia"/>
                <w:color w:val="000000"/>
                <w:kern w:val="0"/>
              </w:rPr>
              <w:t>科</w:t>
            </w:r>
          </w:p>
        </w:tc>
        <w:tc>
          <w:tcPr>
            <w:tcW w:w="5315" w:type="dxa"/>
            <w:tcMar>
              <w:top w:w="0" w:type="dxa"/>
              <w:left w:w="6" w:type="dxa"/>
              <w:bottom w:w="0" w:type="dxa"/>
              <w:right w:w="6" w:type="dxa"/>
            </w:tcMar>
            <w:vAlign w:val="center"/>
          </w:tcPr>
          <w:p w:rsidR="006178D5" w:rsidRPr="00A353D4" w:rsidRDefault="006178D5" w:rsidP="008B0F36">
            <w:pPr>
              <w:widowControl/>
              <w:suppressAutoHyphens/>
              <w:spacing w:line="260" w:lineRule="exact"/>
              <w:jc w:val="both"/>
              <w:rPr>
                <w:rFonts w:ascii="標楷體" w:eastAsia="標楷體" w:hAnsi="標楷體" w:cs="新細明體"/>
                <w:color w:val="000000"/>
                <w:kern w:val="0"/>
                <w:szCs w:val="24"/>
              </w:rPr>
            </w:pPr>
            <w:r w:rsidRPr="00A353D4">
              <w:rPr>
                <w:rFonts w:ascii="標楷體" w:eastAsia="標楷體" w:hAnsi="標楷體" w:cs="新細明體" w:hint="eastAsia"/>
                <w:color w:val="000000"/>
                <w:kern w:val="0"/>
                <w:szCs w:val="24"/>
              </w:rPr>
              <w:t>電話：(02)22369188轉</w:t>
            </w:r>
            <w:r w:rsidRPr="00FB4632">
              <w:rPr>
                <w:rFonts w:ascii="標楷體" w:eastAsia="標楷體" w:hAnsi="標楷體" w:cs="新細明體" w:hint="eastAsia"/>
                <w:color w:val="000000"/>
                <w:kern w:val="0"/>
                <w:szCs w:val="24"/>
              </w:rPr>
              <w:t>33</w:t>
            </w:r>
            <w:r w:rsidR="00844221">
              <w:rPr>
                <w:rFonts w:ascii="標楷體" w:eastAsia="標楷體" w:hAnsi="標楷體" w:cs="新細明體" w:hint="eastAsia"/>
                <w:color w:val="000000"/>
                <w:kern w:val="0"/>
                <w:szCs w:val="24"/>
              </w:rPr>
              <w:t>13</w:t>
            </w:r>
          </w:p>
        </w:tc>
      </w:tr>
      <w:tr w:rsidR="006178D5" w:rsidTr="005F3FEB">
        <w:trPr>
          <w:trHeight w:val="653"/>
          <w:jc w:val="center"/>
        </w:trPr>
        <w:tc>
          <w:tcPr>
            <w:tcW w:w="1918" w:type="dxa"/>
            <w:tcMar>
              <w:top w:w="0" w:type="dxa"/>
              <w:left w:w="6" w:type="dxa"/>
              <w:bottom w:w="0" w:type="dxa"/>
              <w:right w:w="6" w:type="dxa"/>
            </w:tcMar>
            <w:vAlign w:val="center"/>
          </w:tcPr>
          <w:p w:rsidR="006178D5" w:rsidRDefault="006178D5" w:rsidP="008B0F36">
            <w:pPr>
              <w:widowControl/>
              <w:suppressAutoHyphens/>
              <w:spacing w:line="280" w:lineRule="exact"/>
              <w:jc w:val="center"/>
              <w:rPr>
                <w:rFonts w:ascii="標楷體" w:eastAsia="標楷體" w:hAnsi="標楷體" w:cs="新細明體"/>
                <w:bCs/>
                <w:color w:val="000000"/>
                <w:kern w:val="0"/>
              </w:rPr>
            </w:pPr>
            <w:r>
              <w:rPr>
                <w:rFonts w:ascii="標楷體" w:eastAsia="標楷體" w:hAnsi="標楷體" w:cs="新細明體" w:hint="eastAsia"/>
                <w:bCs/>
                <w:color w:val="000000"/>
                <w:kern w:val="0"/>
              </w:rPr>
              <w:t>考試及格證書</w:t>
            </w:r>
            <w:r>
              <w:rPr>
                <w:rFonts w:ascii="標楷體" w:eastAsia="標楷體" w:hAnsi="標楷體" w:cs="新細明體"/>
                <w:bCs/>
                <w:color w:val="000000"/>
                <w:kern w:val="0"/>
              </w:rPr>
              <w:br/>
            </w:r>
            <w:r>
              <w:rPr>
                <w:rFonts w:ascii="標楷體" w:eastAsia="標楷體" w:hAnsi="標楷體" w:cs="新細明體" w:hint="eastAsia"/>
                <w:bCs/>
                <w:color w:val="000000"/>
                <w:kern w:val="0"/>
              </w:rPr>
              <w:t>規費繳納</w:t>
            </w:r>
          </w:p>
        </w:tc>
        <w:tc>
          <w:tcPr>
            <w:tcW w:w="2047" w:type="dxa"/>
            <w:tcMar>
              <w:top w:w="0" w:type="dxa"/>
              <w:left w:w="6" w:type="dxa"/>
              <w:bottom w:w="0" w:type="dxa"/>
              <w:right w:w="6" w:type="dxa"/>
            </w:tcMar>
            <w:vAlign w:val="center"/>
          </w:tcPr>
          <w:p w:rsidR="006178D5" w:rsidRDefault="006178D5" w:rsidP="008B0F36">
            <w:pPr>
              <w:widowControl/>
              <w:suppressAutoHyphens/>
              <w:spacing w:line="280" w:lineRule="exact"/>
              <w:jc w:val="center"/>
              <w:rPr>
                <w:rFonts w:ascii="標楷體" w:eastAsia="標楷體" w:hAnsi="標楷體"/>
              </w:rPr>
            </w:pPr>
            <w:r>
              <w:rPr>
                <w:rFonts w:ascii="標楷體" w:eastAsia="標楷體" w:hAnsi="標楷體" w:hint="eastAsia"/>
              </w:rPr>
              <w:t>考試院</w:t>
            </w:r>
          </w:p>
          <w:p w:rsidR="006178D5" w:rsidRDefault="006178D5" w:rsidP="008B0F36">
            <w:pPr>
              <w:widowControl/>
              <w:suppressAutoHyphens/>
              <w:spacing w:line="280" w:lineRule="exact"/>
              <w:jc w:val="center"/>
              <w:rPr>
                <w:rFonts w:ascii="標楷體" w:eastAsia="標楷體" w:hAnsi="標楷體" w:cs="新細明體"/>
                <w:color w:val="000000"/>
                <w:kern w:val="0"/>
              </w:rPr>
            </w:pPr>
            <w:r>
              <w:rPr>
                <w:rFonts w:ascii="標楷體" w:eastAsia="標楷體" w:hAnsi="標楷體" w:hint="eastAsia"/>
              </w:rPr>
              <w:t>出納科</w:t>
            </w:r>
          </w:p>
        </w:tc>
        <w:tc>
          <w:tcPr>
            <w:tcW w:w="5315" w:type="dxa"/>
            <w:tcMar>
              <w:top w:w="0" w:type="dxa"/>
              <w:left w:w="6" w:type="dxa"/>
              <w:bottom w:w="0" w:type="dxa"/>
              <w:right w:w="6" w:type="dxa"/>
            </w:tcMar>
            <w:vAlign w:val="center"/>
          </w:tcPr>
          <w:p w:rsidR="006178D5" w:rsidRPr="00A353D4" w:rsidRDefault="006178D5" w:rsidP="008B0F36">
            <w:pPr>
              <w:widowControl/>
              <w:suppressAutoHyphens/>
              <w:adjustRightInd w:val="0"/>
              <w:snapToGrid w:val="0"/>
              <w:spacing w:line="260" w:lineRule="exact"/>
              <w:ind w:left="720" w:hangingChars="300" w:hanging="720"/>
              <w:jc w:val="both"/>
              <w:rPr>
                <w:rFonts w:ascii="標楷體" w:eastAsia="標楷體" w:hAnsi="標楷體" w:cs="新細明體"/>
                <w:snapToGrid w:val="0"/>
                <w:color w:val="000000"/>
                <w:kern w:val="0"/>
                <w:szCs w:val="24"/>
              </w:rPr>
            </w:pPr>
            <w:r w:rsidRPr="00A353D4">
              <w:rPr>
                <w:rFonts w:ascii="標楷體" w:eastAsia="標楷體" w:hAnsi="標楷體" w:cs="新細明體" w:hint="eastAsia"/>
                <w:snapToGrid w:val="0"/>
                <w:color w:val="000000"/>
                <w:kern w:val="0"/>
                <w:szCs w:val="24"/>
              </w:rPr>
              <w:t>電話：(02)82366179</w:t>
            </w:r>
          </w:p>
          <w:p w:rsidR="006178D5" w:rsidRPr="00A353D4" w:rsidRDefault="006178D5" w:rsidP="008B0F36">
            <w:pPr>
              <w:widowControl/>
              <w:suppressAutoHyphens/>
              <w:adjustRightInd w:val="0"/>
              <w:snapToGrid w:val="0"/>
              <w:spacing w:line="260" w:lineRule="exact"/>
              <w:ind w:left="720" w:hangingChars="300" w:hanging="720"/>
              <w:jc w:val="both"/>
              <w:rPr>
                <w:rFonts w:ascii="標楷體" w:eastAsia="標楷體" w:hAnsi="標楷體"/>
                <w:color w:val="000000"/>
                <w:szCs w:val="24"/>
              </w:rPr>
            </w:pPr>
            <w:r w:rsidRPr="00A353D4">
              <w:rPr>
                <w:rFonts w:ascii="標楷體" w:eastAsia="標楷體" w:hAnsi="標楷體" w:hint="eastAsia"/>
                <w:color w:val="000000"/>
                <w:szCs w:val="24"/>
              </w:rPr>
              <w:t>網址：</w:t>
            </w:r>
            <w:hyperlink r:id="rId51" w:history="1">
              <w:r w:rsidRPr="00A353D4">
                <w:rPr>
                  <w:rStyle w:val="af1"/>
                  <w:rFonts w:ascii="標楷體" w:hAnsi="標楷體" w:hint="eastAsia"/>
                  <w:szCs w:val="24"/>
                </w:rPr>
                <w:t>http://www.exam.gov.tw</w:t>
              </w:r>
            </w:hyperlink>
          </w:p>
          <w:p w:rsidR="006178D5" w:rsidRPr="00A353D4" w:rsidRDefault="006178D5" w:rsidP="008B0F36">
            <w:pPr>
              <w:widowControl/>
              <w:suppressAutoHyphens/>
              <w:adjustRightInd w:val="0"/>
              <w:snapToGrid w:val="0"/>
              <w:spacing w:line="260" w:lineRule="exact"/>
              <w:ind w:left="720" w:hangingChars="300" w:hanging="720"/>
              <w:jc w:val="both"/>
              <w:rPr>
                <w:rFonts w:ascii="標楷體" w:eastAsia="標楷體" w:hAnsi="標楷體" w:cs="新細明體"/>
                <w:snapToGrid w:val="0"/>
                <w:color w:val="000000"/>
                <w:kern w:val="0"/>
                <w:szCs w:val="24"/>
              </w:rPr>
            </w:pPr>
            <w:r w:rsidRPr="00A353D4">
              <w:rPr>
                <w:rFonts w:ascii="標楷體" w:eastAsia="標楷體" w:hAnsi="標楷體" w:cs="新細明體" w:hint="eastAsia"/>
                <w:color w:val="000000"/>
                <w:kern w:val="0"/>
                <w:szCs w:val="24"/>
              </w:rPr>
              <w:t>地址：11601臺北市文山區試院路1號</w:t>
            </w:r>
          </w:p>
        </w:tc>
      </w:tr>
      <w:tr w:rsidR="006178D5" w:rsidTr="005F3FEB">
        <w:trPr>
          <w:trHeight w:val="424"/>
          <w:jc w:val="center"/>
        </w:trPr>
        <w:tc>
          <w:tcPr>
            <w:tcW w:w="1918" w:type="dxa"/>
            <w:tcMar>
              <w:top w:w="0" w:type="dxa"/>
              <w:left w:w="6" w:type="dxa"/>
              <w:bottom w:w="0" w:type="dxa"/>
              <w:right w:w="6" w:type="dxa"/>
            </w:tcMar>
            <w:vAlign w:val="center"/>
          </w:tcPr>
          <w:p w:rsidR="006178D5" w:rsidRDefault="006178D5" w:rsidP="005F3FEB">
            <w:pPr>
              <w:widowControl/>
              <w:suppressAutoHyphens/>
              <w:spacing w:line="240" w:lineRule="exact"/>
              <w:jc w:val="center"/>
              <w:rPr>
                <w:rFonts w:ascii="標楷體" w:eastAsia="標楷體" w:hAnsi="標楷體" w:cs="新細明體"/>
                <w:bCs/>
                <w:color w:val="000000"/>
                <w:kern w:val="0"/>
              </w:rPr>
            </w:pPr>
            <w:r>
              <w:rPr>
                <w:rFonts w:ascii="標楷體" w:eastAsia="標楷體" w:hAnsi="標楷體" w:cs="新細明體" w:hint="eastAsia"/>
                <w:bCs/>
                <w:color w:val="000000"/>
                <w:kern w:val="0"/>
              </w:rPr>
              <w:t>考試及格證書</w:t>
            </w:r>
          </w:p>
          <w:p w:rsidR="006178D5" w:rsidRDefault="006178D5" w:rsidP="005F3FEB">
            <w:pPr>
              <w:widowControl/>
              <w:suppressAutoHyphens/>
              <w:spacing w:line="240" w:lineRule="exact"/>
              <w:jc w:val="center"/>
              <w:rPr>
                <w:rFonts w:ascii="標楷體" w:eastAsia="標楷體" w:hAnsi="標楷體" w:cs="新細明體"/>
                <w:bCs/>
                <w:color w:val="000000"/>
                <w:kern w:val="0"/>
              </w:rPr>
            </w:pPr>
            <w:r>
              <w:rPr>
                <w:rFonts w:ascii="標楷體" w:eastAsia="標楷體" w:hAnsi="標楷體" w:cs="新細明體" w:hint="eastAsia"/>
                <w:bCs/>
                <w:color w:val="000000"/>
                <w:kern w:val="0"/>
              </w:rPr>
              <w:t>發給</w:t>
            </w:r>
          </w:p>
        </w:tc>
        <w:tc>
          <w:tcPr>
            <w:tcW w:w="2047" w:type="dxa"/>
            <w:tcMar>
              <w:top w:w="0" w:type="dxa"/>
              <w:left w:w="6" w:type="dxa"/>
              <w:bottom w:w="0" w:type="dxa"/>
              <w:right w:w="6" w:type="dxa"/>
            </w:tcMar>
            <w:vAlign w:val="center"/>
          </w:tcPr>
          <w:p w:rsidR="006178D5" w:rsidRDefault="006178D5" w:rsidP="005F3FEB">
            <w:pPr>
              <w:widowControl/>
              <w:suppressAutoHyphens/>
              <w:spacing w:line="240" w:lineRule="exact"/>
              <w:jc w:val="center"/>
              <w:rPr>
                <w:rFonts w:ascii="標楷體" w:eastAsia="標楷體" w:hAnsi="標楷體"/>
              </w:rPr>
            </w:pPr>
            <w:r>
              <w:rPr>
                <w:rFonts w:ascii="標楷體" w:eastAsia="標楷體" w:hAnsi="標楷體" w:hint="eastAsia"/>
              </w:rPr>
              <w:t>考試院</w:t>
            </w:r>
          </w:p>
          <w:p w:rsidR="006178D5" w:rsidRDefault="006178D5" w:rsidP="005F3FEB">
            <w:pPr>
              <w:widowControl/>
              <w:suppressAutoHyphens/>
              <w:spacing w:line="240" w:lineRule="exact"/>
              <w:jc w:val="center"/>
              <w:rPr>
                <w:rFonts w:ascii="標楷體" w:eastAsia="標楷體" w:hAnsi="標楷體" w:cs="新細明體"/>
                <w:color w:val="000000"/>
                <w:kern w:val="0"/>
              </w:rPr>
            </w:pPr>
            <w:r>
              <w:rPr>
                <w:rFonts w:ascii="標楷體" w:eastAsia="標楷體" w:hAnsi="標楷體" w:hint="eastAsia"/>
              </w:rPr>
              <w:t>第一組第二科</w:t>
            </w:r>
          </w:p>
        </w:tc>
        <w:tc>
          <w:tcPr>
            <w:tcW w:w="5315" w:type="dxa"/>
            <w:tcMar>
              <w:top w:w="0" w:type="dxa"/>
              <w:left w:w="6" w:type="dxa"/>
              <w:bottom w:w="0" w:type="dxa"/>
              <w:right w:w="6" w:type="dxa"/>
            </w:tcMar>
            <w:vAlign w:val="center"/>
          </w:tcPr>
          <w:p w:rsidR="006178D5" w:rsidRPr="00A353D4" w:rsidRDefault="006178D5" w:rsidP="008B0F36">
            <w:pPr>
              <w:adjustRightInd w:val="0"/>
              <w:snapToGrid w:val="0"/>
              <w:spacing w:line="260" w:lineRule="exact"/>
              <w:rPr>
                <w:rFonts w:ascii="標楷體" w:eastAsia="標楷體" w:hAnsi="標楷體"/>
                <w:szCs w:val="24"/>
              </w:rPr>
            </w:pPr>
            <w:r w:rsidRPr="00A353D4">
              <w:rPr>
                <w:rFonts w:ascii="標楷體" w:eastAsia="標楷體" w:hAnsi="標楷體" w:cs="新細明體" w:hint="eastAsia"/>
                <w:snapToGrid w:val="0"/>
                <w:color w:val="000000"/>
                <w:kern w:val="0"/>
                <w:szCs w:val="24"/>
              </w:rPr>
              <w:t>電話：(02)8236621</w:t>
            </w:r>
            <w:r>
              <w:rPr>
                <w:rFonts w:ascii="標楷體" w:eastAsia="標楷體" w:hAnsi="標楷體" w:cs="新細明體" w:hint="eastAsia"/>
                <w:snapToGrid w:val="0"/>
                <w:color w:val="000000"/>
                <w:kern w:val="0"/>
                <w:szCs w:val="24"/>
              </w:rPr>
              <w:t>2</w:t>
            </w:r>
          </w:p>
        </w:tc>
      </w:tr>
      <w:tr w:rsidR="006178D5" w:rsidTr="008B0F36">
        <w:trPr>
          <w:trHeight w:val="778"/>
          <w:jc w:val="center"/>
        </w:trPr>
        <w:tc>
          <w:tcPr>
            <w:tcW w:w="1918" w:type="dxa"/>
            <w:tcMar>
              <w:top w:w="0" w:type="dxa"/>
              <w:left w:w="6" w:type="dxa"/>
              <w:bottom w:w="0" w:type="dxa"/>
              <w:right w:w="6" w:type="dxa"/>
            </w:tcMar>
            <w:vAlign w:val="center"/>
          </w:tcPr>
          <w:p w:rsidR="006178D5" w:rsidRDefault="006178D5" w:rsidP="008B0F36">
            <w:pPr>
              <w:widowControl/>
              <w:suppressAutoHyphens/>
              <w:spacing w:line="280" w:lineRule="exact"/>
              <w:jc w:val="center"/>
              <w:rPr>
                <w:rFonts w:ascii="標楷體" w:eastAsia="標楷體" w:hAnsi="標楷體" w:cs="新細明體"/>
                <w:bCs/>
                <w:color w:val="000000"/>
                <w:kern w:val="0"/>
              </w:rPr>
            </w:pPr>
            <w:r>
              <w:rPr>
                <w:rFonts w:ascii="標楷體" w:eastAsia="標楷體" w:hAnsi="標楷體" w:cs="新細明體" w:hint="eastAsia"/>
                <w:bCs/>
                <w:color w:val="000000"/>
                <w:kern w:val="0"/>
              </w:rPr>
              <w:t>醫事人員證書</w:t>
            </w:r>
          </w:p>
        </w:tc>
        <w:tc>
          <w:tcPr>
            <w:tcW w:w="2047" w:type="dxa"/>
            <w:tcMar>
              <w:top w:w="0" w:type="dxa"/>
              <w:left w:w="6" w:type="dxa"/>
              <w:bottom w:w="0" w:type="dxa"/>
              <w:right w:w="6" w:type="dxa"/>
            </w:tcMar>
            <w:vAlign w:val="center"/>
          </w:tcPr>
          <w:p w:rsidR="006178D5" w:rsidRDefault="006178D5" w:rsidP="008B0F36">
            <w:pPr>
              <w:widowControl/>
              <w:suppressAutoHyphens/>
              <w:spacing w:line="280" w:lineRule="exact"/>
              <w:jc w:val="center"/>
              <w:rPr>
                <w:rFonts w:ascii="標楷體" w:eastAsia="標楷體" w:hAnsi="標楷體"/>
              </w:rPr>
            </w:pPr>
            <w:r>
              <w:rPr>
                <w:rFonts w:ascii="標楷體" w:eastAsia="標楷體" w:hAnsi="標楷體" w:hint="eastAsia"/>
              </w:rPr>
              <w:t>衛生福利部</w:t>
            </w:r>
          </w:p>
          <w:p w:rsidR="006178D5" w:rsidRDefault="006178D5" w:rsidP="008B0F36">
            <w:pPr>
              <w:widowControl/>
              <w:suppressAutoHyphens/>
              <w:spacing w:line="280" w:lineRule="exact"/>
              <w:jc w:val="center"/>
              <w:rPr>
                <w:rFonts w:ascii="標楷體" w:eastAsia="標楷體" w:hAnsi="標楷體" w:cs="新細明體"/>
                <w:color w:val="000000"/>
                <w:kern w:val="0"/>
              </w:rPr>
            </w:pPr>
            <w:r>
              <w:rPr>
                <w:rFonts w:ascii="標楷體" w:eastAsia="標楷體" w:hAnsi="標楷體"/>
              </w:rPr>
              <w:t>醫事</w:t>
            </w:r>
            <w:r>
              <w:rPr>
                <w:rFonts w:ascii="標楷體" w:eastAsia="標楷體" w:hAnsi="標楷體" w:hint="eastAsia"/>
              </w:rPr>
              <w:t>司</w:t>
            </w:r>
          </w:p>
        </w:tc>
        <w:tc>
          <w:tcPr>
            <w:tcW w:w="5315" w:type="dxa"/>
            <w:tcMar>
              <w:top w:w="0" w:type="dxa"/>
              <w:left w:w="6" w:type="dxa"/>
              <w:bottom w:w="0" w:type="dxa"/>
              <w:right w:w="6" w:type="dxa"/>
            </w:tcMar>
            <w:vAlign w:val="center"/>
          </w:tcPr>
          <w:p w:rsidR="006178D5" w:rsidRPr="00A353D4" w:rsidRDefault="006178D5" w:rsidP="008B0F36">
            <w:pPr>
              <w:widowControl/>
              <w:suppressAutoHyphens/>
              <w:adjustRightInd w:val="0"/>
              <w:snapToGrid w:val="0"/>
              <w:spacing w:line="260" w:lineRule="exact"/>
              <w:ind w:left="720" w:hangingChars="300" w:hanging="720"/>
              <w:jc w:val="both"/>
              <w:rPr>
                <w:rFonts w:ascii="標楷體" w:eastAsia="標楷體" w:hAnsi="標楷體" w:cs="新細明體"/>
                <w:snapToGrid w:val="0"/>
                <w:color w:val="000000"/>
                <w:kern w:val="0"/>
                <w:szCs w:val="24"/>
              </w:rPr>
            </w:pPr>
            <w:r w:rsidRPr="00A353D4">
              <w:rPr>
                <w:rFonts w:ascii="標楷體" w:eastAsia="標楷體" w:hAnsi="標楷體" w:cs="新細明體" w:hint="eastAsia"/>
                <w:snapToGrid w:val="0"/>
                <w:color w:val="000000"/>
                <w:kern w:val="0"/>
                <w:szCs w:val="24"/>
              </w:rPr>
              <w:t>電話：(02)85906666轉61</w:t>
            </w:r>
            <w:r>
              <w:rPr>
                <w:rFonts w:ascii="標楷體" w:eastAsia="標楷體" w:hAnsi="標楷體" w:cs="新細明體" w:hint="eastAsia"/>
                <w:snapToGrid w:val="0"/>
                <w:color w:val="000000"/>
                <w:kern w:val="0"/>
                <w:szCs w:val="24"/>
              </w:rPr>
              <w:t>33</w:t>
            </w:r>
            <w:r w:rsidRPr="00A353D4">
              <w:rPr>
                <w:rFonts w:ascii="標楷體" w:eastAsia="標楷體" w:hAnsi="標楷體" w:cs="新細明體" w:hint="eastAsia"/>
                <w:snapToGrid w:val="0"/>
                <w:color w:val="000000"/>
                <w:kern w:val="0"/>
                <w:szCs w:val="24"/>
              </w:rPr>
              <w:t>、61</w:t>
            </w:r>
            <w:r>
              <w:rPr>
                <w:rFonts w:ascii="標楷體" w:eastAsia="標楷體" w:hAnsi="標楷體" w:cs="新細明體" w:hint="eastAsia"/>
                <w:snapToGrid w:val="0"/>
                <w:color w:val="000000"/>
                <w:kern w:val="0"/>
                <w:szCs w:val="24"/>
              </w:rPr>
              <w:t>34、7426</w:t>
            </w:r>
          </w:p>
          <w:p w:rsidR="006178D5" w:rsidRPr="00A353D4" w:rsidRDefault="006178D5" w:rsidP="008B0F36">
            <w:pPr>
              <w:widowControl/>
              <w:suppressAutoHyphens/>
              <w:adjustRightInd w:val="0"/>
              <w:snapToGrid w:val="0"/>
              <w:spacing w:line="260" w:lineRule="exact"/>
              <w:ind w:left="720" w:hangingChars="300" w:hanging="720"/>
              <w:jc w:val="both"/>
              <w:rPr>
                <w:rFonts w:ascii="標楷體" w:eastAsia="標楷體" w:hAnsi="標楷體"/>
                <w:color w:val="000000"/>
                <w:szCs w:val="24"/>
              </w:rPr>
            </w:pPr>
            <w:r w:rsidRPr="00A353D4">
              <w:rPr>
                <w:rFonts w:ascii="標楷體" w:eastAsia="標楷體" w:hAnsi="標楷體" w:hint="eastAsia"/>
                <w:color w:val="000000"/>
                <w:szCs w:val="24"/>
              </w:rPr>
              <w:t>網址：</w:t>
            </w:r>
            <w:hyperlink r:id="rId52" w:history="1">
              <w:r w:rsidRPr="00CF3CE3">
                <w:rPr>
                  <w:rStyle w:val="af1"/>
                  <w:rFonts w:ascii="標楷體" w:hAnsi="標楷體"/>
                  <w:szCs w:val="24"/>
                </w:rPr>
                <w:t>http://www.</w:t>
              </w:r>
              <w:r w:rsidRPr="00CF3CE3">
                <w:rPr>
                  <w:rStyle w:val="af1"/>
                  <w:rFonts w:ascii="標楷體" w:hAnsi="標楷體" w:hint="eastAsia"/>
                  <w:szCs w:val="24"/>
                </w:rPr>
                <w:t>m</w:t>
              </w:r>
              <w:r w:rsidRPr="00CF3CE3">
                <w:rPr>
                  <w:rStyle w:val="af1"/>
                  <w:rFonts w:ascii="標楷體" w:hAnsi="標楷體"/>
                  <w:szCs w:val="24"/>
                </w:rPr>
                <w:t>oh</w:t>
              </w:r>
              <w:r w:rsidRPr="00CF3CE3">
                <w:rPr>
                  <w:rStyle w:val="af1"/>
                  <w:rFonts w:ascii="標楷體" w:hAnsi="標楷體" w:hint="eastAsia"/>
                  <w:szCs w:val="24"/>
                </w:rPr>
                <w:t>w</w:t>
              </w:r>
              <w:r w:rsidRPr="00CF3CE3">
                <w:rPr>
                  <w:rStyle w:val="af1"/>
                  <w:rFonts w:ascii="標楷體" w:hAnsi="標楷體"/>
                  <w:szCs w:val="24"/>
                </w:rPr>
                <w:t>.gov.tw</w:t>
              </w:r>
            </w:hyperlink>
          </w:p>
          <w:p w:rsidR="006178D5" w:rsidRPr="00A353D4" w:rsidRDefault="006178D5" w:rsidP="008B0F36">
            <w:pPr>
              <w:widowControl/>
              <w:suppressAutoHyphens/>
              <w:adjustRightInd w:val="0"/>
              <w:snapToGrid w:val="0"/>
              <w:spacing w:line="260" w:lineRule="exact"/>
              <w:ind w:left="720" w:hangingChars="300" w:hanging="720"/>
              <w:jc w:val="both"/>
              <w:rPr>
                <w:rFonts w:ascii="標楷體" w:eastAsia="標楷體" w:hAnsi="標楷體" w:cs="新細明體"/>
                <w:snapToGrid w:val="0"/>
                <w:color w:val="000000"/>
                <w:kern w:val="0"/>
                <w:szCs w:val="24"/>
              </w:rPr>
            </w:pPr>
            <w:r w:rsidRPr="00A353D4">
              <w:rPr>
                <w:rFonts w:ascii="標楷體" w:eastAsia="標楷體" w:hAnsi="標楷體" w:cs="新細明體" w:hint="eastAsia"/>
                <w:snapToGrid w:val="0"/>
                <w:color w:val="000000"/>
                <w:kern w:val="0"/>
                <w:szCs w:val="24"/>
              </w:rPr>
              <w:t>地址：</w:t>
            </w:r>
            <w:r w:rsidRPr="00A353D4">
              <w:rPr>
                <w:rFonts w:ascii="標楷體" w:eastAsia="標楷體" w:hAnsi="標楷體" w:cs="新細明體"/>
                <w:snapToGrid w:val="0"/>
                <w:color w:val="000000"/>
                <w:kern w:val="0"/>
                <w:szCs w:val="24"/>
              </w:rPr>
              <w:t>11</w:t>
            </w:r>
            <w:r>
              <w:rPr>
                <w:rFonts w:ascii="標楷體" w:eastAsia="標楷體" w:hAnsi="標楷體" w:cs="新細明體" w:hint="eastAsia"/>
                <w:snapToGrid w:val="0"/>
                <w:color w:val="000000"/>
                <w:kern w:val="0"/>
                <w:szCs w:val="24"/>
              </w:rPr>
              <w:t>558臺北市南港區忠孝東路六段488號</w:t>
            </w:r>
          </w:p>
        </w:tc>
      </w:tr>
      <w:tr w:rsidR="006178D5" w:rsidTr="005F3FEB">
        <w:trPr>
          <w:trHeight w:val="785"/>
          <w:jc w:val="center"/>
        </w:trPr>
        <w:tc>
          <w:tcPr>
            <w:tcW w:w="1918" w:type="dxa"/>
            <w:tcMar>
              <w:top w:w="0" w:type="dxa"/>
              <w:left w:w="6" w:type="dxa"/>
              <w:bottom w:w="0" w:type="dxa"/>
              <w:right w:w="6" w:type="dxa"/>
            </w:tcMar>
            <w:vAlign w:val="center"/>
          </w:tcPr>
          <w:p w:rsidR="006178D5" w:rsidRDefault="006178D5" w:rsidP="008B0F36">
            <w:pPr>
              <w:widowControl/>
              <w:suppressAutoHyphens/>
              <w:spacing w:line="280" w:lineRule="exact"/>
              <w:jc w:val="center"/>
              <w:rPr>
                <w:rFonts w:ascii="標楷體" w:eastAsia="標楷體" w:hAnsi="標楷體" w:cs="新細明體"/>
                <w:bCs/>
                <w:color w:val="000000"/>
                <w:kern w:val="0"/>
              </w:rPr>
            </w:pPr>
            <w:r>
              <w:rPr>
                <w:rFonts w:ascii="標楷體" w:eastAsia="標楷體" w:hAnsi="標楷體" w:cs="新細明體" w:hint="eastAsia"/>
                <w:bCs/>
                <w:color w:val="000000"/>
                <w:kern w:val="0"/>
              </w:rPr>
              <w:t>獸醫師證書</w:t>
            </w:r>
          </w:p>
        </w:tc>
        <w:tc>
          <w:tcPr>
            <w:tcW w:w="2047" w:type="dxa"/>
            <w:tcMar>
              <w:top w:w="0" w:type="dxa"/>
              <w:left w:w="6" w:type="dxa"/>
              <w:bottom w:w="0" w:type="dxa"/>
              <w:right w:w="6" w:type="dxa"/>
            </w:tcMar>
            <w:vAlign w:val="center"/>
          </w:tcPr>
          <w:p w:rsidR="006178D5" w:rsidRDefault="006178D5" w:rsidP="008B0F36">
            <w:pPr>
              <w:widowControl/>
              <w:suppressAutoHyphens/>
              <w:spacing w:line="280" w:lineRule="exact"/>
              <w:jc w:val="center"/>
              <w:rPr>
                <w:rFonts w:ascii="標楷體" w:eastAsia="標楷體" w:hAnsi="標楷體"/>
              </w:rPr>
            </w:pPr>
            <w:r>
              <w:rPr>
                <w:rFonts w:ascii="標楷體" w:eastAsia="標楷體" w:hAnsi="標楷體" w:hint="eastAsia"/>
              </w:rPr>
              <w:t>行政院農業委員會</w:t>
            </w:r>
          </w:p>
          <w:p w:rsidR="006178D5" w:rsidRDefault="006178D5" w:rsidP="008B0F36">
            <w:pPr>
              <w:widowControl/>
              <w:suppressAutoHyphens/>
              <w:spacing w:line="280" w:lineRule="exact"/>
              <w:jc w:val="center"/>
              <w:rPr>
                <w:rFonts w:ascii="標楷體" w:eastAsia="標楷體" w:hAnsi="標楷體"/>
              </w:rPr>
            </w:pPr>
            <w:r>
              <w:rPr>
                <w:rFonts w:ascii="標楷體" w:eastAsia="標楷體" w:hAnsi="標楷體" w:hint="eastAsia"/>
              </w:rPr>
              <w:t>動植物防疫檢疫局</w:t>
            </w:r>
          </w:p>
          <w:p w:rsidR="006178D5" w:rsidRDefault="006178D5" w:rsidP="008B0F36">
            <w:pPr>
              <w:widowControl/>
              <w:suppressAutoHyphens/>
              <w:spacing w:line="280" w:lineRule="exact"/>
              <w:jc w:val="center"/>
              <w:rPr>
                <w:rFonts w:ascii="標楷體" w:eastAsia="標楷體" w:hAnsi="標楷體" w:cs="新細明體"/>
                <w:color w:val="000000"/>
                <w:kern w:val="0"/>
              </w:rPr>
            </w:pPr>
            <w:r>
              <w:rPr>
                <w:rFonts w:ascii="標楷體" w:eastAsia="標楷體" w:hAnsi="標楷體"/>
              </w:rPr>
              <w:t>動物防疫組</w:t>
            </w:r>
          </w:p>
        </w:tc>
        <w:tc>
          <w:tcPr>
            <w:tcW w:w="5315" w:type="dxa"/>
            <w:tcMar>
              <w:top w:w="0" w:type="dxa"/>
              <w:left w:w="6" w:type="dxa"/>
              <w:bottom w:w="0" w:type="dxa"/>
              <w:right w:w="6" w:type="dxa"/>
            </w:tcMar>
            <w:vAlign w:val="center"/>
          </w:tcPr>
          <w:p w:rsidR="006178D5" w:rsidRPr="00A353D4" w:rsidRDefault="006178D5" w:rsidP="008B0F36">
            <w:pPr>
              <w:widowControl/>
              <w:suppressAutoHyphens/>
              <w:adjustRightInd w:val="0"/>
              <w:snapToGrid w:val="0"/>
              <w:spacing w:line="260" w:lineRule="exact"/>
              <w:ind w:left="720" w:hangingChars="300" w:hanging="720"/>
              <w:jc w:val="both"/>
              <w:rPr>
                <w:rFonts w:ascii="標楷體" w:eastAsia="標楷體" w:hAnsi="標楷體" w:cs="新細明體"/>
                <w:snapToGrid w:val="0"/>
                <w:color w:val="000000"/>
                <w:kern w:val="0"/>
                <w:szCs w:val="24"/>
              </w:rPr>
            </w:pPr>
            <w:r w:rsidRPr="00A353D4">
              <w:rPr>
                <w:rFonts w:ascii="標楷體" w:eastAsia="標楷體" w:hAnsi="標楷體" w:cs="新細明體" w:hint="eastAsia"/>
                <w:snapToGrid w:val="0"/>
                <w:color w:val="000000"/>
                <w:kern w:val="0"/>
                <w:szCs w:val="24"/>
              </w:rPr>
              <w:t>電話：</w:t>
            </w:r>
            <w:r>
              <w:rPr>
                <w:rFonts w:ascii="標楷體" w:eastAsia="標楷體" w:hAnsi="標楷體" w:cs="新細明體" w:hint="eastAsia"/>
                <w:snapToGrid w:val="0"/>
                <w:color w:val="000000"/>
                <w:kern w:val="0"/>
                <w:szCs w:val="24"/>
              </w:rPr>
              <w:t>(02)23431420、</w:t>
            </w:r>
            <w:r w:rsidRPr="00A353D4">
              <w:rPr>
                <w:rFonts w:ascii="標楷體" w:eastAsia="標楷體" w:hAnsi="標楷體" w:cs="新細明體" w:hint="eastAsia"/>
                <w:snapToGrid w:val="0"/>
                <w:color w:val="000000"/>
                <w:kern w:val="0"/>
                <w:szCs w:val="24"/>
              </w:rPr>
              <w:t>(</w:t>
            </w:r>
            <w:r w:rsidRPr="00A353D4">
              <w:rPr>
                <w:rFonts w:ascii="標楷體" w:eastAsia="標楷體" w:hAnsi="標楷體" w:cs="新細明體"/>
                <w:snapToGrid w:val="0"/>
                <w:color w:val="000000"/>
                <w:kern w:val="0"/>
                <w:szCs w:val="24"/>
              </w:rPr>
              <w:t>02</w:t>
            </w:r>
            <w:r w:rsidRPr="00A353D4">
              <w:rPr>
                <w:rFonts w:ascii="標楷體" w:eastAsia="標楷體" w:hAnsi="標楷體" w:cs="新細明體" w:hint="eastAsia"/>
                <w:snapToGrid w:val="0"/>
                <w:color w:val="000000"/>
                <w:kern w:val="0"/>
                <w:szCs w:val="24"/>
              </w:rPr>
              <w:t>)</w:t>
            </w:r>
            <w:r>
              <w:rPr>
                <w:rFonts w:ascii="標楷體" w:eastAsia="標楷體" w:hAnsi="標楷體" w:cs="新細明體" w:hint="eastAsia"/>
                <w:snapToGrid w:val="0"/>
                <w:color w:val="000000"/>
                <w:kern w:val="0"/>
                <w:szCs w:val="24"/>
              </w:rPr>
              <w:t>89787923</w:t>
            </w:r>
          </w:p>
          <w:p w:rsidR="006178D5" w:rsidRPr="00A353D4" w:rsidRDefault="006178D5" w:rsidP="008B0F36">
            <w:pPr>
              <w:widowControl/>
              <w:suppressAutoHyphens/>
              <w:adjustRightInd w:val="0"/>
              <w:snapToGrid w:val="0"/>
              <w:spacing w:line="260" w:lineRule="exact"/>
              <w:ind w:left="720" w:hangingChars="300" w:hanging="720"/>
              <w:jc w:val="both"/>
              <w:rPr>
                <w:rFonts w:ascii="標楷體" w:eastAsia="標楷體" w:hAnsi="標楷體"/>
                <w:color w:val="000000"/>
                <w:szCs w:val="24"/>
              </w:rPr>
            </w:pPr>
            <w:r w:rsidRPr="00A353D4">
              <w:rPr>
                <w:rFonts w:ascii="標楷體" w:eastAsia="標楷體" w:hAnsi="標楷體" w:hint="eastAsia"/>
                <w:color w:val="000000"/>
                <w:szCs w:val="24"/>
              </w:rPr>
              <w:t>網址：</w:t>
            </w:r>
            <w:hyperlink r:id="rId53" w:history="1">
              <w:r w:rsidRPr="00A353D4">
                <w:rPr>
                  <w:rStyle w:val="af1"/>
                  <w:rFonts w:ascii="標楷體" w:hAnsi="標楷體"/>
                  <w:szCs w:val="24"/>
                </w:rPr>
                <w:t>http://www.baphiq.gov.tw</w:t>
              </w:r>
            </w:hyperlink>
          </w:p>
          <w:p w:rsidR="006178D5" w:rsidRPr="00A353D4" w:rsidRDefault="006178D5" w:rsidP="008B0F36">
            <w:pPr>
              <w:widowControl/>
              <w:suppressAutoHyphens/>
              <w:adjustRightInd w:val="0"/>
              <w:snapToGrid w:val="0"/>
              <w:spacing w:line="260" w:lineRule="exact"/>
              <w:ind w:left="720" w:hangingChars="300" w:hanging="720"/>
              <w:jc w:val="both"/>
              <w:rPr>
                <w:rFonts w:ascii="標楷體" w:eastAsia="標楷體" w:hAnsi="標楷體" w:cs="新細明體"/>
                <w:snapToGrid w:val="0"/>
                <w:color w:val="000000"/>
                <w:kern w:val="0"/>
                <w:szCs w:val="24"/>
              </w:rPr>
            </w:pPr>
            <w:r w:rsidRPr="00A353D4">
              <w:rPr>
                <w:rFonts w:ascii="標楷體" w:eastAsia="標楷體" w:hAnsi="標楷體" w:cs="新細明體" w:hint="eastAsia"/>
                <w:color w:val="000000"/>
                <w:kern w:val="0"/>
                <w:szCs w:val="24"/>
              </w:rPr>
              <w:t>地址：</w:t>
            </w:r>
            <w:r>
              <w:rPr>
                <w:rFonts w:ascii="標楷體" w:eastAsia="標楷體" w:hAnsi="標楷體" w:cs="新細明體" w:hint="eastAsia"/>
                <w:color w:val="000000"/>
                <w:kern w:val="0"/>
                <w:szCs w:val="24"/>
              </w:rPr>
              <w:t>10070</w:t>
            </w:r>
            <w:r w:rsidRPr="008809A7">
              <w:rPr>
                <w:rFonts w:ascii="標楷體" w:eastAsia="標楷體" w:hAnsi="標楷體" w:hint="eastAsia"/>
                <w:color w:val="000000"/>
                <w:spacing w:val="-8"/>
                <w:szCs w:val="24"/>
              </w:rPr>
              <w:t>臺</w:t>
            </w:r>
            <w:r w:rsidRPr="008809A7">
              <w:rPr>
                <w:rFonts w:ascii="標楷體" w:eastAsia="標楷體" w:hAnsi="標楷體" w:hint="eastAsia"/>
                <w:snapToGrid w:val="0"/>
                <w:color w:val="000000"/>
                <w:spacing w:val="-8"/>
                <w:szCs w:val="24"/>
              </w:rPr>
              <w:t>北市中正區和平西路二段100號9樓</w:t>
            </w:r>
          </w:p>
        </w:tc>
      </w:tr>
    </w:tbl>
    <w:p w:rsidR="00AD5866" w:rsidRDefault="00AD5866" w:rsidP="003B5B1C">
      <w:pPr>
        <w:pStyle w:val="31"/>
        <w:adjustRightInd w:val="0"/>
        <w:snapToGrid w:val="0"/>
        <w:spacing w:beforeLines="50" w:line="360" w:lineRule="exact"/>
        <w:rPr>
          <w:rFonts w:ascii="標楷體" w:eastAsia="標楷體" w:hAnsi="標楷體"/>
          <w:b w:val="0"/>
          <w:bCs w:val="0"/>
          <w:sz w:val="32"/>
        </w:rPr>
      </w:pPr>
      <w:bookmarkStart w:id="52" w:name="_拾參、行動電話預約及查詢榜示結果簡訊服務作業說明"/>
      <w:bookmarkStart w:id="53" w:name="_Toc226188649"/>
      <w:bookmarkStart w:id="54" w:name="_Toc321426229"/>
      <w:bookmarkStart w:id="55" w:name="拾肆、考選部全球資訊網操作使用說明"/>
      <w:bookmarkEnd w:id="52"/>
      <w:r>
        <w:rPr>
          <w:rFonts w:ascii="標楷體" w:eastAsia="標楷體" w:hAnsi="標楷體" w:hint="eastAsia"/>
          <w:b w:val="0"/>
          <w:bCs w:val="0"/>
          <w:color w:val="0000FF"/>
          <w:sz w:val="32"/>
          <w:szCs w:val="32"/>
          <w:bdr w:val="single" w:sz="4" w:space="0" w:color="auto"/>
          <w:shd w:val="pct15" w:color="auto" w:fill="FFFFFF"/>
        </w:rPr>
        <w:t>拾肆、</w:t>
      </w:r>
      <w:bookmarkEnd w:id="53"/>
      <w:bookmarkEnd w:id="54"/>
      <w:r w:rsidR="00780611">
        <w:rPr>
          <w:rFonts w:ascii="標楷體" w:eastAsia="標楷體" w:hAnsi="標楷體" w:hint="eastAsia"/>
          <w:b w:val="0"/>
          <w:bCs w:val="0"/>
          <w:color w:val="0000FF"/>
          <w:sz w:val="32"/>
          <w:szCs w:val="32"/>
          <w:bdr w:val="single" w:sz="4" w:space="0" w:color="auto"/>
          <w:shd w:val="pct15" w:color="auto" w:fill="FFFFFF"/>
        </w:rPr>
        <w:t>考選部全球資訊網操作使用說明</w:t>
      </w:r>
      <w:r>
        <w:rPr>
          <w:rFonts w:ascii="標楷體" w:eastAsia="標楷體" w:hAnsi="標楷體" w:hint="eastAsia"/>
          <w:b w:val="0"/>
          <w:bCs w:val="0"/>
          <w:color w:val="0000FF"/>
          <w:sz w:val="32"/>
          <w:szCs w:val="32"/>
          <w:u w:val="wave"/>
        </w:rPr>
        <w:t xml:space="preserve"> </w:t>
      </w:r>
      <w:bookmarkEnd w:id="55"/>
      <w:r>
        <w:rPr>
          <w:rFonts w:ascii="標楷體" w:eastAsia="標楷體" w:hAnsi="標楷體" w:hint="eastAsia"/>
          <w:b w:val="0"/>
          <w:bCs w:val="0"/>
          <w:color w:val="0000FF"/>
          <w:sz w:val="32"/>
          <w:szCs w:val="32"/>
          <w:u w:val="wave"/>
        </w:rPr>
        <w:t xml:space="preserve">            </w:t>
      </w:r>
    </w:p>
    <w:p w:rsidR="00D03D1F" w:rsidRDefault="00780611" w:rsidP="003B5B1C">
      <w:pPr>
        <w:adjustRightInd w:val="0"/>
        <w:snapToGrid w:val="0"/>
        <w:spacing w:beforeLines="20" w:line="360" w:lineRule="exact"/>
        <w:ind w:firstLineChars="200" w:firstLine="560"/>
        <w:jc w:val="both"/>
        <w:rPr>
          <w:rFonts w:ascii="標楷體" w:eastAsia="標楷體" w:hAnsi="標楷體"/>
          <w:sz w:val="28"/>
        </w:rPr>
      </w:pPr>
      <w:bookmarkStart w:id="56" w:name="_參、應考資格"/>
      <w:bookmarkStart w:id="57" w:name="_Toc226188650"/>
      <w:bookmarkStart w:id="58" w:name="_Toc321426230"/>
      <w:bookmarkEnd w:id="56"/>
      <w:r>
        <w:rPr>
          <w:rFonts w:ascii="標楷體" w:eastAsia="標楷體" w:hAnsi="標楷體" w:hint="eastAsia"/>
          <w:sz w:val="28"/>
        </w:rPr>
        <w:t>考選部全球資訊網</w:t>
      </w:r>
      <w:r>
        <w:rPr>
          <w:rFonts w:ascii="標楷體" w:eastAsia="標楷體" w:hAnsi="標楷體"/>
          <w:sz w:val="28"/>
        </w:rPr>
        <w:t>24</w:t>
      </w:r>
      <w:r>
        <w:rPr>
          <w:rFonts w:ascii="標楷體" w:eastAsia="標楷體" w:hAnsi="標楷體" w:hint="eastAsia"/>
          <w:sz w:val="28"/>
        </w:rPr>
        <w:t>小時全年無休服務，提供最新國家考試的動態報導，</w:t>
      </w:r>
      <w:r w:rsidRPr="007A4D9C">
        <w:rPr>
          <w:rFonts w:ascii="標楷體" w:eastAsia="標楷體" w:hAnsi="標楷體" w:hint="eastAsia"/>
          <w:sz w:val="28"/>
        </w:rPr>
        <w:t>諸如：考試最新動態消息、報名方式、考試公告、應考資格及應試科目、考畢試題、測驗式試題標準答案、榜單查詢、意見登錄等，如果您的電腦已連上網際網路(Internet)，即可透過該網站得知有關考試的各項資訊。歡迎多加利用，並請批評指教。</w:t>
      </w:r>
    </w:p>
    <w:p w:rsidR="00EB0F08" w:rsidRDefault="00780611" w:rsidP="003B5B1C">
      <w:pPr>
        <w:spacing w:beforeLines="20" w:afterLines="30" w:line="360" w:lineRule="exact"/>
        <w:rPr>
          <w:rFonts w:eastAsia="標楷體"/>
          <w:sz w:val="28"/>
        </w:rPr>
      </w:pPr>
      <w:bookmarkStart w:id="59" w:name="_拾肆、考選部電話語音傳真服務使用說明"/>
      <w:bookmarkStart w:id="60" w:name="_Toc226188653"/>
      <w:bookmarkEnd w:id="57"/>
      <w:bookmarkEnd w:id="58"/>
      <w:bookmarkEnd w:id="59"/>
      <w:r>
        <w:rPr>
          <w:rFonts w:ascii="標楷體" w:eastAsia="標楷體" w:hAnsi="標楷體" w:hint="eastAsia"/>
          <w:color w:val="0000FF"/>
          <w:sz w:val="32"/>
          <w:szCs w:val="32"/>
          <w:bdr w:val="single" w:sz="4" w:space="0" w:color="auto"/>
          <w:shd w:val="pct15" w:color="auto" w:fill="FFFFFF"/>
        </w:rPr>
        <w:t>拾伍</w:t>
      </w:r>
      <w:r w:rsidR="00EB0F08">
        <w:rPr>
          <w:rFonts w:ascii="標楷體" w:eastAsia="標楷體" w:hAnsi="標楷體" w:hint="eastAsia"/>
          <w:color w:val="0000FF"/>
          <w:sz w:val="32"/>
          <w:szCs w:val="32"/>
          <w:bdr w:val="single" w:sz="4" w:space="0" w:color="auto"/>
          <w:shd w:val="pct15" w:color="auto" w:fill="FFFFFF"/>
        </w:rPr>
        <w:t>、常見Q</w:t>
      </w:r>
      <w:r w:rsidR="00EB0F08">
        <w:rPr>
          <w:rFonts w:ascii="標楷體" w:eastAsia="標楷體" w:hAnsi="標楷體"/>
          <w:color w:val="0000FF"/>
          <w:sz w:val="32"/>
          <w:szCs w:val="32"/>
          <w:bdr w:val="single" w:sz="4" w:space="0" w:color="auto"/>
          <w:shd w:val="pct15" w:color="auto" w:fill="FFFFFF"/>
        </w:rPr>
        <w:t>&amp;</w:t>
      </w:r>
      <w:r w:rsidR="00EB0F08">
        <w:rPr>
          <w:rFonts w:ascii="標楷體" w:eastAsia="標楷體" w:hAnsi="標楷體" w:hint="eastAsia"/>
          <w:color w:val="0000FF"/>
          <w:sz w:val="32"/>
          <w:szCs w:val="32"/>
          <w:bdr w:val="single" w:sz="4" w:space="0" w:color="auto"/>
          <w:shd w:val="pct15" w:color="auto" w:fill="FFFFFF"/>
        </w:rPr>
        <w:t>A</w:t>
      </w:r>
      <w:bookmarkEnd w:id="60"/>
      <w:r w:rsidR="00EB0F08">
        <w:rPr>
          <w:rFonts w:ascii="標楷體" w:eastAsia="標楷體" w:hAnsi="標楷體" w:hint="eastAsia"/>
          <w:color w:val="0000FF"/>
          <w:sz w:val="32"/>
          <w:szCs w:val="32"/>
          <w:u w:val="wave"/>
        </w:rPr>
        <w:t xml:space="preserve">                                                </w:t>
      </w:r>
    </w:p>
    <w:p w:rsidR="00526E06" w:rsidRDefault="00526E06" w:rsidP="003B5B1C">
      <w:pPr>
        <w:spacing w:beforeLines="20" w:line="360" w:lineRule="exact"/>
        <w:jc w:val="both"/>
        <w:rPr>
          <w:rFonts w:ascii="標楷體" w:eastAsia="標楷體" w:hAnsi="標楷體"/>
          <w:b/>
          <w:color w:val="000000"/>
          <w:sz w:val="28"/>
          <w:szCs w:val="28"/>
        </w:rPr>
      </w:pPr>
      <w:r>
        <w:rPr>
          <w:rFonts w:ascii="標楷體" w:eastAsia="標楷體" w:hAnsi="標楷體"/>
          <w:b/>
          <w:color w:val="000000"/>
          <w:sz w:val="28"/>
          <w:szCs w:val="28"/>
        </w:rPr>
        <w:t>Q</w:t>
      </w:r>
      <w:r>
        <w:rPr>
          <w:rFonts w:ascii="標楷體" w:eastAsia="標楷體" w:hAnsi="標楷體" w:hint="eastAsia"/>
          <w:b/>
          <w:color w:val="000000"/>
          <w:sz w:val="28"/>
          <w:szCs w:val="28"/>
        </w:rPr>
        <w:t>1：網路報名完成後，是否仍郵寄報名書表？</w:t>
      </w:r>
    </w:p>
    <w:p w:rsidR="00526E06" w:rsidRDefault="00526E06" w:rsidP="00D44D52">
      <w:pPr>
        <w:tabs>
          <w:tab w:val="right" w:leader="middleDot" w:pos="9000"/>
        </w:tabs>
        <w:spacing w:line="28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A1：是。應考人完成網路登錄作業後，須</w:t>
      </w:r>
      <w:r w:rsidR="00AD10F5">
        <w:rPr>
          <w:rFonts w:ascii="標楷體" w:eastAsia="標楷體" w:hAnsi="標楷體" w:hint="eastAsia"/>
          <w:sz w:val="28"/>
          <w:szCs w:val="28"/>
        </w:rPr>
        <w:t>下載及</w:t>
      </w:r>
      <w:r>
        <w:rPr>
          <w:rFonts w:ascii="標楷體" w:eastAsia="標楷體" w:hAnsi="標楷體" w:hint="eastAsia"/>
          <w:sz w:val="28"/>
          <w:szCs w:val="28"/>
        </w:rPr>
        <w:t>列印報名書表</w:t>
      </w:r>
      <w:r w:rsidRPr="006178D5">
        <w:rPr>
          <w:rFonts w:ascii="標楷體" w:eastAsia="標楷體" w:hAnsi="標楷體" w:hint="eastAsia"/>
          <w:color w:val="000000" w:themeColor="text1"/>
          <w:sz w:val="28"/>
          <w:szCs w:val="28"/>
        </w:rPr>
        <w:t>，繳費後，</w:t>
      </w:r>
      <w:r w:rsidRPr="006178D5">
        <w:rPr>
          <w:rFonts w:ascii="標楷體" w:eastAsia="標楷體" w:hAnsi="標楷體" w:hint="eastAsia"/>
          <w:color w:val="000000" w:themeColor="text1"/>
          <w:spacing w:val="-6"/>
          <w:sz w:val="28"/>
          <w:szCs w:val="28"/>
        </w:rPr>
        <w:t>於</w:t>
      </w:r>
      <w:r w:rsidR="00FF35FF" w:rsidRPr="006178D5">
        <w:rPr>
          <w:rFonts w:ascii="標楷體" w:eastAsia="標楷體" w:hAnsi="標楷體" w:hint="eastAsia"/>
          <w:color w:val="000000" w:themeColor="text1"/>
          <w:spacing w:val="-6"/>
          <w:sz w:val="28"/>
          <w:szCs w:val="28"/>
        </w:rPr>
        <w:t>10</w:t>
      </w:r>
      <w:r w:rsidR="00DC2371">
        <w:rPr>
          <w:rFonts w:ascii="標楷體" w:eastAsia="標楷體" w:hAnsi="標楷體" w:hint="eastAsia"/>
          <w:color w:val="000000" w:themeColor="text1"/>
          <w:spacing w:val="-6"/>
          <w:sz w:val="28"/>
          <w:szCs w:val="28"/>
        </w:rPr>
        <w:t>6</w:t>
      </w:r>
      <w:r w:rsidR="008D1A1C" w:rsidRPr="006178D5">
        <w:rPr>
          <w:rFonts w:ascii="標楷體" w:eastAsia="標楷體" w:hAnsi="標楷體" w:hint="eastAsia"/>
          <w:color w:val="000000" w:themeColor="text1"/>
          <w:spacing w:val="-6"/>
          <w:sz w:val="28"/>
          <w:szCs w:val="28"/>
        </w:rPr>
        <w:t>年</w:t>
      </w:r>
      <w:r w:rsidR="00206231" w:rsidRPr="006178D5">
        <w:rPr>
          <w:rFonts w:ascii="標楷體" w:eastAsia="標楷體" w:hAnsi="標楷體" w:hint="eastAsia"/>
          <w:color w:val="000000" w:themeColor="text1"/>
          <w:spacing w:val="-6"/>
          <w:sz w:val="28"/>
          <w:szCs w:val="28"/>
        </w:rPr>
        <w:t>11</w:t>
      </w:r>
      <w:r w:rsidR="00495726" w:rsidRPr="006178D5">
        <w:rPr>
          <w:rFonts w:ascii="標楷體" w:eastAsia="標楷體" w:hAnsi="標楷體" w:hint="eastAsia"/>
          <w:color w:val="000000" w:themeColor="text1"/>
          <w:spacing w:val="-6"/>
          <w:sz w:val="28"/>
          <w:szCs w:val="28"/>
        </w:rPr>
        <w:t>月</w:t>
      </w:r>
      <w:r w:rsidR="00DC2371">
        <w:rPr>
          <w:rFonts w:ascii="標楷體" w:eastAsia="標楷體" w:hAnsi="標楷體" w:hint="eastAsia"/>
          <w:color w:val="000000" w:themeColor="text1"/>
          <w:spacing w:val="-6"/>
          <w:sz w:val="28"/>
          <w:szCs w:val="28"/>
        </w:rPr>
        <w:t>3</w:t>
      </w:r>
      <w:r w:rsidR="00495726" w:rsidRPr="006178D5">
        <w:rPr>
          <w:rFonts w:ascii="標楷體" w:eastAsia="標楷體" w:hAnsi="標楷體" w:hint="eastAsia"/>
          <w:color w:val="000000" w:themeColor="text1"/>
          <w:spacing w:val="-6"/>
          <w:sz w:val="28"/>
          <w:szCs w:val="28"/>
        </w:rPr>
        <w:t>日</w:t>
      </w:r>
      <w:r w:rsidRPr="006178D5">
        <w:rPr>
          <w:rFonts w:ascii="標楷體" w:eastAsia="標楷體" w:hAnsi="標楷體" w:hint="eastAsia"/>
          <w:color w:val="000000" w:themeColor="text1"/>
          <w:sz w:val="28"/>
          <w:szCs w:val="28"/>
        </w:rPr>
        <w:t>前（含當日）以專函掛號郵寄考選部（郵戳為</w:t>
      </w:r>
      <w:r>
        <w:rPr>
          <w:rFonts w:ascii="標楷體" w:eastAsia="標楷體" w:hAnsi="標楷體" w:hint="eastAsia"/>
          <w:sz w:val="28"/>
          <w:szCs w:val="28"/>
        </w:rPr>
        <w:t>憑），始完成報名程序。</w:t>
      </w:r>
    </w:p>
    <w:p w:rsidR="00EB0F08" w:rsidRDefault="00A03B83" w:rsidP="00D03D1F">
      <w:pPr>
        <w:spacing w:line="360" w:lineRule="exact"/>
        <w:jc w:val="both"/>
        <w:rPr>
          <w:rFonts w:ascii="標楷體" w:eastAsia="標楷體" w:hAnsi="標楷體"/>
          <w:b/>
          <w:bCs/>
          <w:color w:val="000000"/>
          <w:sz w:val="28"/>
          <w:szCs w:val="28"/>
        </w:rPr>
      </w:pPr>
      <w:r>
        <w:rPr>
          <w:rFonts w:ascii="標楷體" w:eastAsia="標楷體" w:hAnsi="標楷體" w:hint="eastAsia"/>
          <w:b/>
          <w:bCs/>
          <w:color w:val="000000"/>
          <w:sz w:val="28"/>
          <w:szCs w:val="28"/>
        </w:rPr>
        <w:lastRenderedPageBreak/>
        <w:t>Q</w:t>
      </w:r>
      <w:r w:rsidR="009562E5">
        <w:rPr>
          <w:rFonts w:ascii="標楷體" w:eastAsia="標楷體" w:hAnsi="標楷體" w:hint="eastAsia"/>
          <w:b/>
          <w:bCs/>
          <w:color w:val="000000"/>
          <w:sz w:val="28"/>
          <w:szCs w:val="28"/>
        </w:rPr>
        <w:t>2</w:t>
      </w:r>
      <w:r w:rsidR="00EB0F08">
        <w:rPr>
          <w:rFonts w:ascii="標楷體" w:eastAsia="標楷體" w:hAnsi="標楷體" w:hint="eastAsia"/>
          <w:b/>
          <w:bCs/>
          <w:color w:val="000000"/>
          <w:sz w:val="28"/>
          <w:szCs w:val="28"/>
        </w:rPr>
        <w:t>：欲以網路下載書表報名，卻忘記密碼無法登入時，應如何處理？</w:t>
      </w:r>
    </w:p>
    <w:p w:rsidR="00EB0F08" w:rsidRDefault="00EB0F08" w:rsidP="003B5B1C">
      <w:pPr>
        <w:pStyle w:val="af2"/>
        <w:spacing w:beforeLines="20" w:beforeAutospacing="0" w:after="0" w:afterAutospacing="0" w:line="3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A</w:t>
      </w:r>
      <w:r w:rsidR="00D51A01">
        <w:rPr>
          <w:rFonts w:ascii="標楷體" w:eastAsia="標楷體" w:hAnsi="標楷體" w:hint="eastAsia"/>
          <w:sz w:val="28"/>
          <w:szCs w:val="28"/>
        </w:rPr>
        <w:t>2</w:t>
      </w:r>
      <w:r>
        <w:rPr>
          <w:rFonts w:ascii="標楷體" w:eastAsia="標楷體" w:hAnsi="標楷體" w:hint="eastAsia"/>
          <w:sz w:val="28"/>
          <w:szCs w:val="28"/>
        </w:rPr>
        <w:t>：請至【會員專區】，選擇【忘記密碼】功能，可以下列3種方式查：</w:t>
      </w:r>
    </w:p>
    <w:p w:rsidR="00EB0F08" w:rsidRDefault="00604A3E" w:rsidP="00D03D1F">
      <w:pPr>
        <w:pStyle w:val="af2"/>
        <w:spacing w:before="0" w:beforeAutospacing="0" w:after="0" w:afterAutospacing="0" w:line="360" w:lineRule="exact"/>
        <w:ind w:firstLineChars="250" w:firstLine="465"/>
        <w:jc w:val="both"/>
        <w:rPr>
          <w:rFonts w:ascii="標楷體" w:eastAsia="標楷體" w:hAnsi="標楷體" w:cs="Arial"/>
          <w:sz w:val="28"/>
          <w:szCs w:val="28"/>
        </w:rPr>
      </w:pPr>
      <w:r w:rsidRPr="00604A3E">
        <w:rPr>
          <w:rFonts w:ascii="標楷體" w:eastAsia="標楷體" w:hAnsi="標楷體" w:hint="eastAsia"/>
          <w:spacing w:val="-26"/>
          <w:w w:val="85"/>
          <w:kern w:val="2"/>
          <w:sz w:val="28"/>
          <w:szCs w:val="28"/>
        </w:rPr>
        <w:t>(一)</w:t>
      </w:r>
      <w:r w:rsidR="00EB0F08">
        <w:rPr>
          <w:rFonts w:ascii="標楷體" w:eastAsia="標楷體" w:hAnsi="標楷體" w:cs="Arial" w:hint="eastAsia"/>
          <w:sz w:val="28"/>
          <w:szCs w:val="28"/>
        </w:rPr>
        <w:t>「透過輸入</w:t>
      </w:r>
      <w:r w:rsidR="007A5BBE">
        <w:rPr>
          <w:rFonts w:ascii="標楷體" w:eastAsia="標楷體" w:hAnsi="標楷體" w:cs="Arial" w:hint="eastAsia"/>
          <w:sz w:val="28"/>
          <w:szCs w:val="28"/>
        </w:rPr>
        <w:t>前次考試的相關資料取得密碼」</w:t>
      </w:r>
    </w:p>
    <w:p w:rsidR="00EB0F08" w:rsidRDefault="00604A3E" w:rsidP="00D03D1F">
      <w:pPr>
        <w:pStyle w:val="af2"/>
        <w:spacing w:before="0" w:beforeAutospacing="0" w:after="0" w:afterAutospacing="0" w:line="360" w:lineRule="exact"/>
        <w:ind w:firstLineChars="250" w:firstLine="465"/>
        <w:jc w:val="both"/>
        <w:rPr>
          <w:rFonts w:ascii="標楷體" w:eastAsia="標楷體" w:hAnsi="標楷體" w:cs="Arial"/>
          <w:sz w:val="28"/>
          <w:szCs w:val="28"/>
        </w:rPr>
      </w:pPr>
      <w:r w:rsidRPr="00604A3E">
        <w:rPr>
          <w:rFonts w:ascii="標楷體" w:eastAsia="標楷體" w:hAnsi="標楷體" w:hint="eastAsia"/>
          <w:spacing w:val="-26"/>
          <w:w w:val="85"/>
          <w:kern w:val="2"/>
          <w:sz w:val="28"/>
          <w:szCs w:val="28"/>
        </w:rPr>
        <w:t>(二)</w:t>
      </w:r>
      <w:r w:rsidR="007A5BBE">
        <w:rPr>
          <w:rFonts w:ascii="標楷體" w:eastAsia="標楷體" w:hAnsi="標楷體" w:cs="Arial" w:hint="eastAsia"/>
          <w:sz w:val="28"/>
          <w:szCs w:val="28"/>
        </w:rPr>
        <w:t>「新會員透過輸入相關資料取得密碼」</w:t>
      </w:r>
    </w:p>
    <w:p w:rsidR="00EB0F08" w:rsidRDefault="00604A3E" w:rsidP="00D03D1F">
      <w:pPr>
        <w:pStyle w:val="af2"/>
        <w:spacing w:before="0" w:beforeAutospacing="0" w:after="0" w:afterAutospacing="0" w:line="360" w:lineRule="exact"/>
        <w:ind w:firstLineChars="250" w:firstLine="465"/>
        <w:jc w:val="both"/>
        <w:rPr>
          <w:rFonts w:ascii="標楷體" w:eastAsia="標楷體" w:hAnsi="標楷體" w:cs="Arial"/>
          <w:sz w:val="28"/>
          <w:szCs w:val="28"/>
        </w:rPr>
      </w:pPr>
      <w:r w:rsidRPr="00604A3E">
        <w:rPr>
          <w:rFonts w:ascii="標楷體" w:eastAsia="標楷體" w:hAnsi="標楷體" w:hint="eastAsia"/>
          <w:spacing w:val="-26"/>
          <w:w w:val="85"/>
          <w:kern w:val="2"/>
          <w:sz w:val="28"/>
          <w:szCs w:val="28"/>
        </w:rPr>
        <w:t>(三)</w:t>
      </w:r>
      <w:r w:rsidR="00EB0F08">
        <w:rPr>
          <w:rFonts w:ascii="標楷體" w:eastAsia="標楷體" w:hAnsi="標楷體" w:cs="Arial" w:hint="eastAsia"/>
          <w:sz w:val="28"/>
          <w:szCs w:val="28"/>
        </w:rPr>
        <w:t>「透過E</w:t>
      </w:r>
      <w:r w:rsidR="00733223">
        <w:rPr>
          <w:rFonts w:ascii="標楷體" w:eastAsia="標楷體" w:hAnsi="標楷體" w:cs="Arial" w:hint="eastAsia"/>
          <w:sz w:val="28"/>
          <w:szCs w:val="28"/>
        </w:rPr>
        <w:t>-</w:t>
      </w:r>
      <w:r w:rsidR="00EB0F08">
        <w:rPr>
          <w:rFonts w:ascii="標楷體" w:eastAsia="標楷體" w:hAnsi="標楷體" w:cs="Arial" w:hint="eastAsia"/>
          <w:sz w:val="28"/>
          <w:szCs w:val="28"/>
        </w:rPr>
        <w:t>mail</w:t>
      </w:r>
      <w:r w:rsidR="007A5BBE">
        <w:rPr>
          <w:rFonts w:ascii="標楷體" w:eastAsia="標楷體" w:hAnsi="標楷體" w:cs="Arial" w:hint="eastAsia"/>
          <w:sz w:val="28"/>
          <w:szCs w:val="28"/>
        </w:rPr>
        <w:t>取得密碼」</w:t>
      </w:r>
    </w:p>
    <w:p w:rsidR="00604A3E" w:rsidRPr="006178D5" w:rsidRDefault="00EB0F08" w:rsidP="00D03D1F">
      <w:pPr>
        <w:pStyle w:val="affe"/>
        <w:spacing w:before="0" w:line="360" w:lineRule="exact"/>
        <w:ind w:leftChars="200" w:left="480" w:rightChars="20" w:right="48" w:firstLineChars="0" w:firstLine="0"/>
        <w:rPr>
          <w:rFonts w:ascii="標楷體" w:hAnsi="標楷體"/>
          <w:bCs/>
          <w:szCs w:val="28"/>
        </w:rPr>
      </w:pPr>
      <w:r w:rsidRPr="006178D5">
        <w:rPr>
          <w:rFonts w:ascii="標楷體" w:hAnsi="標楷體" w:hint="eastAsia"/>
          <w:bCs/>
          <w:szCs w:val="28"/>
        </w:rPr>
        <w:t>若一直未收到密碼通知函，可能原因及處理方式如下：</w:t>
      </w:r>
    </w:p>
    <w:p w:rsidR="00604A3E" w:rsidRDefault="00604A3E" w:rsidP="00D03D1F">
      <w:pPr>
        <w:pStyle w:val="affe"/>
        <w:spacing w:before="0" w:line="360" w:lineRule="exact"/>
        <w:ind w:leftChars="200" w:left="482" w:rightChars="20" w:right="48" w:firstLineChars="0" w:hanging="2"/>
        <w:rPr>
          <w:rFonts w:ascii="標楷體" w:hAnsi="標楷體"/>
          <w:szCs w:val="28"/>
        </w:rPr>
      </w:pPr>
      <w:r w:rsidRPr="00604A3E">
        <w:rPr>
          <w:rFonts w:ascii="標楷體" w:hAnsi="標楷體" w:hint="eastAsia"/>
          <w:spacing w:val="-26"/>
          <w:w w:val="85"/>
          <w:szCs w:val="28"/>
        </w:rPr>
        <w:t>(一)</w:t>
      </w:r>
      <w:r w:rsidR="00EB0F08">
        <w:rPr>
          <w:rFonts w:ascii="標楷體" w:hAnsi="標楷體" w:hint="eastAsia"/>
          <w:szCs w:val="28"/>
        </w:rPr>
        <w:t>伺服器收取郵件的速度並不一定，可於隔日再確認是否收取。</w:t>
      </w:r>
    </w:p>
    <w:p w:rsidR="00604A3E" w:rsidRDefault="00604A3E" w:rsidP="00D03D1F">
      <w:pPr>
        <w:pStyle w:val="affe"/>
        <w:spacing w:before="0" w:line="360" w:lineRule="exact"/>
        <w:ind w:leftChars="200" w:left="852" w:rightChars="20" w:right="48" w:hanging="372"/>
        <w:rPr>
          <w:rFonts w:ascii="標楷體" w:hAnsi="標楷體"/>
          <w:szCs w:val="28"/>
        </w:rPr>
      </w:pPr>
      <w:r w:rsidRPr="00604A3E">
        <w:rPr>
          <w:rFonts w:ascii="標楷體" w:hAnsi="標楷體" w:hint="eastAsia"/>
          <w:spacing w:val="-26"/>
          <w:w w:val="85"/>
          <w:szCs w:val="28"/>
        </w:rPr>
        <w:t>(二)</w:t>
      </w:r>
      <w:r w:rsidR="00EB0F08">
        <w:rPr>
          <w:rFonts w:ascii="標楷體" w:hAnsi="標楷體" w:hint="eastAsia"/>
          <w:szCs w:val="28"/>
        </w:rPr>
        <w:t>應考人的信箱超出收信容量，無法接收，或密碼通知函被分類至垃圾信件中，請先加以確認。</w:t>
      </w:r>
    </w:p>
    <w:p w:rsidR="00EB0F08" w:rsidRDefault="00604A3E" w:rsidP="00D03D1F">
      <w:pPr>
        <w:pStyle w:val="affe"/>
        <w:spacing w:before="0" w:line="360" w:lineRule="exact"/>
        <w:ind w:leftChars="200" w:left="852" w:rightChars="20" w:right="48" w:hanging="372"/>
        <w:rPr>
          <w:rFonts w:ascii="標楷體" w:hAnsi="標楷體"/>
          <w:szCs w:val="28"/>
        </w:rPr>
      </w:pPr>
      <w:r w:rsidRPr="00604A3E">
        <w:rPr>
          <w:rFonts w:ascii="標楷體" w:hAnsi="標楷體" w:hint="eastAsia"/>
          <w:spacing w:val="-26"/>
          <w:w w:val="85"/>
          <w:szCs w:val="28"/>
        </w:rPr>
        <w:t>(三)</w:t>
      </w:r>
      <w:r w:rsidR="00EB0F08">
        <w:rPr>
          <w:rFonts w:ascii="標楷體" w:hAnsi="標楷體" w:hint="eastAsia"/>
          <w:szCs w:val="28"/>
        </w:rPr>
        <w:t>應考人所留之電子郵件網址不正確</w:t>
      </w:r>
      <w:r w:rsidR="00EB0F08">
        <w:rPr>
          <w:rFonts w:ascii="標楷體" w:hAnsi="標楷體" w:cs="Arial" w:hint="eastAsia"/>
          <w:szCs w:val="28"/>
        </w:rPr>
        <w:t>，</w:t>
      </w:r>
      <w:r w:rsidR="00EB0F08">
        <w:rPr>
          <w:rFonts w:ascii="標楷體" w:hAnsi="標楷體" w:hint="eastAsia"/>
          <w:szCs w:val="28"/>
        </w:rPr>
        <w:t>請電洽報名試務單位</w:t>
      </w:r>
      <w:r w:rsidR="001F3B99">
        <w:rPr>
          <w:rFonts w:ascii="標楷體" w:hAnsi="標楷體" w:hint="eastAsia"/>
          <w:szCs w:val="28"/>
        </w:rPr>
        <w:t>，</w:t>
      </w:r>
      <w:r w:rsidR="00EB0F08">
        <w:rPr>
          <w:rFonts w:ascii="標楷體" w:hAnsi="標楷體" w:hint="eastAsia"/>
          <w:szCs w:val="28"/>
        </w:rPr>
        <w:t>提供</w:t>
      </w:r>
      <w:r w:rsidR="00E71731">
        <w:rPr>
          <w:rFonts w:ascii="標楷體" w:hAnsi="標楷體" w:hint="eastAsia"/>
          <w:szCs w:val="28"/>
        </w:rPr>
        <w:t>國民</w:t>
      </w:r>
      <w:r w:rsidR="00EB0F08">
        <w:rPr>
          <w:rFonts w:ascii="標楷體" w:hAnsi="標楷體" w:hint="eastAsia"/>
          <w:szCs w:val="28"/>
        </w:rPr>
        <w:t>身分證</w:t>
      </w:r>
      <w:r w:rsidR="00EB0F08">
        <w:rPr>
          <w:rFonts w:ascii="標楷體" w:hAnsi="標楷體" w:cs="Arial" w:hint="eastAsia"/>
          <w:szCs w:val="28"/>
        </w:rPr>
        <w:t>統一編號</w:t>
      </w:r>
      <w:r w:rsidR="00EB0F08">
        <w:rPr>
          <w:rFonts w:ascii="標楷體" w:hAnsi="標楷體" w:hint="eastAsia"/>
          <w:szCs w:val="28"/>
        </w:rPr>
        <w:t>、生日、住家電話、姓名和住址，俾便查詢。</w:t>
      </w:r>
    </w:p>
    <w:p w:rsidR="00032655" w:rsidRPr="006178D5" w:rsidRDefault="00032655" w:rsidP="00D03D1F">
      <w:pPr>
        <w:pStyle w:val="affe"/>
        <w:spacing w:before="0" w:line="360" w:lineRule="exact"/>
        <w:ind w:leftChars="174" w:left="738" w:rightChars="0" w:right="0" w:hangingChars="100" w:hanging="320"/>
        <w:rPr>
          <w:rFonts w:hAnsi="標楷體"/>
          <w:bCs/>
          <w:color w:val="000000" w:themeColor="text1"/>
          <w:szCs w:val="28"/>
        </w:rPr>
      </w:pPr>
      <w:r w:rsidRPr="006178D5">
        <w:rPr>
          <w:rFonts w:hAnsi="標楷體" w:hint="eastAsia"/>
          <w:bCs/>
          <w:color w:val="000000" w:themeColor="text1"/>
          <w:sz w:val="32"/>
          <w:szCs w:val="32"/>
        </w:rPr>
        <w:t>※</w:t>
      </w:r>
      <w:r w:rsidR="001F3B99" w:rsidRPr="006178D5">
        <w:rPr>
          <w:rFonts w:hAnsi="標楷體" w:hint="eastAsia"/>
          <w:bCs/>
          <w:color w:val="000000" w:themeColor="text1"/>
          <w:szCs w:val="28"/>
        </w:rPr>
        <w:t>上述操作方式仍無法排除時</w:t>
      </w:r>
      <w:r w:rsidRPr="006178D5">
        <w:rPr>
          <w:rFonts w:ascii="標楷體" w:hAnsi="標楷體" w:hint="eastAsia"/>
          <w:color w:val="000000" w:themeColor="text1"/>
          <w:szCs w:val="28"/>
        </w:rPr>
        <w:t>或</w:t>
      </w:r>
      <w:r w:rsidRPr="006178D5">
        <w:rPr>
          <w:rFonts w:hAnsi="標楷體" w:hint="eastAsia"/>
          <w:bCs/>
          <w:color w:val="000000" w:themeColor="text1"/>
          <w:szCs w:val="28"/>
        </w:rPr>
        <w:t>網路報名系統異常問題</w:t>
      </w:r>
      <w:r w:rsidR="001F3B99" w:rsidRPr="006178D5">
        <w:rPr>
          <w:rFonts w:hAnsi="標楷體" w:hint="eastAsia"/>
          <w:bCs/>
          <w:color w:val="000000" w:themeColor="text1"/>
          <w:szCs w:val="28"/>
        </w:rPr>
        <w:t>，</w:t>
      </w:r>
      <w:r w:rsidR="00EB0F08" w:rsidRPr="006178D5">
        <w:rPr>
          <w:rFonts w:hAnsi="標楷體" w:hint="eastAsia"/>
          <w:bCs/>
          <w:color w:val="000000" w:themeColor="text1"/>
          <w:szCs w:val="28"/>
        </w:rPr>
        <w:t>請洽考選部資訊管理處</w:t>
      </w:r>
      <w:r w:rsidR="00AD10F5" w:rsidRPr="006178D5">
        <w:rPr>
          <w:rFonts w:hAnsi="標楷體" w:hint="eastAsia"/>
          <w:bCs/>
          <w:color w:val="000000" w:themeColor="text1"/>
          <w:szCs w:val="28"/>
        </w:rPr>
        <w:t>第三科</w:t>
      </w:r>
      <w:r w:rsidR="00EB0F08" w:rsidRPr="006178D5">
        <w:rPr>
          <w:rFonts w:hAnsi="標楷體" w:hint="eastAsia"/>
          <w:bCs/>
          <w:color w:val="000000" w:themeColor="text1"/>
          <w:szCs w:val="28"/>
        </w:rPr>
        <w:t>，電話：</w:t>
      </w:r>
      <w:r w:rsidR="00EB0F08" w:rsidRPr="006178D5">
        <w:rPr>
          <w:rFonts w:hAnsi="標楷體" w:hint="eastAsia"/>
          <w:bCs/>
          <w:color w:val="000000" w:themeColor="text1"/>
          <w:szCs w:val="28"/>
        </w:rPr>
        <w:t>(02)22369188</w:t>
      </w:r>
      <w:r w:rsidR="00EB0F08" w:rsidRPr="006178D5">
        <w:rPr>
          <w:rFonts w:hAnsi="標楷體" w:hint="eastAsia"/>
          <w:bCs/>
          <w:color w:val="000000" w:themeColor="text1"/>
          <w:szCs w:val="28"/>
        </w:rPr>
        <w:t>轉</w:t>
      </w:r>
      <w:r w:rsidR="00F06AA7" w:rsidRPr="006178D5">
        <w:rPr>
          <w:rFonts w:hAnsi="標楷體" w:hint="eastAsia"/>
          <w:bCs/>
          <w:color w:val="000000" w:themeColor="text1"/>
          <w:szCs w:val="28"/>
        </w:rPr>
        <w:t>3288</w:t>
      </w:r>
      <w:r w:rsidR="00F06AA7" w:rsidRPr="006178D5">
        <w:rPr>
          <w:rFonts w:hAnsi="標楷體" w:hint="eastAsia"/>
          <w:bCs/>
          <w:color w:val="000000" w:themeColor="text1"/>
          <w:szCs w:val="28"/>
        </w:rPr>
        <w:t>、</w:t>
      </w:r>
      <w:r w:rsidR="00F06AA7" w:rsidRPr="006178D5">
        <w:rPr>
          <w:rFonts w:hAnsi="標楷體" w:hint="eastAsia"/>
          <w:bCs/>
          <w:color w:val="000000" w:themeColor="text1"/>
          <w:szCs w:val="28"/>
        </w:rPr>
        <w:t>3325</w:t>
      </w:r>
      <w:r w:rsidR="007063BF" w:rsidRPr="006178D5">
        <w:rPr>
          <w:rFonts w:hAnsi="標楷體" w:hint="eastAsia"/>
          <w:bCs/>
          <w:color w:val="000000" w:themeColor="text1"/>
          <w:szCs w:val="28"/>
        </w:rPr>
        <w:t>。</w:t>
      </w:r>
    </w:p>
    <w:p w:rsidR="00CF6B6F" w:rsidRPr="006178D5" w:rsidRDefault="00EB0F08" w:rsidP="00D03D1F">
      <w:pPr>
        <w:pStyle w:val="affe"/>
        <w:spacing w:before="0" w:line="360" w:lineRule="exact"/>
        <w:ind w:leftChars="174" w:left="738" w:rightChars="0" w:right="0" w:hangingChars="100" w:hanging="320"/>
        <w:rPr>
          <w:rFonts w:hAnsi="標楷體"/>
          <w:bCs/>
          <w:color w:val="000000" w:themeColor="text1"/>
          <w:szCs w:val="28"/>
        </w:rPr>
      </w:pPr>
      <w:r w:rsidRPr="006178D5">
        <w:rPr>
          <w:rFonts w:hAnsi="標楷體" w:hint="eastAsia"/>
          <w:bCs/>
          <w:color w:val="000000" w:themeColor="text1"/>
          <w:sz w:val="32"/>
          <w:szCs w:val="32"/>
        </w:rPr>
        <w:t>※</w:t>
      </w:r>
      <w:r w:rsidRPr="006178D5">
        <w:rPr>
          <w:rFonts w:hAnsi="標楷體" w:hint="eastAsia"/>
          <w:bCs/>
          <w:color w:val="000000" w:themeColor="text1"/>
          <w:szCs w:val="28"/>
        </w:rPr>
        <w:t>初次以網路報名國家考試之應考人，須設定個人密碼（注意大小寫），密碼設定後請務必牢記，俾憑報名其他國家考試時，以同一密碼登入。</w:t>
      </w:r>
    </w:p>
    <w:p w:rsidR="009562E5" w:rsidRDefault="009562E5" w:rsidP="003B5B1C">
      <w:pPr>
        <w:tabs>
          <w:tab w:val="right" w:leader="middleDot" w:pos="9000"/>
        </w:tabs>
        <w:spacing w:beforeLines="20" w:line="360" w:lineRule="exact"/>
        <w:jc w:val="both"/>
        <w:rPr>
          <w:rFonts w:ascii="標楷體" w:eastAsia="標楷體" w:hAnsi="標楷體"/>
          <w:b/>
          <w:bCs/>
          <w:color w:val="000000"/>
          <w:sz w:val="28"/>
          <w:szCs w:val="28"/>
        </w:rPr>
      </w:pPr>
      <w:r>
        <w:rPr>
          <w:rFonts w:ascii="標楷體" w:eastAsia="標楷體" w:hAnsi="標楷體" w:hint="eastAsia"/>
          <w:b/>
          <w:sz w:val="28"/>
          <w:szCs w:val="28"/>
        </w:rPr>
        <w:t>Q</w:t>
      </w:r>
      <w:r w:rsidR="00DA2787">
        <w:rPr>
          <w:rFonts w:ascii="標楷體" w:eastAsia="標楷體" w:hAnsi="標楷體" w:hint="eastAsia"/>
          <w:b/>
          <w:sz w:val="28"/>
          <w:szCs w:val="28"/>
        </w:rPr>
        <w:t>3</w:t>
      </w:r>
      <w:r>
        <w:rPr>
          <w:rFonts w:ascii="標楷體" w:eastAsia="標楷體" w:hAnsi="標楷體" w:hint="eastAsia"/>
          <w:b/>
          <w:bCs/>
          <w:color w:val="000000"/>
          <w:sz w:val="28"/>
          <w:szCs w:val="28"/>
        </w:rPr>
        <w:t>：</w:t>
      </w:r>
      <w:hyperlink w:anchor="家中沒有上網或印表設備時" w:history="1">
        <w:r w:rsidRPr="00E822EA">
          <w:rPr>
            <w:rStyle w:val="af1"/>
            <w:rFonts w:ascii="標楷體" w:hAnsi="標楷體" w:hint="eastAsia"/>
            <w:b/>
            <w:color w:val="000000"/>
            <w:sz w:val="28"/>
            <w:szCs w:val="28"/>
            <w:u w:val="none"/>
          </w:rPr>
          <w:t>網路報名時，應考人無電腦或設備時應如何處理</w:t>
        </w:r>
      </w:hyperlink>
      <w:r w:rsidRPr="00E822EA">
        <w:rPr>
          <w:rFonts w:ascii="標楷體" w:eastAsia="標楷體" w:hAnsi="標楷體" w:hint="eastAsia"/>
          <w:b/>
          <w:bCs/>
          <w:color w:val="000000"/>
          <w:sz w:val="28"/>
          <w:szCs w:val="28"/>
        </w:rPr>
        <w:t>？</w:t>
      </w:r>
    </w:p>
    <w:p w:rsidR="009562E5" w:rsidRPr="00FB1434" w:rsidRDefault="00FB1434" w:rsidP="003B5B1C">
      <w:pPr>
        <w:spacing w:beforeLines="20" w:line="360" w:lineRule="exact"/>
        <w:ind w:left="560" w:hangingChars="200" w:hanging="560"/>
        <w:jc w:val="both"/>
        <w:rPr>
          <w:rFonts w:ascii="標楷體" w:eastAsia="標楷體" w:hAnsi="標楷體"/>
          <w:kern w:val="0"/>
          <w:sz w:val="28"/>
          <w:szCs w:val="28"/>
        </w:rPr>
      </w:pPr>
      <w:r w:rsidRPr="00FB1434">
        <w:rPr>
          <w:rFonts w:ascii="標楷體" w:eastAsia="標楷體" w:hAnsi="標楷體" w:hint="eastAsia"/>
          <w:kern w:val="0"/>
          <w:sz w:val="28"/>
          <w:szCs w:val="28"/>
        </w:rPr>
        <w:t>A3：考選部全球資訊網「應考人專區/報名資訊/</w:t>
      </w:r>
      <w:hyperlink r:id="rId54" w:history="1">
        <w:r w:rsidRPr="006178D5">
          <w:rPr>
            <w:rStyle w:val="af1"/>
            <w:rFonts w:ascii="標楷體" w:hAnsi="標楷體" w:hint="eastAsia"/>
            <w:color w:val="000000" w:themeColor="text1"/>
            <w:kern w:val="0"/>
            <w:sz w:val="28"/>
            <w:szCs w:val="28"/>
          </w:rPr>
          <w:t>公共資訊服務點</w:t>
        </w:r>
      </w:hyperlink>
      <w:r w:rsidRPr="00FB1434">
        <w:rPr>
          <w:rFonts w:ascii="標楷體" w:eastAsia="標楷體" w:hAnsi="標楷體" w:hint="eastAsia"/>
          <w:kern w:val="0"/>
          <w:sz w:val="28"/>
          <w:szCs w:val="28"/>
        </w:rPr>
        <w:t>」下已公布全國可供民眾使用的上網或印表服務的公共網路服務點共一千餘個，並已取消報名書表加密之設定，應考人可將報名書表儲存後，就近攜至各服務點列印或至</w:t>
      </w:r>
      <w:r w:rsidR="00733223">
        <w:rPr>
          <w:rFonts w:ascii="標楷體" w:eastAsia="標楷體" w:hAnsi="標楷體" w:hint="eastAsia"/>
          <w:kern w:val="0"/>
          <w:sz w:val="28"/>
          <w:szCs w:val="28"/>
        </w:rPr>
        <w:t>統一超商</w:t>
      </w:r>
      <w:r w:rsidRPr="00FB1434">
        <w:rPr>
          <w:rFonts w:ascii="標楷體" w:eastAsia="標楷體" w:hAnsi="標楷體" w:hint="eastAsia"/>
          <w:kern w:val="0"/>
          <w:sz w:val="28"/>
          <w:szCs w:val="28"/>
        </w:rPr>
        <w:t>之ibon列印。</w:t>
      </w:r>
    </w:p>
    <w:p w:rsidR="000E508D" w:rsidRDefault="000E508D" w:rsidP="003B5B1C">
      <w:pPr>
        <w:pStyle w:val="af2"/>
        <w:spacing w:beforeLines="20" w:beforeAutospacing="0" w:after="0" w:afterAutospacing="0" w:line="360" w:lineRule="exact"/>
        <w:rPr>
          <w:rFonts w:ascii="標楷體" w:eastAsia="標楷體" w:hAnsi="標楷體"/>
          <w:b/>
          <w:bCs/>
          <w:color w:val="000000"/>
          <w:sz w:val="28"/>
          <w:szCs w:val="28"/>
        </w:rPr>
      </w:pPr>
      <w:r>
        <w:rPr>
          <w:rFonts w:ascii="標楷體" w:eastAsia="標楷體" w:hAnsi="標楷體" w:hint="eastAsia"/>
          <w:b/>
          <w:bCs/>
          <w:color w:val="000000"/>
          <w:sz w:val="28"/>
          <w:szCs w:val="28"/>
        </w:rPr>
        <w:t>Q</w:t>
      </w:r>
      <w:r w:rsidR="0079229E">
        <w:rPr>
          <w:rFonts w:ascii="標楷體" w:eastAsia="標楷體" w:hAnsi="標楷體" w:hint="eastAsia"/>
          <w:b/>
          <w:bCs/>
          <w:color w:val="000000"/>
          <w:sz w:val="28"/>
          <w:szCs w:val="28"/>
        </w:rPr>
        <w:t>4</w:t>
      </w:r>
      <w:r>
        <w:rPr>
          <w:rFonts w:ascii="標楷體" w:eastAsia="標楷體" w:hAnsi="標楷體" w:hint="eastAsia"/>
          <w:b/>
          <w:bCs/>
          <w:color w:val="000000"/>
          <w:sz w:val="28"/>
          <w:szCs w:val="28"/>
        </w:rPr>
        <w:t>：</w:t>
      </w:r>
      <w:r>
        <w:rPr>
          <w:rFonts w:ascii="標楷體" w:eastAsia="標楷體" w:hAnsi="標楷體" w:hint="eastAsia"/>
          <w:b/>
          <w:color w:val="000000"/>
          <w:sz w:val="28"/>
          <w:szCs w:val="28"/>
        </w:rPr>
        <w:t>網路報名書表資料</w:t>
      </w:r>
      <w:r w:rsidR="009A4080">
        <w:rPr>
          <w:rFonts w:ascii="標楷體" w:eastAsia="標楷體" w:hAnsi="標楷體" w:hint="eastAsia"/>
          <w:b/>
          <w:color w:val="000000"/>
          <w:sz w:val="28"/>
          <w:szCs w:val="28"/>
        </w:rPr>
        <w:t>登繕</w:t>
      </w:r>
      <w:r>
        <w:rPr>
          <w:rFonts w:ascii="標楷體" w:eastAsia="標楷體" w:hAnsi="標楷體" w:hint="eastAsia"/>
          <w:b/>
          <w:color w:val="000000"/>
          <w:sz w:val="28"/>
          <w:szCs w:val="28"/>
        </w:rPr>
        <w:t>錯誤時，應如何處理</w:t>
      </w:r>
      <w:r>
        <w:rPr>
          <w:rFonts w:ascii="標楷體" w:eastAsia="標楷體" w:hAnsi="標楷體" w:hint="eastAsia"/>
          <w:b/>
          <w:bCs/>
          <w:color w:val="000000"/>
          <w:sz w:val="28"/>
          <w:szCs w:val="28"/>
        </w:rPr>
        <w:t>？</w:t>
      </w:r>
    </w:p>
    <w:p w:rsidR="000E508D" w:rsidRPr="006178D5" w:rsidRDefault="000E508D" w:rsidP="003B5B1C">
      <w:pPr>
        <w:autoSpaceDE w:val="0"/>
        <w:autoSpaceDN w:val="0"/>
        <w:spacing w:beforeLines="20" w:line="360" w:lineRule="exact"/>
        <w:ind w:left="896" w:hangingChars="320" w:hanging="896"/>
        <w:jc w:val="both"/>
        <w:rPr>
          <w:rFonts w:ascii="標楷體" w:eastAsia="標楷體" w:hAnsi="標楷體" w:cs="標楷體"/>
          <w:sz w:val="28"/>
          <w:szCs w:val="28"/>
        </w:rPr>
      </w:pPr>
      <w:r>
        <w:rPr>
          <w:rFonts w:ascii="標楷體" w:eastAsia="標楷體" w:hAnsi="標楷體" w:hint="eastAsia"/>
          <w:sz w:val="28"/>
          <w:szCs w:val="28"/>
        </w:rPr>
        <w:t>A</w:t>
      </w:r>
      <w:r w:rsidR="0079229E">
        <w:rPr>
          <w:rFonts w:ascii="標楷體" w:eastAsia="標楷體" w:hAnsi="標楷體" w:hint="eastAsia"/>
          <w:sz w:val="28"/>
          <w:szCs w:val="28"/>
        </w:rPr>
        <w:t>4</w:t>
      </w:r>
      <w:r>
        <w:rPr>
          <w:rFonts w:ascii="標楷體" w:hAnsi="標楷體" w:hint="eastAsia"/>
          <w:color w:val="000000"/>
          <w:szCs w:val="28"/>
        </w:rPr>
        <w:t>：</w:t>
      </w:r>
      <w:r w:rsidR="00604A3E" w:rsidRPr="00604A3E">
        <w:rPr>
          <w:rFonts w:ascii="標楷體" w:eastAsia="標楷體" w:hAnsi="標楷體" w:hint="eastAsia"/>
          <w:spacing w:val="-26"/>
          <w:w w:val="85"/>
          <w:sz w:val="28"/>
          <w:szCs w:val="28"/>
        </w:rPr>
        <w:t>(一)</w:t>
      </w:r>
      <w:r w:rsidRPr="006701FC">
        <w:rPr>
          <w:rFonts w:ascii="標楷體" w:eastAsia="標楷體" w:hAnsi="標楷體" w:hint="eastAsia"/>
          <w:kern w:val="0"/>
          <w:sz w:val="28"/>
          <w:szCs w:val="28"/>
        </w:rPr>
        <w:t>報名資料存檔</w:t>
      </w:r>
      <w:r w:rsidR="007A5BBE">
        <w:rPr>
          <w:rFonts w:ascii="標楷體" w:eastAsia="標楷體" w:hAnsi="標楷體" w:hint="eastAsia"/>
          <w:kern w:val="0"/>
          <w:sz w:val="28"/>
          <w:szCs w:val="28"/>
        </w:rPr>
        <w:t>後之</w:t>
      </w:r>
      <w:r w:rsidRPr="006178D5">
        <w:rPr>
          <w:rFonts w:ascii="標楷體" w:eastAsia="標楷體" w:hAnsi="標楷體" w:hint="eastAsia"/>
          <w:kern w:val="0"/>
          <w:sz w:val="28"/>
          <w:szCs w:val="28"/>
        </w:rPr>
        <w:t>24小時以內，且繳款狀態屬繳款中</w:t>
      </w:r>
      <w:r w:rsidR="007A5BBE" w:rsidRPr="006178D5">
        <w:rPr>
          <w:rFonts w:ascii="標楷體" w:eastAsia="標楷體" w:hAnsi="標楷體" w:hint="eastAsia"/>
          <w:kern w:val="0"/>
          <w:sz w:val="28"/>
          <w:szCs w:val="28"/>
        </w:rPr>
        <w:t>：</w:t>
      </w:r>
      <w:r w:rsidRPr="006178D5">
        <w:rPr>
          <w:rFonts w:ascii="標楷體" w:eastAsia="標楷體" w:hAnsi="標楷體" w:hint="eastAsia"/>
          <w:kern w:val="0"/>
          <w:sz w:val="28"/>
          <w:szCs w:val="28"/>
        </w:rPr>
        <w:t>請至「國家考試網路報名資訊系統」之「報名狀態查詢」項目，選擇報名序號逕行更新報名資料。報名書表具關連性（含繳款單），任一張更新請全數更換。</w:t>
      </w:r>
    </w:p>
    <w:p w:rsidR="000E508D" w:rsidRPr="006178D5" w:rsidRDefault="00604A3E" w:rsidP="00D03D1F">
      <w:pPr>
        <w:tabs>
          <w:tab w:val="left" w:pos="960"/>
        </w:tabs>
        <w:adjustRightInd w:val="0"/>
        <w:snapToGrid w:val="0"/>
        <w:spacing w:line="360" w:lineRule="exact"/>
        <w:ind w:leftChars="232" w:left="929" w:rightChars="20" w:right="48" w:hangingChars="200" w:hanging="372"/>
        <w:jc w:val="both"/>
        <w:rPr>
          <w:rFonts w:ascii="標楷體" w:eastAsia="標楷體" w:hAnsi="標楷體"/>
          <w:color w:val="000000"/>
          <w:sz w:val="28"/>
        </w:rPr>
      </w:pPr>
      <w:r w:rsidRPr="006178D5">
        <w:rPr>
          <w:rFonts w:ascii="標楷體" w:eastAsia="標楷體" w:hAnsi="標楷體" w:hint="eastAsia"/>
          <w:spacing w:val="-26"/>
          <w:w w:val="85"/>
          <w:sz w:val="28"/>
          <w:szCs w:val="28"/>
        </w:rPr>
        <w:t>(二)</w:t>
      </w:r>
      <w:r w:rsidR="000E508D" w:rsidRPr="006178D5">
        <w:rPr>
          <w:rFonts w:ascii="標楷體" w:eastAsia="標楷體" w:hAnsi="標楷體" w:cs="標楷體" w:hint="eastAsia"/>
          <w:sz w:val="28"/>
          <w:szCs w:val="28"/>
        </w:rPr>
        <w:t>報名存檔已超過24小時，或繳款狀態屬已繳款</w:t>
      </w:r>
      <w:r w:rsidR="00AD52AD" w:rsidRPr="006178D5">
        <w:rPr>
          <w:rFonts w:ascii="標楷體" w:eastAsia="標楷體" w:hAnsi="標楷體" w:hint="eastAsia"/>
          <w:kern w:val="0"/>
          <w:sz w:val="28"/>
          <w:szCs w:val="28"/>
        </w:rPr>
        <w:t>：</w:t>
      </w:r>
      <w:r w:rsidR="00594130" w:rsidRPr="006178D5">
        <w:rPr>
          <w:rFonts w:ascii="標楷體" w:eastAsia="標楷體" w:hAnsi="標楷體" w:cs="標楷體" w:hint="eastAsia"/>
          <w:sz w:val="28"/>
          <w:szCs w:val="28"/>
        </w:rPr>
        <w:t>僅能查詢，不得進行報名資料修改，</w:t>
      </w:r>
      <w:r w:rsidR="007A5BBE" w:rsidRPr="006178D5">
        <w:rPr>
          <w:rFonts w:ascii="標楷體" w:eastAsia="標楷體" w:hAnsi="標楷體" w:cs="標楷體" w:hint="eastAsia"/>
          <w:sz w:val="28"/>
          <w:szCs w:val="28"/>
        </w:rPr>
        <w:t>如須</w:t>
      </w:r>
      <w:r w:rsidR="000E508D" w:rsidRPr="006178D5">
        <w:rPr>
          <w:rFonts w:ascii="標楷體" w:eastAsia="標楷體" w:hAnsi="標楷體" w:cs="標楷體" w:hint="eastAsia"/>
          <w:sz w:val="28"/>
          <w:szCs w:val="28"/>
        </w:rPr>
        <w:t>修</w:t>
      </w:r>
      <w:r w:rsidR="007A5BBE" w:rsidRPr="006178D5">
        <w:rPr>
          <w:rFonts w:ascii="標楷體" w:eastAsia="標楷體" w:hAnsi="標楷體" w:cs="標楷體" w:hint="eastAsia"/>
          <w:sz w:val="28"/>
          <w:szCs w:val="28"/>
        </w:rPr>
        <w:t>正</w:t>
      </w:r>
      <w:r w:rsidR="000E508D" w:rsidRPr="006178D5">
        <w:rPr>
          <w:rFonts w:ascii="標楷體" w:eastAsia="標楷體" w:hAnsi="標楷體" w:cs="標楷體" w:hint="eastAsia"/>
          <w:sz w:val="28"/>
          <w:szCs w:val="28"/>
        </w:rPr>
        <w:t>，請於郵寄報名書表前，先以紅筆於相關表件上更正，更正後請於塗改處加蓋私章或簽名，俾本部憑以更正系統資料</w:t>
      </w:r>
      <w:r w:rsidR="00AD52AD" w:rsidRPr="006178D5">
        <w:rPr>
          <w:rFonts w:ascii="標楷體" w:eastAsia="標楷體" w:hAnsi="標楷體" w:cs="標楷體" w:hint="eastAsia"/>
          <w:sz w:val="28"/>
          <w:szCs w:val="28"/>
        </w:rPr>
        <w:t>，惟不得更改考試類科及考區。</w:t>
      </w:r>
    </w:p>
    <w:p w:rsidR="00EB0F08" w:rsidRDefault="00EB0F08" w:rsidP="003B5B1C">
      <w:pPr>
        <w:adjustRightInd w:val="0"/>
        <w:snapToGrid w:val="0"/>
        <w:spacing w:beforeLines="20" w:line="360" w:lineRule="exact"/>
        <w:ind w:left="1121" w:hangingChars="400" w:hanging="1121"/>
        <w:jc w:val="both"/>
        <w:rPr>
          <w:rFonts w:ascii="標楷體" w:eastAsia="標楷體" w:hAnsi="標楷體"/>
          <w:b/>
          <w:sz w:val="28"/>
        </w:rPr>
      </w:pPr>
      <w:r>
        <w:rPr>
          <w:rFonts w:ascii="標楷體" w:eastAsia="標楷體" w:hAnsi="標楷體" w:hint="eastAsia"/>
          <w:b/>
          <w:sz w:val="28"/>
        </w:rPr>
        <w:t>Q</w:t>
      </w:r>
      <w:r w:rsidR="0079229E">
        <w:rPr>
          <w:rFonts w:ascii="標楷體" w:eastAsia="標楷體" w:hAnsi="標楷體" w:hint="eastAsia"/>
          <w:b/>
          <w:sz w:val="28"/>
        </w:rPr>
        <w:t>5</w:t>
      </w:r>
      <w:r>
        <w:rPr>
          <w:rFonts w:ascii="標楷體" w:eastAsia="標楷體" w:hAnsi="標楷體" w:hint="eastAsia"/>
          <w:b/>
          <w:sz w:val="28"/>
        </w:rPr>
        <w:t>：</w:t>
      </w:r>
      <w:r>
        <w:rPr>
          <w:rFonts w:ascii="標楷體" w:eastAsia="標楷體" w:hint="eastAsia"/>
          <w:b/>
          <w:sz w:val="28"/>
        </w:rPr>
        <w:t>無國民身分證之應考人應如何報名考試？</w:t>
      </w:r>
    </w:p>
    <w:p w:rsidR="001522EE" w:rsidRDefault="00EB0F08" w:rsidP="003B5B1C">
      <w:pPr>
        <w:adjustRightInd w:val="0"/>
        <w:snapToGrid w:val="0"/>
        <w:spacing w:beforeLines="20" w:line="360" w:lineRule="exact"/>
        <w:ind w:left="980" w:hangingChars="350" w:hanging="980"/>
        <w:jc w:val="both"/>
        <w:rPr>
          <w:rFonts w:ascii="標楷體" w:eastAsia="標楷體"/>
          <w:sz w:val="28"/>
        </w:rPr>
      </w:pPr>
      <w:r>
        <w:rPr>
          <w:rFonts w:ascii="標楷體" w:eastAsia="標楷體" w:hAnsi="標楷體" w:hint="eastAsia"/>
          <w:sz w:val="28"/>
        </w:rPr>
        <w:t>A</w:t>
      </w:r>
      <w:r w:rsidR="0079229E">
        <w:rPr>
          <w:rFonts w:ascii="標楷體" w:eastAsia="標楷體" w:hAnsi="標楷體" w:hint="eastAsia"/>
          <w:sz w:val="28"/>
        </w:rPr>
        <w:t>5</w:t>
      </w:r>
      <w:r>
        <w:rPr>
          <w:rFonts w:ascii="標楷體" w:eastAsia="標楷體" w:hAnsi="標楷體" w:hint="eastAsia"/>
          <w:sz w:val="28"/>
        </w:rPr>
        <w:t>：</w:t>
      </w:r>
      <w:r w:rsidR="00604A3E" w:rsidRPr="001522EE">
        <w:rPr>
          <w:rFonts w:ascii="標楷體" w:eastAsia="標楷體" w:hAnsi="標楷體" w:hint="eastAsia"/>
          <w:spacing w:val="-40"/>
          <w:sz w:val="28"/>
          <w:szCs w:val="28"/>
        </w:rPr>
        <w:t>(一)</w:t>
      </w:r>
      <w:r w:rsidR="001522EE">
        <w:rPr>
          <w:rFonts w:ascii="標楷體" w:eastAsia="標楷體" w:hint="eastAsia"/>
          <w:sz w:val="28"/>
        </w:rPr>
        <w:t>應考人如未取得國民身分證，仍請按一般網路報名程序上網註冊（請點選</w:t>
      </w:r>
      <w:r w:rsidR="001522EE">
        <w:rPr>
          <w:rFonts w:ascii="標楷體" w:eastAsia="標楷體" w:hint="eastAsia"/>
          <w:spacing w:val="-4"/>
          <w:sz w:val="28"/>
        </w:rPr>
        <w:t>外國人身分），身分證統一編號欄位請</w:t>
      </w:r>
      <w:r w:rsidR="001522EE" w:rsidRPr="00C37AE8">
        <w:rPr>
          <w:rFonts w:ascii="標楷體" w:eastAsia="標楷體" w:hint="eastAsia"/>
          <w:sz w:val="28"/>
        </w:rPr>
        <w:t>登打護照號碼</w:t>
      </w:r>
      <w:r w:rsidR="001522EE">
        <w:rPr>
          <w:rFonts w:ascii="標楷體" w:eastAsia="標楷體" w:hint="eastAsia"/>
          <w:sz w:val="28"/>
        </w:rPr>
        <w:t>，</w:t>
      </w:r>
      <w:r w:rsidR="001522EE" w:rsidRPr="00C37AE8">
        <w:rPr>
          <w:rFonts w:ascii="標楷體" w:eastAsia="標楷體" w:hint="eastAsia"/>
          <w:sz w:val="28"/>
        </w:rPr>
        <w:t>如已完成申辦中華民國統一證號者，報名履歷表</w:t>
      </w:r>
      <w:r w:rsidR="001522EE">
        <w:rPr>
          <w:rFonts w:ascii="標楷體" w:eastAsia="標楷體" w:hint="eastAsia"/>
          <w:sz w:val="28"/>
        </w:rPr>
        <w:t>之</w:t>
      </w:r>
      <w:r w:rsidR="001522EE" w:rsidRPr="00C37AE8">
        <w:rPr>
          <w:rFonts w:ascii="標楷體" w:eastAsia="標楷體" w:hint="eastAsia"/>
          <w:sz w:val="28"/>
        </w:rPr>
        <w:t>身分證統一編號欄位，一律填寫</w:t>
      </w:r>
      <w:smartTag w:uri="urn:schemas-microsoft-com:office:smarttags" w:element="chmetcnv">
        <w:smartTagPr>
          <w:attr w:name="UnitName" w:val="碼"/>
          <w:attr w:name="SourceValue" w:val="10"/>
          <w:attr w:name="HasSpace" w:val="False"/>
          <w:attr w:name="Negative" w:val="False"/>
          <w:attr w:name="NumberType" w:val="1"/>
          <w:attr w:name="TCSC" w:val="0"/>
        </w:smartTagPr>
        <w:r w:rsidR="001522EE" w:rsidRPr="00C37AE8">
          <w:rPr>
            <w:rFonts w:ascii="標楷體" w:eastAsia="標楷體" w:hint="eastAsia"/>
            <w:sz w:val="28"/>
          </w:rPr>
          <w:t>10碼</w:t>
        </w:r>
      </w:smartTag>
      <w:r w:rsidR="001522EE" w:rsidRPr="00C37AE8">
        <w:rPr>
          <w:rFonts w:ascii="標楷體" w:eastAsia="標楷體" w:hint="eastAsia"/>
          <w:sz w:val="28"/>
        </w:rPr>
        <w:t>之統一證號。</w:t>
      </w:r>
    </w:p>
    <w:p w:rsidR="00AB6B0F" w:rsidRPr="00FA1840" w:rsidRDefault="001522EE" w:rsidP="001623B9">
      <w:pPr>
        <w:adjustRightInd w:val="0"/>
        <w:snapToGrid w:val="0"/>
        <w:spacing w:line="360" w:lineRule="exact"/>
        <w:ind w:left="980" w:hangingChars="350" w:hanging="980"/>
        <w:jc w:val="both"/>
        <w:rPr>
          <w:rFonts w:ascii="標楷體" w:eastAsia="標楷體"/>
          <w:spacing w:val="-6"/>
          <w:sz w:val="28"/>
        </w:rPr>
      </w:pPr>
      <w:r>
        <w:rPr>
          <w:rFonts w:ascii="標楷體" w:eastAsia="標楷體" w:hAnsi="標楷體" w:hint="eastAsia"/>
          <w:sz w:val="28"/>
        </w:rPr>
        <w:t xml:space="preserve">    </w:t>
      </w:r>
      <w:r w:rsidR="00604A3E" w:rsidRPr="001522EE">
        <w:rPr>
          <w:rFonts w:ascii="標楷體" w:eastAsia="標楷體" w:hAnsi="標楷體" w:hint="eastAsia"/>
          <w:spacing w:val="-40"/>
          <w:sz w:val="28"/>
          <w:szCs w:val="28"/>
        </w:rPr>
        <w:t>(二)</w:t>
      </w:r>
      <w:r w:rsidR="00D134E4" w:rsidRPr="00124525">
        <w:rPr>
          <w:rFonts w:ascii="標楷體" w:eastAsia="標楷體" w:hint="eastAsia"/>
          <w:spacing w:val="-6"/>
          <w:sz w:val="28"/>
        </w:rPr>
        <w:t>無中華民國國民身分證者，</w:t>
      </w:r>
      <w:r w:rsidR="00C37AE8" w:rsidRPr="00124525">
        <w:rPr>
          <w:rFonts w:ascii="標楷體" w:eastAsia="標楷體" w:hint="eastAsia"/>
          <w:spacing w:val="-6"/>
          <w:sz w:val="28"/>
        </w:rPr>
        <w:t>應繳</w:t>
      </w:r>
      <w:r w:rsidR="00D134E4" w:rsidRPr="00124525">
        <w:rPr>
          <w:rFonts w:ascii="標楷體" w:eastAsia="標楷體" w:hint="eastAsia"/>
          <w:spacing w:val="-6"/>
          <w:sz w:val="28"/>
        </w:rPr>
        <w:t>護照影本（須含國籍、姓名、出生年月日、護照號碼）及有效期間之居留證(或中華民國統一證號基資表)</w:t>
      </w:r>
      <w:r w:rsidR="00242D0F" w:rsidRPr="00124525">
        <w:rPr>
          <w:rFonts w:ascii="標楷體" w:eastAsia="標楷體" w:hint="eastAsia"/>
          <w:spacing w:val="-6"/>
          <w:sz w:val="28"/>
        </w:rPr>
        <w:t>影</w:t>
      </w:r>
      <w:r w:rsidR="00D134E4" w:rsidRPr="00124525">
        <w:rPr>
          <w:rFonts w:ascii="標楷體" w:eastAsia="標楷體" w:hint="eastAsia"/>
          <w:spacing w:val="-6"/>
          <w:sz w:val="28"/>
        </w:rPr>
        <w:t>本</w:t>
      </w:r>
      <w:r w:rsidR="00C37AE8" w:rsidRPr="00124525">
        <w:rPr>
          <w:rFonts w:ascii="標楷體" w:eastAsia="標楷體" w:hint="eastAsia"/>
          <w:spacing w:val="-6"/>
          <w:sz w:val="28"/>
        </w:rPr>
        <w:t>。</w:t>
      </w:r>
    </w:p>
    <w:p w:rsidR="00DA2787" w:rsidRDefault="00DA2787" w:rsidP="003B5B1C">
      <w:pPr>
        <w:pStyle w:val="affe"/>
        <w:spacing w:beforeLines="20" w:line="360" w:lineRule="exact"/>
        <w:ind w:leftChars="5" w:left="573" w:rightChars="-15" w:right="-36" w:hanging="561"/>
        <w:rPr>
          <w:rFonts w:ascii="標楷體" w:hAnsi="標楷體"/>
          <w:b/>
          <w:bCs/>
          <w:color w:val="000000"/>
          <w:szCs w:val="28"/>
        </w:rPr>
      </w:pPr>
      <w:r>
        <w:rPr>
          <w:rFonts w:ascii="標楷體" w:hAnsi="標楷體" w:hint="eastAsia"/>
          <w:b/>
          <w:bCs/>
          <w:color w:val="000000"/>
          <w:szCs w:val="28"/>
        </w:rPr>
        <w:t>Q</w:t>
      </w:r>
      <w:r w:rsidR="007A5BBE">
        <w:rPr>
          <w:rFonts w:ascii="標楷體" w:hAnsi="標楷體" w:hint="eastAsia"/>
          <w:b/>
          <w:bCs/>
          <w:color w:val="000000"/>
          <w:szCs w:val="28"/>
        </w:rPr>
        <w:t>6</w:t>
      </w:r>
      <w:r>
        <w:rPr>
          <w:rFonts w:ascii="標楷體" w:hAnsi="標楷體" w:hint="eastAsia"/>
          <w:b/>
          <w:bCs/>
          <w:color w:val="000000"/>
          <w:szCs w:val="28"/>
        </w:rPr>
        <w:t>：產生的報名書表，如報名序號條碼變成灰色長方格或</w:t>
      </w:r>
      <w:r>
        <w:rPr>
          <w:rFonts w:ascii="標楷體" w:hAnsi="標楷體" w:hint="eastAsia"/>
          <w:b/>
          <w:color w:val="000000"/>
          <w:szCs w:val="28"/>
        </w:rPr>
        <w:t>報名表資料會有歪斜情形時如何處理</w:t>
      </w:r>
      <w:r>
        <w:rPr>
          <w:rFonts w:ascii="標楷體" w:hAnsi="標楷體" w:hint="eastAsia"/>
          <w:b/>
          <w:bCs/>
          <w:color w:val="000000"/>
          <w:szCs w:val="28"/>
        </w:rPr>
        <w:t>？</w:t>
      </w:r>
    </w:p>
    <w:p w:rsidR="00DA2787" w:rsidRDefault="00DA2787" w:rsidP="003B5B1C">
      <w:pPr>
        <w:pStyle w:val="affe"/>
        <w:spacing w:beforeLines="20" w:line="360" w:lineRule="exact"/>
        <w:ind w:leftChars="0" w:left="0" w:firstLineChars="0" w:firstLine="0"/>
        <w:rPr>
          <w:rFonts w:ascii="標楷體" w:hAnsi="標楷體"/>
          <w:szCs w:val="28"/>
        </w:rPr>
      </w:pPr>
      <w:r>
        <w:rPr>
          <w:rFonts w:ascii="標楷體" w:hAnsi="標楷體" w:hint="eastAsia"/>
          <w:szCs w:val="28"/>
        </w:rPr>
        <w:t>A</w:t>
      </w:r>
      <w:r w:rsidR="007A5BBE">
        <w:rPr>
          <w:rFonts w:ascii="標楷體" w:hAnsi="標楷體" w:hint="eastAsia"/>
          <w:szCs w:val="28"/>
        </w:rPr>
        <w:t>6</w:t>
      </w:r>
      <w:r>
        <w:rPr>
          <w:rFonts w:ascii="標楷體" w:hAnsi="標楷體" w:hint="eastAsia"/>
          <w:szCs w:val="28"/>
        </w:rPr>
        <w:t>：</w:t>
      </w:r>
      <w:r w:rsidR="003E4B2E">
        <w:rPr>
          <w:rFonts w:ascii="標楷體" w:hAnsi="標楷體" w:hint="eastAsia"/>
          <w:spacing w:val="-26"/>
          <w:w w:val="85"/>
          <w:szCs w:val="28"/>
        </w:rPr>
        <w:t>(一)</w:t>
      </w:r>
      <w:r>
        <w:rPr>
          <w:rFonts w:ascii="標楷體" w:hAnsi="標楷體" w:hint="eastAsia"/>
          <w:szCs w:val="28"/>
        </w:rPr>
        <w:t>請檢查報名書表檔案是否正常，並檢查印表機是否列印正常。</w:t>
      </w:r>
    </w:p>
    <w:p w:rsidR="00DA2787" w:rsidRDefault="003E4B2E" w:rsidP="00154786">
      <w:pPr>
        <w:pStyle w:val="Web"/>
        <w:spacing w:before="0" w:beforeAutospacing="0" w:after="0" w:afterAutospacing="0" w:line="360" w:lineRule="exact"/>
        <w:ind w:leftChars="232" w:left="929" w:hangingChars="200" w:hanging="372"/>
        <w:jc w:val="both"/>
        <w:rPr>
          <w:rFonts w:ascii="標楷體" w:eastAsia="標楷體" w:hAnsi="標楷體"/>
          <w:sz w:val="28"/>
          <w:szCs w:val="28"/>
        </w:rPr>
      </w:pPr>
      <w:r>
        <w:rPr>
          <w:rFonts w:ascii="標楷體" w:eastAsia="標楷體" w:hAnsi="標楷體" w:hint="eastAsia"/>
          <w:spacing w:val="-26"/>
          <w:w w:val="85"/>
          <w:sz w:val="28"/>
          <w:szCs w:val="28"/>
        </w:rPr>
        <w:lastRenderedPageBreak/>
        <w:t>(二)</w:t>
      </w:r>
      <w:r w:rsidR="00DA2787">
        <w:rPr>
          <w:rFonts w:ascii="標楷體" w:eastAsia="標楷體" w:hAnsi="標楷體" w:hint="eastAsia"/>
          <w:kern w:val="2"/>
          <w:sz w:val="28"/>
          <w:szCs w:val="28"/>
        </w:rPr>
        <w:t>建議先將</w:t>
      </w:r>
      <w:r w:rsidR="00910F03" w:rsidRPr="00910F03">
        <w:rPr>
          <w:rFonts w:ascii="標楷體" w:eastAsia="標楷體" w:hAnsi="標楷體" w:hint="eastAsia"/>
          <w:kern w:val="2"/>
          <w:sz w:val="28"/>
          <w:szCs w:val="28"/>
        </w:rPr>
        <w:t>可攜式文件讀取器(Acrobat PDF Reader)</w:t>
      </w:r>
      <w:r w:rsidR="0062206D">
        <w:rPr>
          <w:rFonts w:ascii="標楷體" w:eastAsia="標楷體" w:hAnsi="標楷體" w:hint="eastAsia"/>
          <w:kern w:val="2"/>
          <w:sz w:val="28"/>
          <w:szCs w:val="28"/>
        </w:rPr>
        <w:t>程式移除並</w:t>
      </w:r>
      <w:r w:rsidR="00DA2787">
        <w:rPr>
          <w:rFonts w:ascii="標楷體" w:eastAsia="標楷體" w:hAnsi="標楷體" w:hint="eastAsia"/>
          <w:kern w:val="2"/>
          <w:sz w:val="28"/>
          <w:szCs w:val="28"/>
        </w:rPr>
        <w:t>重新安裝，再至「國家考試網路報名資訊系統」之「</w:t>
      </w:r>
      <w:hyperlink r:id="rId55" w:history="1">
        <w:r w:rsidR="00DA2787" w:rsidRPr="00CC0551">
          <w:rPr>
            <w:rStyle w:val="af1"/>
            <w:rFonts w:ascii="標楷體" w:hAnsi="標楷體" w:hint="eastAsia"/>
            <w:kern w:val="2"/>
            <w:sz w:val="28"/>
            <w:szCs w:val="28"/>
          </w:rPr>
          <w:t>會員專區</w:t>
        </w:r>
      </w:hyperlink>
      <w:r w:rsidR="00DA2787">
        <w:rPr>
          <w:rFonts w:ascii="標楷體" w:eastAsia="標楷體" w:hAnsi="標楷體" w:hint="eastAsia"/>
          <w:kern w:val="2"/>
          <w:sz w:val="28"/>
          <w:szCs w:val="28"/>
        </w:rPr>
        <w:t>」登</w:t>
      </w:r>
      <w:r w:rsidR="00B73AA8">
        <w:rPr>
          <w:rFonts w:ascii="標楷體" w:eastAsia="標楷體" w:hAnsi="標楷體" w:hint="eastAsia"/>
          <w:kern w:val="2"/>
          <w:sz w:val="28"/>
          <w:szCs w:val="28"/>
        </w:rPr>
        <w:t>入</w:t>
      </w:r>
      <w:r w:rsidR="00DA2787">
        <w:rPr>
          <w:rFonts w:ascii="標楷體" w:eastAsia="標楷體" w:hAnsi="標楷體" w:hint="eastAsia"/>
          <w:kern w:val="2"/>
          <w:sz w:val="28"/>
          <w:szCs w:val="28"/>
        </w:rPr>
        <w:t>後，點選左方列表「下載報名書表」，重新下載。</w:t>
      </w:r>
    </w:p>
    <w:p w:rsidR="00DA2787" w:rsidRDefault="003E4B2E" w:rsidP="00154786">
      <w:pPr>
        <w:pStyle w:val="af2"/>
        <w:spacing w:before="0" w:beforeAutospacing="0" w:after="0" w:afterAutospacing="0" w:line="360" w:lineRule="exact"/>
        <w:ind w:leftChars="234" w:left="934" w:hangingChars="200" w:hanging="372"/>
        <w:rPr>
          <w:rFonts w:ascii="標楷體" w:eastAsia="標楷體" w:hAnsi="標楷體"/>
          <w:color w:val="000000"/>
          <w:sz w:val="28"/>
          <w:szCs w:val="28"/>
        </w:rPr>
      </w:pPr>
      <w:r>
        <w:rPr>
          <w:rFonts w:ascii="標楷體" w:eastAsia="標楷體" w:hAnsi="標楷體" w:hint="eastAsia"/>
          <w:spacing w:val="-26"/>
          <w:w w:val="85"/>
          <w:sz w:val="28"/>
          <w:szCs w:val="28"/>
        </w:rPr>
        <w:t>(三)</w:t>
      </w:r>
      <w:r w:rsidR="00DA2787">
        <w:rPr>
          <w:rFonts w:ascii="標楷體" w:eastAsia="標楷體" w:hAnsi="標楷體" w:hint="eastAsia"/>
          <w:sz w:val="28"/>
          <w:szCs w:val="28"/>
        </w:rPr>
        <w:t>請使用雷射印表機列印；或將您的印表機設定為較高品質再進行列印，以免書表上之條碼因墨水暈</w:t>
      </w:r>
      <w:r w:rsidR="00733223">
        <w:rPr>
          <w:rFonts w:ascii="標楷體" w:eastAsia="標楷體" w:hAnsi="標楷體" w:hint="eastAsia"/>
          <w:sz w:val="28"/>
          <w:szCs w:val="28"/>
        </w:rPr>
        <w:t>染</w:t>
      </w:r>
      <w:r w:rsidR="00DA2787">
        <w:rPr>
          <w:rFonts w:ascii="標楷體" w:eastAsia="標楷體" w:hAnsi="標楷體" w:hint="eastAsia"/>
          <w:sz w:val="28"/>
          <w:szCs w:val="28"/>
        </w:rPr>
        <w:t>問題而無法正常讀取。</w:t>
      </w:r>
    </w:p>
    <w:p w:rsidR="00EB0F08" w:rsidRDefault="001C4443" w:rsidP="003B5B1C">
      <w:pPr>
        <w:adjustRightInd w:val="0"/>
        <w:snapToGrid w:val="0"/>
        <w:spacing w:beforeLines="20" w:line="360" w:lineRule="exact"/>
        <w:jc w:val="both"/>
        <w:rPr>
          <w:rFonts w:ascii="標楷體" w:eastAsia="標楷體" w:hAnsi="標楷體"/>
          <w:b/>
          <w:sz w:val="28"/>
        </w:rPr>
      </w:pPr>
      <w:r>
        <w:rPr>
          <w:rFonts w:ascii="標楷體" w:eastAsia="標楷體" w:hAnsi="標楷體" w:hint="eastAsia"/>
          <w:b/>
          <w:sz w:val="28"/>
        </w:rPr>
        <w:t>Q</w:t>
      </w:r>
      <w:r w:rsidR="007A5BBE">
        <w:rPr>
          <w:rFonts w:ascii="標楷體" w:eastAsia="標楷體" w:hAnsi="標楷體" w:hint="eastAsia"/>
          <w:b/>
          <w:sz w:val="28"/>
        </w:rPr>
        <w:t>7</w:t>
      </w:r>
      <w:r w:rsidR="00EB0F08">
        <w:rPr>
          <w:rFonts w:ascii="標楷體" w:eastAsia="標楷體" w:hAnsi="標楷體" w:hint="eastAsia"/>
          <w:b/>
          <w:sz w:val="28"/>
        </w:rPr>
        <w:t>：</w:t>
      </w:r>
      <w:r w:rsidR="00186077">
        <w:rPr>
          <w:rFonts w:ascii="標楷體" w:eastAsia="標楷體" w:hAnsi="標楷體" w:hint="eastAsia"/>
          <w:b/>
          <w:bCs/>
          <w:sz w:val="28"/>
        </w:rPr>
        <w:t>報名</w:t>
      </w:r>
      <w:r w:rsidR="00EB0F08">
        <w:rPr>
          <w:rFonts w:ascii="標楷體" w:eastAsia="標楷體" w:hAnsi="標楷體" w:hint="eastAsia"/>
          <w:b/>
          <w:bCs/>
          <w:sz w:val="28"/>
        </w:rPr>
        <w:t>後至榜示前，通訊地址或姓名如有變更，</w:t>
      </w:r>
      <w:r w:rsidR="00186077">
        <w:rPr>
          <w:rFonts w:ascii="標楷體" w:eastAsia="標楷體" w:hAnsi="標楷體" w:hint="eastAsia"/>
          <w:b/>
          <w:bCs/>
          <w:sz w:val="28"/>
        </w:rPr>
        <w:t>應</w:t>
      </w:r>
      <w:r w:rsidR="00EB0F08">
        <w:rPr>
          <w:rFonts w:ascii="標楷體" w:eastAsia="標楷體" w:hAnsi="標楷體" w:hint="eastAsia"/>
          <w:b/>
          <w:bCs/>
          <w:sz w:val="28"/>
        </w:rPr>
        <w:t>如何申請？</w:t>
      </w:r>
    </w:p>
    <w:p w:rsidR="00D134E4" w:rsidRPr="004C753D" w:rsidRDefault="00EB0F08" w:rsidP="003B5B1C">
      <w:pPr>
        <w:pStyle w:val="affe"/>
        <w:spacing w:beforeLines="20" w:line="360" w:lineRule="exact"/>
        <w:ind w:leftChars="2" w:left="565" w:rightChars="20" w:right="48"/>
        <w:rPr>
          <w:rFonts w:ascii="標楷體" w:hAnsi="標楷體"/>
          <w:szCs w:val="24"/>
        </w:rPr>
      </w:pPr>
      <w:r>
        <w:rPr>
          <w:rFonts w:ascii="標楷體" w:hAnsi="標楷體" w:hint="eastAsia"/>
        </w:rPr>
        <w:t>A</w:t>
      </w:r>
      <w:r w:rsidR="007A5BBE">
        <w:rPr>
          <w:rFonts w:ascii="標楷體" w:hAnsi="標楷體" w:hint="eastAsia"/>
        </w:rPr>
        <w:t>7</w:t>
      </w:r>
      <w:r>
        <w:rPr>
          <w:rFonts w:ascii="標楷體" w:hAnsi="標楷體" w:hint="eastAsia"/>
        </w:rPr>
        <w:t>：</w:t>
      </w:r>
      <w:r w:rsidR="00154786">
        <w:rPr>
          <w:rFonts w:hint="eastAsia"/>
          <w:kern w:val="0"/>
        </w:rPr>
        <w:t>應考人報名後通訊地址或姓名如有變更，</w:t>
      </w:r>
      <w:r w:rsidR="00D134E4" w:rsidRPr="000E508D">
        <w:rPr>
          <w:rFonts w:ascii="標楷體" w:hAnsi="標楷體" w:hint="eastAsia"/>
          <w:szCs w:val="28"/>
        </w:rPr>
        <w:t>請於預定寄發入場證</w:t>
      </w:r>
      <w:r w:rsidR="00D134E4" w:rsidRPr="006178D5">
        <w:rPr>
          <w:rFonts w:ascii="標楷體" w:hAnsi="標楷體" w:hint="eastAsia"/>
          <w:color w:val="000000" w:themeColor="text1"/>
          <w:szCs w:val="28"/>
        </w:rPr>
        <w:t>或</w:t>
      </w:r>
      <w:r w:rsidR="003B5B1C">
        <w:rPr>
          <w:rFonts w:ascii="標楷體" w:hAnsi="標楷體" w:hint="eastAsia"/>
          <w:color w:val="000000" w:themeColor="text1"/>
          <w:szCs w:val="28"/>
        </w:rPr>
        <w:t>成績通知書</w:t>
      </w:r>
      <w:r w:rsidR="00D134E4" w:rsidRPr="006178D5">
        <w:rPr>
          <w:rFonts w:ascii="標楷體" w:hAnsi="標楷體" w:hint="eastAsia"/>
          <w:color w:val="000000" w:themeColor="text1"/>
          <w:szCs w:val="28"/>
        </w:rPr>
        <w:t>之日前</w:t>
      </w:r>
      <w:r w:rsidR="005B5E85" w:rsidRPr="006178D5">
        <w:rPr>
          <w:rFonts w:ascii="標楷體" w:hAnsi="標楷體" w:hint="eastAsia"/>
          <w:color w:val="000000" w:themeColor="text1"/>
          <w:szCs w:val="28"/>
        </w:rPr>
        <w:t>10</w:t>
      </w:r>
      <w:r w:rsidR="00D134E4" w:rsidRPr="006178D5">
        <w:rPr>
          <w:rFonts w:ascii="標楷體" w:hAnsi="標楷體" w:hint="eastAsia"/>
          <w:color w:val="000000" w:themeColor="text1"/>
          <w:szCs w:val="28"/>
        </w:rPr>
        <w:t>日，填具申請書（詳</w:t>
      </w:r>
      <w:hyperlink w:anchor="附件16" w:history="1">
        <w:r w:rsidR="00D134E4" w:rsidRPr="00D76C03">
          <w:rPr>
            <w:rStyle w:val="af1"/>
            <w:rFonts w:hint="eastAsia"/>
          </w:rPr>
          <w:t>附件</w:t>
        </w:r>
        <w:r w:rsidR="008005A2" w:rsidRPr="00D76C03">
          <w:rPr>
            <w:rStyle w:val="af1"/>
            <w:rFonts w:hint="eastAsia"/>
          </w:rPr>
          <w:t>1</w:t>
        </w:r>
        <w:r w:rsidR="003D41CA" w:rsidRPr="00D76C03">
          <w:rPr>
            <w:rStyle w:val="af1"/>
            <w:rFonts w:hint="eastAsia"/>
          </w:rPr>
          <w:t>6</w:t>
        </w:r>
      </w:hyperlink>
      <w:r w:rsidR="000E508D" w:rsidRPr="006178D5">
        <w:rPr>
          <w:rFonts w:ascii="標楷體" w:hAnsi="標楷體" w:hint="eastAsia"/>
          <w:color w:val="000000" w:themeColor="text1"/>
        </w:rPr>
        <w:t>，</w:t>
      </w:r>
      <w:r w:rsidR="000E508D" w:rsidRPr="006178D5">
        <w:rPr>
          <w:rFonts w:ascii="標楷體" w:hAnsi="標楷體" w:hint="eastAsia"/>
          <w:color w:val="000000" w:themeColor="text1"/>
          <w:szCs w:val="28"/>
        </w:rPr>
        <w:t>或於本部全球資訊網之應考人專區</w:t>
      </w:r>
      <w:r w:rsidR="00612D9F" w:rsidRPr="006178D5">
        <w:rPr>
          <w:rFonts w:ascii="標楷體" w:hAnsi="標楷體" w:hint="eastAsia"/>
          <w:color w:val="000000" w:themeColor="text1"/>
          <w:szCs w:val="28"/>
        </w:rPr>
        <w:t>/</w:t>
      </w:r>
      <w:r w:rsidR="000E508D" w:rsidRPr="006178D5">
        <w:rPr>
          <w:rFonts w:ascii="標楷體" w:hAnsi="標楷體" w:hint="eastAsia"/>
          <w:color w:val="000000" w:themeColor="text1"/>
          <w:szCs w:val="28"/>
        </w:rPr>
        <w:t>申請表單下載</w:t>
      </w:r>
      <w:r w:rsidR="00612D9F" w:rsidRPr="006178D5">
        <w:rPr>
          <w:rFonts w:ascii="標楷體" w:hAnsi="標楷體" w:hint="eastAsia"/>
          <w:color w:val="000000" w:themeColor="text1"/>
          <w:szCs w:val="28"/>
        </w:rPr>
        <w:t>）</w:t>
      </w:r>
      <w:r w:rsidR="000E508D" w:rsidRPr="006178D5">
        <w:rPr>
          <w:rFonts w:ascii="標楷體" w:hAnsi="標楷體" w:hint="eastAsia"/>
          <w:color w:val="000000" w:themeColor="text1"/>
          <w:szCs w:val="28"/>
        </w:rPr>
        <w:t>，</w:t>
      </w:r>
      <w:r w:rsidR="00BA7562">
        <w:rPr>
          <w:rFonts w:hint="eastAsia"/>
          <w:kern w:val="0"/>
        </w:rPr>
        <w:t>以傳真、掛號或電子郵件函知考選部</w:t>
      </w:r>
      <w:r w:rsidR="00D134E4" w:rsidRPr="006178D5">
        <w:rPr>
          <w:rFonts w:ascii="標楷體" w:hAnsi="標楷體" w:hint="eastAsia"/>
          <w:color w:val="000000" w:themeColor="text1"/>
          <w:szCs w:val="28"/>
        </w:rPr>
        <w:t>專技考試司第四科更正（申請變更姓名者，請另附登載更名事項之戶籍謄本及國民身</w:t>
      </w:r>
      <w:r w:rsidR="007A7B6A" w:rsidRPr="006178D5">
        <w:rPr>
          <w:rFonts w:ascii="標楷體" w:hAnsi="標楷體" w:hint="eastAsia"/>
          <w:color w:val="000000" w:themeColor="text1"/>
          <w:szCs w:val="28"/>
        </w:rPr>
        <w:t>分</w:t>
      </w:r>
      <w:r w:rsidR="00D134E4" w:rsidRPr="006178D5">
        <w:rPr>
          <w:rFonts w:ascii="標楷體" w:hAnsi="標楷體" w:hint="eastAsia"/>
          <w:color w:val="000000" w:themeColor="text1"/>
          <w:szCs w:val="28"/>
        </w:rPr>
        <w:t>證影本）。若有不符或逾期提出</w:t>
      </w:r>
      <w:r w:rsidR="00D134E4" w:rsidRPr="000E508D">
        <w:rPr>
          <w:rFonts w:ascii="標楷體" w:hAnsi="標楷體" w:hint="eastAsia"/>
          <w:szCs w:val="28"/>
        </w:rPr>
        <w:t>申請，致未及變更通訊地址或姓名，其責任由應考人自負。</w:t>
      </w:r>
      <w:r w:rsidR="00087D32" w:rsidRPr="006178D5">
        <w:rPr>
          <w:rFonts w:ascii="標楷體" w:hAnsi="標楷體" w:hint="eastAsia"/>
          <w:color w:val="000000" w:themeColor="text1"/>
          <w:szCs w:val="28"/>
        </w:rPr>
        <w:t>（</w:t>
      </w:r>
      <w:r w:rsidR="00087D32" w:rsidRPr="00087D32">
        <w:rPr>
          <w:rFonts w:ascii="標楷體" w:hAnsi="標楷體" w:hint="eastAsia"/>
          <w:color w:val="000000" w:themeColor="text1"/>
          <w:spacing w:val="-20"/>
          <w:szCs w:val="28"/>
        </w:rPr>
        <w:t>傳真電話：02-22361342、</w:t>
      </w:r>
      <w:r w:rsidR="00087D32" w:rsidRPr="00087D32">
        <w:rPr>
          <w:rFonts w:hint="eastAsia"/>
          <w:spacing w:val="-20"/>
        </w:rPr>
        <w:t>信箱：</w:t>
      </w:r>
      <w:r w:rsidR="00087D32" w:rsidRPr="00087D32">
        <w:rPr>
          <w:rFonts w:hint="eastAsia"/>
          <w:spacing w:val="-20"/>
        </w:rPr>
        <w:t>moexpro4</w:t>
      </w:r>
      <w:r w:rsidR="00087D32" w:rsidRPr="00087D32">
        <w:rPr>
          <w:spacing w:val="-20"/>
        </w:rPr>
        <w:t>@mail.moex.gov.t</w:t>
      </w:r>
      <w:r w:rsidR="00087D32" w:rsidRPr="00087D32">
        <w:rPr>
          <w:rFonts w:ascii="標楷體" w:hAnsi="標楷體"/>
          <w:spacing w:val="-20"/>
        </w:rPr>
        <w:t>w</w:t>
      </w:r>
      <w:r w:rsidR="00087D32" w:rsidRPr="006178D5">
        <w:rPr>
          <w:rFonts w:ascii="標楷體" w:hAnsi="標楷體" w:hint="eastAsia"/>
          <w:color w:val="000000" w:themeColor="text1"/>
          <w:szCs w:val="28"/>
        </w:rPr>
        <w:t>）</w:t>
      </w:r>
    </w:p>
    <w:p w:rsidR="00EB0F08" w:rsidRPr="003600DB" w:rsidRDefault="0073399F" w:rsidP="003B5B1C">
      <w:pPr>
        <w:adjustRightInd w:val="0"/>
        <w:snapToGrid w:val="0"/>
        <w:spacing w:beforeLines="20" w:line="360" w:lineRule="exact"/>
        <w:ind w:left="566" w:hangingChars="202" w:hanging="566"/>
        <w:jc w:val="both"/>
        <w:rPr>
          <w:rFonts w:ascii="標楷體" w:eastAsia="標楷體" w:hAnsi="標楷體"/>
          <w:b/>
          <w:kern w:val="0"/>
          <w:szCs w:val="28"/>
        </w:rPr>
      </w:pPr>
      <w:r>
        <w:rPr>
          <w:rFonts w:ascii="標楷體" w:eastAsia="標楷體" w:hAnsi="標楷體" w:hint="eastAsia"/>
          <w:b/>
          <w:sz w:val="28"/>
        </w:rPr>
        <w:t>Q</w:t>
      </w:r>
      <w:r w:rsidR="007A5BBE">
        <w:rPr>
          <w:rFonts w:ascii="標楷體" w:eastAsia="標楷體" w:hAnsi="標楷體" w:hint="eastAsia"/>
          <w:b/>
          <w:sz w:val="28"/>
        </w:rPr>
        <w:t>8</w:t>
      </w:r>
      <w:r w:rsidR="00EB0F08">
        <w:rPr>
          <w:rFonts w:ascii="標楷體" w:eastAsia="標楷體" w:hAnsi="標楷體" w:hint="eastAsia"/>
          <w:b/>
          <w:bCs/>
          <w:sz w:val="28"/>
        </w:rPr>
        <w:t>：</w:t>
      </w:r>
      <w:r w:rsidR="00EB0F08" w:rsidRPr="003600DB">
        <w:rPr>
          <w:rFonts w:ascii="標楷體" w:eastAsia="標楷體" w:hAnsi="標楷體" w:hint="eastAsia"/>
          <w:b/>
          <w:sz w:val="28"/>
        </w:rPr>
        <w:t>已完成網路報名並已掛號寄出報名表件，為何至「會員專區」</w:t>
      </w:r>
      <w:r w:rsidR="00EB0F08" w:rsidRPr="003600DB">
        <w:rPr>
          <w:rFonts w:ascii="標楷體" w:eastAsia="標楷體" w:hint="eastAsia"/>
          <w:b/>
          <w:color w:val="000000"/>
          <w:sz w:val="28"/>
        </w:rPr>
        <w:t>查詢</w:t>
      </w:r>
      <w:r w:rsidR="00EB0F08" w:rsidRPr="003600DB">
        <w:rPr>
          <w:rFonts w:ascii="標楷體" w:eastAsia="標楷體" w:hAnsi="標楷體" w:hint="eastAsia"/>
          <w:b/>
          <w:sz w:val="28"/>
        </w:rPr>
        <w:t>報名狀態尚未審查合格？</w:t>
      </w:r>
    </w:p>
    <w:p w:rsidR="000E508D" w:rsidRPr="008F18B5" w:rsidRDefault="000E508D" w:rsidP="00154786">
      <w:pPr>
        <w:pStyle w:val="22"/>
        <w:adjustRightInd w:val="0"/>
        <w:snapToGrid w:val="0"/>
        <w:spacing w:line="360" w:lineRule="exact"/>
        <w:ind w:left="980" w:right="-1" w:hangingChars="350" w:hanging="980"/>
        <w:jc w:val="both"/>
        <w:rPr>
          <w:rFonts w:ascii="標楷體" w:hAnsi="標楷體"/>
          <w:sz w:val="28"/>
          <w:szCs w:val="28"/>
        </w:rPr>
      </w:pPr>
      <w:r w:rsidRPr="000E508D">
        <w:rPr>
          <w:rFonts w:ascii="標楷體" w:hAnsi="標楷體" w:hint="eastAsia"/>
          <w:sz w:val="28"/>
        </w:rPr>
        <w:t>A</w:t>
      </w:r>
      <w:r w:rsidR="007A5BBE">
        <w:rPr>
          <w:rFonts w:ascii="標楷體" w:hAnsi="標楷體" w:hint="eastAsia"/>
          <w:sz w:val="28"/>
        </w:rPr>
        <w:t>8</w:t>
      </w:r>
      <w:r w:rsidR="00C825B0" w:rsidRPr="000E508D">
        <w:rPr>
          <w:rFonts w:ascii="標楷體" w:hAnsi="標楷體" w:hint="eastAsia"/>
          <w:sz w:val="28"/>
        </w:rPr>
        <w:t>：</w:t>
      </w:r>
      <w:r w:rsidR="00366AD5">
        <w:rPr>
          <w:rFonts w:ascii="標楷體" w:hAnsi="標楷體" w:hint="eastAsia"/>
          <w:spacing w:val="-26"/>
          <w:w w:val="85"/>
          <w:szCs w:val="28"/>
        </w:rPr>
        <w:t>(一)</w:t>
      </w:r>
      <w:r w:rsidR="00021756" w:rsidRPr="008F18B5">
        <w:rPr>
          <w:rFonts w:ascii="標楷體" w:hAnsi="標楷體" w:hint="eastAsia"/>
          <w:sz w:val="28"/>
          <w:szCs w:val="28"/>
        </w:rPr>
        <w:t>本部將依試務工作進度適時登載應考人報名之各種狀態，如：未收件、已收件審查中、審查合格、審查不合格、</w:t>
      </w:r>
      <w:r w:rsidR="00C63CA2" w:rsidRPr="008F18B5">
        <w:rPr>
          <w:rFonts w:ascii="標楷體" w:hAnsi="標楷體" w:hint="eastAsia"/>
          <w:sz w:val="28"/>
          <w:szCs w:val="28"/>
        </w:rPr>
        <w:t>暫准報名</w:t>
      </w:r>
      <w:r w:rsidR="00021756" w:rsidRPr="008F18B5">
        <w:rPr>
          <w:rFonts w:ascii="標楷體" w:hAnsi="標楷體" w:hint="eastAsia"/>
          <w:sz w:val="28"/>
          <w:szCs w:val="28"/>
        </w:rPr>
        <w:t>等。惟因考試報名人數、應考資格複雜程度不一，應考資格審查作業時間不盡相同，將俟各階段試務工作竣事後統一登載。如有費件不全或應考資格不符等情事，本部另依退補件程序儘速通知處理。惟至遲在考試舉行一個月前均會完成審查作業，更新網路報名狀態。</w:t>
      </w:r>
    </w:p>
    <w:p w:rsidR="000E508D" w:rsidRPr="003E4B2E" w:rsidRDefault="00021756" w:rsidP="00154786">
      <w:pPr>
        <w:pStyle w:val="22"/>
        <w:adjustRightInd w:val="0"/>
        <w:snapToGrid w:val="0"/>
        <w:spacing w:line="360" w:lineRule="exact"/>
        <w:ind w:leftChars="236" w:left="1131" w:hangingChars="257" w:hanging="565"/>
        <w:jc w:val="both"/>
        <w:rPr>
          <w:rFonts w:ascii="標楷體" w:hAnsi="標楷體"/>
          <w:kern w:val="0"/>
          <w:sz w:val="28"/>
          <w:szCs w:val="28"/>
        </w:rPr>
      </w:pPr>
      <w:r>
        <w:rPr>
          <w:rFonts w:ascii="標楷體" w:hAnsi="標楷體" w:hint="eastAsia"/>
          <w:spacing w:val="-26"/>
          <w:w w:val="85"/>
          <w:szCs w:val="28"/>
        </w:rPr>
        <w:t>(二)</w:t>
      </w:r>
      <w:r w:rsidRPr="003E4B2E">
        <w:rPr>
          <w:rFonts w:ascii="標楷體" w:hAnsi="標楷體" w:hint="eastAsia"/>
          <w:kern w:val="0"/>
          <w:sz w:val="28"/>
          <w:szCs w:val="28"/>
        </w:rPr>
        <w:t>應考人如有任何疑義，請逕洽本考試承辦科查詢</w:t>
      </w:r>
      <w:r>
        <w:rPr>
          <w:rFonts w:ascii="標楷體" w:hAnsi="標楷體" w:hint="eastAsia"/>
          <w:kern w:val="0"/>
          <w:sz w:val="28"/>
          <w:szCs w:val="28"/>
        </w:rPr>
        <w:t>。</w:t>
      </w:r>
    </w:p>
    <w:p w:rsidR="00EB0F08" w:rsidRPr="003600DB" w:rsidRDefault="00EB0F08" w:rsidP="003B5B1C">
      <w:pPr>
        <w:spacing w:beforeLines="20" w:line="360" w:lineRule="exact"/>
        <w:jc w:val="both"/>
        <w:rPr>
          <w:rFonts w:ascii="標楷體" w:eastAsia="標楷體" w:hAnsi="標楷體" w:cs="標楷體"/>
          <w:b/>
          <w:color w:val="000000"/>
          <w:kern w:val="0"/>
          <w:sz w:val="28"/>
          <w:szCs w:val="28"/>
        </w:rPr>
      </w:pPr>
      <w:r>
        <w:rPr>
          <w:rFonts w:ascii="標楷體" w:eastAsia="標楷體" w:hAnsi="標楷體" w:hint="eastAsia"/>
          <w:b/>
          <w:bCs/>
          <w:sz w:val="28"/>
          <w:szCs w:val="28"/>
        </w:rPr>
        <w:t>Q</w:t>
      </w:r>
      <w:r w:rsidR="007A5BBE">
        <w:rPr>
          <w:rFonts w:ascii="標楷體" w:eastAsia="標楷體" w:hAnsi="標楷體" w:hint="eastAsia"/>
          <w:b/>
          <w:bCs/>
          <w:sz w:val="28"/>
          <w:szCs w:val="28"/>
        </w:rPr>
        <w:t>9</w:t>
      </w:r>
      <w:r>
        <w:rPr>
          <w:rFonts w:ascii="標楷體" w:eastAsia="標楷體" w:hAnsi="標楷體" w:hint="eastAsia"/>
          <w:b/>
          <w:bCs/>
          <w:sz w:val="28"/>
          <w:szCs w:val="28"/>
        </w:rPr>
        <w:t>：</w:t>
      </w:r>
      <w:r w:rsidRPr="003600DB">
        <w:rPr>
          <w:rFonts w:ascii="標楷體" w:eastAsia="標楷體" w:hAnsi="標楷體" w:cs="標楷體" w:hint="eastAsia"/>
          <w:b/>
          <w:color w:val="000000"/>
          <w:kern w:val="0"/>
          <w:sz w:val="28"/>
          <w:szCs w:val="28"/>
        </w:rPr>
        <w:t>快考試了，尚未收到入場證，如何處理？</w:t>
      </w:r>
    </w:p>
    <w:p w:rsidR="00EB0F08" w:rsidRPr="00D10E93" w:rsidRDefault="00EB0F08" w:rsidP="003B5B1C">
      <w:pPr>
        <w:pStyle w:val="affe"/>
        <w:spacing w:beforeLines="20" w:line="360" w:lineRule="exact"/>
        <w:ind w:leftChars="0" w:left="991" w:rightChars="0" w:right="0" w:hangingChars="354" w:hanging="991"/>
        <w:rPr>
          <w:rFonts w:ascii="標楷體" w:hAnsi="標楷體"/>
          <w:color w:val="000000" w:themeColor="text1"/>
          <w:kern w:val="0"/>
          <w:szCs w:val="28"/>
        </w:rPr>
      </w:pPr>
      <w:r w:rsidRPr="00021756">
        <w:rPr>
          <w:rFonts w:ascii="標楷體" w:hAnsi="標楷體" w:hint="eastAsia"/>
          <w:szCs w:val="28"/>
        </w:rPr>
        <w:t>A</w:t>
      </w:r>
      <w:r w:rsidR="007A5BBE" w:rsidRPr="00021756">
        <w:rPr>
          <w:rFonts w:ascii="標楷體" w:hAnsi="標楷體" w:hint="eastAsia"/>
          <w:szCs w:val="28"/>
        </w:rPr>
        <w:t>9</w:t>
      </w:r>
      <w:r w:rsidRPr="00021756">
        <w:rPr>
          <w:rFonts w:ascii="標楷體" w:hAnsi="標楷體" w:hint="eastAsia"/>
          <w:szCs w:val="28"/>
        </w:rPr>
        <w:t>：</w:t>
      </w:r>
      <w:r w:rsidR="003E4B2E" w:rsidRPr="00021756">
        <w:rPr>
          <w:rFonts w:ascii="標楷體" w:hAnsi="標楷體" w:hint="eastAsia"/>
          <w:w w:val="85"/>
          <w:szCs w:val="28"/>
        </w:rPr>
        <w:t>(一)</w:t>
      </w:r>
      <w:r w:rsidR="00991F2B" w:rsidRPr="00493041">
        <w:rPr>
          <w:rFonts w:ascii="標楷體" w:hAnsi="標楷體" w:hint="eastAsia"/>
          <w:spacing w:val="-6"/>
          <w:kern w:val="0"/>
          <w:szCs w:val="28"/>
        </w:rPr>
        <w:t>考試入場證</w:t>
      </w:r>
      <w:r w:rsidRPr="006178D5">
        <w:rPr>
          <w:rFonts w:ascii="標楷體" w:hAnsi="標楷體" w:hint="eastAsia"/>
          <w:color w:val="000000" w:themeColor="text1"/>
          <w:spacing w:val="-6"/>
          <w:kern w:val="0"/>
          <w:szCs w:val="28"/>
        </w:rPr>
        <w:t>預定於</w:t>
      </w:r>
      <w:r w:rsidR="0057103E" w:rsidRPr="006178D5">
        <w:rPr>
          <w:rFonts w:ascii="標楷體" w:hAnsi="標楷體" w:hint="eastAsia"/>
          <w:color w:val="000000" w:themeColor="text1"/>
          <w:spacing w:val="-6"/>
          <w:kern w:val="0"/>
          <w:szCs w:val="28"/>
        </w:rPr>
        <w:t>10</w:t>
      </w:r>
      <w:r w:rsidR="0085368A">
        <w:rPr>
          <w:rFonts w:ascii="標楷體" w:hAnsi="標楷體" w:hint="eastAsia"/>
          <w:color w:val="000000" w:themeColor="text1"/>
          <w:spacing w:val="-6"/>
          <w:kern w:val="0"/>
          <w:szCs w:val="28"/>
        </w:rPr>
        <w:t>7</w:t>
      </w:r>
      <w:r w:rsidRPr="006178D5">
        <w:rPr>
          <w:rFonts w:ascii="標楷體" w:hAnsi="標楷體" w:hint="eastAsia"/>
          <w:color w:val="000000" w:themeColor="text1"/>
          <w:spacing w:val="-6"/>
          <w:kern w:val="0"/>
          <w:szCs w:val="28"/>
        </w:rPr>
        <w:t>年</w:t>
      </w:r>
      <w:r w:rsidR="00206231" w:rsidRPr="006178D5">
        <w:rPr>
          <w:rFonts w:ascii="標楷體" w:hAnsi="標楷體" w:hint="eastAsia"/>
          <w:color w:val="000000" w:themeColor="text1"/>
          <w:spacing w:val="-6"/>
          <w:kern w:val="0"/>
          <w:szCs w:val="28"/>
        </w:rPr>
        <w:t>1</w:t>
      </w:r>
      <w:r w:rsidR="00495726" w:rsidRPr="006178D5">
        <w:rPr>
          <w:rFonts w:ascii="標楷體" w:hAnsi="標楷體" w:hint="eastAsia"/>
          <w:color w:val="000000" w:themeColor="text1"/>
          <w:spacing w:val="-6"/>
          <w:kern w:val="0"/>
          <w:szCs w:val="28"/>
        </w:rPr>
        <w:t>月</w:t>
      </w:r>
      <w:r w:rsidR="0085368A">
        <w:rPr>
          <w:rFonts w:ascii="標楷體" w:hAnsi="標楷體" w:hint="eastAsia"/>
          <w:color w:val="000000" w:themeColor="text1"/>
          <w:spacing w:val="-6"/>
          <w:kern w:val="0"/>
          <w:szCs w:val="28"/>
        </w:rPr>
        <w:t>12</w:t>
      </w:r>
      <w:r w:rsidR="00495726" w:rsidRPr="006178D5">
        <w:rPr>
          <w:rFonts w:ascii="標楷體" w:hAnsi="標楷體" w:hint="eastAsia"/>
          <w:color w:val="000000" w:themeColor="text1"/>
          <w:spacing w:val="-6"/>
          <w:kern w:val="0"/>
          <w:szCs w:val="28"/>
        </w:rPr>
        <w:t>日</w:t>
      </w:r>
      <w:r w:rsidRPr="006178D5">
        <w:rPr>
          <w:rFonts w:ascii="標楷體" w:hAnsi="標楷體" w:hint="eastAsia"/>
          <w:color w:val="000000" w:themeColor="text1"/>
          <w:spacing w:val="-6"/>
          <w:kern w:val="0"/>
          <w:szCs w:val="28"/>
        </w:rPr>
        <w:t>寄發，</w:t>
      </w:r>
      <w:r w:rsidRPr="006178D5">
        <w:rPr>
          <w:rFonts w:ascii="標楷體" w:hAnsi="標楷體" w:cs="標楷體" w:hint="eastAsia"/>
          <w:color w:val="000000" w:themeColor="text1"/>
          <w:spacing w:val="-6"/>
          <w:kern w:val="0"/>
          <w:szCs w:val="28"/>
        </w:rPr>
        <w:t>應考</w:t>
      </w:r>
      <w:r w:rsidRPr="006178D5">
        <w:rPr>
          <w:rFonts w:ascii="標楷體" w:hAnsi="標楷體" w:hint="eastAsia"/>
          <w:color w:val="000000" w:themeColor="text1"/>
          <w:spacing w:val="-6"/>
          <w:kern w:val="0"/>
          <w:szCs w:val="28"/>
        </w:rPr>
        <w:t>人如於</w:t>
      </w:r>
      <w:r w:rsidR="0085368A">
        <w:rPr>
          <w:rFonts w:ascii="標楷體" w:hAnsi="標楷體" w:hint="eastAsia"/>
          <w:color w:val="000000" w:themeColor="text1"/>
          <w:spacing w:val="-6"/>
          <w:kern w:val="0"/>
          <w:szCs w:val="28"/>
        </w:rPr>
        <w:t>1</w:t>
      </w:r>
      <w:r w:rsidR="00495726" w:rsidRPr="006178D5">
        <w:rPr>
          <w:rFonts w:ascii="標楷體" w:hAnsi="標楷體" w:hint="eastAsia"/>
          <w:color w:val="000000" w:themeColor="text1"/>
          <w:spacing w:val="-6"/>
          <w:kern w:val="0"/>
          <w:szCs w:val="28"/>
        </w:rPr>
        <w:t>月</w:t>
      </w:r>
      <w:r w:rsidR="0085368A">
        <w:rPr>
          <w:rFonts w:ascii="標楷體" w:hAnsi="標楷體" w:hint="eastAsia"/>
          <w:color w:val="000000" w:themeColor="text1"/>
          <w:spacing w:val="-6"/>
          <w:kern w:val="0"/>
          <w:szCs w:val="28"/>
        </w:rPr>
        <w:t>1</w:t>
      </w:r>
      <w:r w:rsidR="003908C0">
        <w:rPr>
          <w:rFonts w:ascii="標楷體" w:hAnsi="標楷體" w:hint="eastAsia"/>
          <w:color w:val="000000" w:themeColor="text1"/>
          <w:spacing w:val="-6"/>
          <w:kern w:val="0"/>
          <w:szCs w:val="28"/>
        </w:rPr>
        <w:t>7</w:t>
      </w:r>
      <w:r w:rsidR="00495726" w:rsidRPr="006178D5">
        <w:rPr>
          <w:rFonts w:ascii="標楷體" w:hAnsi="標楷體" w:hint="eastAsia"/>
          <w:color w:val="000000" w:themeColor="text1"/>
          <w:spacing w:val="-6"/>
          <w:kern w:val="0"/>
          <w:szCs w:val="28"/>
        </w:rPr>
        <w:t>日</w:t>
      </w:r>
      <w:r w:rsidRPr="006178D5">
        <w:rPr>
          <w:rFonts w:ascii="標楷體" w:hAnsi="標楷體" w:hint="eastAsia"/>
          <w:color w:val="000000" w:themeColor="text1"/>
          <w:spacing w:val="-6"/>
          <w:kern w:val="0"/>
          <w:szCs w:val="28"/>
        </w:rPr>
        <w:t>尚未收到，請電洽考選部專技考試司第四科。</w:t>
      </w:r>
      <w:r w:rsidR="00021756" w:rsidRPr="006178D5">
        <w:rPr>
          <w:rFonts w:ascii="標楷體" w:hAnsi="標楷體" w:hint="eastAsia"/>
          <w:color w:val="000000" w:themeColor="text1"/>
          <w:spacing w:val="-6"/>
          <w:kern w:val="0"/>
        </w:rPr>
        <w:t>如時間已接近考試舉行日期，應考人可先以電話向承辦單位確認考場後，於考試當天第一節</w:t>
      </w:r>
      <w:r w:rsidR="00021756" w:rsidRPr="00D10E93">
        <w:rPr>
          <w:rFonts w:ascii="標楷體" w:hAnsi="標楷體" w:hint="eastAsia"/>
          <w:color w:val="000000" w:themeColor="text1"/>
          <w:spacing w:val="-6"/>
          <w:kern w:val="0"/>
        </w:rPr>
        <w:t>考試開始前</w:t>
      </w:r>
      <w:r w:rsidR="00021756" w:rsidRPr="00D10E93">
        <w:rPr>
          <w:rFonts w:ascii="標楷體" w:hAnsi="標楷體"/>
          <w:color w:val="000000" w:themeColor="text1"/>
          <w:spacing w:val="-6"/>
          <w:kern w:val="0"/>
        </w:rPr>
        <w:t>40</w:t>
      </w:r>
      <w:r w:rsidR="00021756" w:rsidRPr="00D10E93">
        <w:rPr>
          <w:rFonts w:hint="eastAsia"/>
          <w:color w:val="000000" w:themeColor="text1"/>
          <w:spacing w:val="-6"/>
          <w:kern w:val="0"/>
        </w:rPr>
        <w:t>分鐘，攜帶身分證明文件至該應考試區卷務組補發入場證。</w:t>
      </w:r>
    </w:p>
    <w:p w:rsidR="00D03D1F" w:rsidRPr="00021756" w:rsidRDefault="003E4B2E" w:rsidP="003B5B1C">
      <w:pPr>
        <w:pStyle w:val="affe"/>
        <w:spacing w:beforeLines="20" w:line="360" w:lineRule="exact"/>
        <w:ind w:leftChars="236" w:left="989" w:rightChars="0" w:right="0" w:hangingChars="178" w:hanging="423"/>
        <w:rPr>
          <w:rFonts w:ascii="標楷體" w:hAnsi="標楷體" w:cs="標楷體"/>
          <w:color w:val="000000"/>
          <w:kern w:val="0"/>
          <w:szCs w:val="28"/>
        </w:rPr>
      </w:pPr>
      <w:r w:rsidRPr="00D10E93">
        <w:rPr>
          <w:rFonts w:ascii="標楷體" w:hAnsi="標楷體" w:hint="eastAsia"/>
          <w:color w:val="000000" w:themeColor="text1"/>
          <w:w w:val="85"/>
          <w:szCs w:val="28"/>
        </w:rPr>
        <w:t>(二)</w:t>
      </w:r>
      <w:r w:rsidR="00021756" w:rsidRPr="00D10E93">
        <w:rPr>
          <w:rFonts w:ascii="標楷體" w:hAnsi="標楷體" w:hint="eastAsia"/>
          <w:color w:val="000000" w:themeColor="text1"/>
          <w:kern w:val="0"/>
        </w:rPr>
        <w:t>本考試試場預定於10</w:t>
      </w:r>
      <w:r w:rsidR="00DE0614">
        <w:rPr>
          <w:rFonts w:ascii="標楷體" w:hAnsi="標楷體" w:hint="eastAsia"/>
          <w:color w:val="000000" w:themeColor="text1"/>
          <w:kern w:val="0"/>
        </w:rPr>
        <w:t>7</w:t>
      </w:r>
      <w:r w:rsidR="00021756" w:rsidRPr="00D10E93">
        <w:rPr>
          <w:rFonts w:ascii="標楷體" w:hAnsi="標楷體" w:hint="eastAsia"/>
          <w:color w:val="000000" w:themeColor="text1"/>
          <w:kern w:val="0"/>
        </w:rPr>
        <w:t>年</w:t>
      </w:r>
      <w:r w:rsidR="00206231" w:rsidRPr="00D10E93">
        <w:rPr>
          <w:rFonts w:ascii="標楷體" w:hAnsi="標楷體" w:hint="eastAsia"/>
          <w:color w:val="000000" w:themeColor="text1"/>
          <w:kern w:val="0"/>
        </w:rPr>
        <w:t>1</w:t>
      </w:r>
      <w:r w:rsidR="00021756" w:rsidRPr="00D10E93">
        <w:rPr>
          <w:rFonts w:ascii="標楷體" w:hAnsi="標楷體" w:hint="eastAsia"/>
          <w:color w:val="000000" w:themeColor="text1"/>
          <w:kern w:val="0"/>
        </w:rPr>
        <w:t>月</w:t>
      </w:r>
      <w:r w:rsidR="0085368A">
        <w:rPr>
          <w:rFonts w:ascii="標楷體" w:hAnsi="標楷體" w:hint="eastAsia"/>
          <w:color w:val="000000" w:themeColor="text1"/>
          <w:kern w:val="0"/>
        </w:rPr>
        <w:t>12</w:t>
      </w:r>
      <w:r w:rsidR="00021756" w:rsidRPr="00D10E93">
        <w:rPr>
          <w:rFonts w:ascii="標楷體" w:hAnsi="標楷體" w:hint="eastAsia"/>
          <w:color w:val="000000" w:themeColor="text1"/>
          <w:kern w:val="0"/>
        </w:rPr>
        <w:t>日起開放網路查</w:t>
      </w:r>
      <w:r w:rsidR="00021756" w:rsidRPr="006178D5">
        <w:rPr>
          <w:rFonts w:ascii="標楷體" w:hAnsi="標楷體" w:hint="eastAsia"/>
          <w:color w:val="000000" w:themeColor="text1"/>
          <w:kern w:val="0"/>
        </w:rPr>
        <w:t>詢，應考人可至「國家考試網路報名資訊系統」</w:t>
      </w:r>
      <w:r w:rsidR="00021756" w:rsidRPr="00021756">
        <w:rPr>
          <w:rFonts w:ascii="標楷體" w:hAnsi="標楷體" w:hint="eastAsia"/>
          <w:kern w:val="0"/>
        </w:rPr>
        <w:t>之「</w:t>
      </w:r>
      <w:hyperlink r:id="rId56" w:history="1">
        <w:r w:rsidR="00021756" w:rsidRPr="00CC0551">
          <w:rPr>
            <w:rStyle w:val="af1"/>
            <w:rFonts w:ascii="標楷體" w:hAnsi="標楷體" w:hint="eastAsia"/>
            <w:kern w:val="0"/>
          </w:rPr>
          <w:t>試區查詢</w:t>
        </w:r>
      </w:hyperlink>
      <w:r w:rsidR="00021756" w:rsidRPr="00021756">
        <w:rPr>
          <w:rFonts w:ascii="標楷體" w:hAnsi="標楷體" w:hint="eastAsia"/>
          <w:kern w:val="0"/>
        </w:rPr>
        <w:t>」項下查詢試</w:t>
      </w:r>
      <w:r w:rsidR="00021756" w:rsidRPr="00021756">
        <w:rPr>
          <w:rFonts w:ascii="標楷體" w:hAnsi="標楷體" w:cs="標楷體" w:hint="eastAsia"/>
          <w:color w:val="000000"/>
          <w:kern w:val="0"/>
          <w:szCs w:val="28"/>
        </w:rPr>
        <w:t>場分配情形及試區交通路線圖。若有疑義，請逕向考選部</w:t>
      </w:r>
      <w:r w:rsidR="00021756" w:rsidRPr="00021756">
        <w:rPr>
          <w:rFonts w:ascii="標楷體" w:hAnsi="標楷體" w:hint="eastAsia"/>
          <w:kern w:val="0"/>
          <w:szCs w:val="28"/>
        </w:rPr>
        <w:t>專技考試司第四科</w:t>
      </w:r>
      <w:r w:rsidR="00021756" w:rsidRPr="00021756">
        <w:rPr>
          <w:rFonts w:ascii="標楷體" w:hAnsi="標楷體" w:cs="標楷體" w:hint="eastAsia"/>
          <w:color w:val="000000"/>
          <w:kern w:val="0"/>
          <w:szCs w:val="28"/>
        </w:rPr>
        <w:t>查詢。</w:t>
      </w:r>
    </w:p>
    <w:p w:rsidR="00EB0F08" w:rsidRDefault="00EB0F08" w:rsidP="003B5B1C">
      <w:pPr>
        <w:spacing w:beforeLines="20" w:line="360" w:lineRule="exact"/>
        <w:jc w:val="both"/>
        <w:rPr>
          <w:rFonts w:ascii="標楷體" w:eastAsia="標楷體" w:hAnsi="標楷體" w:cs="標楷體"/>
          <w:color w:val="000000"/>
          <w:kern w:val="0"/>
          <w:sz w:val="28"/>
          <w:szCs w:val="28"/>
        </w:rPr>
      </w:pPr>
      <w:r>
        <w:rPr>
          <w:rFonts w:ascii="標楷體" w:eastAsia="標楷體" w:hAnsi="標楷體" w:hint="eastAsia"/>
          <w:b/>
          <w:bCs/>
          <w:sz w:val="28"/>
          <w:szCs w:val="28"/>
        </w:rPr>
        <w:t>Q1</w:t>
      </w:r>
      <w:r w:rsidR="007A5BBE">
        <w:rPr>
          <w:rFonts w:ascii="標楷體" w:eastAsia="標楷體" w:hAnsi="標楷體" w:hint="eastAsia"/>
          <w:b/>
          <w:bCs/>
          <w:sz w:val="28"/>
          <w:szCs w:val="28"/>
        </w:rPr>
        <w:t>0</w:t>
      </w:r>
      <w:r>
        <w:rPr>
          <w:rFonts w:ascii="標楷體" w:eastAsia="標楷體" w:hAnsi="標楷體" w:hint="eastAsia"/>
          <w:b/>
          <w:bCs/>
          <w:sz w:val="28"/>
          <w:szCs w:val="28"/>
        </w:rPr>
        <w:t>：</w:t>
      </w:r>
      <w:r w:rsidRPr="0091456E">
        <w:rPr>
          <w:rFonts w:ascii="標楷體" w:eastAsia="標楷體" w:hAnsi="標楷體" w:cs="標楷體" w:hint="eastAsia"/>
          <w:b/>
          <w:color w:val="000000"/>
          <w:kern w:val="0"/>
          <w:sz w:val="28"/>
          <w:szCs w:val="28"/>
        </w:rPr>
        <w:t>考試當天若未攜帶入場證，可否應試？</w:t>
      </w:r>
    </w:p>
    <w:p w:rsidR="00D80CDB" w:rsidRDefault="00EB0F08" w:rsidP="003B5B1C">
      <w:pPr>
        <w:adjustRightInd w:val="0"/>
        <w:snapToGrid w:val="0"/>
        <w:spacing w:beforeLines="20" w:line="340" w:lineRule="exact"/>
        <w:ind w:left="700" w:hangingChars="250" w:hanging="700"/>
        <w:jc w:val="both"/>
        <w:rPr>
          <w:rFonts w:ascii="標楷體" w:eastAsia="標楷體" w:hAnsi="標楷體"/>
          <w:b/>
          <w:sz w:val="28"/>
        </w:rPr>
      </w:pPr>
      <w:r>
        <w:rPr>
          <w:rFonts w:ascii="標楷體" w:eastAsia="標楷體" w:hAnsi="標楷體" w:hint="eastAsia"/>
          <w:sz w:val="28"/>
          <w:szCs w:val="28"/>
        </w:rPr>
        <w:t>A1</w:t>
      </w:r>
      <w:r w:rsidR="007A5BBE">
        <w:rPr>
          <w:rFonts w:ascii="標楷體" w:eastAsia="標楷體" w:hAnsi="標楷體" w:hint="eastAsia"/>
          <w:sz w:val="28"/>
          <w:szCs w:val="28"/>
        </w:rPr>
        <w:t>0</w:t>
      </w:r>
      <w:r>
        <w:rPr>
          <w:rFonts w:ascii="標楷體" w:eastAsia="標楷體" w:hAnsi="標楷體" w:hint="eastAsia"/>
          <w:sz w:val="28"/>
          <w:szCs w:val="28"/>
        </w:rPr>
        <w:t>：</w:t>
      </w:r>
      <w:r>
        <w:rPr>
          <w:rFonts w:ascii="標楷體" w:eastAsia="標楷體" w:hAnsi="標楷體" w:cs="標楷體" w:hint="eastAsia"/>
          <w:color w:val="000000"/>
          <w:kern w:val="0"/>
          <w:sz w:val="28"/>
          <w:szCs w:val="28"/>
        </w:rPr>
        <w:t>考試當天應攜帶入場證及身分證明文件應試，若未攜帶入場證時，應</w:t>
      </w:r>
      <w:r>
        <w:rPr>
          <w:rFonts w:ascii="標楷體" w:eastAsia="標楷體" w:hAnsi="標楷體" w:hint="eastAsia"/>
          <w:sz w:val="28"/>
        </w:rPr>
        <w:t>攜帶</w:t>
      </w:r>
      <w:r>
        <w:rPr>
          <w:rFonts w:ascii="標楷體" w:eastAsia="標楷體" w:hAnsi="標楷體" w:cs="標楷體" w:hint="eastAsia"/>
          <w:color w:val="000000"/>
          <w:kern w:val="0"/>
          <w:sz w:val="28"/>
          <w:szCs w:val="28"/>
        </w:rPr>
        <w:t>身分證明文件至該應考試區卷務組補發入場證，若當節考試即將開始，無法及時申請補發時，可向監場人員說明，由監場人員先行核對身分證明文件無誤後，於報名履歷表簽名後准予先行應試，俟該節考試結束後至該應考試區卷務組補發入場證。</w:t>
      </w:r>
    </w:p>
    <w:p w:rsidR="00DA2787" w:rsidRDefault="00DA2787" w:rsidP="003B5B1C">
      <w:pPr>
        <w:adjustRightInd w:val="0"/>
        <w:snapToGrid w:val="0"/>
        <w:spacing w:beforeLines="20" w:line="360" w:lineRule="exact"/>
        <w:ind w:left="561" w:hangingChars="200" w:hanging="561"/>
        <w:jc w:val="both"/>
        <w:rPr>
          <w:rFonts w:ascii="標楷體" w:eastAsia="標楷體" w:hAnsi="標楷體"/>
          <w:b/>
          <w:sz w:val="28"/>
        </w:rPr>
      </w:pPr>
      <w:r>
        <w:rPr>
          <w:rFonts w:ascii="標楷體" w:eastAsia="標楷體" w:hAnsi="標楷體" w:hint="eastAsia"/>
          <w:b/>
          <w:sz w:val="28"/>
        </w:rPr>
        <w:t>Q1</w:t>
      </w:r>
      <w:r w:rsidR="007A5BBE">
        <w:rPr>
          <w:rFonts w:ascii="標楷體" w:eastAsia="標楷體" w:hAnsi="標楷體" w:hint="eastAsia"/>
          <w:b/>
          <w:sz w:val="28"/>
        </w:rPr>
        <w:t>1</w:t>
      </w:r>
      <w:r>
        <w:rPr>
          <w:rFonts w:ascii="標楷體" w:eastAsia="標楷體" w:hAnsi="標楷體" w:hint="eastAsia"/>
          <w:b/>
          <w:sz w:val="28"/>
        </w:rPr>
        <w:t>：補繳報名費或</w:t>
      </w:r>
      <w:r>
        <w:rPr>
          <w:rFonts w:ascii="標楷體" w:eastAsia="標楷體" w:hint="eastAsia"/>
          <w:b/>
          <w:sz w:val="28"/>
        </w:rPr>
        <w:t>申請退還報名費應如何辦理？</w:t>
      </w:r>
    </w:p>
    <w:p w:rsidR="00DA2787" w:rsidRPr="006178D5" w:rsidRDefault="00DA2787" w:rsidP="003B5B1C">
      <w:pPr>
        <w:adjustRightInd w:val="0"/>
        <w:snapToGrid w:val="0"/>
        <w:spacing w:beforeLines="20" w:line="360" w:lineRule="exact"/>
        <w:ind w:left="1064" w:hangingChars="380" w:hanging="1064"/>
        <w:jc w:val="both"/>
        <w:rPr>
          <w:rFonts w:ascii="標楷體" w:eastAsia="標楷體" w:hAnsi="標楷體"/>
          <w:color w:val="000000" w:themeColor="text1"/>
          <w:spacing w:val="-4"/>
          <w:sz w:val="28"/>
        </w:rPr>
      </w:pPr>
      <w:r>
        <w:rPr>
          <w:rFonts w:ascii="標楷體" w:eastAsia="標楷體" w:hAnsi="標楷體" w:hint="eastAsia"/>
          <w:sz w:val="28"/>
        </w:rPr>
        <w:t>A1</w:t>
      </w:r>
      <w:r w:rsidR="007A5BBE">
        <w:rPr>
          <w:rFonts w:ascii="標楷體" w:eastAsia="標楷體" w:hAnsi="標楷體" w:hint="eastAsia"/>
          <w:sz w:val="28"/>
        </w:rPr>
        <w:t>1</w:t>
      </w:r>
      <w:r>
        <w:rPr>
          <w:rFonts w:ascii="標楷體" w:eastAsia="標楷體" w:hAnsi="標楷體" w:hint="eastAsia"/>
          <w:sz w:val="28"/>
        </w:rPr>
        <w:t>：</w:t>
      </w:r>
      <w:r w:rsidR="003E4B2E" w:rsidRPr="003E4B2E">
        <w:rPr>
          <w:rFonts w:ascii="標楷體" w:eastAsia="標楷體" w:hAnsi="標楷體" w:hint="eastAsia"/>
          <w:spacing w:val="-26"/>
          <w:w w:val="85"/>
          <w:sz w:val="28"/>
          <w:szCs w:val="28"/>
        </w:rPr>
        <w:t>(一)</w:t>
      </w:r>
      <w:r w:rsidRPr="00124525">
        <w:rPr>
          <w:rFonts w:ascii="標楷體" w:eastAsia="標楷體" w:hAnsi="標楷體" w:cs="標楷體" w:hint="eastAsia"/>
          <w:color w:val="000000"/>
          <w:spacing w:val="-6"/>
          <w:kern w:val="0"/>
          <w:sz w:val="28"/>
          <w:szCs w:val="28"/>
        </w:rPr>
        <w:t>補繳報名費（包括未繳報名費或所繳報名費有短缺情形者）：應考人可至任一郵局購買應繳金額</w:t>
      </w:r>
      <w:r w:rsidRPr="00124525">
        <w:rPr>
          <w:rFonts w:ascii="標楷體" w:eastAsia="標楷體" w:hAnsi="標楷體" w:cs="標楷體" w:hint="eastAsia"/>
          <w:color w:val="000000" w:themeColor="text1"/>
          <w:spacing w:val="-6"/>
          <w:kern w:val="0"/>
          <w:sz w:val="28"/>
          <w:szCs w:val="28"/>
        </w:rPr>
        <w:t>之匯票（</w:t>
      </w:r>
      <w:r w:rsidR="00614940" w:rsidRPr="00124525">
        <w:rPr>
          <w:rFonts w:ascii="標楷體" w:eastAsia="標楷體" w:hAnsi="標楷體" w:cs="標楷體"/>
          <w:color w:val="000000" w:themeColor="text1"/>
          <w:spacing w:val="-6"/>
          <w:kern w:val="0"/>
          <w:sz w:val="28"/>
          <w:szCs w:val="28"/>
        </w:rPr>
        <w:t>受款人</w:t>
      </w:r>
      <w:r w:rsidRPr="00124525">
        <w:rPr>
          <w:rFonts w:ascii="標楷體" w:eastAsia="標楷體" w:hAnsi="標楷體" w:cs="標楷體" w:hint="eastAsia"/>
          <w:color w:val="000000" w:themeColor="text1"/>
          <w:spacing w:val="-6"/>
          <w:kern w:val="0"/>
          <w:sz w:val="28"/>
          <w:szCs w:val="28"/>
        </w:rPr>
        <w:t>：考選部），並請於匯票或收執聯空白</w:t>
      </w:r>
      <w:r w:rsidRPr="00124525">
        <w:rPr>
          <w:rFonts w:ascii="標楷體" w:eastAsia="標楷體" w:hAnsi="標楷體" w:cs="標楷體" w:hint="eastAsia"/>
          <w:color w:val="000000" w:themeColor="text1"/>
          <w:spacing w:val="-6"/>
          <w:kern w:val="0"/>
          <w:sz w:val="28"/>
          <w:szCs w:val="28"/>
        </w:rPr>
        <w:lastRenderedPageBreak/>
        <w:t>處以鉛筆書明「類科：○○</w:t>
      </w:r>
      <w:r w:rsidR="00E916DB" w:rsidRPr="00124525">
        <w:rPr>
          <w:rFonts w:ascii="標楷體" w:eastAsia="標楷體" w:hAnsi="標楷體" w:cs="標楷體" w:hint="eastAsia"/>
          <w:color w:val="000000" w:themeColor="text1"/>
          <w:spacing w:val="-6"/>
          <w:kern w:val="0"/>
          <w:sz w:val="28"/>
          <w:szCs w:val="28"/>
        </w:rPr>
        <w:t>○○</w:t>
      </w:r>
      <w:r w:rsidRPr="00124525">
        <w:rPr>
          <w:rFonts w:ascii="標楷體" w:eastAsia="標楷體" w:hAnsi="標楷體" w:cs="標楷體" w:hint="eastAsia"/>
          <w:color w:val="000000" w:themeColor="text1"/>
          <w:spacing w:val="-6"/>
          <w:kern w:val="0"/>
          <w:sz w:val="28"/>
          <w:szCs w:val="28"/>
        </w:rPr>
        <w:t>」、「考區：○○」及「姓名」，再</w:t>
      </w:r>
      <w:r w:rsidR="001C0495" w:rsidRPr="00124525">
        <w:rPr>
          <w:rFonts w:ascii="標楷體" w:eastAsia="標楷體" w:hAnsi="標楷體" w:cs="標楷體" w:hint="eastAsia"/>
          <w:color w:val="000000" w:themeColor="text1"/>
          <w:spacing w:val="-6"/>
          <w:kern w:val="0"/>
          <w:sz w:val="28"/>
          <w:szCs w:val="28"/>
        </w:rPr>
        <w:t>依本須知第</w:t>
      </w:r>
      <w:r w:rsidR="00020F1E" w:rsidRPr="00124525">
        <w:rPr>
          <w:rFonts w:ascii="標楷體" w:eastAsia="標楷體" w:hAnsi="標楷體" w:cs="標楷體" w:hint="eastAsia"/>
          <w:color w:val="000000" w:themeColor="text1"/>
          <w:spacing w:val="-6"/>
          <w:kern w:val="0"/>
          <w:sz w:val="28"/>
          <w:szCs w:val="28"/>
        </w:rPr>
        <w:t>1</w:t>
      </w:r>
      <w:r w:rsidR="00A86D8A">
        <w:rPr>
          <w:rFonts w:ascii="標楷體" w:eastAsia="標楷體" w:hAnsi="標楷體" w:cs="標楷體" w:hint="eastAsia"/>
          <w:color w:val="000000" w:themeColor="text1"/>
          <w:spacing w:val="-6"/>
          <w:kern w:val="0"/>
          <w:sz w:val="28"/>
          <w:szCs w:val="28"/>
        </w:rPr>
        <w:t>1</w:t>
      </w:r>
      <w:r w:rsidR="001C0495" w:rsidRPr="00124525">
        <w:rPr>
          <w:rFonts w:ascii="標楷體" w:eastAsia="標楷體" w:hAnsi="標楷體" w:cs="標楷體" w:hint="eastAsia"/>
          <w:color w:val="000000" w:themeColor="text1"/>
          <w:spacing w:val="-6"/>
          <w:kern w:val="0"/>
          <w:sz w:val="28"/>
          <w:szCs w:val="28"/>
        </w:rPr>
        <w:t>頁</w:t>
      </w:r>
      <w:r w:rsidR="00F33CB4" w:rsidRPr="00124525">
        <w:rPr>
          <w:rFonts w:ascii="標楷體" w:eastAsia="標楷體" w:hAnsi="標楷體" w:cs="標楷體" w:hint="eastAsia"/>
          <w:color w:val="000000" w:themeColor="text1"/>
          <w:spacing w:val="-6"/>
          <w:kern w:val="0"/>
          <w:sz w:val="28"/>
          <w:szCs w:val="28"/>
        </w:rPr>
        <w:t>退</w:t>
      </w:r>
      <w:r w:rsidR="001C0495" w:rsidRPr="00124525">
        <w:rPr>
          <w:rFonts w:ascii="標楷體" w:eastAsia="標楷體" w:hAnsi="標楷體" w:cs="標楷體" w:hint="eastAsia"/>
          <w:color w:val="000000" w:themeColor="text1"/>
          <w:spacing w:val="-6"/>
          <w:kern w:val="0"/>
          <w:sz w:val="28"/>
          <w:szCs w:val="28"/>
        </w:rPr>
        <w:t>補件程序</w:t>
      </w:r>
      <w:r w:rsidRPr="00124525">
        <w:rPr>
          <w:rFonts w:ascii="標楷體" w:eastAsia="標楷體" w:hint="eastAsia"/>
          <w:color w:val="000000" w:themeColor="text1"/>
          <w:spacing w:val="-6"/>
          <w:sz w:val="28"/>
          <w:szCs w:val="28"/>
        </w:rPr>
        <w:t>以掛號郵寄至「考選部專技考試司第四科」憑辦。</w:t>
      </w:r>
    </w:p>
    <w:p w:rsidR="00DA2787" w:rsidRPr="006178D5" w:rsidRDefault="003E4B2E" w:rsidP="003B5B1C">
      <w:pPr>
        <w:adjustRightInd w:val="0"/>
        <w:snapToGrid w:val="0"/>
        <w:spacing w:beforeLines="20" w:line="360" w:lineRule="exact"/>
        <w:ind w:leftChars="291" w:left="1070" w:hangingChars="200" w:hanging="372"/>
        <w:jc w:val="both"/>
        <w:rPr>
          <w:rFonts w:ascii="標楷體" w:eastAsia="標楷體" w:hAnsi="標楷體"/>
          <w:color w:val="000000" w:themeColor="text1"/>
          <w:sz w:val="28"/>
        </w:rPr>
      </w:pPr>
      <w:r w:rsidRPr="006178D5">
        <w:rPr>
          <w:rFonts w:ascii="標楷體" w:eastAsia="標楷體" w:hAnsi="標楷體" w:hint="eastAsia"/>
          <w:color w:val="000000" w:themeColor="text1"/>
          <w:spacing w:val="-26"/>
          <w:w w:val="85"/>
          <w:sz w:val="28"/>
          <w:szCs w:val="28"/>
        </w:rPr>
        <w:t>(二)</w:t>
      </w:r>
      <w:r w:rsidR="00DA2787" w:rsidRPr="00124525">
        <w:rPr>
          <w:rFonts w:ascii="標楷體" w:eastAsia="標楷體" w:hint="eastAsia"/>
          <w:color w:val="000000" w:themeColor="text1"/>
          <w:spacing w:val="-8"/>
          <w:sz w:val="28"/>
        </w:rPr>
        <w:t>申請退還報名費</w:t>
      </w:r>
      <w:r w:rsidR="00DA2787" w:rsidRPr="00124525">
        <w:rPr>
          <w:rFonts w:ascii="標楷體" w:eastAsia="標楷體" w:hAnsi="標楷體" w:hint="eastAsia"/>
          <w:color w:val="000000" w:themeColor="text1"/>
          <w:spacing w:val="-8"/>
          <w:sz w:val="28"/>
        </w:rPr>
        <w:t>者：請</w:t>
      </w:r>
      <w:r w:rsidR="00404BCC" w:rsidRPr="00124525">
        <w:rPr>
          <w:rFonts w:ascii="標楷體" w:eastAsia="標楷體" w:hAnsi="標楷體" w:hint="eastAsia"/>
          <w:color w:val="000000" w:themeColor="text1"/>
          <w:spacing w:val="-8"/>
          <w:sz w:val="28"/>
        </w:rPr>
        <w:t>詳閱</w:t>
      </w:r>
      <w:hyperlink w:anchor="附件20" w:history="1">
        <w:r w:rsidR="00DA2787" w:rsidRPr="00124525">
          <w:rPr>
            <w:rStyle w:val="af1"/>
            <w:rFonts w:ascii="標楷體" w:hint="eastAsia"/>
            <w:color w:val="000000" w:themeColor="text1"/>
            <w:spacing w:val="-8"/>
            <w:sz w:val="28"/>
            <w:u w:val="none"/>
          </w:rPr>
          <w:t>第</w:t>
        </w:r>
        <w:r w:rsidR="00A86D8A">
          <w:rPr>
            <w:rStyle w:val="af1"/>
            <w:rFonts w:ascii="標楷體" w:hint="eastAsia"/>
            <w:color w:val="000000" w:themeColor="text1"/>
            <w:spacing w:val="-8"/>
            <w:sz w:val="28"/>
            <w:u w:val="none"/>
          </w:rPr>
          <w:t>61</w:t>
        </w:r>
        <w:r w:rsidR="00DA2787" w:rsidRPr="00124525">
          <w:rPr>
            <w:rStyle w:val="af1"/>
            <w:rFonts w:ascii="標楷體" w:hint="eastAsia"/>
            <w:color w:val="000000" w:themeColor="text1"/>
            <w:spacing w:val="-8"/>
            <w:sz w:val="28"/>
            <w:u w:val="none"/>
          </w:rPr>
          <w:t>頁</w:t>
        </w:r>
        <w:r w:rsidR="00BF798C" w:rsidRPr="00124525">
          <w:rPr>
            <w:rStyle w:val="af1"/>
            <w:rFonts w:ascii="標楷體" w:hint="eastAsia"/>
            <w:color w:val="000000" w:themeColor="text1"/>
            <w:spacing w:val="-8"/>
            <w:sz w:val="28"/>
            <w:u w:val="none"/>
          </w:rPr>
          <w:t>~第</w:t>
        </w:r>
        <w:r w:rsidR="00A86D8A">
          <w:rPr>
            <w:rStyle w:val="af1"/>
            <w:rFonts w:ascii="標楷體" w:hint="eastAsia"/>
            <w:color w:val="000000" w:themeColor="text1"/>
            <w:spacing w:val="-8"/>
            <w:sz w:val="28"/>
            <w:u w:val="none"/>
          </w:rPr>
          <w:t>62</w:t>
        </w:r>
        <w:r w:rsidR="00BF798C" w:rsidRPr="00124525">
          <w:rPr>
            <w:rStyle w:val="af1"/>
            <w:rFonts w:ascii="標楷體" w:hint="eastAsia"/>
            <w:color w:val="000000" w:themeColor="text1"/>
            <w:spacing w:val="-8"/>
            <w:sz w:val="28"/>
            <w:u w:val="none"/>
          </w:rPr>
          <w:t>頁</w:t>
        </w:r>
        <w:r w:rsidR="00DA2787" w:rsidRPr="00124525">
          <w:rPr>
            <w:rStyle w:val="af1"/>
            <w:rFonts w:ascii="標楷體" w:hint="eastAsia"/>
            <w:color w:val="000000" w:themeColor="text1"/>
            <w:spacing w:val="-8"/>
            <w:sz w:val="28"/>
            <w:u w:val="none"/>
          </w:rPr>
          <w:t>退費作業規定</w:t>
        </w:r>
      </w:hyperlink>
      <w:r w:rsidR="00404BCC" w:rsidRPr="00124525">
        <w:rPr>
          <w:rFonts w:ascii="標楷體" w:eastAsia="標楷體" w:hAnsi="標楷體" w:hint="eastAsia"/>
          <w:color w:val="000000" w:themeColor="text1"/>
          <w:spacing w:val="-8"/>
          <w:sz w:val="28"/>
        </w:rPr>
        <w:t>，如符合規定需申請退還報名費者</w:t>
      </w:r>
      <w:r w:rsidR="00DA2787" w:rsidRPr="00124525">
        <w:rPr>
          <w:rFonts w:ascii="標楷體" w:eastAsia="標楷體" w:hAnsi="標楷體" w:hint="eastAsia"/>
          <w:color w:val="000000" w:themeColor="text1"/>
          <w:spacing w:val="-8"/>
          <w:sz w:val="28"/>
        </w:rPr>
        <w:t>，</w:t>
      </w:r>
      <w:r w:rsidR="00404BCC" w:rsidRPr="00124525">
        <w:rPr>
          <w:rFonts w:ascii="標楷體" w:eastAsia="標楷體" w:hint="eastAsia"/>
          <w:color w:val="000000" w:themeColor="text1"/>
          <w:spacing w:val="-8"/>
          <w:sz w:val="28"/>
        </w:rPr>
        <w:t>請</w:t>
      </w:r>
      <w:r w:rsidR="00DA2787" w:rsidRPr="00124525">
        <w:rPr>
          <w:rFonts w:ascii="標楷體" w:eastAsia="標楷體" w:hAnsi="標楷體" w:hint="eastAsia"/>
          <w:color w:val="000000" w:themeColor="text1"/>
          <w:spacing w:val="-8"/>
          <w:sz w:val="28"/>
        </w:rPr>
        <w:t>檢附</w:t>
      </w:r>
      <w:r w:rsidR="008406F1" w:rsidRPr="00124525">
        <w:rPr>
          <w:rFonts w:ascii="標楷體" w:eastAsia="標楷體" w:hAnsi="標楷體" w:hint="eastAsia"/>
          <w:color w:val="000000" w:themeColor="text1"/>
          <w:spacing w:val="-8"/>
          <w:sz w:val="28"/>
        </w:rPr>
        <w:t>考選部各項</w:t>
      </w:r>
      <w:r w:rsidR="00995169" w:rsidRPr="00124525">
        <w:rPr>
          <w:rFonts w:ascii="標楷體" w:eastAsia="標楷體" w:hAnsi="標楷體" w:hint="eastAsia"/>
          <w:color w:val="000000" w:themeColor="text1"/>
          <w:spacing w:val="-8"/>
          <w:sz w:val="28"/>
        </w:rPr>
        <w:t>報名</w:t>
      </w:r>
      <w:r w:rsidR="008406F1" w:rsidRPr="00124525">
        <w:rPr>
          <w:rFonts w:ascii="標楷體" w:eastAsia="標楷體" w:hAnsi="標楷體" w:hint="eastAsia"/>
          <w:color w:val="000000" w:themeColor="text1"/>
          <w:spacing w:val="-8"/>
          <w:sz w:val="28"/>
        </w:rPr>
        <w:t>費</w:t>
      </w:r>
      <w:r w:rsidR="00DA2787" w:rsidRPr="00124525">
        <w:rPr>
          <w:rFonts w:ascii="標楷體" w:eastAsia="標楷體" w:hAnsi="標楷體" w:hint="eastAsia"/>
          <w:color w:val="000000" w:themeColor="text1"/>
          <w:spacing w:val="-8"/>
          <w:sz w:val="28"/>
        </w:rPr>
        <w:t>退費申請書（如</w:t>
      </w:r>
      <w:hyperlink w:anchor="附件20" w:history="1">
        <w:r w:rsidR="0003336A" w:rsidRPr="00165193">
          <w:rPr>
            <w:rStyle w:val="af1"/>
            <w:rFonts w:hint="eastAsia"/>
            <w:sz w:val="28"/>
          </w:rPr>
          <w:t>附件</w:t>
        </w:r>
        <w:r w:rsidR="0003336A" w:rsidRPr="00165193">
          <w:rPr>
            <w:rStyle w:val="af1"/>
            <w:rFonts w:hint="eastAsia"/>
            <w:sz w:val="28"/>
          </w:rPr>
          <w:t>2</w:t>
        </w:r>
        <w:r w:rsidR="003D41CA" w:rsidRPr="00165193">
          <w:rPr>
            <w:rStyle w:val="af1"/>
            <w:rFonts w:hint="eastAsia"/>
            <w:sz w:val="28"/>
          </w:rPr>
          <w:t>0</w:t>
        </w:r>
      </w:hyperlink>
      <w:r w:rsidR="00DA2787" w:rsidRPr="00124525">
        <w:rPr>
          <w:rFonts w:ascii="標楷體" w:eastAsia="標楷體" w:hAnsi="標楷體" w:hint="eastAsia"/>
          <w:color w:val="000000" w:themeColor="text1"/>
          <w:spacing w:val="-8"/>
          <w:sz w:val="28"/>
        </w:rPr>
        <w:t>，第</w:t>
      </w:r>
      <w:r w:rsidR="00A86D8A">
        <w:rPr>
          <w:rFonts w:ascii="標楷體" w:eastAsia="標楷體" w:hAnsi="標楷體" w:hint="eastAsia"/>
          <w:color w:val="000000" w:themeColor="text1"/>
          <w:spacing w:val="-8"/>
          <w:sz w:val="28"/>
        </w:rPr>
        <w:t>63</w:t>
      </w:r>
      <w:r w:rsidR="00DA2787" w:rsidRPr="00124525">
        <w:rPr>
          <w:rFonts w:ascii="標楷體" w:eastAsia="標楷體" w:hAnsi="標楷體" w:hint="eastAsia"/>
          <w:color w:val="000000" w:themeColor="text1"/>
          <w:spacing w:val="-8"/>
          <w:sz w:val="28"/>
        </w:rPr>
        <w:t>頁）及相關證明文件，以</w:t>
      </w:r>
      <w:r w:rsidR="00DA2787" w:rsidRPr="00124525">
        <w:rPr>
          <w:rFonts w:ascii="標楷體" w:eastAsia="標楷體" w:hint="eastAsia"/>
          <w:color w:val="000000" w:themeColor="text1"/>
          <w:spacing w:val="-8"/>
          <w:sz w:val="28"/>
        </w:rPr>
        <w:t>掛號郵寄至「考選部專技考試司第四科」憑辦。</w:t>
      </w:r>
    </w:p>
    <w:p w:rsidR="00DD5AA7" w:rsidRDefault="00DD5AA7" w:rsidP="003B5B1C">
      <w:pPr>
        <w:adjustRightInd w:val="0"/>
        <w:snapToGrid w:val="0"/>
        <w:spacing w:beforeLines="20" w:line="360" w:lineRule="exact"/>
        <w:ind w:left="561" w:hangingChars="200" w:hanging="561"/>
        <w:jc w:val="both"/>
        <w:rPr>
          <w:rFonts w:ascii="標楷體" w:eastAsia="標楷體" w:hAnsi="標楷體"/>
          <w:sz w:val="28"/>
        </w:rPr>
      </w:pPr>
      <w:r>
        <w:rPr>
          <w:rFonts w:ascii="標楷體" w:eastAsia="標楷體" w:hAnsi="標楷體" w:hint="eastAsia"/>
          <w:b/>
          <w:bCs/>
          <w:sz w:val="28"/>
        </w:rPr>
        <w:t>Q1</w:t>
      </w:r>
      <w:r w:rsidR="007A5BBE">
        <w:rPr>
          <w:rFonts w:ascii="標楷體" w:eastAsia="標楷體" w:hAnsi="標楷體" w:hint="eastAsia"/>
          <w:b/>
          <w:bCs/>
          <w:sz w:val="28"/>
        </w:rPr>
        <w:t>2</w:t>
      </w:r>
      <w:r>
        <w:rPr>
          <w:rFonts w:ascii="標楷體" w:eastAsia="標楷體" w:hAnsi="標楷體" w:hint="eastAsia"/>
          <w:sz w:val="28"/>
        </w:rPr>
        <w:t>：</w:t>
      </w:r>
      <w:r w:rsidRPr="001C7E7A">
        <w:rPr>
          <w:rFonts w:ascii="標楷體" w:eastAsia="標楷體" w:hint="eastAsia"/>
          <w:b/>
          <w:sz w:val="28"/>
        </w:rPr>
        <w:t>考選部有無提供應試模擬系統供應考人練習作答？</w:t>
      </w:r>
    </w:p>
    <w:p w:rsidR="00DD5AA7" w:rsidRPr="003E4B2E" w:rsidRDefault="00DD5AA7" w:rsidP="003B5B1C">
      <w:pPr>
        <w:pStyle w:val="22"/>
        <w:adjustRightInd w:val="0"/>
        <w:snapToGrid w:val="0"/>
        <w:spacing w:beforeLines="20" w:line="360" w:lineRule="exact"/>
        <w:ind w:left="700" w:hangingChars="250" w:hanging="700"/>
        <w:jc w:val="both"/>
        <w:rPr>
          <w:rFonts w:ascii="標楷體"/>
          <w:spacing w:val="-8"/>
          <w:sz w:val="28"/>
          <w:szCs w:val="28"/>
        </w:rPr>
      </w:pPr>
      <w:r>
        <w:rPr>
          <w:rFonts w:ascii="標楷體" w:hAnsi="標楷體" w:hint="eastAsia"/>
          <w:sz w:val="28"/>
        </w:rPr>
        <w:t>A1</w:t>
      </w:r>
      <w:r w:rsidR="007A5BBE">
        <w:rPr>
          <w:rFonts w:ascii="標楷體" w:hAnsi="標楷體" w:hint="eastAsia"/>
          <w:sz w:val="28"/>
        </w:rPr>
        <w:t>2</w:t>
      </w:r>
      <w:r>
        <w:rPr>
          <w:rFonts w:ascii="標楷體" w:hAnsi="標楷體" w:hint="eastAsia"/>
          <w:sz w:val="28"/>
        </w:rPr>
        <w:t>：</w:t>
      </w:r>
      <w:r w:rsidRPr="00564F50">
        <w:rPr>
          <w:rFonts w:ascii="標楷體" w:hAnsi="標楷體" w:hint="eastAsia"/>
          <w:sz w:val="28"/>
          <w:szCs w:val="28"/>
        </w:rPr>
        <w:t>應考人可於考試前透過考選部</w:t>
      </w:r>
      <w:r w:rsidRPr="0027203B">
        <w:rPr>
          <w:rFonts w:ascii="標楷體" w:hAnsi="標楷體" w:hint="eastAsia"/>
          <w:color w:val="000000" w:themeColor="text1"/>
          <w:sz w:val="28"/>
          <w:szCs w:val="28"/>
        </w:rPr>
        <w:t>全球資訊網（</w:t>
      </w:r>
      <w:hyperlink r:id="rId57" w:history="1">
        <w:r w:rsidRPr="0027203B">
          <w:rPr>
            <w:rStyle w:val="af1"/>
            <w:rFonts w:ascii="標楷體" w:hAnsi="標楷體"/>
            <w:color w:val="000000" w:themeColor="text1"/>
            <w:sz w:val="28"/>
            <w:szCs w:val="28"/>
            <w:u w:val="none"/>
          </w:rPr>
          <w:t>http://www.moex.gov.tw</w:t>
        </w:r>
      </w:hyperlink>
      <w:r w:rsidRPr="0027203B">
        <w:rPr>
          <w:rFonts w:ascii="標楷體" w:hAnsi="標楷體" w:hint="eastAsia"/>
          <w:color w:val="000000" w:themeColor="text1"/>
          <w:sz w:val="28"/>
          <w:szCs w:val="28"/>
        </w:rPr>
        <w:t>）「應考人專區」之</w:t>
      </w:r>
      <w:hyperlink r:id="rId58" w:history="1">
        <w:r w:rsidRPr="00CC0551">
          <w:rPr>
            <w:rStyle w:val="af1"/>
            <w:rFonts w:ascii="標楷體" w:hAnsi="標楷體" w:hint="eastAsia"/>
            <w:sz w:val="28"/>
            <w:szCs w:val="28"/>
          </w:rPr>
          <w:t>電腦化測驗專區</w:t>
        </w:r>
      </w:hyperlink>
      <w:r w:rsidRPr="0027203B">
        <w:rPr>
          <w:rFonts w:ascii="標楷體" w:hAnsi="標楷體" w:hint="eastAsia"/>
          <w:color w:val="000000" w:themeColor="text1"/>
          <w:sz w:val="28"/>
          <w:szCs w:val="28"/>
        </w:rPr>
        <w:t>，點選「</w:t>
      </w:r>
      <w:hyperlink r:id="rId59" w:history="1">
        <w:r w:rsidRPr="00CC0551">
          <w:rPr>
            <w:rStyle w:val="af1"/>
            <w:rFonts w:ascii="標楷體"/>
            <w:bCs/>
            <w:sz w:val="28"/>
            <w:szCs w:val="28"/>
          </w:rPr>
          <w:t>電腦化測驗模擬作答</w:t>
        </w:r>
        <w:r w:rsidRPr="00CC0551">
          <w:rPr>
            <w:rStyle w:val="af1"/>
            <w:rFonts w:ascii="標楷體" w:hint="eastAsia"/>
            <w:bCs/>
            <w:sz w:val="28"/>
            <w:szCs w:val="28"/>
          </w:rPr>
          <w:t>網站</w:t>
        </w:r>
      </w:hyperlink>
      <w:r w:rsidRPr="0027203B">
        <w:rPr>
          <w:rFonts w:ascii="標楷體" w:hAnsi="標楷體" w:hint="eastAsia"/>
          <w:color w:val="000000" w:themeColor="text1"/>
          <w:sz w:val="28"/>
          <w:szCs w:val="28"/>
        </w:rPr>
        <w:t>」，進行線上應試模擬練習，藉以熟悉測驗作答流程，或</w:t>
      </w:r>
      <w:r w:rsidRPr="0027203B">
        <w:rPr>
          <w:rFonts w:ascii="標楷體" w:hint="eastAsia"/>
          <w:color w:val="000000" w:themeColor="text1"/>
          <w:sz w:val="28"/>
          <w:szCs w:val="28"/>
        </w:rPr>
        <w:t>查看</w:t>
      </w:r>
      <w:r w:rsidRPr="0027203B">
        <w:rPr>
          <w:rFonts w:ascii="標楷體" w:hint="eastAsia"/>
          <w:bCs/>
          <w:color w:val="000000" w:themeColor="text1"/>
          <w:sz w:val="28"/>
          <w:szCs w:val="28"/>
        </w:rPr>
        <w:t>應試系統影音導覽專區</w:t>
      </w:r>
      <w:r w:rsidRPr="0027203B">
        <w:rPr>
          <w:rFonts w:ascii="標楷體" w:hint="eastAsia"/>
          <w:color w:val="000000" w:themeColor="text1"/>
          <w:sz w:val="28"/>
          <w:szCs w:val="28"/>
        </w:rPr>
        <w:t>，點選「電腦化測驗應考人注意事項」、「電腦化測驗作答操作說明」，觀看操作解說，藉以熟悉應試</w:t>
      </w:r>
      <w:r w:rsidRPr="00564F50">
        <w:rPr>
          <w:rFonts w:ascii="標楷體" w:hint="eastAsia"/>
          <w:sz w:val="28"/>
          <w:szCs w:val="28"/>
        </w:rPr>
        <w:t>注意事項及應試系統操作方式。</w:t>
      </w:r>
    </w:p>
    <w:p w:rsidR="002B0987" w:rsidRPr="00F61D26" w:rsidRDefault="002B0987" w:rsidP="003B5B1C">
      <w:pPr>
        <w:adjustRightInd w:val="0"/>
        <w:snapToGrid w:val="0"/>
        <w:spacing w:beforeLines="20" w:line="360" w:lineRule="exact"/>
        <w:ind w:left="561" w:hangingChars="200" w:hanging="561"/>
        <w:jc w:val="both"/>
        <w:rPr>
          <w:rFonts w:ascii="標楷體" w:eastAsia="標楷體"/>
          <w:b/>
          <w:sz w:val="28"/>
        </w:rPr>
      </w:pPr>
      <w:r w:rsidRPr="00F61D26">
        <w:rPr>
          <w:rFonts w:ascii="標楷體" w:eastAsia="標楷體" w:hint="eastAsia"/>
          <w:b/>
          <w:sz w:val="28"/>
        </w:rPr>
        <w:t>Q1</w:t>
      </w:r>
      <w:r w:rsidR="007A5BBE">
        <w:rPr>
          <w:rFonts w:ascii="標楷體" w:eastAsia="標楷體" w:hint="eastAsia"/>
          <w:b/>
          <w:sz w:val="28"/>
        </w:rPr>
        <w:t>3</w:t>
      </w:r>
      <w:r w:rsidRPr="00F61D26">
        <w:rPr>
          <w:rFonts w:ascii="標楷體" w:eastAsia="標楷體" w:hint="eastAsia"/>
          <w:b/>
          <w:sz w:val="28"/>
        </w:rPr>
        <w:t>：東方設計</w:t>
      </w:r>
      <w:r w:rsidR="008F18B5">
        <w:rPr>
          <w:rFonts w:ascii="標楷體" w:eastAsia="標楷體" w:hint="eastAsia"/>
          <w:b/>
          <w:sz w:val="28"/>
        </w:rPr>
        <w:t>大學</w:t>
      </w:r>
      <w:r w:rsidRPr="00F61D26">
        <w:rPr>
          <w:rFonts w:ascii="標楷體" w:eastAsia="標楷體" w:hint="eastAsia"/>
          <w:b/>
          <w:sz w:val="28"/>
        </w:rPr>
        <w:t>校址為高雄市，為何歸於臺南考區？</w:t>
      </w:r>
    </w:p>
    <w:p w:rsidR="00954798" w:rsidRDefault="002B0987" w:rsidP="003B5B1C">
      <w:pPr>
        <w:adjustRightInd w:val="0"/>
        <w:snapToGrid w:val="0"/>
        <w:spacing w:beforeLines="20" w:line="360" w:lineRule="exact"/>
        <w:ind w:left="660" w:hangingChars="250" w:hanging="660"/>
        <w:jc w:val="both"/>
        <w:rPr>
          <w:rFonts w:ascii="標楷體" w:eastAsia="標楷體"/>
          <w:spacing w:val="-8"/>
          <w:sz w:val="28"/>
          <w:szCs w:val="28"/>
        </w:rPr>
      </w:pPr>
      <w:r w:rsidRPr="00F61D26">
        <w:rPr>
          <w:rFonts w:ascii="標楷體" w:eastAsia="標楷體" w:hint="eastAsia"/>
          <w:spacing w:val="-8"/>
          <w:sz w:val="28"/>
          <w:szCs w:val="28"/>
        </w:rPr>
        <w:t>A1</w:t>
      </w:r>
      <w:r w:rsidR="007A5BBE">
        <w:rPr>
          <w:rFonts w:ascii="標楷體" w:eastAsia="標楷體" w:hint="eastAsia"/>
          <w:spacing w:val="-8"/>
          <w:sz w:val="28"/>
          <w:szCs w:val="28"/>
        </w:rPr>
        <w:t>3</w:t>
      </w:r>
      <w:r w:rsidRPr="00F61D26">
        <w:rPr>
          <w:rFonts w:ascii="標楷體" w:eastAsia="標楷體" w:hint="eastAsia"/>
          <w:spacing w:val="-8"/>
          <w:sz w:val="28"/>
          <w:szCs w:val="28"/>
        </w:rPr>
        <w:t>：</w:t>
      </w:r>
      <w:r w:rsidR="00952431" w:rsidRPr="00F61D26">
        <w:rPr>
          <w:rFonts w:ascii="標楷體" w:eastAsia="標楷體" w:hint="eastAsia"/>
          <w:spacing w:val="-8"/>
          <w:sz w:val="28"/>
          <w:szCs w:val="28"/>
        </w:rPr>
        <w:t>東方設計</w:t>
      </w:r>
      <w:r w:rsidR="008F18B5">
        <w:rPr>
          <w:rFonts w:ascii="標楷體" w:eastAsia="標楷體" w:hint="eastAsia"/>
          <w:spacing w:val="-8"/>
          <w:sz w:val="28"/>
          <w:szCs w:val="28"/>
        </w:rPr>
        <w:t>大學</w:t>
      </w:r>
      <w:r w:rsidR="0032212D">
        <w:rPr>
          <w:rFonts w:ascii="標楷體" w:eastAsia="標楷體" w:hint="eastAsia"/>
          <w:spacing w:val="-8"/>
          <w:sz w:val="28"/>
          <w:szCs w:val="28"/>
        </w:rPr>
        <w:t>雖屬</w:t>
      </w:r>
      <w:r w:rsidR="00952431" w:rsidRPr="00F61D26">
        <w:rPr>
          <w:rFonts w:ascii="標楷體" w:eastAsia="標楷體" w:hint="eastAsia"/>
          <w:spacing w:val="-8"/>
          <w:sz w:val="28"/>
          <w:szCs w:val="28"/>
        </w:rPr>
        <w:t>於</w:t>
      </w:r>
      <w:r w:rsidR="009562E5" w:rsidRPr="009562E5">
        <w:rPr>
          <w:rFonts w:ascii="標楷體" w:eastAsia="標楷體"/>
          <w:spacing w:val="-8"/>
          <w:sz w:val="28"/>
          <w:szCs w:val="28"/>
        </w:rPr>
        <w:t>高雄市</w:t>
      </w:r>
      <w:r w:rsidR="0032212D">
        <w:rPr>
          <w:rFonts w:ascii="標楷體" w:eastAsia="標楷體" w:hint="eastAsia"/>
          <w:spacing w:val="-8"/>
          <w:sz w:val="28"/>
          <w:szCs w:val="28"/>
        </w:rPr>
        <w:t>湖內區，因位於高雄市</w:t>
      </w:r>
      <w:r w:rsidR="00952431" w:rsidRPr="00F61D26">
        <w:rPr>
          <w:rFonts w:ascii="標楷體" w:eastAsia="標楷體" w:hint="eastAsia"/>
          <w:spacing w:val="-8"/>
          <w:sz w:val="28"/>
          <w:szCs w:val="28"/>
        </w:rPr>
        <w:t>北端</w:t>
      </w:r>
      <w:r w:rsidR="0032212D">
        <w:rPr>
          <w:rFonts w:ascii="標楷體" w:eastAsia="標楷體" w:hint="eastAsia"/>
          <w:spacing w:val="-8"/>
          <w:sz w:val="28"/>
          <w:szCs w:val="28"/>
        </w:rPr>
        <w:t>，</w:t>
      </w:r>
      <w:r w:rsidR="009562E5">
        <w:rPr>
          <w:rFonts w:ascii="標楷體" w:eastAsia="標楷體" w:hint="eastAsia"/>
          <w:spacing w:val="-8"/>
          <w:sz w:val="28"/>
          <w:szCs w:val="28"/>
        </w:rPr>
        <w:t>臨</w:t>
      </w:r>
      <w:r w:rsidR="00952431" w:rsidRPr="00F61D26">
        <w:rPr>
          <w:rFonts w:ascii="標楷體" w:eastAsia="標楷體" w:hint="eastAsia"/>
          <w:spacing w:val="-8"/>
          <w:sz w:val="28"/>
          <w:szCs w:val="28"/>
        </w:rPr>
        <w:t>近臺南，往返校區交通</w:t>
      </w:r>
      <w:r w:rsidR="009562E5">
        <w:rPr>
          <w:rFonts w:ascii="標楷體" w:eastAsia="標楷體" w:hint="eastAsia"/>
          <w:spacing w:val="-8"/>
          <w:sz w:val="28"/>
          <w:szCs w:val="28"/>
        </w:rPr>
        <w:t>路</w:t>
      </w:r>
      <w:r w:rsidR="00952431" w:rsidRPr="00F61D26">
        <w:rPr>
          <w:rFonts w:ascii="標楷體" w:eastAsia="標楷體" w:hint="eastAsia"/>
          <w:spacing w:val="-8"/>
          <w:sz w:val="28"/>
          <w:szCs w:val="28"/>
        </w:rPr>
        <w:t>線（搭乘高鐵、飛機、火車或自行開車）亦</w:t>
      </w:r>
      <w:r w:rsidR="0032212D">
        <w:rPr>
          <w:rFonts w:ascii="標楷體" w:eastAsia="標楷體" w:hint="eastAsia"/>
          <w:spacing w:val="-8"/>
          <w:sz w:val="28"/>
          <w:szCs w:val="28"/>
        </w:rPr>
        <w:t>以</w:t>
      </w:r>
      <w:r w:rsidR="00211E2F" w:rsidRPr="00F61D26">
        <w:rPr>
          <w:rFonts w:ascii="標楷體" w:eastAsia="標楷體" w:hint="eastAsia"/>
          <w:spacing w:val="-8"/>
          <w:sz w:val="28"/>
          <w:szCs w:val="28"/>
        </w:rPr>
        <w:t>臺南轉乘</w:t>
      </w:r>
      <w:r w:rsidR="008A7291" w:rsidRPr="00F61D26">
        <w:rPr>
          <w:rFonts w:ascii="標楷體" w:eastAsia="標楷體" w:hint="eastAsia"/>
          <w:spacing w:val="-8"/>
          <w:sz w:val="28"/>
          <w:szCs w:val="28"/>
        </w:rPr>
        <w:t>較為便利</w:t>
      </w:r>
      <w:r w:rsidR="00211E2F" w:rsidRPr="00F61D26">
        <w:rPr>
          <w:rFonts w:ascii="標楷體" w:eastAsia="標楷體" w:hint="eastAsia"/>
          <w:spacing w:val="-8"/>
          <w:sz w:val="28"/>
          <w:szCs w:val="28"/>
        </w:rPr>
        <w:t>，</w:t>
      </w:r>
      <w:r w:rsidR="0032212D">
        <w:rPr>
          <w:rFonts w:ascii="標楷體" w:eastAsia="標楷體" w:hint="eastAsia"/>
          <w:spacing w:val="-8"/>
          <w:sz w:val="28"/>
          <w:szCs w:val="28"/>
        </w:rPr>
        <w:t>為利應考人就近應試，</w:t>
      </w:r>
      <w:r w:rsidR="00D96A3A" w:rsidRPr="00F61D26">
        <w:rPr>
          <w:rFonts w:ascii="標楷體" w:eastAsia="標楷體" w:hint="eastAsia"/>
          <w:spacing w:val="-8"/>
          <w:sz w:val="28"/>
          <w:szCs w:val="28"/>
        </w:rPr>
        <w:t>爰將</w:t>
      </w:r>
      <w:r w:rsidR="0032212D">
        <w:rPr>
          <w:rFonts w:ascii="標楷體" w:eastAsia="標楷體" w:hint="eastAsia"/>
          <w:spacing w:val="-8"/>
          <w:sz w:val="28"/>
          <w:szCs w:val="28"/>
        </w:rPr>
        <w:t>該試區</w:t>
      </w:r>
      <w:r w:rsidR="00D96A3A" w:rsidRPr="00F61D26">
        <w:rPr>
          <w:rFonts w:ascii="標楷體" w:eastAsia="標楷體" w:hint="eastAsia"/>
          <w:spacing w:val="-8"/>
          <w:sz w:val="28"/>
          <w:szCs w:val="28"/>
        </w:rPr>
        <w:t>歸屬於臺南考區。</w:t>
      </w:r>
    </w:p>
    <w:p w:rsidR="005559BE" w:rsidRPr="00F61D26" w:rsidRDefault="005559BE" w:rsidP="003B5B1C">
      <w:pPr>
        <w:adjustRightInd w:val="0"/>
        <w:snapToGrid w:val="0"/>
        <w:spacing w:beforeLines="20" w:line="360" w:lineRule="exact"/>
        <w:ind w:left="561" w:hangingChars="200" w:hanging="561"/>
        <w:jc w:val="both"/>
        <w:rPr>
          <w:rFonts w:ascii="標楷體" w:eastAsia="標楷體"/>
          <w:b/>
          <w:sz w:val="28"/>
        </w:rPr>
      </w:pPr>
      <w:r w:rsidRPr="00F61D26">
        <w:rPr>
          <w:rFonts w:ascii="標楷體" w:eastAsia="標楷體" w:hint="eastAsia"/>
          <w:b/>
          <w:sz w:val="28"/>
        </w:rPr>
        <w:t>Q1</w:t>
      </w:r>
      <w:r w:rsidR="007A5BBE">
        <w:rPr>
          <w:rFonts w:ascii="標楷體" w:eastAsia="標楷體" w:hint="eastAsia"/>
          <w:b/>
          <w:sz w:val="28"/>
        </w:rPr>
        <w:t>4</w:t>
      </w:r>
      <w:r w:rsidRPr="00F61D26">
        <w:rPr>
          <w:rFonts w:ascii="標楷體" w:eastAsia="標楷體" w:hint="eastAsia"/>
          <w:b/>
          <w:sz w:val="28"/>
        </w:rPr>
        <w:t>：</w:t>
      </w:r>
      <w:r w:rsidR="0032212D">
        <w:rPr>
          <w:rFonts w:ascii="標楷體" w:eastAsia="標楷體" w:hint="eastAsia"/>
          <w:b/>
          <w:sz w:val="28"/>
        </w:rPr>
        <w:t>應試考區</w:t>
      </w:r>
      <w:r w:rsidR="00CF2203" w:rsidRPr="00F61D26">
        <w:rPr>
          <w:rFonts w:ascii="標楷體" w:eastAsia="標楷體" w:hint="eastAsia"/>
          <w:b/>
          <w:sz w:val="28"/>
        </w:rPr>
        <w:t>是否</w:t>
      </w:r>
      <w:r w:rsidR="0032212D">
        <w:rPr>
          <w:rFonts w:ascii="標楷體" w:eastAsia="標楷體" w:hint="eastAsia"/>
          <w:b/>
          <w:sz w:val="28"/>
        </w:rPr>
        <w:t>皆為</w:t>
      </w:r>
      <w:r w:rsidR="00CF2203" w:rsidRPr="00F61D26">
        <w:rPr>
          <w:rFonts w:ascii="標楷體" w:eastAsia="標楷體" w:hint="eastAsia"/>
          <w:b/>
          <w:sz w:val="28"/>
        </w:rPr>
        <w:t>報名</w:t>
      </w:r>
      <w:r w:rsidR="0032212D">
        <w:rPr>
          <w:rFonts w:ascii="標楷體" w:eastAsia="標楷體" w:hint="eastAsia"/>
          <w:b/>
          <w:sz w:val="28"/>
        </w:rPr>
        <w:t>時所</w:t>
      </w:r>
      <w:r w:rsidR="00CF2203" w:rsidRPr="00F61D26">
        <w:rPr>
          <w:rFonts w:ascii="標楷體" w:eastAsia="標楷體" w:hint="eastAsia"/>
          <w:b/>
          <w:sz w:val="28"/>
        </w:rPr>
        <w:t>選填之第一志願考區？</w:t>
      </w:r>
    </w:p>
    <w:p w:rsidR="00730103" w:rsidRPr="00954798" w:rsidRDefault="00E85863" w:rsidP="003B5B1C">
      <w:pPr>
        <w:adjustRightInd w:val="0"/>
        <w:snapToGrid w:val="0"/>
        <w:spacing w:beforeLines="20" w:line="360" w:lineRule="exact"/>
        <w:ind w:left="660" w:hangingChars="250" w:hanging="660"/>
        <w:jc w:val="both"/>
        <w:rPr>
          <w:rFonts w:ascii="標楷體" w:eastAsia="標楷體" w:hAnsi="標楷體"/>
          <w:sz w:val="28"/>
        </w:rPr>
      </w:pPr>
      <w:r w:rsidRPr="00F61D26">
        <w:rPr>
          <w:rFonts w:ascii="標楷體" w:eastAsia="標楷體" w:hint="eastAsia"/>
          <w:spacing w:val="-8"/>
          <w:sz w:val="28"/>
          <w:szCs w:val="28"/>
        </w:rPr>
        <w:t>A1</w:t>
      </w:r>
      <w:r w:rsidR="007A5BBE">
        <w:rPr>
          <w:rFonts w:ascii="標楷體" w:eastAsia="標楷體" w:hint="eastAsia"/>
          <w:spacing w:val="-8"/>
          <w:sz w:val="28"/>
          <w:szCs w:val="28"/>
        </w:rPr>
        <w:t>4</w:t>
      </w:r>
      <w:r w:rsidR="005559BE" w:rsidRPr="00F61D26">
        <w:rPr>
          <w:rFonts w:ascii="標楷體" w:eastAsia="標楷體" w:hint="eastAsia"/>
          <w:spacing w:val="-8"/>
          <w:sz w:val="28"/>
          <w:szCs w:val="28"/>
        </w:rPr>
        <w:t>：</w:t>
      </w:r>
      <w:r w:rsidR="00730103" w:rsidRPr="00124525">
        <w:rPr>
          <w:rFonts w:ascii="標楷體" w:eastAsia="標楷體" w:hint="eastAsia"/>
          <w:spacing w:val="-4"/>
          <w:sz w:val="28"/>
          <w:szCs w:val="28"/>
        </w:rPr>
        <w:t>本</w:t>
      </w:r>
      <w:r w:rsidR="00730103" w:rsidRPr="00124525">
        <w:rPr>
          <w:rFonts w:ascii="標楷體" w:eastAsia="標楷體" w:hAnsi="標楷體" w:cs="Arial" w:hint="eastAsia"/>
          <w:color w:val="000000"/>
          <w:spacing w:val="-4"/>
          <w:sz w:val="28"/>
          <w:szCs w:val="23"/>
        </w:rPr>
        <w:t>考試採電腦化測驗，因各考區試區標準電腦試場座位數</w:t>
      </w:r>
      <w:r w:rsidR="0032212D" w:rsidRPr="00124525">
        <w:rPr>
          <w:rFonts w:ascii="標楷體" w:eastAsia="標楷體" w:hAnsi="標楷體" w:cs="Arial" w:hint="eastAsia"/>
          <w:color w:val="000000"/>
          <w:spacing w:val="-4"/>
          <w:sz w:val="28"/>
          <w:szCs w:val="23"/>
        </w:rPr>
        <w:t>有限</w:t>
      </w:r>
      <w:r w:rsidR="00730103" w:rsidRPr="00124525">
        <w:rPr>
          <w:rFonts w:ascii="標楷體" w:eastAsia="標楷體" w:hAnsi="標楷體" w:cs="Arial" w:hint="eastAsia"/>
          <w:color w:val="000000"/>
          <w:spacing w:val="-4"/>
          <w:sz w:val="28"/>
          <w:szCs w:val="23"/>
        </w:rPr>
        <w:t>，</w:t>
      </w:r>
      <w:r w:rsidR="00730103" w:rsidRPr="00124525">
        <w:rPr>
          <w:rFonts w:ascii="標楷體" w:eastAsia="標楷體" w:hAnsi="標楷體" w:hint="eastAsia"/>
          <w:bCs/>
          <w:color w:val="000000"/>
          <w:spacing w:val="-4"/>
          <w:sz w:val="28"/>
        </w:rPr>
        <w:t>考選部將按應考人志願順序及完成網路報名系統所載錄之時間優先順序，安排應試考區。</w:t>
      </w:r>
      <w:r w:rsidR="005B5E85" w:rsidRPr="00124525">
        <w:rPr>
          <w:rFonts w:ascii="標楷體" w:eastAsia="標楷體" w:hAnsi="標楷體" w:hint="eastAsia"/>
          <w:bCs/>
          <w:color w:val="000000"/>
          <w:spacing w:val="-4"/>
          <w:sz w:val="28"/>
        </w:rPr>
        <w:t>如</w:t>
      </w:r>
      <w:r w:rsidR="001B7320" w:rsidRPr="00124525">
        <w:rPr>
          <w:rFonts w:ascii="標楷體" w:eastAsia="標楷體" w:hAnsi="標楷體" w:hint="eastAsia"/>
          <w:bCs/>
          <w:color w:val="000000"/>
          <w:spacing w:val="-4"/>
          <w:sz w:val="28"/>
        </w:rPr>
        <w:t>應試考區之安排，盡量</w:t>
      </w:r>
      <w:r w:rsidR="00B71655" w:rsidRPr="00124525">
        <w:rPr>
          <w:rFonts w:ascii="標楷體" w:eastAsia="標楷體" w:hAnsi="標楷體" w:hint="eastAsia"/>
          <w:bCs/>
          <w:color w:val="000000"/>
          <w:spacing w:val="-4"/>
          <w:sz w:val="28"/>
        </w:rPr>
        <w:t>會</w:t>
      </w:r>
      <w:r w:rsidR="00954798" w:rsidRPr="00124525">
        <w:rPr>
          <w:rFonts w:ascii="標楷體" w:eastAsia="標楷體" w:hAnsi="標楷體" w:hint="eastAsia"/>
          <w:bCs/>
          <w:color w:val="000000"/>
          <w:spacing w:val="-4"/>
          <w:sz w:val="28"/>
        </w:rPr>
        <w:t>以</w:t>
      </w:r>
      <w:r w:rsidR="001B7320" w:rsidRPr="00124525">
        <w:rPr>
          <w:rFonts w:ascii="標楷體" w:eastAsia="標楷體" w:hAnsi="標楷體" w:hint="eastAsia"/>
          <w:bCs/>
          <w:color w:val="000000"/>
          <w:spacing w:val="-4"/>
          <w:sz w:val="28"/>
        </w:rPr>
        <w:t>應考人選填之第一志願考區</w:t>
      </w:r>
      <w:r w:rsidR="00954798" w:rsidRPr="00124525">
        <w:rPr>
          <w:rFonts w:ascii="標楷體" w:eastAsia="標楷體" w:hAnsi="標楷體" w:hint="eastAsia"/>
          <w:bCs/>
          <w:color w:val="000000"/>
          <w:spacing w:val="-4"/>
          <w:sz w:val="28"/>
        </w:rPr>
        <w:t>為優先</w:t>
      </w:r>
      <w:r w:rsidR="005B5E85" w:rsidRPr="00124525">
        <w:rPr>
          <w:rFonts w:ascii="標楷體" w:eastAsia="標楷體" w:hAnsi="標楷體" w:hint="eastAsia"/>
          <w:bCs/>
          <w:color w:val="000000"/>
          <w:spacing w:val="-4"/>
          <w:sz w:val="28"/>
        </w:rPr>
        <w:t>，惟考區</w:t>
      </w:r>
      <w:r w:rsidR="005B5E85" w:rsidRPr="00124525">
        <w:rPr>
          <w:rFonts w:ascii="標楷體" w:eastAsia="標楷體" w:hAnsi="標楷體" w:cs="Arial" w:hint="eastAsia"/>
          <w:color w:val="000000"/>
          <w:spacing w:val="-4"/>
          <w:sz w:val="28"/>
          <w:szCs w:val="23"/>
        </w:rPr>
        <w:t>電腦試場座位數不敷使用時，則依序安排第二、第三</w:t>
      </w:r>
      <w:r w:rsidR="005B5E85" w:rsidRPr="00124525">
        <w:rPr>
          <w:rFonts w:ascii="標楷體" w:eastAsia="標楷體" w:hAnsi="標楷體" w:hint="eastAsia"/>
          <w:bCs/>
          <w:color w:val="000000"/>
          <w:spacing w:val="-4"/>
          <w:sz w:val="28"/>
        </w:rPr>
        <w:t>志願考區應試</w:t>
      </w:r>
      <w:r w:rsidR="001B7320" w:rsidRPr="00124525">
        <w:rPr>
          <w:rFonts w:ascii="標楷體" w:eastAsia="標楷體" w:hAnsi="標楷體" w:hint="eastAsia"/>
          <w:bCs/>
          <w:color w:val="000000"/>
          <w:spacing w:val="-4"/>
          <w:sz w:val="28"/>
        </w:rPr>
        <w:t>。</w:t>
      </w:r>
    </w:p>
    <w:p w:rsidR="009C7F38" w:rsidRPr="0027203B" w:rsidRDefault="005B7292" w:rsidP="003B5B1C">
      <w:pPr>
        <w:pStyle w:val="22"/>
        <w:adjustRightInd w:val="0"/>
        <w:snapToGrid w:val="0"/>
        <w:spacing w:beforeLines="20" w:line="360" w:lineRule="exact"/>
        <w:jc w:val="center"/>
        <w:rPr>
          <w:rFonts w:ascii="標楷體" w:hAnsi="標楷體"/>
          <w:color w:val="000000" w:themeColor="text1"/>
          <w:spacing w:val="20"/>
          <w:sz w:val="90"/>
          <w:szCs w:val="90"/>
        </w:rPr>
        <w:sectPr w:rsidR="009C7F38" w:rsidRPr="0027203B" w:rsidSect="009C7F38">
          <w:footerReference w:type="default" r:id="rId60"/>
          <w:pgSz w:w="11907" w:h="16840" w:code="9"/>
          <w:pgMar w:top="1134" w:right="851" w:bottom="1134" w:left="1134" w:header="851" w:footer="737" w:gutter="0"/>
          <w:pgBorders>
            <w:top w:val="thinThickSmallGap" w:sz="18" w:space="1" w:color="auto"/>
            <w:left w:val="thinThickSmallGap" w:sz="18" w:space="4" w:color="auto"/>
            <w:bottom w:val="thickThinSmallGap" w:sz="18" w:space="1" w:color="auto"/>
            <w:right w:val="thickThinSmallGap" w:sz="18" w:space="4" w:color="auto"/>
          </w:pgBorders>
          <w:pgNumType w:start="1"/>
          <w:cols w:space="425"/>
          <w:docGrid w:type="lines" w:linePitch="360"/>
        </w:sectPr>
      </w:pPr>
      <w:r w:rsidRPr="0027203B">
        <w:rPr>
          <w:rFonts w:ascii="標楷體" w:hAnsi="標楷體" w:hint="eastAsia"/>
          <w:color w:val="000000" w:themeColor="text1"/>
          <w:szCs w:val="32"/>
        </w:rPr>
        <w:t>※其他常見問題，可至考選部全球資訊網/</w:t>
      </w:r>
      <w:hyperlink r:id="rId61" w:history="1">
        <w:r w:rsidRPr="0027203B">
          <w:rPr>
            <w:rStyle w:val="af1"/>
            <w:rFonts w:ascii="標楷體" w:hAnsi="標楷體" w:hint="eastAsia"/>
            <w:color w:val="000000" w:themeColor="text1"/>
            <w:szCs w:val="32"/>
            <w:u w:val="none"/>
          </w:rPr>
          <w:t>常見問答</w:t>
        </w:r>
      </w:hyperlink>
      <w:r w:rsidRPr="0027203B">
        <w:rPr>
          <w:rFonts w:ascii="標楷體" w:hAnsi="標楷體" w:hint="eastAsia"/>
          <w:color w:val="000000" w:themeColor="text1"/>
          <w:szCs w:val="32"/>
        </w:rPr>
        <w:t>項下查詢。</w:t>
      </w:r>
    </w:p>
    <w:p w:rsidR="00975D56" w:rsidRPr="00975D56" w:rsidRDefault="00D67678" w:rsidP="00975D56">
      <w:pPr>
        <w:widowControl/>
        <w:jc w:val="center"/>
        <w:rPr>
          <w:rFonts w:ascii="標楷體" w:eastAsia="標楷體" w:hAnsi="標楷體"/>
          <w:b/>
          <w:spacing w:val="-12"/>
          <w:sz w:val="32"/>
          <w:szCs w:val="32"/>
          <w:shd w:val="clear" w:color="auto" w:fill="F3F3F3"/>
        </w:rPr>
      </w:pPr>
      <w:r>
        <w:rPr>
          <w:rFonts w:ascii="標楷體" w:eastAsia="標楷體" w:hAnsi="標楷體"/>
          <w:b/>
          <w:noProof/>
          <w:spacing w:val="-12"/>
          <w:sz w:val="32"/>
          <w:szCs w:val="32"/>
        </w:rPr>
        <w:lastRenderedPageBreak/>
        <w:pict>
          <v:shape id="_x0000_s1727" type="#_x0000_t202" href="#附件1" style="position:absolute;left:0;text-align:left;margin-left:425.25pt;margin-top:-15.95pt;width:65.2pt;height:21.75pt;z-index:251768320" o:button="t" filled="f" stroked="f">
            <v:fill o:detectmouseclick="t"/>
            <v:textbox style="mso-next-textbox:#_x0000_s1727" inset="0,0,0,0">
              <w:txbxContent>
                <w:p w:rsidR="00D03D1F" w:rsidRPr="00A33161" w:rsidRDefault="00D03D1F" w:rsidP="00975D56">
                  <w:pPr>
                    <w:snapToGrid w:val="0"/>
                    <w:spacing w:line="240" w:lineRule="atLeast"/>
                    <w:jc w:val="center"/>
                    <w:rPr>
                      <w:rFonts w:ascii="標楷體" w:eastAsia="標楷體" w:hAnsi="標楷體"/>
                      <w:sz w:val="28"/>
                      <w:szCs w:val="28"/>
                    </w:rPr>
                  </w:pPr>
                  <w:bookmarkStart w:id="61" w:name="附件1"/>
                  <w:r w:rsidRPr="00A33161">
                    <w:rPr>
                      <w:rFonts w:ascii="標楷體" w:eastAsia="標楷體" w:hAnsi="標楷體" w:hint="eastAsia"/>
                      <w:sz w:val="28"/>
                      <w:szCs w:val="28"/>
                    </w:rPr>
                    <w:t>附件</w:t>
                  </w:r>
                  <w:r>
                    <w:rPr>
                      <w:rFonts w:ascii="標楷體" w:eastAsia="標楷體" w:hAnsi="標楷體" w:hint="eastAsia"/>
                      <w:sz w:val="28"/>
                      <w:szCs w:val="28"/>
                    </w:rPr>
                    <w:t>1</w:t>
                  </w:r>
                  <w:bookmarkEnd w:id="61"/>
                </w:p>
              </w:txbxContent>
            </v:textbox>
          </v:shape>
        </w:pict>
      </w:r>
      <w:r w:rsidR="00975D56" w:rsidRPr="00975D56">
        <w:rPr>
          <w:rFonts w:ascii="標楷體" w:eastAsia="標楷體" w:hAnsi="標楷體" w:hint="eastAsia"/>
          <w:b/>
          <w:spacing w:val="-12"/>
          <w:sz w:val="32"/>
          <w:szCs w:val="32"/>
        </w:rPr>
        <w:t>專門職業及技術人員高等考試醫師牙醫師藥師考試分階段考試應考資格表</w:t>
      </w:r>
    </w:p>
    <w:tbl>
      <w:tblPr>
        <w:tblStyle w:val="afff1"/>
        <w:tblW w:w="9923" w:type="dxa"/>
        <w:tblInd w:w="-34" w:type="dxa"/>
        <w:tblLook w:val="04A0"/>
      </w:tblPr>
      <w:tblGrid>
        <w:gridCol w:w="568"/>
        <w:gridCol w:w="1275"/>
        <w:gridCol w:w="8080"/>
      </w:tblGrid>
      <w:tr w:rsidR="00534F59" w:rsidTr="00534F59">
        <w:tc>
          <w:tcPr>
            <w:tcW w:w="568" w:type="dxa"/>
            <w:tcBorders>
              <w:top w:val="single" w:sz="12" w:space="0" w:color="auto"/>
              <w:left w:val="single" w:sz="12" w:space="0" w:color="auto"/>
            </w:tcBorders>
            <w:vAlign w:val="center"/>
          </w:tcPr>
          <w:p w:rsidR="00534F59" w:rsidRDefault="00534F59" w:rsidP="00534F59">
            <w:pPr>
              <w:adjustRightInd w:val="0"/>
              <w:spacing w:line="260" w:lineRule="exact"/>
              <w:jc w:val="center"/>
              <w:rPr>
                <w:rFonts w:ascii="標楷體" w:eastAsia="標楷體" w:hAnsi="標楷體"/>
                <w:bCs/>
                <w:szCs w:val="24"/>
              </w:rPr>
            </w:pPr>
            <w:r>
              <w:rPr>
                <w:rFonts w:ascii="標楷體" w:eastAsia="標楷體" w:hAnsi="標楷體"/>
                <w:b/>
                <w:sz w:val="32"/>
                <w:szCs w:val="32"/>
              </w:rPr>
              <w:br w:type="page"/>
            </w:r>
            <w:r>
              <w:rPr>
                <w:rFonts w:ascii="標楷體" w:eastAsia="標楷體" w:hAnsi="標楷體" w:hint="eastAsia"/>
                <w:bCs/>
                <w:szCs w:val="24"/>
              </w:rPr>
              <w:t>編號</w:t>
            </w:r>
          </w:p>
        </w:tc>
        <w:tc>
          <w:tcPr>
            <w:tcW w:w="1275" w:type="dxa"/>
            <w:tcBorders>
              <w:top w:val="single" w:sz="12" w:space="0" w:color="auto"/>
            </w:tcBorders>
            <w:vAlign w:val="center"/>
          </w:tcPr>
          <w:p w:rsidR="00534F59" w:rsidRDefault="00534F59" w:rsidP="00534F59">
            <w:pPr>
              <w:adjustRightInd w:val="0"/>
              <w:jc w:val="distribute"/>
              <w:rPr>
                <w:rFonts w:ascii="標楷體" w:eastAsia="標楷體" w:hAnsi="標楷體"/>
                <w:bCs/>
                <w:szCs w:val="24"/>
              </w:rPr>
            </w:pPr>
            <w:r>
              <w:rPr>
                <w:rFonts w:ascii="標楷體" w:eastAsia="標楷體" w:hAnsi="標楷體" w:hint="eastAsia"/>
                <w:bCs/>
                <w:szCs w:val="24"/>
              </w:rPr>
              <w:t>類科</w:t>
            </w:r>
          </w:p>
        </w:tc>
        <w:tc>
          <w:tcPr>
            <w:tcW w:w="8080" w:type="dxa"/>
            <w:tcBorders>
              <w:top w:val="single" w:sz="12" w:space="0" w:color="auto"/>
              <w:right w:val="single" w:sz="12" w:space="0" w:color="auto"/>
            </w:tcBorders>
            <w:vAlign w:val="center"/>
          </w:tcPr>
          <w:p w:rsidR="00534F59" w:rsidRDefault="00534F59" w:rsidP="00534F59">
            <w:pPr>
              <w:adjustRightInd w:val="0"/>
              <w:jc w:val="distribute"/>
              <w:rPr>
                <w:rFonts w:ascii="標楷體" w:eastAsia="標楷體" w:hAnsi="標楷體"/>
                <w:bCs/>
                <w:szCs w:val="24"/>
              </w:rPr>
            </w:pPr>
            <w:r>
              <w:rPr>
                <w:rFonts w:ascii="標楷體" w:eastAsia="標楷體" w:hAnsi="標楷體" w:hint="eastAsia"/>
                <w:bCs/>
                <w:szCs w:val="24"/>
              </w:rPr>
              <w:t>應考資格</w:t>
            </w:r>
          </w:p>
        </w:tc>
      </w:tr>
      <w:tr w:rsidR="00534F59" w:rsidTr="00534F59">
        <w:trPr>
          <w:trHeight w:val="5318"/>
        </w:trPr>
        <w:tc>
          <w:tcPr>
            <w:tcW w:w="568" w:type="dxa"/>
            <w:tcBorders>
              <w:left w:val="single" w:sz="12" w:space="0" w:color="auto"/>
            </w:tcBorders>
            <w:vAlign w:val="center"/>
          </w:tcPr>
          <w:p w:rsidR="00534F59" w:rsidRPr="005051D1" w:rsidRDefault="00534F59" w:rsidP="00534F59">
            <w:pPr>
              <w:adjustRightInd w:val="0"/>
              <w:snapToGrid w:val="0"/>
              <w:jc w:val="center"/>
              <w:rPr>
                <w:rFonts w:ascii="標楷體" w:eastAsia="標楷體" w:hAnsi="標楷體"/>
                <w:spacing w:val="-20"/>
                <w:sz w:val="26"/>
              </w:rPr>
            </w:pPr>
            <w:r w:rsidRPr="005051D1">
              <w:rPr>
                <w:rFonts w:ascii="標楷體" w:eastAsia="標楷體" w:hAnsi="標楷體" w:hint="eastAsia"/>
                <w:spacing w:val="-20"/>
                <w:sz w:val="26"/>
              </w:rPr>
              <w:t>3</w:t>
            </w:r>
            <w:r>
              <w:rPr>
                <w:rFonts w:ascii="標楷體" w:eastAsia="標楷體" w:hAnsi="標楷體" w:hint="eastAsia"/>
                <w:spacing w:val="-20"/>
                <w:sz w:val="26"/>
              </w:rPr>
              <w:t>01</w:t>
            </w:r>
          </w:p>
        </w:tc>
        <w:tc>
          <w:tcPr>
            <w:tcW w:w="1275" w:type="dxa"/>
            <w:vAlign w:val="center"/>
          </w:tcPr>
          <w:p w:rsidR="00534F59" w:rsidRPr="00881780" w:rsidRDefault="00534F59" w:rsidP="00534F59">
            <w:pPr>
              <w:adjustRightInd w:val="0"/>
              <w:snapToGrid w:val="0"/>
              <w:spacing w:before="30" w:after="30" w:line="280" w:lineRule="exact"/>
              <w:jc w:val="center"/>
              <w:rPr>
                <w:rFonts w:ascii="標楷體" w:eastAsia="標楷體"/>
                <w:spacing w:val="-12"/>
                <w:sz w:val="26"/>
              </w:rPr>
            </w:pPr>
            <w:r w:rsidRPr="007F45B9">
              <w:rPr>
                <w:rFonts w:ascii="標楷體" w:eastAsia="標楷體" w:hint="eastAsia"/>
                <w:spacing w:val="-30"/>
                <w:sz w:val="26"/>
              </w:rPr>
              <w:t>醫師（一）</w:t>
            </w:r>
          </w:p>
        </w:tc>
        <w:tc>
          <w:tcPr>
            <w:tcW w:w="8080" w:type="dxa"/>
            <w:tcBorders>
              <w:right w:val="single" w:sz="12" w:space="0" w:color="auto"/>
            </w:tcBorders>
          </w:tcPr>
          <w:p w:rsidR="00534F59" w:rsidRPr="00EA71B8" w:rsidRDefault="00534F59" w:rsidP="003B5B1C">
            <w:pPr>
              <w:pStyle w:val="22"/>
              <w:spacing w:before="30" w:afterLines="10" w:line="310" w:lineRule="exact"/>
              <w:ind w:left="260" w:hangingChars="100" w:hanging="260"/>
              <w:jc w:val="both"/>
              <w:rPr>
                <w:rFonts w:ascii="標楷體" w:hAnsi="標楷體"/>
                <w:sz w:val="26"/>
                <w:szCs w:val="26"/>
              </w:rPr>
            </w:pPr>
            <w:r w:rsidRPr="00EA71B8">
              <w:rPr>
                <w:rFonts w:ascii="標楷體" w:hint="eastAsia"/>
                <w:sz w:val="26"/>
                <w:szCs w:val="26"/>
              </w:rPr>
              <w:t>1.</w:t>
            </w:r>
            <w:r w:rsidRPr="00EA71B8">
              <w:rPr>
                <w:rFonts w:ascii="標楷體" w:hAnsi="標楷體" w:hint="eastAsia"/>
                <w:sz w:val="26"/>
                <w:szCs w:val="26"/>
              </w:rPr>
              <w:t>公立或立案之私立大學、獨立學院醫學系畢業，並經實習期滿成績及格，領有畢業證書者。</w:t>
            </w:r>
          </w:p>
          <w:p w:rsidR="00534F59" w:rsidRPr="00EA71B8" w:rsidRDefault="00534F59" w:rsidP="003B5B1C">
            <w:pPr>
              <w:pStyle w:val="22"/>
              <w:spacing w:before="30" w:afterLines="10" w:line="310" w:lineRule="exact"/>
              <w:ind w:left="260" w:hangingChars="100" w:hanging="260"/>
              <w:jc w:val="both"/>
              <w:rPr>
                <w:sz w:val="26"/>
                <w:szCs w:val="26"/>
              </w:rPr>
            </w:pPr>
            <w:r w:rsidRPr="00EA71B8">
              <w:rPr>
                <w:rFonts w:ascii="標楷體" w:hAnsi="標楷體" w:hint="eastAsia"/>
                <w:sz w:val="26"/>
                <w:szCs w:val="26"/>
              </w:rPr>
              <w:t>2.</w:t>
            </w:r>
            <w:r w:rsidRPr="004C19F8">
              <w:rPr>
                <w:rFonts w:ascii="標楷體" w:hAnsi="標楷體" w:hint="eastAsia"/>
                <w:spacing w:val="-4"/>
                <w:sz w:val="26"/>
                <w:szCs w:val="26"/>
              </w:rPr>
              <w:t>符合教育部採認規定之國外大學、獨立學院醫學系畢業，領有畢業證書者。</w:t>
            </w:r>
          </w:p>
          <w:p w:rsidR="00534F59" w:rsidRPr="00EA71B8" w:rsidRDefault="00534F59" w:rsidP="003B5B1C">
            <w:pPr>
              <w:pStyle w:val="af4"/>
              <w:spacing w:before="30" w:beforeAutospacing="0" w:afterLines="10" w:afterAutospacing="0" w:line="310" w:lineRule="exact"/>
              <w:ind w:left="260" w:hangingChars="100" w:hanging="260"/>
              <w:jc w:val="both"/>
              <w:rPr>
                <w:rFonts w:ascii="標楷體" w:eastAsia="標楷體"/>
                <w:sz w:val="26"/>
                <w:szCs w:val="26"/>
              </w:rPr>
            </w:pPr>
            <w:r w:rsidRPr="00EA71B8">
              <w:rPr>
                <w:rFonts w:ascii="標楷體" w:eastAsia="標楷體" w:hint="eastAsia"/>
                <w:sz w:val="26"/>
                <w:szCs w:val="26"/>
              </w:rPr>
              <w:t>3.</w:t>
            </w:r>
            <w:r w:rsidRPr="00EA71B8">
              <w:rPr>
                <w:rFonts w:ascii="標楷體" w:eastAsia="標楷體" w:hAnsi="標楷體" w:hint="eastAsia"/>
                <w:kern w:val="2"/>
                <w:sz w:val="26"/>
                <w:szCs w:val="26"/>
              </w:rPr>
              <w:t>84學年度以前入學之私立獨立學院七年制中醫學系畢業，經修習醫學必要課程及實習期滿成績及格，得有證明文件，且經中醫師考試及格，並領有中醫師證書者。</w:t>
            </w:r>
          </w:p>
          <w:p w:rsidR="00534F59" w:rsidRPr="00EA71B8" w:rsidRDefault="00534F59" w:rsidP="003B5B1C">
            <w:pPr>
              <w:pStyle w:val="af4"/>
              <w:spacing w:before="30" w:beforeAutospacing="0" w:afterLines="10" w:afterAutospacing="0" w:line="310" w:lineRule="exact"/>
              <w:ind w:left="260" w:hangingChars="100" w:hanging="260"/>
              <w:jc w:val="both"/>
              <w:rPr>
                <w:rFonts w:ascii="標楷體" w:eastAsia="標楷體"/>
                <w:sz w:val="26"/>
                <w:szCs w:val="26"/>
              </w:rPr>
            </w:pPr>
            <w:r w:rsidRPr="00EA71B8">
              <w:rPr>
                <w:rFonts w:ascii="標楷體" w:eastAsia="標楷體" w:hint="eastAsia"/>
                <w:sz w:val="26"/>
                <w:szCs w:val="26"/>
              </w:rPr>
              <w:t>4.</w:t>
            </w:r>
            <w:r w:rsidRPr="00EA71B8">
              <w:rPr>
                <w:rFonts w:ascii="標楷體" w:eastAsia="標楷體" w:hAnsi="標楷體" w:hint="eastAsia"/>
                <w:kern w:val="2"/>
                <w:sz w:val="26"/>
                <w:szCs w:val="26"/>
              </w:rPr>
              <w:t>中醫學系選醫學系雙主修畢業，並經實習期滿成績及格，領有畢業證書，且經中醫師考試及格，領有中醫師證書者。</w:t>
            </w:r>
          </w:p>
          <w:p w:rsidR="00534F59" w:rsidRPr="00EA71B8" w:rsidRDefault="00534F59" w:rsidP="003B5B1C">
            <w:pPr>
              <w:spacing w:before="30" w:afterLines="10" w:line="310" w:lineRule="exact"/>
              <w:ind w:left="260" w:hangingChars="100" w:hanging="260"/>
              <w:jc w:val="both"/>
              <w:rPr>
                <w:rFonts w:ascii="標楷體" w:eastAsia="標楷體" w:hAnsi="標楷體"/>
                <w:sz w:val="26"/>
                <w:szCs w:val="26"/>
              </w:rPr>
            </w:pPr>
            <w:r w:rsidRPr="00EA71B8">
              <w:rPr>
                <w:rFonts w:ascii="標楷體" w:eastAsia="標楷體" w:hint="eastAsia"/>
                <w:sz w:val="26"/>
                <w:szCs w:val="26"/>
              </w:rPr>
              <w:t>5.</w:t>
            </w:r>
            <w:r w:rsidRPr="00EA71B8">
              <w:rPr>
                <w:rFonts w:ascii="標楷體" w:eastAsia="標楷體" w:hAnsi="標楷體" w:hint="eastAsia"/>
                <w:sz w:val="26"/>
                <w:szCs w:val="26"/>
              </w:rPr>
              <w:t>公立或立案之私立大學、獨立學院醫學系在學學生，修畢</w:t>
            </w:r>
            <w:r w:rsidR="0018188B">
              <w:rPr>
                <w:rFonts w:ascii="標楷體" w:eastAsia="標楷體" w:hAnsi="標楷體" w:hint="eastAsia"/>
                <w:sz w:val="26"/>
                <w:szCs w:val="26"/>
              </w:rPr>
              <w:t>醫學系</w:t>
            </w:r>
            <w:r w:rsidRPr="00EA71B8">
              <w:rPr>
                <w:rFonts w:ascii="標楷體" w:eastAsia="標楷體" w:hAnsi="標楷體" w:hint="eastAsia"/>
                <w:sz w:val="26"/>
                <w:szCs w:val="26"/>
              </w:rPr>
              <w:t>基礎學科成績及格，領有學校證明文件者。</w:t>
            </w:r>
          </w:p>
          <w:p w:rsidR="00534F59" w:rsidRPr="00EA71B8" w:rsidRDefault="00534F59" w:rsidP="003B5B1C">
            <w:pPr>
              <w:spacing w:before="30" w:afterLines="10" w:line="310" w:lineRule="exact"/>
              <w:ind w:left="260" w:hangingChars="100" w:hanging="260"/>
              <w:jc w:val="both"/>
              <w:rPr>
                <w:rFonts w:ascii="標楷體" w:eastAsia="標楷體" w:hAnsi="標楷體"/>
                <w:sz w:val="26"/>
                <w:szCs w:val="26"/>
              </w:rPr>
            </w:pPr>
            <w:r w:rsidRPr="00EA71B8">
              <w:rPr>
                <w:rFonts w:ascii="標楷體" w:eastAsia="標楷體" w:hAnsi="標楷體" w:hint="eastAsia"/>
                <w:sz w:val="26"/>
                <w:szCs w:val="26"/>
              </w:rPr>
              <w:t>6.公立或立案之私立大學、獨立學院中醫學系選醫學系雙主修在學學生，修畢醫學系基礎學科成績及格，領有學校證明文件者。</w:t>
            </w:r>
          </w:p>
          <w:p w:rsidR="00534F59" w:rsidRPr="00EA71B8" w:rsidRDefault="00534F59" w:rsidP="003B5B1C">
            <w:pPr>
              <w:spacing w:afterLines="10" w:line="310" w:lineRule="exact"/>
              <w:jc w:val="both"/>
              <w:rPr>
                <w:rFonts w:ascii="標楷體" w:eastAsia="標楷體"/>
                <w:spacing w:val="-8"/>
                <w:sz w:val="26"/>
                <w:szCs w:val="26"/>
              </w:rPr>
            </w:pPr>
            <w:r w:rsidRPr="00EA71B8">
              <w:rPr>
                <w:rFonts w:ascii="標楷體" w:eastAsia="標楷體" w:hint="eastAsia"/>
                <w:sz w:val="26"/>
                <w:szCs w:val="26"/>
              </w:rPr>
              <w:t xml:space="preserve">  第5款或第6款</w:t>
            </w:r>
            <w:r w:rsidRPr="00EA71B8">
              <w:rPr>
                <w:rFonts w:ascii="標楷體" w:eastAsia="標楷體" w:hAnsi="標楷體" w:hint="eastAsia"/>
                <w:sz w:val="26"/>
                <w:szCs w:val="26"/>
              </w:rPr>
              <w:t>所稱修畢</w:t>
            </w:r>
            <w:r w:rsidR="008B1522">
              <w:rPr>
                <w:rFonts w:ascii="標楷體" w:eastAsia="標楷體" w:hAnsi="標楷體" w:hint="eastAsia"/>
                <w:sz w:val="26"/>
                <w:szCs w:val="26"/>
              </w:rPr>
              <w:t>醫學系</w:t>
            </w:r>
            <w:r w:rsidRPr="00EA71B8">
              <w:rPr>
                <w:rFonts w:ascii="標楷體" w:eastAsia="標楷體" w:hAnsi="標楷體" w:hint="eastAsia"/>
                <w:sz w:val="26"/>
                <w:szCs w:val="26"/>
              </w:rPr>
              <w:t>基礎學科，係指修畢人體結構學（解剖學、組織學、胚胎</w:t>
            </w:r>
            <w:r w:rsidR="00BA38E0">
              <w:rPr>
                <w:rFonts w:ascii="標楷體" w:eastAsia="標楷體" w:hAnsi="標楷體" w:hint="eastAsia"/>
                <w:sz w:val="26"/>
                <w:szCs w:val="26"/>
              </w:rPr>
              <w:t>及</w:t>
            </w:r>
            <w:r w:rsidRPr="00EA71B8">
              <w:rPr>
                <w:rFonts w:ascii="標楷體" w:eastAsia="標楷體" w:hAnsi="標楷體" w:hint="eastAsia"/>
                <w:sz w:val="26"/>
                <w:szCs w:val="26"/>
              </w:rPr>
              <w:t>發育生物學）、生物化學、生理學、微生物</w:t>
            </w:r>
            <w:r w:rsidRPr="00EA71B8">
              <w:rPr>
                <w:rFonts w:ascii="標楷體" w:eastAsia="標楷體" w:hint="eastAsia"/>
                <w:sz w:val="26"/>
                <w:szCs w:val="26"/>
              </w:rPr>
              <w:t>免疫學、寄生蟲學、病理學、藥理學、公共衛生學等學科。</w:t>
            </w:r>
          </w:p>
        </w:tc>
      </w:tr>
      <w:tr w:rsidR="00534F59" w:rsidTr="00534F59">
        <w:trPr>
          <w:trHeight w:val="6752"/>
        </w:trPr>
        <w:tc>
          <w:tcPr>
            <w:tcW w:w="568" w:type="dxa"/>
            <w:tcBorders>
              <w:left w:val="single" w:sz="12" w:space="0" w:color="auto"/>
              <w:bottom w:val="single" w:sz="12" w:space="0" w:color="auto"/>
            </w:tcBorders>
            <w:vAlign w:val="center"/>
          </w:tcPr>
          <w:p w:rsidR="00534F59" w:rsidRPr="005051D1" w:rsidRDefault="00534F59" w:rsidP="00534F59">
            <w:pPr>
              <w:adjustRightInd w:val="0"/>
              <w:snapToGrid w:val="0"/>
              <w:jc w:val="center"/>
              <w:rPr>
                <w:rFonts w:ascii="標楷體" w:eastAsia="標楷體" w:hAnsi="標楷體"/>
                <w:spacing w:val="-20"/>
                <w:sz w:val="26"/>
              </w:rPr>
            </w:pPr>
            <w:r w:rsidRPr="005051D1">
              <w:rPr>
                <w:rFonts w:ascii="標楷體" w:eastAsia="標楷體" w:hAnsi="標楷體" w:hint="eastAsia"/>
                <w:spacing w:val="-20"/>
                <w:sz w:val="26"/>
              </w:rPr>
              <w:t>3</w:t>
            </w:r>
            <w:r>
              <w:rPr>
                <w:rFonts w:ascii="標楷體" w:eastAsia="標楷體" w:hAnsi="標楷體" w:hint="eastAsia"/>
                <w:spacing w:val="-20"/>
                <w:sz w:val="26"/>
              </w:rPr>
              <w:t>02</w:t>
            </w:r>
          </w:p>
        </w:tc>
        <w:tc>
          <w:tcPr>
            <w:tcW w:w="1275" w:type="dxa"/>
            <w:tcBorders>
              <w:bottom w:val="single" w:sz="12" w:space="0" w:color="auto"/>
            </w:tcBorders>
            <w:vAlign w:val="center"/>
          </w:tcPr>
          <w:p w:rsidR="00534F59" w:rsidRPr="007F45B9" w:rsidRDefault="00534F59" w:rsidP="00534F59">
            <w:pPr>
              <w:adjustRightInd w:val="0"/>
              <w:snapToGrid w:val="0"/>
              <w:spacing w:before="30" w:after="30" w:line="280" w:lineRule="exact"/>
              <w:jc w:val="center"/>
              <w:rPr>
                <w:rFonts w:ascii="標楷體" w:eastAsia="標楷體"/>
                <w:spacing w:val="-30"/>
                <w:sz w:val="26"/>
              </w:rPr>
            </w:pPr>
            <w:r w:rsidRPr="007F45B9">
              <w:rPr>
                <w:rFonts w:ascii="標楷體" w:eastAsia="標楷體" w:hint="eastAsia"/>
                <w:spacing w:val="-30"/>
                <w:sz w:val="26"/>
              </w:rPr>
              <w:t>醫師（二）</w:t>
            </w:r>
          </w:p>
        </w:tc>
        <w:tc>
          <w:tcPr>
            <w:tcW w:w="8080" w:type="dxa"/>
            <w:tcBorders>
              <w:bottom w:val="single" w:sz="12" w:space="0" w:color="auto"/>
              <w:right w:val="single" w:sz="12" w:space="0" w:color="auto"/>
            </w:tcBorders>
          </w:tcPr>
          <w:p w:rsidR="00534F59" w:rsidRPr="0027203B" w:rsidRDefault="00534F59" w:rsidP="003B5B1C">
            <w:pPr>
              <w:pStyle w:val="af2"/>
              <w:spacing w:before="30" w:beforeAutospacing="0" w:afterLines="10" w:afterAutospacing="0" w:line="310" w:lineRule="exact"/>
              <w:jc w:val="both"/>
              <w:rPr>
                <w:rFonts w:ascii="標楷體" w:eastAsia="標楷體" w:hAnsi="標楷體"/>
                <w:spacing w:val="-4"/>
                <w:sz w:val="26"/>
                <w:szCs w:val="26"/>
              </w:rPr>
            </w:pPr>
            <w:r w:rsidRPr="00EA71B8">
              <w:rPr>
                <w:rFonts w:ascii="標楷體" w:eastAsia="標楷體" w:hAnsi="標楷體" w:hint="eastAsia"/>
                <w:spacing w:val="-4"/>
                <w:sz w:val="26"/>
                <w:szCs w:val="26"/>
              </w:rPr>
              <w:t>經醫師考試分階段考試第一階段考試及格，並具有下列各款資格之一者，得應本考試第二</w:t>
            </w:r>
            <w:r w:rsidRPr="0027203B">
              <w:rPr>
                <w:rFonts w:ascii="標楷體" w:eastAsia="標楷體" w:hAnsi="標楷體" w:hint="eastAsia"/>
                <w:spacing w:val="-4"/>
                <w:sz w:val="26"/>
                <w:szCs w:val="26"/>
              </w:rPr>
              <w:t>階段考試。6年內第二階段考試未及格者，應重新應本考試第一階段考試：</w:t>
            </w:r>
          </w:p>
          <w:p w:rsidR="00534F59" w:rsidRPr="0027203B" w:rsidRDefault="00534F59" w:rsidP="003B5B1C">
            <w:pPr>
              <w:pStyle w:val="af4"/>
              <w:spacing w:before="30" w:beforeAutospacing="0" w:afterLines="10" w:afterAutospacing="0" w:line="310" w:lineRule="exact"/>
              <w:ind w:left="260" w:hangingChars="100" w:hanging="260"/>
              <w:jc w:val="both"/>
              <w:rPr>
                <w:rFonts w:ascii="標楷體" w:eastAsia="標楷體" w:hAnsi="標楷體"/>
                <w:sz w:val="26"/>
                <w:szCs w:val="26"/>
              </w:rPr>
            </w:pPr>
            <w:r w:rsidRPr="0027203B">
              <w:rPr>
                <w:rFonts w:ascii="標楷體" w:eastAsia="標楷體" w:hAnsi="標楷體" w:hint="eastAsia"/>
                <w:sz w:val="26"/>
                <w:szCs w:val="26"/>
              </w:rPr>
              <w:t>1.公立或立案之私立大學、獨立學院醫學系畢業，並經實習期滿成績及格，領有畢業證書者。自101年8月1日以後畢業者，其實習期滿成績及格之考評，應包括通過中央主管機關認可教學醫院所辦理之臨床技能測驗</w:t>
            </w:r>
            <w:r w:rsidRPr="0027203B">
              <w:rPr>
                <w:rFonts w:eastAsia="標楷體" w:hint="eastAsia"/>
                <w:sz w:val="26"/>
                <w:szCs w:val="26"/>
              </w:rPr>
              <w:t>合格，並領有合格證明</w:t>
            </w:r>
            <w:r w:rsidRPr="0027203B">
              <w:rPr>
                <w:rFonts w:ascii="標楷體" w:eastAsia="標楷體" w:hAnsi="標楷體" w:hint="eastAsia"/>
                <w:sz w:val="26"/>
                <w:szCs w:val="26"/>
              </w:rPr>
              <w:t>。</w:t>
            </w:r>
          </w:p>
          <w:p w:rsidR="00534F59" w:rsidRPr="0027203B" w:rsidRDefault="00534F59" w:rsidP="003B5B1C">
            <w:pPr>
              <w:pStyle w:val="af4"/>
              <w:spacing w:before="30" w:beforeAutospacing="0" w:afterLines="10" w:afterAutospacing="0" w:line="310" w:lineRule="exact"/>
              <w:ind w:left="260" w:hangingChars="100" w:hanging="260"/>
              <w:jc w:val="both"/>
              <w:rPr>
                <w:rFonts w:ascii="標楷體" w:eastAsia="標楷體"/>
                <w:sz w:val="26"/>
                <w:szCs w:val="26"/>
              </w:rPr>
            </w:pPr>
            <w:r w:rsidRPr="0027203B">
              <w:rPr>
                <w:rFonts w:ascii="標楷體" w:eastAsia="標楷體" w:hint="eastAsia"/>
                <w:sz w:val="26"/>
                <w:szCs w:val="26"/>
              </w:rPr>
              <w:t>2.</w:t>
            </w:r>
            <w:r w:rsidRPr="0027203B">
              <w:rPr>
                <w:rFonts w:ascii="標楷體" w:eastAsia="標楷體" w:hAnsi="標楷體" w:hint="eastAsia"/>
                <w:kern w:val="2"/>
                <w:sz w:val="26"/>
                <w:szCs w:val="26"/>
              </w:rPr>
              <w:t>符合教育部採認規定之國外大學、獨立學院醫學系畢業，領有畢業證書者。於本考試第一試或第一階段考試及格後，須繳驗經教學醫院評鑑通過並辦理臨床實作訓練之醫療機構出具之實習期滿成績及格證明後，始得應本考試第二階段考試。經選配分發而於102年1月1日以後始完成臨床實作訓練者，其實習期滿成績及格之考評，應包括通過中央主管機關認可教學醫院所辦理之臨床技能測驗合格</w:t>
            </w:r>
            <w:r w:rsidRPr="0027203B">
              <w:rPr>
                <w:rFonts w:eastAsia="標楷體" w:hint="eastAsia"/>
                <w:kern w:val="2"/>
                <w:sz w:val="26"/>
                <w:szCs w:val="26"/>
              </w:rPr>
              <w:t>，並領有合格證明</w:t>
            </w:r>
            <w:r w:rsidRPr="0027203B">
              <w:rPr>
                <w:rFonts w:ascii="標楷體" w:eastAsia="標楷體" w:hAnsi="標楷體" w:hint="eastAsia"/>
                <w:kern w:val="2"/>
                <w:sz w:val="26"/>
                <w:szCs w:val="26"/>
              </w:rPr>
              <w:t>。</w:t>
            </w:r>
          </w:p>
          <w:p w:rsidR="00534F59" w:rsidRPr="0027203B" w:rsidRDefault="00534F59" w:rsidP="003B5B1C">
            <w:pPr>
              <w:pStyle w:val="af4"/>
              <w:spacing w:before="30" w:beforeAutospacing="0" w:afterLines="10" w:afterAutospacing="0" w:line="310" w:lineRule="exact"/>
              <w:ind w:left="260" w:hangingChars="100" w:hanging="260"/>
              <w:jc w:val="both"/>
              <w:rPr>
                <w:rFonts w:ascii="標楷體" w:eastAsia="標楷體" w:hAnsi="標楷體"/>
                <w:sz w:val="26"/>
                <w:szCs w:val="26"/>
              </w:rPr>
            </w:pPr>
            <w:r w:rsidRPr="0027203B">
              <w:rPr>
                <w:rFonts w:ascii="標楷體" w:eastAsia="標楷體" w:hAnsi="標楷體" w:hint="eastAsia"/>
                <w:sz w:val="26"/>
                <w:szCs w:val="26"/>
              </w:rPr>
              <w:t>3.84學年度以前入學之私立獨立學院七年制中醫學系畢業，經修習醫學必要課程及實習期滿成績及格，得有證明文件，且經中醫師考試及格，並領有中醫師證書者。</w:t>
            </w:r>
          </w:p>
          <w:p w:rsidR="00534F59" w:rsidRPr="00EA71B8" w:rsidRDefault="00534F59" w:rsidP="003B5B1C">
            <w:pPr>
              <w:spacing w:before="30" w:afterLines="10" w:line="310" w:lineRule="exact"/>
              <w:ind w:left="260" w:hangingChars="100" w:hanging="260"/>
              <w:jc w:val="both"/>
              <w:rPr>
                <w:rFonts w:ascii="標楷體" w:eastAsia="標楷體"/>
                <w:sz w:val="26"/>
                <w:szCs w:val="26"/>
              </w:rPr>
            </w:pPr>
            <w:r w:rsidRPr="0027203B">
              <w:rPr>
                <w:rFonts w:ascii="標楷體" w:eastAsia="標楷體" w:hAnsi="標楷體" w:hint="eastAsia"/>
                <w:sz w:val="26"/>
                <w:szCs w:val="26"/>
              </w:rPr>
              <w:t>4.中醫學系選醫學系</w:t>
            </w:r>
            <w:r w:rsidRPr="0027203B">
              <w:rPr>
                <w:rFonts w:ascii="標楷體" w:eastAsia="標楷體" w:hint="eastAsia"/>
                <w:sz w:val="26"/>
                <w:szCs w:val="26"/>
              </w:rPr>
              <w:t>雙主修畢業，並經實習期滿成績及格，領有畢業證書，且經中醫師考試及格，領有中醫師證書</w:t>
            </w:r>
            <w:r w:rsidRPr="0027203B">
              <w:rPr>
                <w:rFonts w:ascii="標楷體" w:eastAsia="標楷體" w:hAnsi="標楷體" w:hint="eastAsia"/>
                <w:sz w:val="26"/>
                <w:szCs w:val="26"/>
              </w:rPr>
              <w:t>者</w:t>
            </w:r>
            <w:r w:rsidRPr="0027203B">
              <w:rPr>
                <w:rFonts w:ascii="標楷體" w:eastAsia="標楷體" w:hint="eastAsia"/>
                <w:sz w:val="26"/>
                <w:szCs w:val="26"/>
              </w:rPr>
              <w:t>。自101年8月1日以後畢業者，其實習期滿成績及格之考評，應包括通過中央主管機關認可教學醫院所辦理之臨床技能測驗</w:t>
            </w:r>
            <w:r w:rsidRPr="0027203B">
              <w:rPr>
                <w:rFonts w:eastAsia="標楷體" w:hint="eastAsia"/>
                <w:sz w:val="26"/>
                <w:szCs w:val="26"/>
              </w:rPr>
              <w:t>合格，並領有合格證明</w:t>
            </w:r>
            <w:r w:rsidRPr="0027203B">
              <w:rPr>
                <w:rFonts w:ascii="標楷體" w:eastAsia="標楷體" w:hint="eastAsia"/>
                <w:sz w:val="26"/>
                <w:szCs w:val="26"/>
              </w:rPr>
              <w:t>。</w:t>
            </w:r>
          </w:p>
        </w:tc>
      </w:tr>
    </w:tbl>
    <w:p w:rsidR="00534F59" w:rsidRDefault="00534F59"/>
    <w:p w:rsidR="00534F59" w:rsidRDefault="00534F59"/>
    <w:p w:rsidR="00534F59" w:rsidRDefault="00534F59"/>
    <w:p w:rsidR="00534F59" w:rsidRDefault="00534F59"/>
    <w:tbl>
      <w:tblPr>
        <w:tblStyle w:val="afff1"/>
        <w:tblW w:w="9923" w:type="dxa"/>
        <w:tblInd w:w="-34" w:type="dxa"/>
        <w:tblLook w:val="04A0"/>
      </w:tblPr>
      <w:tblGrid>
        <w:gridCol w:w="568"/>
        <w:gridCol w:w="1275"/>
        <w:gridCol w:w="8080"/>
      </w:tblGrid>
      <w:tr w:rsidR="00534F59" w:rsidTr="00534F59">
        <w:tc>
          <w:tcPr>
            <w:tcW w:w="568" w:type="dxa"/>
            <w:tcBorders>
              <w:top w:val="single" w:sz="12" w:space="0" w:color="auto"/>
              <w:left w:val="single" w:sz="12" w:space="0" w:color="auto"/>
            </w:tcBorders>
            <w:vAlign w:val="center"/>
          </w:tcPr>
          <w:p w:rsidR="00534F59" w:rsidRDefault="00534F59" w:rsidP="00534F59">
            <w:pPr>
              <w:adjustRightInd w:val="0"/>
              <w:spacing w:line="260" w:lineRule="exact"/>
              <w:jc w:val="center"/>
              <w:rPr>
                <w:rFonts w:ascii="標楷體" w:eastAsia="標楷體" w:hAnsi="標楷體"/>
                <w:bCs/>
                <w:szCs w:val="24"/>
              </w:rPr>
            </w:pPr>
            <w:r>
              <w:rPr>
                <w:rFonts w:ascii="標楷體" w:eastAsia="標楷體" w:hAnsi="標楷體"/>
                <w:b/>
                <w:sz w:val="32"/>
                <w:szCs w:val="32"/>
              </w:rPr>
              <w:lastRenderedPageBreak/>
              <w:br w:type="page"/>
            </w:r>
            <w:r>
              <w:rPr>
                <w:rFonts w:ascii="標楷體" w:eastAsia="標楷體" w:hAnsi="標楷體" w:hint="eastAsia"/>
                <w:bCs/>
                <w:szCs w:val="24"/>
              </w:rPr>
              <w:t>編號</w:t>
            </w:r>
          </w:p>
        </w:tc>
        <w:tc>
          <w:tcPr>
            <w:tcW w:w="1275" w:type="dxa"/>
            <w:tcBorders>
              <w:top w:val="single" w:sz="12" w:space="0" w:color="auto"/>
            </w:tcBorders>
            <w:vAlign w:val="center"/>
          </w:tcPr>
          <w:p w:rsidR="00534F59" w:rsidRDefault="00534F59" w:rsidP="00534F59">
            <w:pPr>
              <w:adjustRightInd w:val="0"/>
              <w:jc w:val="distribute"/>
              <w:rPr>
                <w:rFonts w:ascii="標楷體" w:eastAsia="標楷體" w:hAnsi="標楷體"/>
                <w:bCs/>
                <w:szCs w:val="24"/>
              </w:rPr>
            </w:pPr>
            <w:r>
              <w:rPr>
                <w:rFonts w:ascii="標楷體" w:eastAsia="標楷體" w:hAnsi="標楷體" w:hint="eastAsia"/>
                <w:bCs/>
                <w:szCs w:val="24"/>
              </w:rPr>
              <w:t>類科</w:t>
            </w:r>
          </w:p>
        </w:tc>
        <w:tc>
          <w:tcPr>
            <w:tcW w:w="8080" w:type="dxa"/>
            <w:tcBorders>
              <w:top w:val="single" w:sz="12" w:space="0" w:color="auto"/>
              <w:right w:val="single" w:sz="12" w:space="0" w:color="auto"/>
            </w:tcBorders>
            <w:vAlign w:val="center"/>
          </w:tcPr>
          <w:p w:rsidR="00534F59" w:rsidRDefault="00534F59" w:rsidP="00534F59">
            <w:pPr>
              <w:adjustRightInd w:val="0"/>
              <w:jc w:val="distribute"/>
              <w:rPr>
                <w:rFonts w:ascii="標楷體" w:eastAsia="標楷體" w:hAnsi="標楷體"/>
                <w:bCs/>
                <w:szCs w:val="24"/>
              </w:rPr>
            </w:pPr>
            <w:r>
              <w:rPr>
                <w:rFonts w:ascii="標楷體" w:eastAsia="標楷體" w:hAnsi="標楷體" w:hint="eastAsia"/>
                <w:bCs/>
                <w:szCs w:val="24"/>
              </w:rPr>
              <w:t>應考資格</w:t>
            </w:r>
          </w:p>
        </w:tc>
      </w:tr>
      <w:tr w:rsidR="008B1522" w:rsidTr="00534F59">
        <w:tc>
          <w:tcPr>
            <w:tcW w:w="568" w:type="dxa"/>
            <w:tcBorders>
              <w:left w:val="single" w:sz="12" w:space="0" w:color="auto"/>
            </w:tcBorders>
            <w:vAlign w:val="center"/>
          </w:tcPr>
          <w:p w:rsidR="008B1522" w:rsidRPr="00534F59" w:rsidRDefault="008B1522" w:rsidP="00534F59">
            <w:pPr>
              <w:adjustRightInd w:val="0"/>
              <w:snapToGrid w:val="0"/>
              <w:jc w:val="center"/>
              <w:rPr>
                <w:rFonts w:ascii="標楷體" w:eastAsia="標楷體" w:hAnsi="標楷體"/>
                <w:spacing w:val="-20"/>
                <w:sz w:val="26"/>
              </w:rPr>
            </w:pPr>
            <w:r w:rsidRPr="00534F59">
              <w:rPr>
                <w:rFonts w:ascii="標楷體" w:eastAsia="標楷體" w:hAnsi="標楷體" w:hint="eastAsia"/>
                <w:spacing w:val="-20"/>
                <w:sz w:val="26"/>
              </w:rPr>
              <w:t>303</w:t>
            </w:r>
          </w:p>
        </w:tc>
        <w:tc>
          <w:tcPr>
            <w:tcW w:w="1275" w:type="dxa"/>
            <w:vAlign w:val="center"/>
          </w:tcPr>
          <w:p w:rsidR="008B1522" w:rsidRDefault="008B1522" w:rsidP="00534F59">
            <w:pPr>
              <w:adjustRightInd w:val="0"/>
              <w:snapToGrid w:val="0"/>
              <w:jc w:val="center"/>
              <w:rPr>
                <w:rFonts w:ascii="標楷體" w:eastAsia="標楷體" w:hAnsi="標楷體"/>
                <w:sz w:val="26"/>
              </w:rPr>
            </w:pPr>
            <w:r>
              <w:rPr>
                <w:rFonts w:ascii="標楷體" w:eastAsia="標楷體" w:hAnsi="標楷體" w:hint="eastAsia"/>
                <w:sz w:val="26"/>
              </w:rPr>
              <w:t>牙醫師（一）</w:t>
            </w:r>
          </w:p>
        </w:tc>
        <w:tc>
          <w:tcPr>
            <w:tcW w:w="8080" w:type="dxa"/>
            <w:tcBorders>
              <w:right w:val="single" w:sz="12" w:space="0" w:color="auto"/>
            </w:tcBorders>
          </w:tcPr>
          <w:p w:rsidR="008B1522" w:rsidRPr="00EA71B8" w:rsidRDefault="008B1522" w:rsidP="00AD5866">
            <w:pPr>
              <w:adjustRightInd w:val="0"/>
              <w:spacing w:line="320" w:lineRule="exact"/>
              <w:ind w:left="260" w:hangingChars="100" w:hanging="260"/>
              <w:jc w:val="both"/>
              <w:rPr>
                <w:rFonts w:ascii="標楷體" w:eastAsia="標楷體" w:hAnsi="標楷體"/>
                <w:sz w:val="26"/>
                <w:szCs w:val="26"/>
              </w:rPr>
            </w:pPr>
            <w:r w:rsidRPr="00EA71B8">
              <w:rPr>
                <w:rFonts w:ascii="標楷體" w:eastAsia="標楷體" w:hAnsi="標楷體" w:hint="eastAsia"/>
                <w:sz w:val="26"/>
                <w:szCs w:val="26"/>
              </w:rPr>
              <w:t>1.公立或立案之私立大學、獨立學院或符合教育部採認規定之國外大學、獨立學院牙醫學系畢業，並經實習期滿成績及格，領有畢業證書者。</w:t>
            </w:r>
          </w:p>
          <w:p w:rsidR="008B1522" w:rsidRPr="00EA71B8" w:rsidRDefault="008B1522" w:rsidP="00AD5866">
            <w:pPr>
              <w:adjustRightInd w:val="0"/>
              <w:spacing w:line="320" w:lineRule="exact"/>
              <w:ind w:left="260" w:hangingChars="100" w:hanging="260"/>
              <w:jc w:val="both"/>
              <w:rPr>
                <w:rFonts w:ascii="標楷體" w:eastAsia="標楷體" w:hAnsi="標楷體"/>
                <w:sz w:val="26"/>
                <w:szCs w:val="26"/>
              </w:rPr>
            </w:pPr>
            <w:r w:rsidRPr="00EA71B8">
              <w:rPr>
                <w:rFonts w:ascii="標楷體" w:eastAsia="標楷體" w:hAnsi="標楷體" w:hint="eastAsia"/>
                <w:sz w:val="26"/>
                <w:szCs w:val="26"/>
              </w:rPr>
              <w:t>2.公立或立案之私立大學、獨立學院牙醫學系在學學生，修畢</w:t>
            </w:r>
            <w:r>
              <w:rPr>
                <w:rFonts w:ascii="標楷體" w:eastAsia="標楷體" w:hAnsi="標楷體" w:hint="eastAsia"/>
                <w:sz w:val="26"/>
                <w:szCs w:val="26"/>
              </w:rPr>
              <w:t>牙醫學系</w:t>
            </w:r>
            <w:r w:rsidRPr="00EA71B8">
              <w:rPr>
                <w:rFonts w:ascii="標楷體" w:eastAsia="標楷體" w:hAnsi="標楷體" w:hint="eastAsia"/>
                <w:sz w:val="26"/>
                <w:szCs w:val="26"/>
              </w:rPr>
              <w:t>基礎學科成績及格，領有學校證明文件者。</w:t>
            </w:r>
          </w:p>
          <w:p w:rsidR="008B1522" w:rsidRPr="00EA71B8" w:rsidRDefault="008B1522" w:rsidP="00AD5866">
            <w:pPr>
              <w:adjustRightInd w:val="0"/>
              <w:snapToGrid w:val="0"/>
              <w:spacing w:line="320" w:lineRule="exact"/>
              <w:ind w:leftChars="5" w:left="12" w:firstLineChars="102" w:firstLine="265"/>
              <w:jc w:val="both"/>
              <w:rPr>
                <w:rFonts w:ascii="標楷體" w:eastAsia="標楷體" w:hAnsi="標楷體"/>
                <w:sz w:val="26"/>
                <w:szCs w:val="26"/>
              </w:rPr>
            </w:pPr>
            <w:r w:rsidRPr="00EA71B8">
              <w:rPr>
                <w:rFonts w:ascii="標楷體" w:eastAsia="標楷體" w:hAnsi="標楷體" w:hint="eastAsia"/>
                <w:sz w:val="26"/>
                <w:szCs w:val="26"/>
              </w:rPr>
              <w:t>第2款</w:t>
            </w:r>
            <w:r w:rsidRPr="00D77A8D">
              <w:rPr>
                <w:rFonts w:ascii="標楷體" w:eastAsia="標楷體" w:hAnsi="標楷體" w:hint="eastAsia"/>
                <w:sz w:val="26"/>
                <w:szCs w:val="26"/>
              </w:rPr>
              <w:t>所稱修畢牙醫學系基礎學科，係指修畢組織學（含實驗）或人體結構學及示範解剖學、生物化學（含實驗）、生理學（含實驗）、微生物學及免疫學（含實驗）、神經解剖（神經生物）學（含實驗）或神經科學、牙科材料（牙科器材）學、牙科公共衛生學、口腔胚胎及組織學（含實驗）、病理學（包括口腔病理學）（含實驗）、藥理學（含實驗）、牙體形態學（含實驗）、（大體）解剖學（包括口腔解剖）（含實驗）或人體結構學及實地解剖學、咬合學等學科</w:t>
            </w:r>
            <w:r w:rsidRPr="00EA71B8">
              <w:rPr>
                <w:rFonts w:ascii="標楷體" w:eastAsia="標楷體" w:hAnsi="標楷體" w:hint="eastAsia"/>
                <w:sz w:val="26"/>
                <w:szCs w:val="26"/>
              </w:rPr>
              <w:t>。</w:t>
            </w:r>
          </w:p>
        </w:tc>
      </w:tr>
      <w:tr w:rsidR="008B1522" w:rsidTr="00534F59">
        <w:tc>
          <w:tcPr>
            <w:tcW w:w="568" w:type="dxa"/>
            <w:tcBorders>
              <w:left w:val="single" w:sz="12" w:space="0" w:color="auto"/>
            </w:tcBorders>
            <w:vAlign w:val="center"/>
          </w:tcPr>
          <w:p w:rsidR="008B1522" w:rsidRPr="00534F59" w:rsidRDefault="008B1522" w:rsidP="00534F59">
            <w:pPr>
              <w:adjustRightInd w:val="0"/>
              <w:snapToGrid w:val="0"/>
              <w:jc w:val="center"/>
              <w:rPr>
                <w:rFonts w:ascii="標楷體" w:eastAsia="標楷體" w:hAnsi="標楷體"/>
                <w:spacing w:val="-20"/>
                <w:sz w:val="26"/>
              </w:rPr>
            </w:pPr>
            <w:r w:rsidRPr="00534F59">
              <w:rPr>
                <w:rFonts w:ascii="標楷體" w:eastAsia="標楷體" w:hAnsi="標楷體" w:hint="eastAsia"/>
                <w:spacing w:val="-20"/>
                <w:sz w:val="26"/>
              </w:rPr>
              <w:t>304</w:t>
            </w:r>
          </w:p>
        </w:tc>
        <w:tc>
          <w:tcPr>
            <w:tcW w:w="1275" w:type="dxa"/>
            <w:vAlign w:val="center"/>
          </w:tcPr>
          <w:p w:rsidR="008B1522" w:rsidRDefault="008B1522" w:rsidP="00534F59">
            <w:pPr>
              <w:adjustRightInd w:val="0"/>
              <w:snapToGrid w:val="0"/>
              <w:jc w:val="center"/>
              <w:rPr>
                <w:rFonts w:ascii="標楷體" w:eastAsia="標楷體" w:hAnsi="標楷體"/>
                <w:sz w:val="26"/>
              </w:rPr>
            </w:pPr>
            <w:r>
              <w:rPr>
                <w:rFonts w:ascii="標楷體" w:eastAsia="標楷體" w:hAnsi="標楷體" w:hint="eastAsia"/>
                <w:sz w:val="26"/>
              </w:rPr>
              <w:t>牙醫師（二）</w:t>
            </w:r>
          </w:p>
        </w:tc>
        <w:tc>
          <w:tcPr>
            <w:tcW w:w="8080" w:type="dxa"/>
            <w:tcBorders>
              <w:right w:val="single" w:sz="12" w:space="0" w:color="auto"/>
            </w:tcBorders>
            <w:vAlign w:val="center"/>
          </w:tcPr>
          <w:p w:rsidR="008B1522" w:rsidRPr="0027203B" w:rsidRDefault="008B1522" w:rsidP="00CF74E2">
            <w:pPr>
              <w:adjustRightInd w:val="0"/>
              <w:spacing w:line="290" w:lineRule="exact"/>
              <w:jc w:val="both"/>
              <w:rPr>
                <w:rFonts w:ascii="標楷體" w:eastAsia="標楷體" w:hAnsi="標楷體"/>
                <w:sz w:val="26"/>
                <w:szCs w:val="26"/>
              </w:rPr>
            </w:pPr>
            <w:r w:rsidRPr="0027203B">
              <w:rPr>
                <w:rFonts w:ascii="標楷體" w:eastAsia="標楷體" w:hAnsi="標楷體" w:cs="標楷體" w:hint="eastAsia"/>
                <w:kern w:val="0"/>
                <w:sz w:val="26"/>
                <w:szCs w:val="26"/>
              </w:rPr>
              <w:t>公立或立案之私立大學、獨立學院或符合教育部採認規定之國外大學、獨立學院牙醫學系畢業，經實習期滿成績及格，領有畢業證書，並經牙醫師考試分階段考試</w:t>
            </w:r>
            <w:r w:rsidRPr="0027203B">
              <w:rPr>
                <w:rFonts w:ascii="標楷體" w:eastAsia="標楷體" w:hAnsi="標楷體" w:hint="eastAsia"/>
                <w:sz w:val="26"/>
                <w:szCs w:val="26"/>
              </w:rPr>
              <w:t>第一試或第一階段</w:t>
            </w:r>
            <w:r w:rsidRPr="0027203B">
              <w:rPr>
                <w:rFonts w:ascii="標楷體" w:eastAsia="標楷體" w:hAnsi="標楷體" w:cs="標楷體" w:hint="eastAsia"/>
                <w:kern w:val="0"/>
                <w:sz w:val="26"/>
                <w:szCs w:val="26"/>
              </w:rPr>
              <w:t>考試及格者。但國外大學、獨立學院牙醫學系畢業者，</w:t>
            </w:r>
            <w:r w:rsidRPr="0027203B">
              <w:rPr>
                <w:rFonts w:ascii="標楷體" w:eastAsia="標楷體" w:hAnsi="標楷體" w:hint="eastAsia"/>
                <w:sz w:val="26"/>
                <w:szCs w:val="26"/>
              </w:rPr>
              <w:t>於本考試第一試或第一階段</w:t>
            </w:r>
            <w:r w:rsidRPr="0027203B">
              <w:rPr>
                <w:rFonts w:ascii="標楷體" w:eastAsia="標楷體" w:hAnsi="標楷體" w:cs="標楷體" w:hint="eastAsia"/>
                <w:kern w:val="0"/>
                <w:sz w:val="26"/>
                <w:szCs w:val="26"/>
              </w:rPr>
              <w:t>考試</w:t>
            </w:r>
            <w:r w:rsidRPr="0027203B">
              <w:rPr>
                <w:rFonts w:ascii="標楷體" w:eastAsia="標楷體" w:hAnsi="標楷體" w:hint="eastAsia"/>
                <w:sz w:val="26"/>
                <w:szCs w:val="26"/>
              </w:rPr>
              <w:t>及格後，</w:t>
            </w:r>
            <w:r>
              <w:rPr>
                <w:rFonts w:ascii="標楷體" w:eastAsia="標楷體" w:hAnsi="標楷體" w:hint="eastAsia"/>
                <w:sz w:val="26"/>
                <w:szCs w:val="26"/>
              </w:rPr>
              <w:t>應</w:t>
            </w:r>
            <w:r w:rsidRPr="0027203B">
              <w:rPr>
                <w:rFonts w:ascii="標楷體" w:eastAsia="標楷體" w:hAnsi="標楷體" w:hint="eastAsia"/>
                <w:sz w:val="26"/>
                <w:szCs w:val="26"/>
              </w:rPr>
              <w:t>繳驗經教學醫院評鑑通過並辦理臨床實作訓練之醫療機構出具之實習期滿成績及格證明，始得應本考試第二階段</w:t>
            </w:r>
            <w:r w:rsidRPr="0027203B">
              <w:rPr>
                <w:rFonts w:ascii="標楷體" w:eastAsia="標楷體" w:hAnsi="標楷體" w:cs="標楷體" w:hint="eastAsia"/>
                <w:kern w:val="0"/>
                <w:sz w:val="26"/>
                <w:szCs w:val="26"/>
              </w:rPr>
              <w:t>考試</w:t>
            </w:r>
            <w:r w:rsidRPr="0027203B">
              <w:rPr>
                <w:rFonts w:ascii="標楷體" w:eastAsia="標楷體" w:hAnsi="標楷體" w:hint="eastAsia"/>
                <w:sz w:val="26"/>
                <w:szCs w:val="26"/>
              </w:rPr>
              <w:t>。</w:t>
            </w:r>
            <w:r w:rsidRPr="0027203B">
              <w:rPr>
                <w:rFonts w:ascii="標楷體" w:eastAsia="標楷體" w:hAnsi="標楷體" w:cs="標楷體" w:hint="eastAsia"/>
                <w:kern w:val="0"/>
                <w:sz w:val="26"/>
                <w:szCs w:val="26"/>
              </w:rPr>
              <w:t>其實習期滿成績及格之認定基準，依醫師法施行細則有</w:t>
            </w:r>
            <w:r w:rsidRPr="0027203B">
              <w:rPr>
                <w:rFonts w:ascii="標楷體" w:eastAsia="標楷體" w:hAnsi="標楷體" w:cs="標楷體" w:hint="eastAsia"/>
                <w:spacing w:val="-4"/>
                <w:kern w:val="0"/>
                <w:sz w:val="26"/>
                <w:szCs w:val="26"/>
              </w:rPr>
              <w:t>關實習規定辦理。</w:t>
            </w:r>
            <w:r w:rsidRPr="0027203B">
              <w:rPr>
                <w:rFonts w:ascii="標楷體" w:eastAsia="標楷體" w:hAnsi="標楷體" w:cs="標楷體"/>
                <w:spacing w:val="-4"/>
                <w:kern w:val="0"/>
                <w:sz w:val="26"/>
                <w:szCs w:val="26"/>
              </w:rPr>
              <w:t>6</w:t>
            </w:r>
            <w:r w:rsidRPr="0027203B">
              <w:rPr>
                <w:rFonts w:ascii="標楷體" w:eastAsia="標楷體" w:hAnsi="標楷體" w:cs="標楷體" w:hint="eastAsia"/>
                <w:spacing w:val="-4"/>
                <w:kern w:val="0"/>
                <w:sz w:val="26"/>
                <w:szCs w:val="26"/>
              </w:rPr>
              <w:t>年內第二階段考試未及格者，應重新應本考試第一階段考試。</w:t>
            </w:r>
          </w:p>
        </w:tc>
      </w:tr>
      <w:tr w:rsidR="008B1522" w:rsidTr="00534F59">
        <w:tc>
          <w:tcPr>
            <w:tcW w:w="568" w:type="dxa"/>
            <w:tcBorders>
              <w:left w:val="single" w:sz="12" w:space="0" w:color="auto"/>
            </w:tcBorders>
            <w:vAlign w:val="center"/>
          </w:tcPr>
          <w:p w:rsidR="008B1522" w:rsidRPr="00534F59" w:rsidRDefault="008B1522" w:rsidP="00534F59">
            <w:pPr>
              <w:adjustRightInd w:val="0"/>
              <w:snapToGrid w:val="0"/>
              <w:jc w:val="center"/>
              <w:rPr>
                <w:rFonts w:ascii="標楷體" w:eastAsia="標楷體" w:hAnsi="標楷體"/>
                <w:spacing w:val="-20"/>
                <w:sz w:val="26"/>
              </w:rPr>
            </w:pPr>
            <w:r w:rsidRPr="00534F59">
              <w:rPr>
                <w:rFonts w:ascii="標楷體" w:eastAsia="標楷體" w:hAnsi="標楷體" w:hint="eastAsia"/>
                <w:spacing w:val="-20"/>
                <w:sz w:val="26"/>
              </w:rPr>
              <w:t>305</w:t>
            </w:r>
          </w:p>
        </w:tc>
        <w:tc>
          <w:tcPr>
            <w:tcW w:w="1275" w:type="dxa"/>
            <w:vAlign w:val="center"/>
          </w:tcPr>
          <w:p w:rsidR="008B1522" w:rsidRPr="00FE7737" w:rsidRDefault="008B1522" w:rsidP="00534F59">
            <w:pPr>
              <w:adjustRightInd w:val="0"/>
              <w:snapToGrid w:val="0"/>
              <w:spacing w:before="30" w:after="30" w:line="280" w:lineRule="exact"/>
              <w:jc w:val="center"/>
              <w:rPr>
                <w:rFonts w:ascii="標楷體" w:eastAsia="標楷體"/>
                <w:spacing w:val="-22"/>
                <w:sz w:val="26"/>
              </w:rPr>
            </w:pPr>
            <w:r w:rsidRPr="00FE7737">
              <w:rPr>
                <w:rFonts w:ascii="標楷體" w:eastAsia="標楷體" w:hint="eastAsia"/>
                <w:spacing w:val="-22"/>
                <w:sz w:val="26"/>
              </w:rPr>
              <w:t>藥師(一)</w:t>
            </w:r>
          </w:p>
        </w:tc>
        <w:tc>
          <w:tcPr>
            <w:tcW w:w="8080" w:type="dxa"/>
            <w:tcBorders>
              <w:right w:val="single" w:sz="12" w:space="0" w:color="auto"/>
            </w:tcBorders>
          </w:tcPr>
          <w:p w:rsidR="008B1522" w:rsidRPr="0027203B" w:rsidRDefault="008B1522" w:rsidP="008B1522">
            <w:pPr>
              <w:spacing w:line="320" w:lineRule="exact"/>
              <w:ind w:left="320" w:hangingChars="123" w:hanging="320"/>
              <w:jc w:val="both"/>
              <w:rPr>
                <w:rFonts w:ascii="標楷體" w:eastAsia="標楷體" w:hAnsi="標楷體"/>
                <w:sz w:val="26"/>
                <w:szCs w:val="26"/>
              </w:rPr>
            </w:pPr>
            <w:r w:rsidRPr="0027203B">
              <w:rPr>
                <w:rFonts w:ascii="標楷體" w:eastAsia="標楷體" w:hAnsi="標楷體" w:hint="eastAsia"/>
                <w:sz w:val="26"/>
                <w:szCs w:val="26"/>
              </w:rPr>
              <w:t>1.公立或立案之私立大學、獨立學院或符合教育部採認規定之國外大學、獨立學院藥學系畢業，並經實習期滿成績及格，領有畢業證書者。</w:t>
            </w:r>
          </w:p>
          <w:p w:rsidR="008B1522" w:rsidRPr="0027203B" w:rsidRDefault="008B1522" w:rsidP="008B1522">
            <w:pPr>
              <w:spacing w:line="320" w:lineRule="exact"/>
              <w:ind w:left="320" w:hangingChars="123" w:hanging="320"/>
              <w:jc w:val="both"/>
              <w:rPr>
                <w:rFonts w:ascii="標楷體" w:eastAsia="標楷體" w:hAnsi="標楷體"/>
                <w:sz w:val="26"/>
                <w:szCs w:val="26"/>
              </w:rPr>
            </w:pPr>
            <w:r w:rsidRPr="0027203B">
              <w:rPr>
                <w:rFonts w:ascii="標楷體" w:eastAsia="標楷體" w:hAnsi="標楷體" w:hint="eastAsia"/>
                <w:sz w:val="26"/>
                <w:szCs w:val="26"/>
              </w:rPr>
              <w:t>2.中華民國101年6月5日藥師法修正施行前，於</w:t>
            </w:r>
            <w:r w:rsidRPr="0027203B">
              <w:rPr>
                <w:rFonts w:ascii="標楷體" w:eastAsia="標楷體" w:hAnsi="標楷體"/>
                <w:sz w:val="26"/>
                <w:szCs w:val="26"/>
              </w:rPr>
              <w:t>公立或立案之私立專科學校或符合教育部採認規定之國外專科學校藥學科畢業，並經實習期滿成績及格，領有畢業證書者</w:t>
            </w:r>
            <w:r w:rsidRPr="0027203B">
              <w:rPr>
                <w:rFonts w:ascii="標楷體" w:eastAsia="標楷體" w:hAnsi="標楷體" w:hint="eastAsia"/>
                <w:sz w:val="26"/>
                <w:szCs w:val="26"/>
              </w:rPr>
              <w:t>。</w:t>
            </w:r>
          </w:p>
          <w:p w:rsidR="008B1522" w:rsidRPr="0027203B" w:rsidRDefault="008B1522" w:rsidP="008B1522">
            <w:pPr>
              <w:spacing w:line="320" w:lineRule="exact"/>
              <w:ind w:left="320" w:hangingChars="123" w:hanging="320"/>
              <w:jc w:val="both"/>
              <w:rPr>
                <w:rFonts w:ascii="標楷體" w:eastAsia="標楷體" w:hAnsi="標楷體"/>
                <w:sz w:val="26"/>
                <w:szCs w:val="26"/>
              </w:rPr>
            </w:pPr>
            <w:r w:rsidRPr="0027203B">
              <w:rPr>
                <w:rFonts w:ascii="標楷體" w:eastAsia="標楷體" w:hAnsi="標楷體" w:hint="eastAsia"/>
                <w:sz w:val="26"/>
                <w:szCs w:val="26"/>
              </w:rPr>
              <w:t>3.</w:t>
            </w:r>
            <w:r w:rsidRPr="0027203B">
              <w:rPr>
                <w:rFonts w:ascii="標楷體" w:eastAsia="標楷體" w:hAnsi="標楷體"/>
                <w:sz w:val="26"/>
                <w:szCs w:val="26"/>
              </w:rPr>
              <w:t>公立或立案之私立大學、獨立學院藥學系在學學生</w:t>
            </w:r>
            <w:r w:rsidRPr="0027203B">
              <w:rPr>
                <w:rFonts w:ascii="標楷體" w:eastAsia="標楷體" w:hAnsi="標楷體" w:hint="eastAsia"/>
                <w:sz w:val="26"/>
                <w:szCs w:val="26"/>
              </w:rPr>
              <w:t>，修畢</w:t>
            </w:r>
            <w:r>
              <w:rPr>
                <w:rFonts w:ascii="標楷體" w:eastAsia="標楷體" w:hAnsi="標楷體" w:hint="eastAsia"/>
                <w:sz w:val="26"/>
                <w:szCs w:val="26"/>
              </w:rPr>
              <w:t>藥師</w:t>
            </w:r>
            <w:r w:rsidRPr="0027203B">
              <w:rPr>
                <w:rFonts w:ascii="標楷體" w:eastAsia="標楷體" w:hAnsi="標楷體" w:hint="eastAsia"/>
                <w:sz w:val="26"/>
                <w:szCs w:val="26"/>
              </w:rPr>
              <w:t>第一階段考試應考學科成績及格，領有學校證明文件者。</w:t>
            </w:r>
          </w:p>
          <w:p w:rsidR="008B1522" w:rsidRPr="0027203B" w:rsidRDefault="008B1522" w:rsidP="008B1522">
            <w:pPr>
              <w:spacing w:line="320" w:lineRule="exact"/>
              <w:ind w:leftChars="-3" w:left="-7" w:firstLineChars="126" w:firstLine="318"/>
              <w:jc w:val="both"/>
              <w:rPr>
                <w:rFonts w:ascii="標楷體" w:eastAsia="標楷體" w:hAnsi="標楷體"/>
                <w:spacing w:val="-4"/>
                <w:sz w:val="26"/>
                <w:szCs w:val="26"/>
              </w:rPr>
            </w:pPr>
            <w:r w:rsidRPr="0027203B">
              <w:rPr>
                <w:rFonts w:ascii="標楷體" w:eastAsia="標楷體" w:hAnsi="標楷體" w:hint="eastAsia"/>
                <w:spacing w:val="-4"/>
                <w:sz w:val="26"/>
                <w:szCs w:val="26"/>
              </w:rPr>
              <w:t>前項第3款</w:t>
            </w:r>
            <w:r w:rsidRPr="00AC4E7A">
              <w:rPr>
                <w:rFonts w:ascii="標楷體" w:eastAsia="標楷體" w:hAnsi="標楷體" w:hint="eastAsia"/>
                <w:spacing w:val="-4"/>
                <w:sz w:val="26"/>
                <w:szCs w:val="26"/>
              </w:rPr>
              <w:t>所稱修畢藥師第一階段考試應考學科，係指修畢藥理學、藥物化學、藥物分析、生藥學（含中藥學）、藥劑學、生物藥劑學等學科</w:t>
            </w:r>
            <w:r w:rsidRPr="0027203B">
              <w:rPr>
                <w:rFonts w:ascii="標楷體" w:eastAsia="標楷體" w:hAnsi="標楷體" w:hint="eastAsia"/>
                <w:spacing w:val="-4"/>
                <w:sz w:val="26"/>
                <w:szCs w:val="26"/>
              </w:rPr>
              <w:t>。</w:t>
            </w:r>
          </w:p>
          <w:p w:rsidR="008B1522" w:rsidRPr="0027203B" w:rsidRDefault="008B1522" w:rsidP="008B1522">
            <w:pPr>
              <w:spacing w:line="290" w:lineRule="exact"/>
              <w:ind w:leftChars="-3" w:left="-7"/>
              <w:jc w:val="both"/>
              <w:rPr>
                <w:rFonts w:ascii="標楷體" w:eastAsia="標楷體" w:hAnsi="標楷體"/>
                <w:sz w:val="26"/>
                <w:szCs w:val="26"/>
              </w:rPr>
            </w:pPr>
            <w:r w:rsidRPr="0027203B">
              <w:rPr>
                <w:rFonts w:ascii="標楷體" w:eastAsia="標楷體" w:hAnsi="標楷體" w:cs="標楷體" w:hint="eastAsia"/>
                <w:kern w:val="0"/>
                <w:sz w:val="26"/>
                <w:szCs w:val="26"/>
              </w:rPr>
              <w:t xml:space="preserve">　</w:t>
            </w:r>
            <w:r w:rsidRPr="0027203B">
              <w:rPr>
                <w:rFonts w:ascii="標楷體" w:eastAsia="標楷體" w:hAnsi="標楷體" w:hint="eastAsia"/>
                <w:sz w:val="26"/>
                <w:szCs w:val="26"/>
              </w:rPr>
              <w:t>（藥師法於101年6月27日經總統令修正公布，爰第2款計算日期為101年6月29日前）</w:t>
            </w:r>
          </w:p>
        </w:tc>
      </w:tr>
      <w:tr w:rsidR="008B1522" w:rsidTr="00534F59">
        <w:tc>
          <w:tcPr>
            <w:tcW w:w="568" w:type="dxa"/>
            <w:tcBorders>
              <w:left w:val="single" w:sz="12" w:space="0" w:color="auto"/>
              <w:bottom w:val="single" w:sz="12" w:space="0" w:color="auto"/>
            </w:tcBorders>
            <w:vAlign w:val="center"/>
          </w:tcPr>
          <w:p w:rsidR="008B1522" w:rsidRPr="00534F59" w:rsidRDefault="008B1522" w:rsidP="00534F59">
            <w:pPr>
              <w:adjustRightInd w:val="0"/>
              <w:snapToGrid w:val="0"/>
              <w:jc w:val="center"/>
              <w:rPr>
                <w:rFonts w:ascii="標楷體" w:eastAsia="標楷體" w:hAnsi="標楷體"/>
                <w:spacing w:val="-20"/>
                <w:sz w:val="26"/>
              </w:rPr>
            </w:pPr>
            <w:r w:rsidRPr="00534F59">
              <w:rPr>
                <w:rFonts w:ascii="標楷體" w:eastAsia="標楷體" w:hAnsi="標楷體" w:hint="eastAsia"/>
                <w:spacing w:val="-20"/>
                <w:sz w:val="26"/>
              </w:rPr>
              <w:t>306</w:t>
            </w:r>
          </w:p>
        </w:tc>
        <w:tc>
          <w:tcPr>
            <w:tcW w:w="1275" w:type="dxa"/>
            <w:tcBorders>
              <w:bottom w:val="single" w:sz="12" w:space="0" w:color="auto"/>
            </w:tcBorders>
            <w:vAlign w:val="center"/>
          </w:tcPr>
          <w:p w:rsidR="008B1522" w:rsidRPr="00FE7737" w:rsidRDefault="008B1522" w:rsidP="00534F59">
            <w:pPr>
              <w:adjustRightInd w:val="0"/>
              <w:snapToGrid w:val="0"/>
              <w:spacing w:before="30" w:after="30" w:line="280" w:lineRule="exact"/>
              <w:jc w:val="center"/>
              <w:rPr>
                <w:rFonts w:ascii="標楷體" w:eastAsia="標楷體"/>
                <w:spacing w:val="-22"/>
                <w:sz w:val="26"/>
              </w:rPr>
            </w:pPr>
            <w:r w:rsidRPr="00FE7737">
              <w:rPr>
                <w:rFonts w:ascii="標楷體" w:eastAsia="標楷體" w:hint="eastAsia"/>
                <w:spacing w:val="-22"/>
                <w:sz w:val="26"/>
              </w:rPr>
              <w:t>藥師(二)</w:t>
            </w:r>
          </w:p>
        </w:tc>
        <w:tc>
          <w:tcPr>
            <w:tcW w:w="8080" w:type="dxa"/>
            <w:tcBorders>
              <w:bottom w:val="single" w:sz="12" w:space="0" w:color="auto"/>
              <w:right w:val="single" w:sz="12" w:space="0" w:color="auto"/>
            </w:tcBorders>
            <w:vAlign w:val="center"/>
          </w:tcPr>
          <w:p w:rsidR="008B1522" w:rsidRPr="00EA71B8" w:rsidRDefault="008B1522" w:rsidP="00AD5866">
            <w:pPr>
              <w:spacing w:line="320" w:lineRule="exact"/>
              <w:ind w:leftChars="1" w:left="262" w:hangingChars="100" w:hanging="260"/>
              <w:jc w:val="both"/>
              <w:rPr>
                <w:rFonts w:ascii="標楷體" w:eastAsia="標楷體" w:hAnsi="標楷體" w:cs="標楷體"/>
                <w:kern w:val="0"/>
                <w:sz w:val="26"/>
                <w:szCs w:val="26"/>
              </w:rPr>
            </w:pPr>
            <w:r w:rsidRPr="00EA71B8">
              <w:rPr>
                <w:rFonts w:ascii="標楷體" w:eastAsia="標楷體" w:hAnsi="標楷體" w:cs="標楷體" w:hint="eastAsia"/>
                <w:kern w:val="0"/>
                <w:sz w:val="26"/>
                <w:szCs w:val="26"/>
              </w:rPr>
              <w:t>1.公立或立案之私立大學、獨立學院或符合教育部採認規定之國外大學、獨立學院藥學系畢業，並經實習期滿成績及格，領有畢業證書，並經藥師考試分階段考試</w:t>
            </w:r>
            <w:r w:rsidRPr="00EA71B8">
              <w:rPr>
                <w:rFonts w:ascii="標楷體" w:eastAsia="標楷體" w:hAnsi="標楷體" w:hint="eastAsia"/>
                <w:sz w:val="26"/>
                <w:szCs w:val="26"/>
              </w:rPr>
              <w:t>第一階段</w:t>
            </w:r>
            <w:r w:rsidRPr="00EA71B8">
              <w:rPr>
                <w:rFonts w:ascii="標楷體" w:eastAsia="標楷體" w:hAnsi="標楷體" w:cs="標楷體" w:hint="eastAsia"/>
                <w:kern w:val="0"/>
                <w:sz w:val="26"/>
                <w:szCs w:val="26"/>
              </w:rPr>
              <w:t>考試及格者。</w:t>
            </w:r>
          </w:p>
          <w:p w:rsidR="008B1522" w:rsidRPr="0027203B" w:rsidRDefault="008B1522" w:rsidP="00AD5866">
            <w:pPr>
              <w:spacing w:line="320" w:lineRule="exact"/>
              <w:ind w:leftChars="1" w:left="262" w:hangingChars="100" w:hanging="260"/>
              <w:jc w:val="both"/>
              <w:rPr>
                <w:rFonts w:ascii="標楷體" w:eastAsia="標楷體" w:hAnsi="標楷體" w:cs="標楷體"/>
                <w:kern w:val="0"/>
                <w:sz w:val="26"/>
                <w:szCs w:val="26"/>
              </w:rPr>
            </w:pPr>
            <w:r w:rsidRPr="00EA71B8">
              <w:rPr>
                <w:rFonts w:ascii="標楷體" w:eastAsia="標楷體" w:hAnsi="標楷體" w:cs="標楷體" w:hint="eastAsia"/>
                <w:kern w:val="0"/>
                <w:sz w:val="26"/>
                <w:szCs w:val="26"/>
              </w:rPr>
              <w:t>2.</w:t>
            </w:r>
            <w:r w:rsidRPr="00EA71B8">
              <w:rPr>
                <w:rFonts w:ascii="標楷體" w:eastAsia="標楷體" w:hAnsi="標楷體" w:hint="eastAsia"/>
                <w:sz w:val="26"/>
                <w:szCs w:val="26"/>
              </w:rPr>
              <w:t>中華民國101年6月5日藥師法修正施行前，於</w:t>
            </w:r>
            <w:r w:rsidRPr="00EA71B8">
              <w:rPr>
                <w:rFonts w:ascii="標楷體" w:eastAsia="標楷體" w:hAnsi="標楷體"/>
                <w:sz w:val="26"/>
                <w:szCs w:val="26"/>
              </w:rPr>
              <w:t>公立或立案之私立專科學校或符合</w:t>
            </w:r>
            <w:r w:rsidRPr="0027203B">
              <w:rPr>
                <w:rFonts w:ascii="標楷體" w:eastAsia="標楷體" w:hAnsi="標楷體"/>
                <w:sz w:val="26"/>
                <w:szCs w:val="26"/>
              </w:rPr>
              <w:t>教育部採認規定之國外專科學校藥學科</w:t>
            </w:r>
            <w:r w:rsidRPr="0027203B">
              <w:rPr>
                <w:rFonts w:ascii="標楷體" w:eastAsia="標楷體" w:hAnsi="標楷體" w:cs="標楷體" w:hint="eastAsia"/>
                <w:kern w:val="0"/>
                <w:sz w:val="26"/>
                <w:szCs w:val="26"/>
              </w:rPr>
              <w:t>畢業，經實習期滿成績及格，領有畢業證書，並經藥師考試分階段考試</w:t>
            </w:r>
            <w:r w:rsidRPr="0027203B">
              <w:rPr>
                <w:rFonts w:ascii="標楷體" w:eastAsia="標楷體" w:hAnsi="標楷體" w:hint="eastAsia"/>
                <w:sz w:val="26"/>
                <w:szCs w:val="26"/>
              </w:rPr>
              <w:t>第一階段</w:t>
            </w:r>
            <w:r w:rsidRPr="0027203B">
              <w:rPr>
                <w:rFonts w:ascii="標楷體" w:eastAsia="標楷體" w:hAnsi="標楷體" w:cs="標楷體" w:hint="eastAsia"/>
                <w:kern w:val="0"/>
                <w:sz w:val="26"/>
                <w:szCs w:val="26"/>
              </w:rPr>
              <w:t>考試及格者。</w:t>
            </w:r>
            <w:r w:rsidRPr="0027203B">
              <w:rPr>
                <w:rFonts w:ascii="標楷體" w:eastAsia="標楷體" w:hAnsi="標楷體" w:cs="標楷體"/>
                <w:kern w:val="0"/>
                <w:sz w:val="26"/>
                <w:szCs w:val="26"/>
              </w:rPr>
              <w:t>6</w:t>
            </w:r>
            <w:r w:rsidRPr="0027203B">
              <w:rPr>
                <w:rFonts w:ascii="標楷體" w:eastAsia="標楷體" w:hAnsi="標楷體" w:cs="標楷體" w:hint="eastAsia"/>
                <w:kern w:val="0"/>
                <w:sz w:val="26"/>
                <w:szCs w:val="26"/>
              </w:rPr>
              <w:t>年內第二階段考試未及格者，應重新應本考試第一階段考試。</w:t>
            </w:r>
          </w:p>
          <w:p w:rsidR="008B1522" w:rsidRPr="00EA71B8" w:rsidRDefault="008B1522" w:rsidP="00AD5866">
            <w:pPr>
              <w:spacing w:line="320" w:lineRule="exact"/>
              <w:ind w:leftChars="1" w:left="319" w:hangingChars="122" w:hanging="317"/>
              <w:jc w:val="both"/>
              <w:rPr>
                <w:rFonts w:ascii="標楷體" w:eastAsia="標楷體" w:hAnsi="標楷體"/>
                <w:sz w:val="26"/>
                <w:szCs w:val="26"/>
              </w:rPr>
            </w:pPr>
            <w:r w:rsidRPr="0027203B">
              <w:rPr>
                <w:rFonts w:ascii="標楷體" w:eastAsia="標楷體" w:hAnsi="標楷體" w:hint="eastAsia"/>
                <w:sz w:val="26"/>
                <w:szCs w:val="26"/>
              </w:rPr>
              <w:t>（藥師法於101年6</w:t>
            </w:r>
            <w:r w:rsidRPr="00EA71B8">
              <w:rPr>
                <w:rFonts w:ascii="標楷體" w:eastAsia="標楷體" w:hAnsi="標楷體" w:hint="eastAsia"/>
                <w:sz w:val="26"/>
                <w:szCs w:val="26"/>
              </w:rPr>
              <w:t>月27日經總統令修正公布，爰第2</w:t>
            </w:r>
            <w:r>
              <w:rPr>
                <w:rFonts w:ascii="標楷體" w:eastAsia="標楷體" w:hAnsi="標楷體" w:hint="eastAsia"/>
                <w:sz w:val="26"/>
                <w:szCs w:val="26"/>
              </w:rPr>
              <w:t>款計算</w:t>
            </w:r>
            <w:r w:rsidRPr="00EA71B8">
              <w:rPr>
                <w:rFonts w:ascii="標楷體" w:eastAsia="標楷體" w:hAnsi="標楷體" w:hint="eastAsia"/>
                <w:sz w:val="26"/>
                <w:szCs w:val="26"/>
              </w:rPr>
              <w:t>日期為101年6月29日前）</w:t>
            </w:r>
          </w:p>
        </w:tc>
      </w:tr>
    </w:tbl>
    <w:p w:rsidR="008B1522" w:rsidRDefault="008B1522">
      <w:pPr>
        <w:widowControl/>
        <w:rPr>
          <w:rFonts w:ascii="標楷體" w:eastAsia="標楷體" w:hAnsi="標楷體"/>
          <w:b/>
          <w:sz w:val="26"/>
          <w:szCs w:val="26"/>
        </w:rPr>
      </w:pPr>
    </w:p>
    <w:p w:rsidR="005B74BE" w:rsidRDefault="0081691D">
      <w:pPr>
        <w:widowControl/>
        <w:rPr>
          <w:rFonts w:ascii="標楷體" w:eastAsia="標楷體" w:hAnsi="標楷體"/>
          <w:b/>
          <w:sz w:val="26"/>
          <w:szCs w:val="26"/>
        </w:rPr>
      </w:pPr>
      <w:r>
        <w:rPr>
          <w:rFonts w:ascii="標楷體" w:eastAsia="標楷體" w:hAnsi="標楷體" w:hint="eastAsia"/>
          <w:b/>
          <w:sz w:val="26"/>
          <w:szCs w:val="26"/>
        </w:rPr>
        <w:lastRenderedPageBreak/>
        <w:t>附</w:t>
      </w:r>
      <w:r w:rsidR="005B74BE" w:rsidRPr="005B74BE">
        <w:rPr>
          <w:rFonts w:ascii="標楷體" w:eastAsia="標楷體" w:hAnsi="標楷體" w:hint="eastAsia"/>
          <w:b/>
          <w:sz w:val="26"/>
          <w:szCs w:val="26"/>
        </w:rPr>
        <w:t>註：</w:t>
      </w:r>
    </w:p>
    <w:p w:rsidR="00A71A93" w:rsidRPr="00A71A93" w:rsidRDefault="00A71A93" w:rsidP="00A71A93">
      <w:pPr>
        <w:spacing w:line="280" w:lineRule="exact"/>
        <w:ind w:left="480" w:hangingChars="200" w:hanging="480"/>
        <w:jc w:val="both"/>
        <w:rPr>
          <w:rFonts w:ascii="標楷體" w:eastAsia="標楷體"/>
          <w:szCs w:val="24"/>
        </w:rPr>
      </w:pPr>
      <w:r w:rsidRPr="00A71A93">
        <w:rPr>
          <w:rFonts w:ascii="標楷體" w:eastAsia="標楷體" w:hint="eastAsia"/>
          <w:szCs w:val="24"/>
        </w:rPr>
        <w:t>一、</w:t>
      </w:r>
      <w:r w:rsidRPr="00534F59">
        <w:rPr>
          <w:rFonts w:ascii="標楷體" w:eastAsia="標楷體" w:hint="eastAsia"/>
          <w:spacing w:val="-20"/>
          <w:szCs w:val="24"/>
        </w:rPr>
        <w:t>「醫師（一）」</w:t>
      </w:r>
      <w:r w:rsidR="00534F59" w:rsidRPr="00534F59">
        <w:rPr>
          <w:rFonts w:ascii="標楷體" w:eastAsia="標楷體" w:hint="eastAsia"/>
          <w:spacing w:val="-20"/>
          <w:szCs w:val="24"/>
        </w:rPr>
        <w:t>、「牙醫師（一）」、「藥師（一）」</w:t>
      </w:r>
      <w:r w:rsidRPr="00534F59">
        <w:rPr>
          <w:rFonts w:ascii="標楷體" w:eastAsia="標楷體" w:hint="eastAsia"/>
          <w:spacing w:val="-8"/>
          <w:szCs w:val="24"/>
        </w:rPr>
        <w:t>類科</w:t>
      </w:r>
      <w:r w:rsidR="0081691D" w:rsidRPr="00534F59">
        <w:rPr>
          <w:rFonts w:ascii="標楷體" w:eastAsia="標楷體" w:hint="eastAsia"/>
          <w:spacing w:val="-8"/>
          <w:szCs w:val="24"/>
        </w:rPr>
        <w:t>係指</w:t>
      </w:r>
      <w:r w:rsidRPr="00534F59">
        <w:rPr>
          <w:rFonts w:ascii="標楷體" w:eastAsia="標楷體" w:hint="eastAsia"/>
          <w:spacing w:val="-8"/>
          <w:szCs w:val="24"/>
        </w:rPr>
        <w:t>專門職業及技術人員高等考試醫師</w:t>
      </w:r>
      <w:r w:rsidR="00534F59" w:rsidRPr="00534F59">
        <w:rPr>
          <w:rFonts w:ascii="標楷體" w:eastAsia="標楷體" w:hint="eastAsia"/>
          <w:spacing w:val="-8"/>
          <w:szCs w:val="24"/>
        </w:rPr>
        <w:t>、牙醫師、藥師</w:t>
      </w:r>
      <w:r w:rsidRPr="00534F59">
        <w:rPr>
          <w:rFonts w:ascii="標楷體" w:eastAsia="標楷體" w:hint="eastAsia"/>
          <w:spacing w:val="-8"/>
          <w:szCs w:val="24"/>
        </w:rPr>
        <w:t>考試分階段考試第一階段考試、</w:t>
      </w:r>
      <w:r w:rsidR="0081691D" w:rsidRPr="00534F59">
        <w:rPr>
          <w:rFonts w:ascii="標楷體" w:eastAsia="標楷體" w:hint="eastAsia"/>
          <w:spacing w:val="-20"/>
          <w:szCs w:val="24"/>
        </w:rPr>
        <w:t>「醫師（二）」</w:t>
      </w:r>
      <w:r w:rsidR="00534F59" w:rsidRPr="00534F59">
        <w:rPr>
          <w:rFonts w:ascii="標楷體" w:eastAsia="標楷體" w:hint="eastAsia"/>
          <w:spacing w:val="-20"/>
          <w:szCs w:val="24"/>
        </w:rPr>
        <w:t>、「牙醫師（二）」、「藥師（二）」</w:t>
      </w:r>
      <w:r w:rsidR="0081691D" w:rsidRPr="00534F59">
        <w:rPr>
          <w:rFonts w:ascii="標楷體" w:eastAsia="標楷體" w:hint="eastAsia"/>
          <w:spacing w:val="-8"/>
          <w:szCs w:val="24"/>
        </w:rPr>
        <w:t>類科係指專門職業及技術人員高等考試</w:t>
      </w:r>
      <w:r w:rsidRPr="00534F59">
        <w:rPr>
          <w:rFonts w:ascii="標楷體" w:eastAsia="標楷體" w:hint="eastAsia"/>
          <w:spacing w:val="-8"/>
          <w:szCs w:val="24"/>
        </w:rPr>
        <w:t>醫師</w:t>
      </w:r>
      <w:r w:rsidR="00534F59" w:rsidRPr="00534F59">
        <w:rPr>
          <w:rFonts w:ascii="標楷體" w:eastAsia="標楷體" w:hint="eastAsia"/>
          <w:spacing w:val="-8"/>
          <w:szCs w:val="24"/>
        </w:rPr>
        <w:t>、牙醫師、藥師</w:t>
      </w:r>
      <w:r w:rsidRPr="00534F59">
        <w:rPr>
          <w:rFonts w:ascii="標楷體" w:eastAsia="標楷體" w:hint="eastAsia"/>
          <w:spacing w:val="-8"/>
          <w:szCs w:val="24"/>
        </w:rPr>
        <w:t>考試分階段考試第二階段考試。</w:t>
      </w:r>
    </w:p>
    <w:p w:rsidR="005B74BE" w:rsidRPr="0027203B" w:rsidRDefault="00A71A93" w:rsidP="003B5B1C">
      <w:pPr>
        <w:spacing w:beforeLines="20" w:line="320" w:lineRule="exact"/>
        <w:ind w:left="480" w:hangingChars="200" w:hanging="480"/>
        <w:jc w:val="both"/>
        <w:rPr>
          <w:rFonts w:ascii="標楷體" w:eastAsia="標楷體"/>
          <w:color w:val="000000" w:themeColor="text1"/>
          <w:spacing w:val="-8"/>
          <w:szCs w:val="24"/>
        </w:rPr>
      </w:pPr>
      <w:r>
        <w:rPr>
          <w:rFonts w:ascii="標楷體" w:eastAsia="標楷體" w:hint="eastAsia"/>
          <w:szCs w:val="24"/>
        </w:rPr>
        <w:t>二</w:t>
      </w:r>
      <w:r w:rsidR="005B74BE" w:rsidRPr="005B74BE">
        <w:rPr>
          <w:rFonts w:ascii="標楷體" w:eastAsia="標楷體" w:hint="eastAsia"/>
          <w:szCs w:val="24"/>
        </w:rPr>
        <w:t>、</w:t>
      </w:r>
      <w:r w:rsidR="000C59C7" w:rsidRPr="0021095C">
        <w:rPr>
          <w:rFonts w:ascii="標楷體" w:eastAsia="標楷體" w:hAnsi="標楷體" w:hint="eastAsia"/>
          <w:szCs w:val="24"/>
        </w:rPr>
        <w:t>修畢</w:t>
      </w:r>
      <w:r w:rsidR="000C59C7" w:rsidRPr="0021095C">
        <w:rPr>
          <w:rFonts w:ascii="標楷體" w:eastAsia="標楷體" w:hAnsi="標楷體" w:hint="eastAsia"/>
          <w:spacing w:val="-2"/>
          <w:szCs w:val="24"/>
        </w:rPr>
        <w:t>醫學系基礎學科，應檢附成績及格證明書，</w:t>
      </w:r>
      <w:r w:rsidR="000C59C7" w:rsidRPr="000C59C7">
        <w:rPr>
          <w:rFonts w:ascii="標楷體" w:eastAsia="標楷體" w:hint="eastAsia"/>
          <w:spacing w:val="-8"/>
          <w:szCs w:val="24"/>
        </w:rPr>
        <w:t>其格式</w:t>
      </w:r>
      <w:r w:rsidR="000C59C7" w:rsidRPr="0027203B">
        <w:rPr>
          <w:rFonts w:ascii="標楷體" w:eastAsia="標楷體" w:hint="eastAsia"/>
          <w:color w:val="000000" w:themeColor="text1"/>
          <w:spacing w:val="-8"/>
          <w:szCs w:val="24"/>
        </w:rPr>
        <w:t>如</w:t>
      </w:r>
      <w:hyperlink w:anchor="附件7" w:history="1">
        <w:r w:rsidR="000C59C7" w:rsidRPr="00044F64">
          <w:rPr>
            <w:rStyle w:val="af1"/>
            <w:rFonts w:ascii="標楷體" w:hAnsi="標楷體" w:hint="eastAsia"/>
            <w:spacing w:val="-6"/>
          </w:rPr>
          <w:t>附件</w:t>
        </w:r>
        <w:r w:rsidR="003D41CA" w:rsidRPr="00044F64">
          <w:rPr>
            <w:rStyle w:val="af1"/>
            <w:rFonts w:ascii="標楷體" w:hAnsi="標楷體" w:hint="eastAsia"/>
            <w:spacing w:val="-6"/>
          </w:rPr>
          <w:t>7</w:t>
        </w:r>
      </w:hyperlink>
      <w:r w:rsidR="000C59C7" w:rsidRPr="0027203B">
        <w:rPr>
          <w:rFonts w:ascii="標楷體" w:eastAsia="標楷體" w:hAnsi="標楷體" w:hint="eastAsia"/>
          <w:color w:val="000000" w:themeColor="text1"/>
          <w:spacing w:val="-6"/>
          <w:szCs w:val="24"/>
        </w:rPr>
        <w:t>（第</w:t>
      </w:r>
      <w:r w:rsidR="00A9197E" w:rsidRPr="0027203B">
        <w:rPr>
          <w:rFonts w:ascii="標楷體" w:eastAsia="標楷體" w:hAnsi="標楷體" w:hint="eastAsia"/>
          <w:color w:val="000000" w:themeColor="text1"/>
          <w:spacing w:val="-6"/>
          <w:szCs w:val="24"/>
        </w:rPr>
        <w:t>3</w:t>
      </w:r>
      <w:r w:rsidR="00A86D8A">
        <w:rPr>
          <w:rFonts w:ascii="標楷體" w:eastAsia="標楷體" w:hAnsi="標楷體" w:hint="eastAsia"/>
          <w:color w:val="000000" w:themeColor="text1"/>
          <w:spacing w:val="-6"/>
          <w:szCs w:val="24"/>
        </w:rPr>
        <w:t>5</w:t>
      </w:r>
      <w:r w:rsidR="000C59C7" w:rsidRPr="0027203B">
        <w:rPr>
          <w:rFonts w:ascii="標楷體" w:eastAsia="標楷體" w:hAnsi="標楷體" w:hint="eastAsia"/>
          <w:color w:val="000000" w:themeColor="text1"/>
          <w:spacing w:val="-6"/>
          <w:szCs w:val="24"/>
        </w:rPr>
        <w:t>頁）</w:t>
      </w:r>
      <w:r w:rsidR="000C59C7" w:rsidRPr="0027203B">
        <w:rPr>
          <w:rFonts w:ascii="標楷體" w:eastAsia="標楷體" w:hint="eastAsia"/>
          <w:color w:val="000000" w:themeColor="text1"/>
          <w:spacing w:val="-8"/>
          <w:szCs w:val="24"/>
        </w:rPr>
        <w:t>。</w:t>
      </w:r>
    </w:p>
    <w:p w:rsidR="00534F59" w:rsidRPr="0027203B" w:rsidRDefault="00534F59" w:rsidP="003B5B1C">
      <w:pPr>
        <w:pStyle w:val="22"/>
        <w:spacing w:beforeLines="20" w:line="300" w:lineRule="exact"/>
        <w:ind w:left="480" w:hangingChars="200" w:hanging="480"/>
        <w:jc w:val="both"/>
        <w:rPr>
          <w:rFonts w:ascii="標楷體" w:hAnsi="標楷體"/>
          <w:color w:val="000000" w:themeColor="text1"/>
          <w:spacing w:val="-2"/>
          <w:sz w:val="24"/>
          <w:szCs w:val="24"/>
        </w:rPr>
      </w:pPr>
      <w:r w:rsidRPr="0027203B">
        <w:rPr>
          <w:rFonts w:ascii="標楷體" w:hAnsi="標楷體" w:hint="eastAsia"/>
          <w:color w:val="000000" w:themeColor="text1"/>
          <w:sz w:val="24"/>
          <w:szCs w:val="24"/>
        </w:rPr>
        <w:t>三、修畢</w:t>
      </w:r>
      <w:r w:rsidRPr="0027203B">
        <w:rPr>
          <w:rFonts w:ascii="標楷體" w:hAnsi="標楷體" w:hint="eastAsia"/>
          <w:color w:val="000000" w:themeColor="text1"/>
          <w:spacing w:val="-2"/>
          <w:sz w:val="24"/>
          <w:szCs w:val="24"/>
        </w:rPr>
        <w:t>牙醫學系基礎學科，應檢附成績及格證明書，其格式如</w:t>
      </w:r>
      <w:hyperlink w:anchor="附件8" w:history="1">
        <w:r w:rsidRPr="00044F64">
          <w:rPr>
            <w:rStyle w:val="af1"/>
            <w:rFonts w:ascii="標楷體" w:hAnsi="標楷體" w:hint="eastAsia"/>
            <w:spacing w:val="-2"/>
            <w:sz w:val="24"/>
            <w:szCs w:val="24"/>
          </w:rPr>
          <w:t>附件</w:t>
        </w:r>
        <w:r w:rsidR="003D41CA" w:rsidRPr="00044F64">
          <w:rPr>
            <w:rStyle w:val="af1"/>
            <w:rFonts w:ascii="標楷體" w:hAnsi="標楷體" w:hint="eastAsia"/>
            <w:spacing w:val="-2"/>
            <w:sz w:val="24"/>
            <w:szCs w:val="24"/>
          </w:rPr>
          <w:t>8</w:t>
        </w:r>
      </w:hyperlink>
      <w:r w:rsidRPr="0027203B">
        <w:rPr>
          <w:rFonts w:ascii="標楷體" w:hAnsi="標楷體" w:hint="eastAsia"/>
          <w:color w:val="000000" w:themeColor="text1"/>
          <w:spacing w:val="-2"/>
          <w:sz w:val="24"/>
          <w:szCs w:val="24"/>
        </w:rPr>
        <w:t>（第3</w:t>
      </w:r>
      <w:r w:rsidR="00A86D8A">
        <w:rPr>
          <w:rFonts w:ascii="標楷體" w:hAnsi="標楷體" w:hint="eastAsia"/>
          <w:color w:val="000000" w:themeColor="text1"/>
          <w:spacing w:val="-2"/>
          <w:sz w:val="24"/>
          <w:szCs w:val="24"/>
        </w:rPr>
        <w:t>6</w:t>
      </w:r>
      <w:r w:rsidRPr="0027203B">
        <w:rPr>
          <w:rFonts w:ascii="標楷體" w:hAnsi="標楷體" w:hint="eastAsia"/>
          <w:color w:val="000000" w:themeColor="text1"/>
          <w:spacing w:val="-2"/>
          <w:sz w:val="24"/>
          <w:szCs w:val="24"/>
        </w:rPr>
        <w:t>頁）。</w:t>
      </w:r>
    </w:p>
    <w:p w:rsidR="00534F59" w:rsidRPr="0027203B" w:rsidRDefault="00534F59" w:rsidP="003B5B1C">
      <w:pPr>
        <w:pStyle w:val="22"/>
        <w:spacing w:beforeLines="20" w:line="300" w:lineRule="exact"/>
        <w:ind w:left="472" w:hangingChars="200" w:hanging="472"/>
        <w:jc w:val="both"/>
        <w:rPr>
          <w:rFonts w:ascii="標楷體" w:hAnsi="標楷體"/>
          <w:color w:val="000000" w:themeColor="text1"/>
          <w:sz w:val="24"/>
          <w:szCs w:val="24"/>
        </w:rPr>
      </w:pPr>
      <w:r w:rsidRPr="0027203B">
        <w:rPr>
          <w:rFonts w:ascii="標楷體" w:hAnsi="標楷體" w:hint="eastAsia"/>
          <w:color w:val="000000" w:themeColor="text1"/>
          <w:spacing w:val="-2"/>
          <w:sz w:val="24"/>
          <w:szCs w:val="24"/>
        </w:rPr>
        <w:t>四、</w:t>
      </w:r>
      <w:r w:rsidRPr="0027203B">
        <w:rPr>
          <w:rFonts w:ascii="標楷體" w:hAnsi="標楷體" w:hint="eastAsia"/>
          <w:color w:val="000000" w:themeColor="text1"/>
          <w:spacing w:val="-6"/>
          <w:sz w:val="24"/>
          <w:szCs w:val="24"/>
        </w:rPr>
        <w:t>修畢藥師第一階段考試應考學科，應檢附成績及格證明書，其格式如</w:t>
      </w:r>
      <w:hyperlink w:anchor="附件9" w:history="1">
        <w:r w:rsidRPr="00044F64">
          <w:rPr>
            <w:rStyle w:val="af1"/>
            <w:rFonts w:ascii="標楷體" w:hAnsi="標楷體" w:hint="eastAsia"/>
            <w:spacing w:val="-6"/>
            <w:sz w:val="24"/>
            <w:szCs w:val="24"/>
          </w:rPr>
          <w:t>附件</w:t>
        </w:r>
        <w:r w:rsidR="003D41CA" w:rsidRPr="00044F64">
          <w:rPr>
            <w:rStyle w:val="af1"/>
            <w:rFonts w:ascii="標楷體" w:hAnsi="標楷體" w:hint="eastAsia"/>
            <w:spacing w:val="-6"/>
            <w:sz w:val="24"/>
            <w:szCs w:val="24"/>
          </w:rPr>
          <w:t>9</w:t>
        </w:r>
      </w:hyperlink>
      <w:r w:rsidRPr="0027203B">
        <w:rPr>
          <w:rFonts w:ascii="標楷體" w:hAnsi="標楷體" w:hint="eastAsia"/>
          <w:color w:val="000000" w:themeColor="text1"/>
          <w:spacing w:val="-6"/>
          <w:sz w:val="24"/>
          <w:szCs w:val="24"/>
        </w:rPr>
        <w:t>（第3</w:t>
      </w:r>
      <w:r w:rsidR="00A86D8A">
        <w:rPr>
          <w:rFonts w:ascii="標楷體" w:hAnsi="標楷體" w:hint="eastAsia"/>
          <w:color w:val="000000" w:themeColor="text1"/>
          <w:spacing w:val="-6"/>
          <w:sz w:val="24"/>
          <w:szCs w:val="24"/>
        </w:rPr>
        <w:t>7</w:t>
      </w:r>
      <w:r w:rsidRPr="0027203B">
        <w:rPr>
          <w:rFonts w:ascii="標楷體" w:hAnsi="標楷體" w:hint="eastAsia"/>
          <w:color w:val="000000" w:themeColor="text1"/>
          <w:spacing w:val="-6"/>
          <w:sz w:val="24"/>
          <w:szCs w:val="24"/>
        </w:rPr>
        <w:t>頁）。</w:t>
      </w:r>
    </w:p>
    <w:p w:rsidR="005B74BE" w:rsidRPr="0027203B" w:rsidRDefault="00534F59" w:rsidP="003B5B1C">
      <w:pPr>
        <w:spacing w:beforeLines="20" w:line="320" w:lineRule="exact"/>
        <w:ind w:left="480" w:hangingChars="200" w:hanging="480"/>
        <w:jc w:val="both"/>
        <w:rPr>
          <w:rFonts w:ascii="標楷體" w:eastAsia="標楷體"/>
          <w:color w:val="000000" w:themeColor="text1"/>
          <w:spacing w:val="-8"/>
          <w:szCs w:val="24"/>
        </w:rPr>
      </w:pPr>
      <w:r w:rsidRPr="0027203B">
        <w:rPr>
          <w:rFonts w:ascii="標楷體" w:eastAsia="標楷體" w:hint="eastAsia"/>
          <w:color w:val="000000" w:themeColor="text1"/>
          <w:szCs w:val="24"/>
        </w:rPr>
        <w:t>五</w:t>
      </w:r>
      <w:r w:rsidR="005B74BE" w:rsidRPr="0027203B">
        <w:rPr>
          <w:rFonts w:ascii="標楷體" w:eastAsia="標楷體" w:hint="eastAsia"/>
          <w:color w:val="000000" w:themeColor="text1"/>
          <w:szCs w:val="24"/>
        </w:rPr>
        <w:t>、</w:t>
      </w:r>
      <w:r w:rsidR="005B74BE" w:rsidRPr="0027203B">
        <w:rPr>
          <w:rFonts w:ascii="標楷體" w:eastAsia="標楷體" w:hint="eastAsia"/>
          <w:color w:val="000000" w:themeColor="text1"/>
          <w:spacing w:val="-8"/>
          <w:szCs w:val="24"/>
        </w:rPr>
        <w:t>依醫師法第4條之1規定，以外國學歷參加醫師考試者，其為美國、日本、歐洲、加拿大、南非、澳洲、紐西蘭、新加坡及香港等地區或國家以外之外國學歷，應先經教育部學歷甄試通過，始得參加本考試。</w:t>
      </w:r>
    </w:p>
    <w:p w:rsidR="00FA5368" w:rsidRPr="0027203B" w:rsidRDefault="00534F59" w:rsidP="003B5B1C">
      <w:pPr>
        <w:spacing w:beforeLines="20" w:line="320" w:lineRule="exact"/>
        <w:ind w:left="448" w:hangingChars="200" w:hanging="448"/>
        <w:jc w:val="both"/>
        <w:rPr>
          <w:rFonts w:ascii="標楷體" w:eastAsia="標楷體"/>
          <w:color w:val="000000" w:themeColor="text1"/>
          <w:spacing w:val="-8"/>
          <w:szCs w:val="24"/>
        </w:rPr>
      </w:pPr>
      <w:r w:rsidRPr="0027203B">
        <w:rPr>
          <w:rFonts w:ascii="標楷體" w:eastAsia="標楷體" w:hint="eastAsia"/>
          <w:color w:val="000000" w:themeColor="text1"/>
          <w:spacing w:val="-8"/>
          <w:szCs w:val="24"/>
        </w:rPr>
        <w:t>六</w:t>
      </w:r>
      <w:r w:rsidR="00FA5368" w:rsidRPr="0027203B">
        <w:rPr>
          <w:rFonts w:ascii="標楷體" w:eastAsia="標楷體" w:hint="eastAsia"/>
          <w:color w:val="000000" w:themeColor="text1"/>
          <w:spacing w:val="-8"/>
          <w:szCs w:val="24"/>
        </w:rPr>
        <w:t>、依醫師法施行細則第13條第2項規定，持外國學歷參加考試者，其在本法第4條之1所定地區或國家之學歷，應以實際在該等地區或國家修畢全程學業始予認定。</w:t>
      </w:r>
    </w:p>
    <w:p w:rsidR="005B74BE" w:rsidRPr="008E0F2F" w:rsidRDefault="00534F59" w:rsidP="003B5B1C">
      <w:pPr>
        <w:pStyle w:val="HTML"/>
        <w:spacing w:beforeLines="20" w:line="320" w:lineRule="exact"/>
        <w:ind w:left="480" w:hangingChars="200" w:hanging="480"/>
        <w:jc w:val="both"/>
        <w:rPr>
          <w:rFonts w:ascii="標楷體" w:eastAsia="標楷體" w:hAnsi="Times New Roman"/>
          <w:spacing w:val="-6"/>
          <w:sz w:val="24"/>
          <w:szCs w:val="24"/>
        </w:rPr>
      </w:pPr>
      <w:r w:rsidRPr="0027203B">
        <w:rPr>
          <w:rFonts w:ascii="標楷體" w:eastAsia="標楷體" w:hAnsi="Times New Roman" w:hint="eastAsia"/>
          <w:color w:val="000000" w:themeColor="text1"/>
          <w:sz w:val="24"/>
          <w:szCs w:val="24"/>
        </w:rPr>
        <w:t>七</w:t>
      </w:r>
      <w:r w:rsidR="005B74BE" w:rsidRPr="0027203B">
        <w:rPr>
          <w:rFonts w:ascii="標楷體" w:eastAsia="標楷體" w:hAnsi="Times New Roman" w:hint="eastAsia"/>
          <w:color w:val="000000" w:themeColor="text1"/>
          <w:sz w:val="24"/>
          <w:szCs w:val="24"/>
        </w:rPr>
        <w:t>、依醫師法施行細則第12條規定，</w:t>
      </w:r>
      <w:r w:rsidR="008E0F2F" w:rsidRPr="0027203B">
        <w:rPr>
          <w:rFonts w:ascii="標楷體" w:eastAsia="標楷體" w:hAnsi="Times New Roman" w:hint="eastAsia"/>
          <w:color w:val="000000" w:themeColor="text1"/>
          <w:sz w:val="24"/>
          <w:szCs w:val="24"/>
        </w:rPr>
        <w:t>本法中華民國</w:t>
      </w:r>
      <w:r w:rsidR="008E0F2F" w:rsidRPr="0027203B">
        <w:rPr>
          <w:rFonts w:ascii="標楷體" w:eastAsia="標楷體" w:hint="eastAsia"/>
          <w:color w:val="000000" w:themeColor="text1"/>
          <w:sz w:val="24"/>
          <w:szCs w:val="24"/>
        </w:rPr>
        <w:t>91</w:t>
      </w:r>
      <w:r w:rsidR="008E0F2F" w:rsidRPr="0027203B">
        <w:rPr>
          <w:rFonts w:ascii="標楷體" w:eastAsia="標楷體" w:hAnsi="Times New Roman" w:hint="eastAsia"/>
          <w:color w:val="000000" w:themeColor="text1"/>
          <w:sz w:val="24"/>
          <w:szCs w:val="24"/>
        </w:rPr>
        <w:t>年</w:t>
      </w:r>
      <w:r w:rsidR="008E0F2F" w:rsidRPr="0027203B">
        <w:rPr>
          <w:rFonts w:ascii="標楷體" w:eastAsia="標楷體" w:hint="eastAsia"/>
          <w:color w:val="000000" w:themeColor="text1"/>
          <w:sz w:val="24"/>
          <w:szCs w:val="24"/>
        </w:rPr>
        <w:t>1</w:t>
      </w:r>
      <w:r w:rsidR="008E0F2F" w:rsidRPr="0027203B">
        <w:rPr>
          <w:rFonts w:ascii="標楷體" w:eastAsia="標楷體" w:hAnsi="Times New Roman" w:hint="eastAsia"/>
          <w:color w:val="000000" w:themeColor="text1"/>
          <w:sz w:val="24"/>
          <w:szCs w:val="24"/>
        </w:rPr>
        <w:t>月</w:t>
      </w:r>
      <w:r w:rsidR="008E0F2F" w:rsidRPr="0027203B">
        <w:rPr>
          <w:rFonts w:ascii="標楷體" w:eastAsia="標楷體" w:hint="eastAsia"/>
          <w:color w:val="000000" w:themeColor="text1"/>
          <w:sz w:val="24"/>
          <w:szCs w:val="24"/>
        </w:rPr>
        <w:t>18</w:t>
      </w:r>
      <w:r w:rsidR="008E0F2F" w:rsidRPr="0027203B">
        <w:rPr>
          <w:rFonts w:ascii="標楷體" w:eastAsia="標楷體" w:hAnsi="Times New Roman" w:hint="eastAsia"/>
          <w:color w:val="000000" w:themeColor="text1"/>
          <w:sz w:val="24"/>
          <w:szCs w:val="24"/>
        </w:rPr>
        <w:t>日</w:t>
      </w:r>
      <w:r w:rsidR="008E0F2F" w:rsidRPr="002B2957">
        <w:rPr>
          <w:rFonts w:ascii="標楷體" w:eastAsia="標楷體" w:hAnsi="Times New Roman" w:hint="eastAsia"/>
          <w:sz w:val="24"/>
          <w:szCs w:val="24"/>
        </w:rPr>
        <w:t>修正生效前，已自本法第</w:t>
      </w:r>
      <w:r w:rsidR="008E0F2F" w:rsidRPr="008E0F2F">
        <w:rPr>
          <w:rFonts w:ascii="標楷體" w:eastAsia="標楷體" w:hint="eastAsia"/>
          <w:sz w:val="24"/>
          <w:szCs w:val="24"/>
        </w:rPr>
        <w:t>4</w:t>
      </w:r>
      <w:r w:rsidR="008E0F2F" w:rsidRPr="002B2957">
        <w:rPr>
          <w:rFonts w:ascii="標楷體" w:eastAsia="標楷體" w:hAnsi="Times New Roman" w:hint="eastAsia"/>
          <w:sz w:val="24"/>
          <w:szCs w:val="24"/>
        </w:rPr>
        <w:t>條之</w:t>
      </w:r>
      <w:r w:rsidR="008E0F2F" w:rsidRPr="008E0F2F">
        <w:rPr>
          <w:rFonts w:ascii="標楷體" w:eastAsia="標楷體" w:hint="eastAsia"/>
          <w:sz w:val="24"/>
          <w:szCs w:val="24"/>
        </w:rPr>
        <w:t>1</w:t>
      </w:r>
      <w:r w:rsidR="008E0F2F" w:rsidRPr="002B2957">
        <w:rPr>
          <w:rFonts w:ascii="標楷體" w:eastAsia="標楷體" w:hAnsi="Times New Roman" w:hint="eastAsia"/>
          <w:sz w:val="24"/>
          <w:szCs w:val="24"/>
        </w:rPr>
        <w:t>所定之地區或國家以外之外國醫學系、牙醫學系畢業或已入學學生於本法修正生效後畢業，並依本法修正生效前教育部所定「國外學歷查證認定作業要點」第</w:t>
      </w:r>
      <w:r w:rsidR="008E0F2F">
        <w:rPr>
          <w:rFonts w:ascii="標楷體" w:eastAsia="標楷體" w:hAnsi="Times New Roman" w:hint="eastAsia"/>
          <w:sz w:val="24"/>
          <w:szCs w:val="24"/>
        </w:rPr>
        <w:t>10</w:t>
      </w:r>
      <w:r w:rsidR="008E0F2F" w:rsidRPr="002B2957">
        <w:rPr>
          <w:rFonts w:ascii="標楷體" w:eastAsia="標楷體" w:hAnsi="Times New Roman" w:hint="eastAsia"/>
          <w:sz w:val="24"/>
          <w:szCs w:val="24"/>
        </w:rPr>
        <w:t>點規定，於本法修正生效前或後，通過美國醫學系畢業生教育委員會 (Educational Commission for Foreign Medical Graduates) 辦理之美國醫師執照考試 (United States Medical Licensing Examination)</w:t>
      </w:r>
      <w:r w:rsidR="008E0F2F">
        <w:rPr>
          <w:rFonts w:ascii="標楷體" w:eastAsia="標楷體" w:hAnsi="Times New Roman" w:hint="eastAsia"/>
          <w:sz w:val="24"/>
          <w:szCs w:val="24"/>
        </w:rPr>
        <w:t xml:space="preserve"> </w:t>
      </w:r>
      <w:r w:rsidR="008E0F2F" w:rsidRPr="002B2957">
        <w:rPr>
          <w:rFonts w:ascii="標楷體" w:eastAsia="標楷體" w:hAnsi="Times New Roman" w:hint="eastAsia"/>
          <w:sz w:val="24"/>
          <w:szCs w:val="24"/>
        </w:rPr>
        <w:t>(USMLE)及外國醫學系畢業生醫學科學考試 (Foreign Medical Graduate Examination in the Medical Sciences) (FMGEMS)之第一階段基礎醫學及第二階段臨床醫學考試，或通過美國牙醫師學會 (The American Dental Association) 之國家牙醫師考試聯合委員會 (Joint Commission on National Dental Examination) 辦理之第一階段及第二階段考試者，得免經本法第四條之一規定之教育部學歷甄試。前項所稱外國醫學系、牙醫學系，以依本法第二條、第四條規定符合教育部採認規定者為限</w:t>
      </w:r>
      <w:r w:rsidR="005B74BE" w:rsidRPr="005B74BE">
        <w:rPr>
          <w:rFonts w:ascii="標楷體" w:eastAsia="標楷體" w:hAnsi="Times New Roman"/>
          <w:spacing w:val="-6"/>
          <w:sz w:val="24"/>
          <w:szCs w:val="24"/>
        </w:rPr>
        <w:t>。</w:t>
      </w:r>
    </w:p>
    <w:p w:rsidR="005B74BE" w:rsidRPr="005B74BE" w:rsidRDefault="008E0F2F" w:rsidP="003B5B1C">
      <w:pPr>
        <w:pStyle w:val="HTML"/>
        <w:spacing w:beforeLines="20" w:line="320" w:lineRule="exact"/>
        <w:ind w:left="480" w:hangingChars="200" w:hanging="480"/>
        <w:jc w:val="both"/>
        <w:rPr>
          <w:rFonts w:ascii="標楷體" w:eastAsia="標楷體" w:hAnsi="標楷體"/>
          <w:sz w:val="24"/>
          <w:szCs w:val="24"/>
        </w:rPr>
      </w:pPr>
      <w:r>
        <w:rPr>
          <w:rFonts w:ascii="標楷體" w:eastAsia="標楷體" w:hAnsi="標楷體" w:hint="eastAsia"/>
          <w:sz w:val="24"/>
          <w:szCs w:val="24"/>
        </w:rPr>
        <w:t>八</w:t>
      </w:r>
      <w:r w:rsidR="005B74BE" w:rsidRPr="005B74BE">
        <w:rPr>
          <w:rFonts w:ascii="標楷體" w:eastAsia="標楷體" w:hAnsi="標楷體" w:hint="eastAsia"/>
          <w:sz w:val="24"/>
          <w:szCs w:val="24"/>
        </w:rPr>
        <w:t>、</w:t>
      </w:r>
      <w:r w:rsidR="00534F59">
        <w:rPr>
          <w:rFonts w:ascii="標楷體" w:eastAsia="標楷體" w:hAnsi="標楷體" w:hint="eastAsia"/>
          <w:sz w:val="24"/>
          <w:szCs w:val="24"/>
        </w:rPr>
        <w:t>醫師牙醫師</w:t>
      </w:r>
      <w:r w:rsidR="005B74BE" w:rsidRPr="005B74BE">
        <w:rPr>
          <w:rFonts w:ascii="標楷體" w:eastAsia="標楷體" w:hAnsi="標楷體" w:hint="eastAsia"/>
          <w:spacing w:val="-4"/>
          <w:sz w:val="24"/>
          <w:szCs w:val="24"/>
        </w:rPr>
        <w:t>所稱實習期滿成績及格之認定基準，依醫師法施行細則有關規定辦理：</w:t>
      </w:r>
    </w:p>
    <w:p w:rsidR="005B74BE" w:rsidRPr="00A6432D" w:rsidRDefault="005B74BE" w:rsidP="003B5B1C">
      <w:pPr>
        <w:pStyle w:val="HTML"/>
        <w:tabs>
          <w:tab w:val="clear" w:pos="9160"/>
          <w:tab w:val="clear" w:pos="10076"/>
          <w:tab w:val="left" w:pos="9498"/>
          <w:tab w:val="left" w:pos="9639"/>
        </w:tabs>
        <w:spacing w:beforeLines="20" w:line="320" w:lineRule="exact"/>
        <w:ind w:leftChars="108" w:left="979" w:hangingChars="300" w:hanging="720"/>
        <w:jc w:val="both"/>
        <w:rPr>
          <w:rFonts w:ascii="標楷體" w:eastAsia="標楷體" w:hAnsi="Times New Roman"/>
          <w:color w:val="000000" w:themeColor="text1"/>
          <w:sz w:val="24"/>
          <w:szCs w:val="24"/>
        </w:rPr>
      </w:pPr>
      <w:r w:rsidRPr="005B74BE">
        <w:rPr>
          <w:rFonts w:ascii="標楷體" w:eastAsia="標楷體" w:hAnsi="標楷體" w:hint="eastAsia"/>
          <w:sz w:val="24"/>
          <w:szCs w:val="24"/>
        </w:rPr>
        <w:t>（一）</w:t>
      </w:r>
      <w:r w:rsidRPr="00A6432D">
        <w:rPr>
          <w:rFonts w:ascii="標楷體" w:eastAsia="標楷體" w:hAnsi="Times New Roman" w:hint="eastAsia"/>
          <w:color w:val="000000" w:themeColor="text1"/>
          <w:sz w:val="24"/>
          <w:szCs w:val="24"/>
        </w:rPr>
        <w:t>依醫師法施行細則第1條之1規定，</w:t>
      </w:r>
      <w:r w:rsidRPr="00A6432D">
        <w:rPr>
          <w:rFonts w:ascii="標楷體" w:eastAsia="標楷體" w:hAnsi="Times New Roman"/>
          <w:color w:val="000000" w:themeColor="text1"/>
          <w:sz w:val="24"/>
          <w:szCs w:val="24"/>
        </w:rPr>
        <w:t>本法第</w:t>
      </w:r>
      <w:r w:rsidRPr="00A6432D">
        <w:rPr>
          <w:rFonts w:ascii="標楷體" w:eastAsia="標楷體" w:hAnsi="Times New Roman" w:hint="eastAsia"/>
          <w:color w:val="000000" w:themeColor="text1"/>
          <w:sz w:val="24"/>
          <w:szCs w:val="24"/>
        </w:rPr>
        <w:t>2</w:t>
      </w:r>
      <w:r w:rsidRPr="00A6432D">
        <w:rPr>
          <w:rFonts w:ascii="標楷體" w:eastAsia="標楷體" w:hAnsi="Times New Roman"/>
          <w:color w:val="000000" w:themeColor="text1"/>
          <w:sz w:val="24"/>
          <w:szCs w:val="24"/>
        </w:rPr>
        <w:t>條至第</w:t>
      </w:r>
      <w:r w:rsidRPr="00A6432D">
        <w:rPr>
          <w:rFonts w:ascii="標楷體" w:eastAsia="標楷體" w:hAnsi="Times New Roman" w:hint="eastAsia"/>
          <w:color w:val="000000" w:themeColor="text1"/>
          <w:sz w:val="24"/>
          <w:szCs w:val="24"/>
        </w:rPr>
        <w:t>4</w:t>
      </w:r>
      <w:r w:rsidRPr="00A6432D">
        <w:rPr>
          <w:rFonts w:ascii="標楷體" w:eastAsia="標楷體" w:hAnsi="Times New Roman"/>
          <w:color w:val="000000" w:themeColor="text1"/>
          <w:sz w:val="24"/>
          <w:szCs w:val="24"/>
        </w:rPr>
        <w:t>條所稱實習期滿成績及格，指在經教學醫院評鑑通過，得提供臨床實作訓練之醫療機構，於醫師指導下完成第</w:t>
      </w:r>
      <w:r w:rsidRPr="00A6432D">
        <w:rPr>
          <w:rFonts w:ascii="標楷體" w:eastAsia="標楷體" w:hAnsi="Times New Roman" w:hint="eastAsia"/>
          <w:color w:val="000000" w:themeColor="text1"/>
          <w:sz w:val="24"/>
          <w:szCs w:val="24"/>
        </w:rPr>
        <w:t>1</w:t>
      </w:r>
      <w:r w:rsidRPr="00A6432D">
        <w:rPr>
          <w:rFonts w:ascii="標楷體" w:eastAsia="標楷體" w:hAnsi="Times New Roman"/>
          <w:color w:val="000000" w:themeColor="text1"/>
          <w:sz w:val="24"/>
          <w:szCs w:val="24"/>
        </w:rPr>
        <w:t>條之</w:t>
      </w:r>
      <w:r w:rsidRPr="00A6432D">
        <w:rPr>
          <w:rFonts w:ascii="標楷體" w:eastAsia="標楷體" w:hAnsi="Times New Roman" w:hint="eastAsia"/>
          <w:color w:val="000000" w:themeColor="text1"/>
          <w:sz w:val="24"/>
          <w:szCs w:val="24"/>
        </w:rPr>
        <w:t>2</w:t>
      </w:r>
      <w:r w:rsidRPr="00A6432D">
        <w:rPr>
          <w:rFonts w:ascii="標楷體" w:eastAsia="標楷體" w:hAnsi="Times New Roman"/>
          <w:color w:val="000000" w:themeColor="text1"/>
          <w:sz w:val="24"/>
          <w:szCs w:val="24"/>
        </w:rPr>
        <w:t>至第</w:t>
      </w:r>
      <w:r w:rsidRPr="00A6432D">
        <w:rPr>
          <w:rFonts w:ascii="標楷體" w:eastAsia="標楷體" w:hAnsi="Times New Roman" w:hint="eastAsia"/>
          <w:color w:val="000000" w:themeColor="text1"/>
          <w:sz w:val="24"/>
          <w:szCs w:val="24"/>
        </w:rPr>
        <w:t>1</w:t>
      </w:r>
      <w:r w:rsidRPr="00A6432D">
        <w:rPr>
          <w:rFonts w:ascii="標楷體" w:eastAsia="標楷體" w:hAnsi="Times New Roman"/>
          <w:color w:val="000000" w:themeColor="text1"/>
          <w:sz w:val="24"/>
          <w:szCs w:val="24"/>
        </w:rPr>
        <w:t>條之</w:t>
      </w:r>
      <w:r w:rsidRPr="00A6432D">
        <w:rPr>
          <w:rFonts w:ascii="標楷體" w:eastAsia="標楷體" w:hAnsi="Times New Roman" w:hint="eastAsia"/>
          <w:color w:val="000000" w:themeColor="text1"/>
          <w:sz w:val="24"/>
          <w:szCs w:val="24"/>
        </w:rPr>
        <w:t>4</w:t>
      </w:r>
      <w:r w:rsidRPr="00A6432D">
        <w:rPr>
          <w:rFonts w:ascii="標楷體" w:eastAsia="標楷體" w:hAnsi="Times New Roman"/>
          <w:color w:val="000000" w:themeColor="text1"/>
          <w:sz w:val="24"/>
          <w:szCs w:val="24"/>
        </w:rPr>
        <w:t>所定之科別及週數或時數之臨床實作，各科別考評成績均及格，</w:t>
      </w:r>
      <w:r w:rsidRPr="00A6432D">
        <w:rPr>
          <w:rFonts w:ascii="標楷體" w:eastAsia="標楷體" w:hAnsi="Times New Roman" w:hint="eastAsia"/>
          <w:color w:val="000000" w:themeColor="text1"/>
          <w:sz w:val="24"/>
          <w:szCs w:val="24"/>
        </w:rPr>
        <w:t>並</w:t>
      </w:r>
      <w:r w:rsidRPr="00A6432D">
        <w:rPr>
          <w:rFonts w:ascii="標楷體" w:eastAsia="標楷體" w:hAnsi="Times New Roman"/>
          <w:color w:val="000000" w:themeColor="text1"/>
          <w:sz w:val="24"/>
          <w:szCs w:val="24"/>
        </w:rPr>
        <w:t>持有醫療機構開立之證明。中央主管機關得就</w:t>
      </w:r>
      <w:r w:rsidRPr="00A6432D">
        <w:rPr>
          <w:rFonts w:ascii="標楷體" w:eastAsia="標楷體" w:hAnsi="Times New Roman" w:hint="eastAsia"/>
          <w:color w:val="000000" w:themeColor="text1"/>
          <w:sz w:val="24"/>
          <w:szCs w:val="24"/>
        </w:rPr>
        <w:t>第1項之</w:t>
      </w:r>
      <w:r w:rsidRPr="00A6432D">
        <w:rPr>
          <w:rFonts w:ascii="標楷體" w:eastAsia="標楷體" w:hAnsi="Times New Roman"/>
          <w:color w:val="000000" w:themeColor="text1"/>
          <w:sz w:val="24"/>
          <w:szCs w:val="24"/>
        </w:rPr>
        <w:t>實習，辦理臨床實作訓練申請人與醫療機構間之選配分發，並得就該業務委託民間專業機構或團體辦理。</w:t>
      </w:r>
    </w:p>
    <w:p w:rsidR="005B74BE" w:rsidRPr="00A6432D" w:rsidRDefault="005B74BE" w:rsidP="003B5B1C">
      <w:pPr>
        <w:spacing w:beforeLines="20" w:line="320" w:lineRule="exact"/>
        <w:ind w:left="960" w:hangingChars="400" w:hanging="960"/>
        <w:jc w:val="both"/>
        <w:rPr>
          <w:rFonts w:ascii="標楷體" w:eastAsia="標楷體" w:cs="Arial Unicode MS"/>
          <w:color w:val="000000" w:themeColor="text1"/>
          <w:kern w:val="0"/>
          <w:szCs w:val="24"/>
        </w:rPr>
      </w:pPr>
      <w:r w:rsidRPr="00A6432D">
        <w:rPr>
          <w:rFonts w:ascii="標楷體" w:eastAsia="標楷體" w:cs="Arial Unicode MS" w:hint="eastAsia"/>
          <w:color w:val="000000" w:themeColor="text1"/>
          <w:kern w:val="0"/>
          <w:szCs w:val="24"/>
        </w:rPr>
        <w:t xml:space="preserve">  （二）依醫師法施行細則第1條之2規定，</w:t>
      </w:r>
      <w:r w:rsidRPr="00A6432D">
        <w:rPr>
          <w:rFonts w:ascii="標楷體" w:eastAsia="標楷體" w:cs="Arial Unicode MS"/>
          <w:color w:val="000000" w:themeColor="text1"/>
          <w:kern w:val="0"/>
          <w:szCs w:val="24"/>
        </w:rPr>
        <w:t>本法第</w:t>
      </w:r>
      <w:r w:rsidRPr="00A6432D">
        <w:rPr>
          <w:rFonts w:ascii="標楷體" w:eastAsia="標楷體" w:cs="Arial Unicode MS" w:hint="eastAsia"/>
          <w:color w:val="000000" w:themeColor="text1"/>
          <w:kern w:val="0"/>
          <w:szCs w:val="24"/>
        </w:rPr>
        <w:t>2</w:t>
      </w:r>
      <w:r w:rsidRPr="00A6432D">
        <w:rPr>
          <w:rFonts w:ascii="標楷體" w:eastAsia="標楷體" w:cs="Arial Unicode MS"/>
          <w:color w:val="000000" w:themeColor="text1"/>
          <w:kern w:val="0"/>
          <w:szCs w:val="24"/>
        </w:rPr>
        <w:t>條所稱實習期滿，其臨床實作之科別及週數或時數如下：</w:t>
      </w:r>
      <w:r w:rsidRPr="00A6432D">
        <w:rPr>
          <w:rFonts w:ascii="標楷體" w:eastAsia="標楷體" w:cs="Arial Unicode MS" w:hint="eastAsia"/>
          <w:color w:val="000000" w:themeColor="text1"/>
          <w:kern w:val="0"/>
          <w:szCs w:val="24"/>
        </w:rPr>
        <w:t>1.</w:t>
      </w:r>
      <w:r w:rsidRPr="00A6432D">
        <w:rPr>
          <w:rFonts w:ascii="標楷體" w:eastAsia="標楷體" w:cs="Arial Unicode MS"/>
          <w:color w:val="000000" w:themeColor="text1"/>
          <w:kern w:val="0"/>
          <w:szCs w:val="24"/>
        </w:rPr>
        <w:t>內科</w:t>
      </w:r>
      <w:r w:rsidRPr="00A6432D">
        <w:rPr>
          <w:rFonts w:ascii="標楷體" w:eastAsia="標楷體" w:cs="Arial Unicode MS" w:hint="eastAsia"/>
          <w:color w:val="000000" w:themeColor="text1"/>
          <w:kern w:val="0"/>
          <w:szCs w:val="24"/>
        </w:rPr>
        <w:t>12</w:t>
      </w:r>
      <w:r w:rsidRPr="00A6432D">
        <w:rPr>
          <w:rFonts w:ascii="標楷體" w:eastAsia="標楷體" w:cs="Arial Unicode MS"/>
          <w:color w:val="000000" w:themeColor="text1"/>
          <w:kern w:val="0"/>
          <w:szCs w:val="24"/>
        </w:rPr>
        <w:t>週或</w:t>
      </w:r>
      <w:r w:rsidRPr="00A6432D">
        <w:rPr>
          <w:rFonts w:ascii="標楷體" w:eastAsia="標楷體" w:cs="Arial Unicode MS" w:hint="eastAsia"/>
          <w:color w:val="000000" w:themeColor="text1"/>
          <w:kern w:val="0"/>
          <w:szCs w:val="24"/>
        </w:rPr>
        <w:t>480</w:t>
      </w:r>
      <w:r w:rsidRPr="00A6432D">
        <w:rPr>
          <w:rFonts w:ascii="標楷體" w:eastAsia="標楷體" w:cs="Arial Unicode MS"/>
          <w:color w:val="000000" w:themeColor="text1"/>
          <w:kern w:val="0"/>
          <w:szCs w:val="24"/>
        </w:rPr>
        <w:t>小時以上。</w:t>
      </w:r>
      <w:r w:rsidRPr="00A6432D">
        <w:rPr>
          <w:rFonts w:ascii="標楷體" w:eastAsia="標楷體" w:cs="Arial Unicode MS" w:hint="eastAsia"/>
          <w:color w:val="000000" w:themeColor="text1"/>
          <w:kern w:val="0"/>
          <w:szCs w:val="24"/>
        </w:rPr>
        <w:t>2.</w:t>
      </w:r>
      <w:r w:rsidRPr="00A6432D">
        <w:rPr>
          <w:rFonts w:ascii="標楷體" w:eastAsia="標楷體" w:cs="Arial Unicode MS"/>
          <w:color w:val="000000" w:themeColor="text1"/>
          <w:kern w:val="0"/>
          <w:szCs w:val="24"/>
        </w:rPr>
        <w:t>外科</w:t>
      </w:r>
      <w:r w:rsidRPr="00A6432D">
        <w:rPr>
          <w:rFonts w:ascii="標楷體" w:eastAsia="標楷體" w:cs="Arial Unicode MS" w:hint="eastAsia"/>
          <w:color w:val="000000" w:themeColor="text1"/>
          <w:kern w:val="0"/>
          <w:szCs w:val="24"/>
        </w:rPr>
        <w:t>12</w:t>
      </w:r>
      <w:r w:rsidRPr="00A6432D">
        <w:rPr>
          <w:rFonts w:ascii="標楷體" w:eastAsia="標楷體" w:cs="Arial Unicode MS"/>
          <w:color w:val="000000" w:themeColor="text1"/>
          <w:kern w:val="0"/>
          <w:szCs w:val="24"/>
        </w:rPr>
        <w:t>週或</w:t>
      </w:r>
      <w:r w:rsidRPr="00A6432D">
        <w:rPr>
          <w:rFonts w:ascii="標楷體" w:eastAsia="標楷體" w:cs="Arial Unicode MS" w:hint="eastAsia"/>
          <w:color w:val="000000" w:themeColor="text1"/>
          <w:kern w:val="0"/>
          <w:szCs w:val="24"/>
        </w:rPr>
        <w:t>480</w:t>
      </w:r>
      <w:r w:rsidRPr="00A6432D">
        <w:rPr>
          <w:rFonts w:ascii="標楷體" w:eastAsia="標楷體" w:cs="Arial Unicode MS"/>
          <w:color w:val="000000" w:themeColor="text1"/>
          <w:kern w:val="0"/>
          <w:szCs w:val="24"/>
        </w:rPr>
        <w:t>小時以上。</w:t>
      </w:r>
      <w:r w:rsidRPr="00A6432D">
        <w:rPr>
          <w:rFonts w:ascii="標楷體" w:eastAsia="標楷體" w:cs="Arial Unicode MS" w:hint="eastAsia"/>
          <w:color w:val="000000" w:themeColor="text1"/>
          <w:kern w:val="0"/>
          <w:szCs w:val="24"/>
        </w:rPr>
        <w:t>3.</w:t>
      </w:r>
      <w:r w:rsidRPr="00A6432D">
        <w:rPr>
          <w:rFonts w:ascii="標楷體" w:eastAsia="標楷體" w:cs="Arial Unicode MS"/>
          <w:color w:val="000000" w:themeColor="text1"/>
          <w:kern w:val="0"/>
          <w:szCs w:val="24"/>
        </w:rPr>
        <w:t>婦產科</w:t>
      </w:r>
      <w:r w:rsidRPr="00A6432D">
        <w:rPr>
          <w:rFonts w:ascii="標楷體" w:eastAsia="標楷體" w:cs="Arial Unicode MS" w:hint="eastAsia"/>
          <w:color w:val="000000" w:themeColor="text1"/>
          <w:kern w:val="0"/>
          <w:szCs w:val="24"/>
        </w:rPr>
        <w:t>4</w:t>
      </w:r>
      <w:r w:rsidRPr="00A6432D">
        <w:rPr>
          <w:rFonts w:ascii="標楷體" w:eastAsia="標楷體" w:cs="Arial Unicode MS"/>
          <w:color w:val="000000" w:themeColor="text1"/>
          <w:kern w:val="0"/>
          <w:szCs w:val="24"/>
        </w:rPr>
        <w:t>週或</w:t>
      </w:r>
      <w:r w:rsidRPr="00A6432D">
        <w:rPr>
          <w:rFonts w:ascii="標楷體" w:eastAsia="標楷體" w:cs="Arial Unicode MS" w:hint="eastAsia"/>
          <w:color w:val="000000" w:themeColor="text1"/>
          <w:kern w:val="0"/>
          <w:szCs w:val="24"/>
        </w:rPr>
        <w:t>160</w:t>
      </w:r>
      <w:r w:rsidRPr="00A6432D">
        <w:rPr>
          <w:rFonts w:ascii="標楷體" w:eastAsia="標楷體" w:cs="Arial Unicode MS"/>
          <w:color w:val="000000" w:themeColor="text1"/>
          <w:kern w:val="0"/>
          <w:szCs w:val="24"/>
        </w:rPr>
        <w:t>小時以上。</w:t>
      </w:r>
      <w:r w:rsidRPr="00A6432D">
        <w:rPr>
          <w:rFonts w:ascii="標楷體" w:eastAsia="標楷體" w:cs="Arial Unicode MS" w:hint="eastAsia"/>
          <w:color w:val="000000" w:themeColor="text1"/>
          <w:kern w:val="0"/>
          <w:szCs w:val="24"/>
        </w:rPr>
        <w:t>4.</w:t>
      </w:r>
      <w:r w:rsidRPr="00A6432D">
        <w:rPr>
          <w:rFonts w:ascii="標楷體" w:eastAsia="標楷體" w:cs="Arial Unicode MS"/>
          <w:color w:val="000000" w:themeColor="text1"/>
          <w:kern w:val="0"/>
          <w:szCs w:val="24"/>
        </w:rPr>
        <w:t>小兒科</w:t>
      </w:r>
      <w:r w:rsidRPr="00A6432D">
        <w:rPr>
          <w:rFonts w:ascii="標楷體" w:eastAsia="標楷體" w:cs="Arial Unicode MS" w:hint="eastAsia"/>
          <w:color w:val="000000" w:themeColor="text1"/>
          <w:kern w:val="0"/>
          <w:szCs w:val="24"/>
        </w:rPr>
        <w:t>4</w:t>
      </w:r>
      <w:r w:rsidRPr="00A6432D">
        <w:rPr>
          <w:rFonts w:ascii="標楷體" w:eastAsia="標楷體" w:cs="Arial Unicode MS"/>
          <w:color w:val="000000" w:themeColor="text1"/>
          <w:kern w:val="0"/>
          <w:szCs w:val="24"/>
        </w:rPr>
        <w:t>週或</w:t>
      </w:r>
      <w:r w:rsidRPr="00A6432D">
        <w:rPr>
          <w:rFonts w:ascii="標楷體" w:eastAsia="標楷體" w:cs="Arial Unicode MS" w:hint="eastAsia"/>
          <w:color w:val="000000" w:themeColor="text1"/>
          <w:kern w:val="0"/>
          <w:szCs w:val="24"/>
        </w:rPr>
        <w:t>160</w:t>
      </w:r>
      <w:r w:rsidRPr="00A6432D">
        <w:rPr>
          <w:rFonts w:ascii="標楷體" w:eastAsia="標楷體" w:cs="Arial Unicode MS"/>
          <w:color w:val="000000" w:themeColor="text1"/>
          <w:kern w:val="0"/>
          <w:szCs w:val="24"/>
        </w:rPr>
        <w:t>小時以上。</w:t>
      </w:r>
      <w:r w:rsidRPr="00A6432D">
        <w:rPr>
          <w:rFonts w:ascii="標楷體" w:eastAsia="標楷體" w:cs="Arial Unicode MS" w:hint="eastAsia"/>
          <w:color w:val="000000" w:themeColor="text1"/>
          <w:kern w:val="0"/>
          <w:szCs w:val="24"/>
        </w:rPr>
        <w:t>5.</w:t>
      </w:r>
      <w:r w:rsidRPr="00A6432D">
        <w:rPr>
          <w:rFonts w:ascii="標楷體" w:eastAsia="標楷體" w:cs="Arial Unicode MS"/>
          <w:color w:val="000000" w:themeColor="text1"/>
          <w:kern w:val="0"/>
          <w:szCs w:val="24"/>
        </w:rPr>
        <w:t>其他選修科別至少</w:t>
      </w:r>
      <w:r w:rsidRPr="00A6432D">
        <w:rPr>
          <w:rFonts w:ascii="標楷體" w:eastAsia="標楷體" w:cs="Arial Unicode MS" w:hint="eastAsia"/>
          <w:color w:val="000000" w:themeColor="text1"/>
          <w:kern w:val="0"/>
          <w:szCs w:val="24"/>
        </w:rPr>
        <w:t>3</w:t>
      </w:r>
      <w:r w:rsidRPr="00A6432D">
        <w:rPr>
          <w:rFonts w:ascii="標楷體" w:eastAsia="標楷體" w:cs="Arial Unicode MS"/>
          <w:color w:val="000000" w:themeColor="text1"/>
          <w:kern w:val="0"/>
          <w:szCs w:val="24"/>
        </w:rPr>
        <w:t>科，每科</w:t>
      </w:r>
      <w:r w:rsidRPr="00A6432D">
        <w:rPr>
          <w:rFonts w:ascii="標楷體" w:eastAsia="標楷體" w:cs="Arial Unicode MS" w:hint="eastAsia"/>
          <w:color w:val="000000" w:themeColor="text1"/>
          <w:kern w:val="0"/>
          <w:szCs w:val="24"/>
        </w:rPr>
        <w:t>2</w:t>
      </w:r>
      <w:r w:rsidRPr="00A6432D">
        <w:rPr>
          <w:rFonts w:ascii="標楷體" w:eastAsia="標楷體" w:cs="Arial Unicode MS"/>
          <w:color w:val="000000" w:themeColor="text1"/>
          <w:kern w:val="0"/>
          <w:szCs w:val="24"/>
        </w:rPr>
        <w:t>週或</w:t>
      </w:r>
      <w:r w:rsidRPr="00A6432D">
        <w:rPr>
          <w:rFonts w:ascii="標楷體" w:eastAsia="標楷體" w:cs="Arial Unicode MS" w:hint="eastAsia"/>
          <w:color w:val="000000" w:themeColor="text1"/>
          <w:kern w:val="0"/>
          <w:szCs w:val="24"/>
        </w:rPr>
        <w:t>80</w:t>
      </w:r>
      <w:r w:rsidRPr="00A6432D">
        <w:rPr>
          <w:rFonts w:ascii="標楷體" w:eastAsia="標楷體" w:cs="Arial Unicode MS"/>
          <w:color w:val="000000" w:themeColor="text1"/>
          <w:kern w:val="0"/>
          <w:szCs w:val="24"/>
        </w:rPr>
        <w:t>小時以上。前項週數或時數，合計應達</w:t>
      </w:r>
      <w:r w:rsidRPr="00A6432D">
        <w:rPr>
          <w:rFonts w:ascii="標楷體" w:eastAsia="標楷體" w:cs="Arial Unicode MS" w:hint="eastAsia"/>
          <w:color w:val="000000" w:themeColor="text1"/>
          <w:kern w:val="0"/>
          <w:szCs w:val="24"/>
        </w:rPr>
        <w:t>48</w:t>
      </w:r>
      <w:r w:rsidRPr="00A6432D">
        <w:rPr>
          <w:rFonts w:ascii="標楷體" w:eastAsia="標楷體" w:cs="Arial Unicode MS"/>
          <w:color w:val="000000" w:themeColor="text1"/>
          <w:kern w:val="0"/>
          <w:szCs w:val="24"/>
        </w:rPr>
        <w:t>週或</w:t>
      </w:r>
      <w:r w:rsidRPr="00A6432D">
        <w:rPr>
          <w:rFonts w:ascii="標楷體" w:eastAsia="標楷體" w:cs="Arial Unicode MS" w:hint="eastAsia"/>
          <w:color w:val="000000" w:themeColor="text1"/>
          <w:kern w:val="0"/>
          <w:szCs w:val="24"/>
        </w:rPr>
        <w:t>1,920</w:t>
      </w:r>
      <w:r w:rsidRPr="00A6432D">
        <w:rPr>
          <w:rFonts w:ascii="標楷體" w:eastAsia="標楷體" w:cs="Arial Unicode MS"/>
          <w:color w:val="000000" w:themeColor="text1"/>
          <w:kern w:val="0"/>
          <w:szCs w:val="24"/>
        </w:rPr>
        <w:t>小時以上。所定之臨床實作時數，不包括夜間與假日之值班。</w:t>
      </w:r>
    </w:p>
    <w:p w:rsidR="00534F59" w:rsidRPr="00A6432D" w:rsidRDefault="00534F59" w:rsidP="003B5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0" w:line="300" w:lineRule="exact"/>
        <w:ind w:leftChars="90" w:left="936" w:hangingChars="300" w:hanging="720"/>
        <w:jc w:val="both"/>
        <w:rPr>
          <w:rFonts w:ascii="標楷體" w:eastAsia="標楷體" w:cs="Arial Unicode MS"/>
          <w:color w:val="000000" w:themeColor="text1"/>
          <w:kern w:val="0"/>
          <w:szCs w:val="24"/>
        </w:rPr>
      </w:pPr>
      <w:r w:rsidRPr="00A6432D">
        <w:rPr>
          <w:rFonts w:ascii="標楷體" w:eastAsia="標楷體" w:cs="Arial Unicode MS" w:hint="eastAsia"/>
          <w:color w:val="000000" w:themeColor="text1"/>
          <w:kern w:val="0"/>
          <w:szCs w:val="24"/>
        </w:rPr>
        <w:t xml:space="preserve"> (三) 依醫師法施行細則第1條之4規定，本法第4條所稱實習期滿，其臨床實作之科別及週數或時數如下：(一)兒童牙科2週或80小時以上。(二)口腔顎面外科8週或320小時以上。(三)齒顎矯正科2週或80小時以上。(四)膺復科8週或320小時以上。(五)牙周病科4週或160小時以上。(六)牙髓病科4週或160小時以上。(七)牙體復形科2週或80小時以上。(八)其他選修科別至少3科，合計至少18週或720小時以上。</w:t>
      </w:r>
    </w:p>
    <w:p w:rsidR="00534F59" w:rsidRDefault="008E0F2F" w:rsidP="003B5B1C">
      <w:pPr>
        <w:spacing w:beforeLines="20" w:line="300" w:lineRule="exact"/>
        <w:ind w:leftChars="1" w:left="290" w:hangingChars="122" w:hanging="288"/>
        <w:jc w:val="both"/>
        <w:rPr>
          <w:rFonts w:ascii="標楷體" w:eastAsia="標楷體" w:hAnsi="標楷體"/>
        </w:rPr>
      </w:pPr>
      <w:r>
        <w:rPr>
          <w:rFonts w:ascii="標楷體" w:eastAsia="標楷體" w:hAnsi="標楷體" w:hint="eastAsia"/>
          <w:spacing w:val="-2"/>
          <w:szCs w:val="24"/>
        </w:rPr>
        <w:t>九</w:t>
      </w:r>
      <w:r w:rsidR="00534F59">
        <w:rPr>
          <w:rFonts w:ascii="標楷體" w:eastAsia="標楷體" w:hAnsi="標楷體" w:hint="eastAsia"/>
          <w:spacing w:val="-2"/>
          <w:szCs w:val="24"/>
        </w:rPr>
        <w:t>、</w:t>
      </w:r>
      <w:r w:rsidR="00534F59">
        <w:rPr>
          <w:rFonts w:ascii="標楷體" w:eastAsia="標楷體" w:hAnsi="標楷體" w:hint="eastAsia"/>
        </w:rPr>
        <w:t>藥師類科實習認定基準，由考選部另定之</w:t>
      </w:r>
      <w:r w:rsidR="00534F59" w:rsidRPr="0027203B">
        <w:rPr>
          <w:rFonts w:ascii="標楷體" w:eastAsia="標楷體" w:hAnsi="標楷體" w:hint="eastAsia"/>
          <w:color w:val="000000" w:themeColor="text1"/>
        </w:rPr>
        <w:t>，請參閱</w:t>
      </w:r>
      <w:hyperlink w:anchor="附件10" w:history="1">
        <w:r w:rsidR="00534F59" w:rsidRPr="00044F64">
          <w:rPr>
            <w:rStyle w:val="af1"/>
            <w:rFonts w:ascii="標楷體" w:hAnsi="標楷體" w:hint="eastAsia"/>
            <w:spacing w:val="-2"/>
            <w:szCs w:val="24"/>
          </w:rPr>
          <w:t>附件1</w:t>
        </w:r>
        <w:r w:rsidR="003D41CA" w:rsidRPr="00044F64">
          <w:rPr>
            <w:rStyle w:val="af1"/>
            <w:rFonts w:ascii="標楷體" w:hAnsi="標楷體" w:hint="eastAsia"/>
            <w:spacing w:val="-2"/>
            <w:szCs w:val="24"/>
          </w:rPr>
          <w:t>0</w:t>
        </w:r>
      </w:hyperlink>
      <w:r w:rsidR="00534F59" w:rsidRPr="0027203B">
        <w:rPr>
          <w:rFonts w:ascii="標楷體" w:eastAsia="標楷體" w:hAnsi="標楷體" w:hint="eastAsia"/>
          <w:color w:val="000000" w:themeColor="text1"/>
          <w:spacing w:val="-2"/>
          <w:szCs w:val="24"/>
        </w:rPr>
        <w:t>（第3</w:t>
      </w:r>
      <w:r w:rsidR="00A86D8A">
        <w:rPr>
          <w:rFonts w:ascii="標楷體" w:eastAsia="標楷體" w:hAnsi="標楷體" w:hint="eastAsia"/>
          <w:color w:val="000000" w:themeColor="text1"/>
          <w:spacing w:val="-2"/>
          <w:szCs w:val="24"/>
        </w:rPr>
        <w:t>8</w:t>
      </w:r>
      <w:r w:rsidR="00534F59" w:rsidRPr="0027203B">
        <w:rPr>
          <w:rFonts w:ascii="標楷體" w:eastAsia="標楷體" w:hAnsi="標楷體" w:hint="eastAsia"/>
          <w:color w:val="000000" w:themeColor="text1"/>
          <w:spacing w:val="-2"/>
          <w:szCs w:val="24"/>
        </w:rPr>
        <w:t>～3</w:t>
      </w:r>
      <w:r w:rsidR="00A86D8A">
        <w:rPr>
          <w:rFonts w:ascii="標楷體" w:eastAsia="標楷體" w:hAnsi="標楷體" w:hint="eastAsia"/>
          <w:color w:val="000000" w:themeColor="text1"/>
          <w:spacing w:val="-2"/>
          <w:szCs w:val="24"/>
        </w:rPr>
        <w:t>9</w:t>
      </w:r>
      <w:r w:rsidR="00534F59" w:rsidRPr="0027203B">
        <w:rPr>
          <w:rFonts w:ascii="標楷體" w:eastAsia="標楷體" w:hAnsi="標楷體" w:hint="eastAsia"/>
          <w:color w:val="000000" w:themeColor="text1"/>
          <w:spacing w:val="-2"/>
          <w:szCs w:val="24"/>
        </w:rPr>
        <w:t>頁）</w:t>
      </w:r>
      <w:r w:rsidR="00534F59" w:rsidRPr="0027203B">
        <w:rPr>
          <w:rFonts w:ascii="標楷體" w:eastAsia="標楷體" w:hAnsi="標楷體" w:hint="eastAsia"/>
          <w:color w:val="000000" w:themeColor="text1"/>
        </w:rPr>
        <w:t>。</w:t>
      </w:r>
    </w:p>
    <w:p w:rsidR="00534F59" w:rsidRPr="008B1522" w:rsidRDefault="00534F59" w:rsidP="003B5B1C">
      <w:pPr>
        <w:spacing w:beforeLines="20" w:line="320" w:lineRule="exact"/>
        <w:ind w:left="960" w:hangingChars="400" w:hanging="960"/>
        <w:rPr>
          <w:szCs w:val="24"/>
        </w:rPr>
      </w:pPr>
    </w:p>
    <w:p w:rsidR="00206231" w:rsidRDefault="005B74BE" w:rsidP="00534F59">
      <w:pPr>
        <w:widowControl/>
        <w:spacing w:line="440" w:lineRule="exact"/>
        <w:jc w:val="distribute"/>
        <w:rPr>
          <w:rFonts w:ascii="標楷體" w:eastAsia="標楷體" w:hAnsi="標楷體"/>
          <w:b/>
          <w:sz w:val="32"/>
          <w:szCs w:val="32"/>
        </w:rPr>
      </w:pPr>
      <w:r>
        <w:rPr>
          <w:rFonts w:ascii="標楷體" w:eastAsia="標楷體" w:hAnsi="標楷體"/>
          <w:b/>
          <w:sz w:val="26"/>
          <w:szCs w:val="26"/>
        </w:rPr>
        <w:br w:type="page"/>
      </w:r>
      <w:r w:rsidR="00EB0F08" w:rsidRPr="00206231">
        <w:rPr>
          <w:rFonts w:ascii="標楷體" w:eastAsia="標楷體" w:hAnsi="標楷體" w:hint="eastAsia"/>
          <w:b/>
          <w:sz w:val="32"/>
          <w:szCs w:val="32"/>
        </w:rPr>
        <w:lastRenderedPageBreak/>
        <w:t>專門職業及技術人員高等考試</w:t>
      </w:r>
      <w:r w:rsidR="000B0028" w:rsidRPr="00206231">
        <w:rPr>
          <w:rFonts w:ascii="標楷體" w:eastAsia="標楷體" w:hAnsi="標楷體"/>
          <w:b/>
          <w:sz w:val="32"/>
          <w:szCs w:val="32"/>
        </w:rPr>
        <w:t>藥師、</w:t>
      </w:r>
      <w:r w:rsidR="00B25D15" w:rsidRPr="00206231">
        <w:rPr>
          <w:rFonts w:ascii="標楷體" w:eastAsia="標楷體" w:hAnsi="標楷體" w:hint="eastAsia"/>
          <w:b/>
          <w:sz w:val="32"/>
          <w:szCs w:val="32"/>
        </w:rPr>
        <w:t>醫事檢驗師、</w:t>
      </w:r>
      <w:r w:rsidR="000B0028" w:rsidRPr="00206231">
        <w:rPr>
          <w:rFonts w:ascii="標楷體" w:eastAsia="標楷體" w:hAnsi="標楷體"/>
          <w:b/>
          <w:sz w:val="32"/>
          <w:szCs w:val="32"/>
        </w:rPr>
        <w:t>醫事放射師、</w:t>
      </w:r>
    </w:p>
    <w:p w:rsidR="00EB0F08" w:rsidRPr="00206231" w:rsidRDefault="00D67678" w:rsidP="00534F59">
      <w:pPr>
        <w:adjustRightInd w:val="0"/>
        <w:spacing w:line="440" w:lineRule="exact"/>
        <w:jc w:val="distribute"/>
        <w:rPr>
          <w:rFonts w:ascii="標楷體" w:eastAsia="標楷體" w:hAnsi="標楷體"/>
          <w:b/>
          <w:sz w:val="32"/>
          <w:szCs w:val="32"/>
          <w:shd w:val="clear" w:color="auto" w:fill="F3F3F3"/>
        </w:rPr>
      </w:pPr>
      <w:r w:rsidRPr="00D67678">
        <w:rPr>
          <w:rFonts w:ascii="標楷體" w:eastAsia="標楷體"/>
          <w:noProof/>
          <w:sz w:val="22"/>
          <w:szCs w:val="22"/>
        </w:rPr>
        <w:pict>
          <v:shape id="_x0000_s1391" type="#_x0000_t202" href="#附件2" style="position:absolute;left:0;text-align:left;margin-left:-11.25pt;margin-top:-40.8pt;width:65.2pt;height:21.75pt;z-index:251657728" o:button="t" filled="f" stroked="f">
            <v:fill o:detectmouseclick="t"/>
            <v:textbox style="mso-next-textbox:#_x0000_s1391" inset="0,0,0,0">
              <w:txbxContent>
                <w:p w:rsidR="00D03D1F" w:rsidRPr="00A33161" w:rsidRDefault="00D03D1F" w:rsidP="00D9285E">
                  <w:pPr>
                    <w:snapToGrid w:val="0"/>
                    <w:spacing w:line="240" w:lineRule="atLeast"/>
                    <w:jc w:val="center"/>
                    <w:rPr>
                      <w:rFonts w:ascii="標楷體" w:eastAsia="標楷體" w:hAnsi="標楷體"/>
                      <w:sz w:val="28"/>
                      <w:szCs w:val="28"/>
                    </w:rPr>
                  </w:pPr>
                  <w:bookmarkStart w:id="62" w:name="附件2"/>
                  <w:r w:rsidRPr="00A33161">
                    <w:rPr>
                      <w:rFonts w:ascii="標楷體" w:eastAsia="標楷體" w:hAnsi="標楷體" w:hint="eastAsia"/>
                      <w:sz w:val="28"/>
                      <w:szCs w:val="28"/>
                    </w:rPr>
                    <w:t>附件</w:t>
                  </w:r>
                  <w:r>
                    <w:rPr>
                      <w:rFonts w:ascii="標楷體" w:eastAsia="標楷體" w:hAnsi="標楷體" w:hint="eastAsia"/>
                      <w:sz w:val="28"/>
                      <w:szCs w:val="28"/>
                    </w:rPr>
                    <w:t>2</w:t>
                  </w:r>
                  <w:bookmarkEnd w:id="62"/>
                </w:p>
              </w:txbxContent>
            </v:textbox>
          </v:shape>
        </w:pict>
      </w:r>
      <w:r w:rsidR="000B0028" w:rsidRPr="00206231">
        <w:rPr>
          <w:rFonts w:ascii="標楷體" w:eastAsia="標楷體" w:hAnsi="標楷體"/>
          <w:b/>
          <w:sz w:val="32"/>
          <w:szCs w:val="32"/>
        </w:rPr>
        <w:t>物理治療師、職能治療師、呼吸治療師、獸醫師考試</w:t>
      </w:r>
      <w:r w:rsidR="00EB0F08" w:rsidRPr="00206231">
        <w:rPr>
          <w:rFonts w:ascii="標楷體" w:eastAsia="標楷體" w:hAnsi="標楷體" w:hint="eastAsia"/>
          <w:b/>
          <w:sz w:val="32"/>
          <w:szCs w:val="32"/>
        </w:rPr>
        <w:t>應考資格表</w:t>
      </w:r>
    </w:p>
    <w:tbl>
      <w:tblPr>
        <w:tblW w:w="96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392"/>
        <w:gridCol w:w="872"/>
        <w:gridCol w:w="8423"/>
      </w:tblGrid>
      <w:tr w:rsidR="00211430">
        <w:trPr>
          <w:trHeight w:val="23"/>
        </w:trPr>
        <w:tc>
          <w:tcPr>
            <w:tcW w:w="392" w:type="dxa"/>
            <w:vAlign w:val="center"/>
          </w:tcPr>
          <w:p w:rsidR="00211430" w:rsidRDefault="00211430" w:rsidP="00B81433">
            <w:pPr>
              <w:adjustRightInd w:val="0"/>
              <w:spacing w:line="240" w:lineRule="exact"/>
              <w:jc w:val="center"/>
              <w:rPr>
                <w:rFonts w:ascii="標楷體" w:eastAsia="標楷體" w:hAnsi="標楷體"/>
                <w:bCs/>
                <w:szCs w:val="24"/>
              </w:rPr>
            </w:pPr>
            <w:r>
              <w:rPr>
                <w:rFonts w:ascii="標楷體" w:eastAsia="標楷體" w:hAnsi="標楷體" w:hint="eastAsia"/>
                <w:bCs/>
                <w:szCs w:val="24"/>
              </w:rPr>
              <w:t>編號</w:t>
            </w:r>
          </w:p>
        </w:tc>
        <w:tc>
          <w:tcPr>
            <w:tcW w:w="872" w:type="dxa"/>
            <w:vAlign w:val="center"/>
          </w:tcPr>
          <w:p w:rsidR="00211430" w:rsidRDefault="00211430" w:rsidP="00B81433">
            <w:pPr>
              <w:adjustRightInd w:val="0"/>
              <w:spacing w:line="240" w:lineRule="exact"/>
              <w:jc w:val="distribute"/>
              <w:rPr>
                <w:rFonts w:ascii="標楷體" w:eastAsia="標楷體" w:hAnsi="標楷體"/>
                <w:bCs/>
                <w:szCs w:val="24"/>
              </w:rPr>
            </w:pPr>
            <w:r>
              <w:rPr>
                <w:rFonts w:ascii="標楷體" w:eastAsia="標楷體" w:hAnsi="標楷體" w:hint="eastAsia"/>
                <w:bCs/>
                <w:szCs w:val="24"/>
              </w:rPr>
              <w:t>類科</w:t>
            </w:r>
          </w:p>
        </w:tc>
        <w:tc>
          <w:tcPr>
            <w:tcW w:w="8423" w:type="dxa"/>
            <w:vAlign w:val="center"/>
          </w:tcPr>
          <w:p w:rsidR="00211430" w:rsidRDefault="00211430" w:rsidP="00B81433">
            <w:pPr>
              <w:adjustRightInd w:val="0"/>
              <w:spacing w:line="240" w:lineRule="exact"/>
              <w:jc w:val="distribute"/>
              <w:rPr>
                <w:rFonts w:ascii="標楷體" w:eastAsia="標楷體" w:hAnsi="標楷體"/>
                <w:bCs/>
                <w:szCs w:val="24"/>
              </w:rPr>
            </w:pPr>
            <w:r>
              <w:rPr>
                <w:rFonts w:ascii="標楷體" w:eastAsia="標楷體" w:hAnsi="標楷體" w:hint="eastAsia"/>
                <w:bCs/>
                <w:szCs w:val="24"/>
              </w:rPr>
              <w:t>應考資格</w:t>
            </w:r>
          </w:p>
        </w:tc>
      </w:tr>
      <w:tr w:rsidR="00C516A4">
        <w:trPr>
          <w:trHeight w:val="2345"/>
        </w:trPr>
        <w:tc>
          <w:tcPr>
            <w:tcW w:w="392" w:type="dxa"/>
            <w:vAlign w:val="center"/>
          </w:tcPr>
          <w:p w:rsidR="00C516A4" w:rsidRDefault="00C516A4" w:rsidP="00FF6D74">
            <w:pPr>
              <w:adjustRightInd w:val="0"/>
              <w:snapToGrid w:val="0"/>
              <w:jc w:val="both"/>
              <w:rPr>
                <w:rFonts w:ascii="標楷體" w:eastAsia="標楷體" w:hAnsi="標楷體"/>
                <w:color w:val="000000"/>
                <w:spacing w:val="-40"/>
                <w:sz w:val="26"/>
              </w:rPr>
            </w:pPr>
            <w:r>
              <w:rPr>
                <w:rFonts w:ascii="標楷體" w:eastAsia="標楷體" w:hAnsi="標楷體" w:hint="eastAsia"/>
                <w:color w:val="000000"/>
                <w:spacing w:val="-40"/>
                <w:sz w:val="26"/>
              </w:rPr>
              <w:t>307</w:t>
            </w:r>
          </w:p>
        </w:tc>
        <w:tc>
          <w:tcPr>
            <w:tcW w:w="872" w:type="dxa"/>
            <w:vAlign w:val="center"/>
          </w:tcPr>
          <w:p w:rsidR="00C516A4" w:rsidRDefault="00C516A4" w:rsidP="00FF6D74">
            <w:pPr>
              <w:adjustRightInd w:val="0"/>
              <w:snapToGrid w:val="0"/>
              <w:ind w:leftChars="10" w:left="24" w:rightChars="10" w:right="24"/>
              <w:jc w:val="distribute"/>
              <w:rPr>
                <w:rFonts w:ascii="標楷體" w:eastAsia="標楷體" w:hAnsi="標楷體"/>
                <w:color w:val="000000"/>
                <w:w w:val="95"/>
                <w:sz w:val="26"/>
                <w:szCs w:val="26"/>
              </w:rPr>
            </w:pPr>
            <w:r>
              <w:rPr>
                <w:rFonts w:ascii="標楷體" w:eastAsia="標楷體" w:hAnsi="標楷體" w:hint="eastAsia"/>
                <w:w w:val="95"/>
                <w:sz w:val="26"/>
                <w:szCs w:val="26"/>
              </w:rPr>
              <w:t>藥　師</w:t>
            </w:r>
          </w:p>
        </w:tc>
        <w:tc>
          <w:tcPr>
            <w:tcW w:w="8423" w:type="dxa"/>
            <w:vAlign w:val="center"/>
          </w:tcPr>
          <w:p w:rsidR="00C516A4" w:rsidRPr="00F05B16" w:rsidRDefault="00C516A4" w:rsidP="00FF6D74">
            <w:pPr>
              <w:adjustRightInd w:val="0"/>
              <w:snapToGrid w:val="0"/>
              <w:spacing w:line="320" w:lineRule="exact"/>
              <w:ind w:left="260" w:hangingChars="100" w:hanging="260"/>
              <w:rPr>
                <w:rFonts w:ascii="標楷體" w:eastAsia="標楷體" w:hAnsi="標楷體"/>
                <w:sz w:val="26"/>
              </w:rPr>
            </w:pPr>
            <w:r w:rsidRPr="00F61D26">
              <w:rPr>
                <w:rFonts w:ascii="標楷體" w:eastAsia="標楷體" w:hAnsi="標楷體" w:hint="eastAsia"/>
                <w:sz w:val="26"/>
              </w:rPr>
              <w:t>1.公立或立案之私立大學、獨立學院或符合教育部採認規定之國外大學、</w:t>
            </w:r>
            <w:r w:rsidRPr="00F05B16">
              <w:rPr>
                <w:rFonts w:ascii="標楷體" w:eastAsia="標楷體" w:hAnsi="標楷體" w:hint="eastAsia"/>
                <w:sz w:val="26"/>
              </w:rPr>
              <w:t>獨立學院藥學系畢業，並經實習期滿成績及格，領有畢業證書者。</w:t>
            </w:r>
          </w:p>
          <w:p w:rsidR="00C516A4" w:rsidRPr="00F05B16" w:rsidRDefault="00C516A4" w:rsidP="00FF6D74">
            <w:pPr>
              <w:adjustRightInd w:val="0"/>
              <w:snapToGrid w:val="0"/>
              <w:spacing w:line="320" w:lineRule="exact"/>
              <w:ind w:left="260" w:hangingChars="100" w:hanging="260"/>
              <w:rPr>
                <w:rFonts w:ascii="標楷體" w:eastAsia="標楷體" w:hAnsi="標楷體"/>
                <w:sz w:val="26"/>
              </w:rPr>
            </w:pPr>
            <w:r w:rsidRPr="00F05B16">
              <w:rPr>
                <w:rFonts w:ascii="標楷體" w:eastAsia="標楷體" w:hAnsi="標楷體" w:hint="eastAsia"/>
                <w:sz w:val="26"/>
              </w:rPr>
              <w:t>2.</w:t>
            </w:r>
            <w:r>
              <w:rPr>
                <w:rFonts w:ascii="標楷體" w:eastAsia="標楷體" w:hAnsi="標楷體" w:hint="eastAsia"/>
                <w:sz w:val="26"/>
              </w:rPr>
              <w:t>中華民國</w:t>
            </w:r>
            <w:r w:rsidRPr="00F05B16">
              <w:rPr>
                <w:rFonts w:ascii="標楷體" w:eastAsia="標楷體" w:hAnsi="標楷體" w:hint="eastAsia"/>
                <w:sz w:val="26"/>
              </w:rPr>
              <w:t>101年6月5日藥師法修正施行前，於</w:t>
            </w:r>
            <w:r w:rsidRPr="00F05B16">
              <w:rPr>
                <w:rFonts w:ascii="標楷體" w:eastAsia="標楷體" w:hAnsi="標楷體"/>
                <w:sz w:val="26"/>
              </w:rPr>
              <w:t>公立或立案之私立專科學校或符合教育部採認規定之國外專科學校藥學科畢業，並經實習期滿成績及格，領有畢業證書者。</w:t>
            </w:r>
          </w:p>
          <w:p w:rsidR="00C516A4" w:rsidRPr="00810AC2" w:rsidRDefault="00C516A4" w:rsidP="00444FF0">
            <w:pPr>
              <w:adjustRightInd w:val="0"/>
              <w:snapToGrid w:val="0"/>
              <w:spacing w:line="320" w:lineRule="exact"/>
              <w:ind w:left="240" w:hangingChars="100" w:hanging="240"/>
              <w:rPr>
                <w:rFonts w:ascii="標楷體" w:eastAsia="標楷體" w:hAnsi="標楷體"/>
                <w:color w:val="000000"/>
                <w:sz w:val="26"/>
              </w:rPr>
            </w:pPr>
            <w:r w:rsidRPr="00F05B16">
              <w:rPr>
                <w:rFonts w:ascii="標楷體" w:eastAsia="標楷體" w:hAnsi="標楷體" w:hint="eastAsia"/>
              </w:rPr>
              <w:t>（藥師法於101年6月27日經總統令修正公布，爰第2款計</w:t>
            </w:r>
            <w:r w:rsidR="00444FF0">
              <w:rPr>
                <w:rFonts w:ascii="標楷體" w:eastAsia="標楷體" w:hAnsi="標楷體" w:hint="eastAsia"/>
              </w:rPr>
              <w:t>算</w:t>
            </w:r>
            <w:r w:rsidRPr="00F05B16">
              <w:rPr>
                <w:rFonts w:ascii="標楷體" w:eastAsia="標楷體" w:hAnsi="標楷體" w:hint="eastAsia"/>
              </w:rPr>
              <w:t>日期為101年6月29日前）</w:t>
            </w:r>
          </w:p>
        </w:tc>
      </w:tr>
      <w:tr w:rsidR="00C516A4" w:rsidTr="00534F59">
        <w:trPr>
          <w:trHeight w:val="1989"/>
        </w:trPr>
        <w:tc>
          <w:tcPr>
            <w:tcW w:w="392" w:type="dxa"/>
            <w:vAlign w:val="center"/>
          </w:tcPr>
          <w:p w:rsidR="00C516A4" w:rsidRDefault="00C516A4" w:rsidP="00FF6D74">
            <w:pPr>
              <w:adjustRightInd w:val="0"/>
              <w:snapToGrid w:val="0"/>
              <w:jc w:val="both"/>
              <w:rPr>
                <w:rFonts w:ascii="標楷體" w:eastAsia="標楷體" w:hAnsi="標楷體"/>
                <w:color w:val="000000"/>
                <w:spacing w:val="-40"/>
                <w:sz w:val="26"/>
              </w:rPr>
            </w:pPr>
            <w:r>
              <w:rPr>
                <w:rFonts w:ascii="標楷體" w:eastAsia="標楷體" w:hAnsi="標楷體" w:hint="eastAsia"/>
                <w:color w:val="000000"/>
                <w:spacing w:val="-40"/>
                <w:sz w:val="26"/>
              </w:rPr>
              <w:t>308</w:t>
            </w:r>
          </w:p>
        </w:tc>
        <w:tc>
          <w:tcPr>
            <w:tcW w:w="872" w:type="dxa"/>
            <w:vAlign w:val="center"/>
          </w:tcPr>
          <w:p w:rsidR="00C516A4" w:rsidRDefault="00C516A4" w:rsidP="00FF6D74">
            <w:pPr>
              <w:adjustRightInd w:val="0"/>
              <w:snapToGrid w:val="0"/>
              <w:ind w:leftChars="10" w:left="24" w:rightChars="10" w:right="24"/>
              <w:jc w:val="distribute"/>
              <w:rPr>
                <w:rFonts w:ascii="標楷體" w:eastAsia="標楷體" w:hAnsi="標楷體"/>
                <w:w w:val="95"/>
                <w:sz w:val="26"/>
                <w:szCs w:val="26"/>
              </w:rPr>
            </w:pPr>
            <w:r>
              <w:rPr>
                <w:rFonts w:ascii="標楷體" w:eastAsia="標楷體" w:hAnsi="標楷體" w:hint="eastAsia"/>
                <w:w w:val="95"/>
                <w:sz w:val="26"/>
                <w:szCs w:val="26"/>
              </w:rPr>
              <w:t>醫事</w:t>
            </w:r>
          </w:p>
          <w:p w:rsidR="00C516A4" w:rsidRDefault="00C516A4" w:rsidP="00FF6D74">
            <w:pPr>
              <w:adjustRightInd w:val="0"/>
              <w:snapToGrid w:val="0"/>
              <w:ind w:leftChars="10" w:left="24" w:rightChars="10" w:right="24"/>
              <w:jc w:val="distribute"/>
              <w:rPr>
                <w:rFonts w:ascii="標楷體" w:eastAsia="標楷體" w:hAnsi="標楷體"/>
                <w:w w:val="95"/>
                <w:sz w:val="26"/>
                <w:szCs w:val="26"/>
              </w:rPr>
            </w:pPr>
            <w:r>
              <w:rPr>
                <w:rFonts w:ascii="標楷體" w:eastAsia="標楷體" w:hAnsi="標楷體" w:hint="eastAsia"/>
                <w:w w:val="95"/>
                <w:sz w:val="26"/>
                <w:szCs w:val="26"/>
              </w:rPr>
              <w:t>檢驗師</w:t>
            </w:r>
          </w:p>
        </w:tc>
        <w:tc>
          <w:tcPr>
            <w:tcW w:w="8423" w:type="dxa"/>
            <w:vAlign w:val="center"/>
          </w:tcPr>
          <w:p w:rsidR="00C516A4" w:rsidRPr="007F0B0E" w:rsidRDefault="00C516A4" w:rsidP="00FF6D74">
            <w:pPr>
              <w:adjustRightInd w:val="0"/>
              <w:spacing w:line="320" w:lineRule="exact"/>
              <w:ind w:left="278" w:hangingChars="107" w:hanging="278"/>
              <w:jc w:val="both"/>
              <w:rPr>
                <w:rFonts w:ascii="標楷體" w:eastAsia="標楷體" w:hAnsi="標楷體"/>
                <w:sz w:val="26"/>
              </w:rPr>
            </w:pPr>
            <w:r>
              <w:rPr>
                <w:rFonts w:ascii="標楷體" w:eastAsia="標楷體" w:hAnsi="標楷體" w:hint="eastAsia"/>
                <w:sz w:val="26"/>
              </w:rPr>
              <w:t>1.</w:t>
            </w:r>
            <w:r w:rsidRPr="007F0B0E">
              <w:rPr>
                <w:rFonts w:ascii="標楷體" w:eastAsia="標楷體" w:hAnsi="標楷體" w:hint="eastAsia"/>
                <w:sz w:val="26"/>
              </w:rPr>
              <w:t>公立或立案之私立專科以上學校或符合教育部採認規定之國外專科以上學校醫學檢驗（暨）生物技術學、醫學檢驗暨生物技術學系醫事檢驗組、醫學生物技術暨檢驗學、生物醫學檢驗學、醫事檢驗學、醫事（學）技術學系醫事檢驗組等科、系、組畢業，並經實習期滿成績及格，領有畢業證書者。</w:t>
            </w:r>
          </w:p>
          <w:p w:rsidR="00C516A4" w:rsidRPr="00F61D26" w:rsidRDefault="00C516A4" w:rsidP="00FF6D74">
            <w:pPr>
              <w:adjustRightInd w:val="0"/>
              <w:spacing w:line="320" w:lineRule="exact"/>
              <w:ind w:left="278" w:hangingChars="107" w:hanging="278"/>
              <w:rPr>
                <w:rFonts w:ascii="標楷體" w:eastAsia="標楷體" w:hAnsi="標楷體"/>
                <w:sz w:val="26"/>
              </w:rPr>
            </w:pPr>
            <w:r>
              <w:rPr>
                <w:rFonts w:ascii="標楷體" w:eastAsia="標楷體" w:hAnsi="標楷體" w:hint="eastAsia"/>
                <w:sz w:val="26"/>
              </w:rPr>
              <w:t>2.</w:t>
            </w:r>
            <w:r w:rsidRPr="007F0B0E">
              <w:rPr>
                <w:rFonts w:ascii="標楷體" w:eastAsia="標楷體" w:hAnsi="標楷體" w:hint="eastAsia"/>
                <w:sz w:val="26"/>
              </w:rPr>
              <w:t>經高等檢定考試醫事檢驗師類科及格者。</w:t>
            </w:r>
          </w:p>
        </w:tc>
      </w:tr>
      <w:tr w:rsidR="00C516A4" w:rsidTr="00534F59">
        <w:trPr>
          <w:trHeight w:val="1536"/>
        </w:trPr>
        <w:tc>
          <w:tcPr>
            <w:tcW w:w="392" w:type="dxa"/>
            <w:vAlign w:val="center"/>
          </w:tcPr>
          <w:p w:rsidR="00C516A4" w:rsidRDefault="00C516A4" w:rsidP="00FF6D74">
            <w:pPr>
              <w:adjustRightInd w:val="0"/>
              <w:snapToGrid w:val="0"/>
              <w:jc w:val="both"/>
              <w:rPr>
                <w:rFonts w:ascii="標楷體" w:eastAsia="標楷體" w:hAnsi="標楷體"/>
                <w:spacing w:val="-40"/>
                <w:sz w:val="26"/>
              </w:rPr>
            </w:pPr>
            <w:r>
              <w:rPr>
                <w:rFonts w:ascii="標楷體" w:eastAsia="標楷體" w:hAnsi="標楷體" w:hint="eastAsia"/>
                <w:spacing w:val="-40"/>
                <w:sz w:val="26"/>
              </w:rPr>
              <w:t>309</w:t>
            </w:r>
          </w:p>
        </w:tc>
        <w:tc>
          <w:tcPr>
            <w:tcW w:w="872" w:type="dxa"/>
            <w:vAlign w:val="center"/>
          </w:tcPr>
          <w:p w:rsidR="00C516A4" w:rsidRDefault="00C516A4" w:rsidP="00FF6D74">
            <w:pPr>
              <w:adjustRightInd w:val="0"/>
              <w:snapToGrid w:val="0"/>
              <w:ind w:leftChars="10" w:left="24" w:rightChars="10" w:right="24"/>
              <w:jc w:val="distribute"/>
              <w:rPr>
                <w:rFonts w:ascii="標楷體" w:eastAsia="標楷體" w:hAnsi="標楷體"/>
                <w:w w:val="95"/>
                <w:sz w:val="26"/>
                <w:szCs w:val="26"/>
              </w:rPr>
            </w:pPr>
            <w:r>
              <w:rPr>
                <w:rFonts w:ascii="標楷體" w:eastAsia="標楷體" w:hAnsi="標楷體" w:hint="eastAsia"/>
                <w:w w:val="95"/>
                <w:sz w:val="26"/>
                <w:szCs w:val="26"/>
              </w:rPr>
              <w:t>醫事</w:t>
            </w:r>
          </w:p>
          <w:p w:rsidR="00C516A4" w:rsidRDefault="00C516A4" w:rsidP="00FF6D74">
            <w:pPr>
              <w:adjustRightInd w:val="0"/>
              <w:snapToGrid w:val="0"/>
              <w:ind w:leftChars="10" w:left="24" w:rightChars="10" w:right="24"/>
              <w:jc w:val="distribute"/>
              <w:rPr>
                <w:rFonts w:ascii="標楷體" w:eastAsia="標楷體" w:hAnsi="標楷體"/>
                <w:w w:val="95"/>
                <w:sz w:val="26"/>
                <w:szCs w:val="26"/>
              </w:rPr>
            </w:pPr>
            <w:r>
              <w:rPr>
                <w:rFonts w:ascii="標楷體" w:eastAsia="標楷體" w:hAnsi="標楷體" w:hint="eastAsia"/>
                <w:w w:val="95"/>
                <w:sz w:val="26"/>
                <w:szCs w:val="26"/>
              </w:rPr>
              <w:t>放射師</w:t>
            </w:r>
          </w:p>
        </w:tc>
        <w:tc>
          <w:tcPr>
            <w:tcW w:w="8423" w:type="dxa"/>
            <w:vAlign w:val="center"/>
          </w:tcPr>
          <w:p w:rsidR="00C516A4" w:rsidRDefault="00C516A4" w:rsidP="00FF6D74">
            <w:pPr>
              <w:adjustRightInd w:val="0"/>
              <w:snapToGrid w:val="0"/>
              <w:spacing w:line="320" w:lineRule="exact"/>
              <w:rPr>
                <w:rFonts w:ascii="標楷體" w:eastAsia="標楷體" w:hAnsi="標楷體"/>
                <w:sz w:val="26"/>
              </w:rPr>
            </w:pPr>
            <w:r>
              <w:rPr>
                <w:rFonts w:ascii="標楷體" w:eastAsia="標楷體" w:hAnsi="標楷體" w:hint="eastAsia"/>
                <w:sz w:val="26"/>
              </w:rPr>
              <w:t>公立或立案之私立專科以上學校或符合教育部採認規定之國外專科以上學校（生物）醫學影像暨放射科學、醫學影像暨放射技術、醫學影像技術、（醫學）放射技術、醫事（學）技術學系放射技術組等科、系、組畢業，並經實習期滿成績及格，領有畢業證書者。</w:t>
            </w:r>
          </w:p>
        </w:tc>
      </w:tr>
      <w:tr w:rsidR="00C516A4" w:rsidTr="00534F59">
        <w:trPr>
          <w:trHeight w:val="1119"/>
        </w:trPr>
        <w:tc>
          <w:tcPr>
            <w:tcW w:w="392" w:type="dxa"/>
            <w:vAlign w:val="center"/>
          </w:tcPr>
          <w:p w:rsidR="00C516A4" w:rsidRDefault="00C516A4" w:rsidP="00FF6D74">
            <w:pPr>
              <w:adjustRightInd w:val="0"/>
              <w:snapToGrid w:val="0"/>
              <w:jc w:val="both"/>
              <w:rPr>
                <w:rFonts w:ascii="標楷體" w:eastAsia="標楷體" w:hAnsi="標楷體"/>
                <w:spacing w:val="-40"/>
                <w:sz w:val="26"/>
              </w:rPr>
            </w:pPr>
            <w:r>
              <w:rPr>
                <w:rFonts w:ascii="標楷體" w:eastAsia="標楷體" w:hAnsi="標楷體" w:hint="eastAsia"/>
                <w:spacing w:val="-40"/>
                <w:sz w:val="26"/>
              </w:rPr>
              <w:t>311</w:t>
            </w:r>
          </w:p>
        </w:tc>
        <w:tc>
          <w:tcPr>
            <w:tcW w:w="872" w:type="dxa"/>
            <w:vAlign w:val="center"/>
          </w:tcPr>
          <w:p w:rsidR="00C516A4" w:rsidRDefault="00C516A4" w:rsidP="00FF6D74">
            <w:pPr>
              <w:adjustRightInd w:val="0"/>
              <w:snapToGrid w:val="0"/>
              <w:ind w:leftChars="10" w:left="24" w:rightChars="10" w:right="24"/>
              <w:jc w:val="distribute"/>
              <w:rPr>
                <w:rFonts w:ascii="標楷體" w:eastAsia="標楷體" w:hAnsi="標楷體"/>
                <w:w w:val="95"/>
                <w:sz w:val="26"/>
                <w:szCs w:val="26"/>
              </w:rPr>
            </w:pPr>
            <w:r>
              <w:rPr>
                <w:rFonts w:ascii="標楷體" w:eastAsia="標楷體" w:hAnsi="標楷體" w:hint="eastAsia"/>
                <w:w w:val="95"/>
                <w:sz w:val="26"/>
                <w:szCs w:val="26"/>
              </w:rPr>
              <w:t>物  理治療師</w:t>
            </w:r>
          </w:p>
        </w:tc>
        <w:tc>
          <w:tcPr>
            <w:tcW w:w="8423" w:type="dxa"/>
            <w:vAlign w:val="center"/>
          </w:tcPr>
          <w:p w:rsidR="00C516A4" w:rsidRDefault="00C516A4" w:rsidP="00FF6D74">
            <w:pPr>
              <w:adjustRightInd w:val="0"/>
              <w:snapToGrid w:val="0"/>
              <w:spacing w:line="320" w:lineRule="exact"/>
              <w:rPr>
                <w:rFonts w:ascii="標楷體" w:eastAsia="標楷體" w:hAnsi="標楷體"/>
                <w:sz w:val="26"/>
              </w:rPr>
            </w:pPr>
            <w:r>
              <w:rPr>
                <w:rFonts w:ascii="標楷體" w:eastAsia="標楷體" w:hAnsi="標楷體" w:hint="eastAsia"/>
                <w:sz w:val="26"/>
              </w:rPr>
              <w:t>公立或立案之私立專科以上學校或符合教育部採認規定之國外大學以上學校物理治療學、復健醫學系物理治療組等科、系、組畢業，並經實習期滿成績及格，領有畢業證書者。</w:t>
            </w:r>
          </w:p>
        </w:tc>
      </w:tr>
      <w:tr w:rsidR="00C516A4" w:rsidTr="00534F59">
        <w:trPr>
          <w:trHeight w:val="1121"/>
        </w:trPr>
        <w:tc>
          <w:tcPr>
            <w:tcW w:w="392" w:type="dxa"/>
            <w:vAlign w:val="center"/>
          </w:tcPr>
          <w:p w:rsidR="00C516A4" w:rsidRDefault="00C516A4">
            <w:pPr>
              <w:adjustRightInd w:val="0"/>
              <w:snapToGrid w:val="0"/>
              <w:jc w:val="both"/>
              <w:rPr>
                <w:rFonts w:ascii="標楷體" w:eastAsia="標楷體" w:hAnsi="標楷體"/>
                <w:spacing w:val="-40"/>
                <w:sz w:val="26"/>
              </w:rPr>
            </w:pPr>
            <w:r>
              <w:rPr>
                <w:rFonts w:ascii="標楷體" w:eastAsia="標楷體" w:hAnsi="標楷體" w:hint="eastAsia"/>
                <w:spacing w:val="-40"/>
                <w:sz w:val="26"/>
              </w:rPr>
              <w:t>312</w:t>
            </w:r>
          </w:p>
        </w:tc>
        <w:tc>
          <w:tcPr>
            <w:tcW w:w="872" w:type="dxa"/>
            <w:vAlign w:val="center"/>
          </w:tcPr>
          <w:p w:rsidR="00C516A4" w:rsidRDefault="00C516A4">
            <w:pPr>
              <w:adjustRightInd w:val="0"/>
              <w:snapToGrid w:val="0"/>
              <w:ind w:leftChars="10" w:left="24" w:rightChars="10" w:right="24"/>
              <w:jc w:val="distribute"/>
              <w:rPr>
                <w:rFonts w:ascii="標楷體" w:eastAsia="標楷體" w:hAnsi="標楷體"/>
                <w:w w:val="95"/>
                <w:sz w:val="26"/>
                <w:szCs w:val="26"/>
              </w:rPr>
            </w:pPr>
            <w:r>
              <w:rPr>
                <w:rFonts w:ascii="標楷體" w:eastAsia="標楷體" w:hAnsi="標楷體" w:hint="eastAsia"/>
                <w:w w:val="95"/>
                <w:sz w:val="26"/>
                <w:szCs w:val="26"/>
              </w:rPr>
              <w:t>職  能</w:t>
            </w:r>
          </w:p>
          <w:p w:rsidR="00C516A4" w:rsidRDefault="00C516A4">
            <w:pPr>
              <w:adjustRightInd w:val="0"/>
              <w:snapToGrid w:val="0"/>
              <w:ind w:leftChars="10" w:left="24" w:rightChars="10" w:right="24"/>
              <w:jc w:val="distribute"/>
              <w:rPr>
                <w:rFonts w:ascii="標楷體" w:eastAsia="標楷體" w:hAnsi="標楷體"/>
                <w:w w:val="95"/>
                <w:sz w:val="26"/>
                <w:szCs w:val="26"/>
              </w:rPr>
            </w:pPr>
            <w:r>
              <w:rPr>
                <w:rFonts w:ascii="標楷體" w:eastAsia="標楷體" w:hAnsi="標楷體" w:hint="eastAsia"/>
                <w:w w:val="95"/>
                <w:sz w:val="26"/>
                <w:szCs w:val="26"/>
              </w:rPr>
              <w:t>治療師</w:t>
            </w:r>
          </w:p>
        </w:tc>
        <w:tc>
          <w:tcPr>
            <w:tcW w:w="8423" w:type="dxa"/>
            <w:vAlign w:val="center"/>
          </w:tcPr>
          <w:p w:rsidR="00C516A4" w:rsidRDefault="00C516A4">
            <w:pPr>
              <w:adjustRightInd w:val="0"/>
              <w:snapToGrid w:val="0"/>
              <w:spacing w:line="320" w:lineRule="exact"/>
              <w:rPr>
                <w:rFonts w:ascii="標楷體" w:eastAsia="標楷體" w:hAnsi="標楷體"/>
                <w:sz w:val="26"/>
              </w:rPr>
            </w:pPr>
            <w:r>
              <w:rPr>
                <w:rFonts w:ascii="標楷體" w:eastAsia="標楷體" w:hAnsi="標楷體" w:hint="eastAsia"/>
                <w:sz w:val="26"/>
              </w:rPr>
              <w:t>公立或立案之私立專科以上學校或符合教育部採認規定之國外大學以上學校職能治療學、復健醫學系職能治療組等科、系、組畢業，並經實習期滿成績及格，領有畢業證書者。</w:t>
            </w:r>
          </w:p>
        </w:tc>
      </w:tr>
      <w:tr w:rsidR="00C516A4" w:rsidTr="00534F59">
        <w:trPr>
          <w:trHeight w:val="1123"/>
        </w:trPr>
        <w:tc>
          <w:tcPr>
            <w:tcW w:w="392" w:type="dxa"/>
            <w:vAlign w:val="center"/>
          </w:tcPr>
          <w:p w:rsidR="00C516A4" w:rsidRDefault="00C516A4">
            <w:pPr>
              <w:adjustRightInd w:val="0"/>
              <w:snapToGrid w:val="0"/>
              <w:jc w:val="both"/>
              <w:rPr>
                <w:rFonts w:ascii="標楷體" w:eastAsia="標楷體" w:hAnsi="標楷體"/>
                <w:spacing w:val="-40"/>
                <w:sz w:val="26"/>
              </w:rPr>
            </w:pPr>
            <w:r>
              <w:rPr>
                <w:rFonts w:ascii="標楷體" w:eastAsia="標楷體" w:hAnsi="標楷體" w:hint="eastAsia"/>
                <w:spacing w:val="-40"/>
                <w:sz w:val="26"/>
              </w:rPr>
              <w:t>313</w:t>
            </w:r>
          </w:p>
        </w:tc>
        <w:tc>
          <w:tcPr>
            <w:tcW w:w="872" w:type="dxa"/>
            <w:vAlign w:val="center"/>
          </w:tcPr>
          <w:p w:rsidR="00C516A4" w:rsidRDefault="00C516A4">
            <w:pPr>
              <w:adjustRightInd w:val="0"/>
              <w:snapToGrid w:val="0"/>
              <w:ind w:leftChars="10" w:left="24" w:rightChars="10" w:right="24"/>
              <w:jc w:val="distribute"/>
              <w:rPr>
                <w:rFonts w:ascii="標楷體" w:eastAsia="標楷體" w:hAnsi="標楷體"/>
                <w:w w:val="95"/>
                <w:sz w:val="26"/>
                <w:szCs w:val="26"/>
              </w:rPr>
            </w:pPr>
            <w:r>
              <w:rPr>
                <w:rFonts w:ascii="標楷體" w:eastAsia="標楷體" w:hAnsi="標楷體" w:hint="eastAsia"/>
                <w:w w:val="95"/>
                <w:sz w:val="26"/>
                <w:szCs w:val="26"/>
              </w:rPr>
              <w:t>呼  吸</w:t>
            </w:r>
          </w:p>
          <w:p w:rsidR="00C516A4" w:rsidRDefault="00C516A4">
            <w:pPr>
              <w:adjustRightInd w:val="0"/>
              <w:snapToGrid w:val="0"/>
              <w:ind w:leftChars="10" w:left="24" w:rightChars="10" w:right="24"/>
              <w:jc w:val="distribute"/>
              <w:rPr>
                <w:rFonts w:ascii="標楷體" w:eastAsia="標楷體" w:hAnsi="標楷體"/>
                <w:w w:val="95"/>
                <w:sz w:val="26"/>
                <w:szCs w:val="26"/>
              </w:rPr>
            </w:pPr>
            <w:r>
              <w:rPr>
                <w:rFonts w:ascii="標楷體" w:eastAsia="標楷體" w:hAnsi="標楷體" w:hint="eastAsia"/>
                <w:w w:val="95"/>
                <w:sz w:val="26"/>
                <w:szCs w:val="26"/>
              </w:rPr>
              <w:t>治療師</w:t>
            </w:r>
          </w:p>
        </w:tc>
        <w:tc>
          <w:tcPr>
            <w:tcW w:w="8423" w:type="dxa"/>
            <w:vAlign w:val="center"/>
          </w:tcPr>
          <w:p w:rsidR="00C516A4" w:rsidRDefault="00C516A4">
            <w:pPr>
              <w:adjustRightInd w:val="0"/>
              <w:snapToGrid w:val="0"/>
              <w:spacing w:line="320" w:lineRule="exact"/>
              <w:rPr>
                <w:rFonts w:ascii="標楷體" w:eastAsia="標楷體" w:hAnsi="標楷體"/>
                <w:sz w:val="26"/>
              </w:rPr>
            </w:pPr>
            <w:r>
              <w:rPr>
                <w:rFonts w:ascii="標楷體" w:eastAsia="標楷體" w:hAnsi="標楷體" w:hint="eastAsia"/>
                <w:sz w:val="26"/>
              </w:rPr>
              <w:t>公立或立案之私立大學、獨立學院或符合教育部採認規定之國外大學、獨立學院呼吸照護、呼吸治療系、所、組畢業，並經實習期滿成績及格，領有畢業證書者。</w:t>
            </w:r>
          </w:p>
        </w:tc>
      </w:tr>
      <w:tr w:rsidR="00C516A4">
        <w:trPr>
          <w:trHeight w:val="1311"/>
        </w:trPr>
        <w:tc>
          <w:tcPr>
            <w:tcW w:w="392" w:type="dxa"/>
            <w:vAlign w:val="center"/>
          </w:tcPr>
          <w:p w:rsidR="00C516A4" w:rsidRDefault="00C516A4">
            <w:pPr>
              <w:adjustRightInd w:val="0"/>
              <w:snapToGrid w:val="0"/>
              <w:jc w:val="both"/>
              <w:rPr>
                <w:rFonts w:ascii="標楷體" w:eastAsia="標楷體" w:hAnsi="標楷體"/>
                <w:spacing w:val="-40"/>
                <w:sz w:val="26"/>
              </w:rPr>
            </w:pPr>
            <w:r>
              <w:rPr>
                <w:rFonts w:ascii="標楷體" w:eastAsia="標楷體" w:hAnsi="標楷體" w:hint="eastAsia"/>
                <w:spacing w:val="-40"/>
                <w:sz w:val="26"/>
              </w:rPr>
              <w:t>314</w:t>
            </w:r>
          </w:p>
        </w:tc>
        <w:tc>
          <w:tcPr>
            <w:tcW w:w="872" w:type="dxa"/>
            <w:vAlign w:val="center"/>
          </w:tcPr>
          <w:p w:rsidR="00C516A4" w:rsidRDefault="00C516A4">
            <w:pPr>
              <w:adjustRightInd w:val="0"/>
              <w:snapToGrid w:val="0"/>
              <w:ind w:leftChars="10" w:left="24" w:rightChars="10" w:right="24"/>
              <w:jc w:val="distribute"/>
              <w:rPr>
                <w:rFonts w:ascii="標楷體" w:eastAsia="標楷體" w:hAnsi="標楷體"/>
                <w:w w:val="95"/>
                <w:sz w:val="26"/>
                <w:szCs w:val="26"/>
              </w:rPr>
            </w:pPr>
            <w:r>
              <w:rPr>
                <w:rFonts w:ascii="標楷體" w:eastAsia="標楷體" w:hAnsi="標楷體" w:hint="eastAsia"/>
                <w:w w:val="95"/>
                <w:sz w:val="26"/>
                <w:szCs w:val="26"/>
              </w:rPr>
              <w:t>獸醫師</w:t>
            </w:r>
          </w:p>
        </w:tc>
        <w:tc>
          <w:tcPr>
            <w:tcW w:w="8423" w:type="dxa"/>
            <w:vAlign w:val="center"/>
          </w:tcPr>
          <w:p w:rsidR="00C516A4" w:rsidRDefault="00C516A4">
            <w:pPr>
              <w:adjustRightInd w:val="0"/>
              <w:spacing w:line="320" w:lineRule="exact"/>
              <w:ind w:left="278" w:hangingChars="107" w:hanging="278"/>
              <w:rPr>
                <w:rFonts w:ascii="標楷體" w:eastAsia="標楷體" w:hAnsi="標楷體"/>
                <w:sz w:val="26"/>
              </w:rPr>
            </w:pPr>
            <w:r>
              <w:rPr>
                <w:rFonts w:ascii="標楷體" w:eastAsia="標楷體" w:hAnsi="標楷體" w:hint="eastAsia"/>
                <w:sz w:val="26"/>
              </w:rPr>
              <w:t>1.</w:t>
            </w:r>
            <w:r w:rsidRPr="008822BB">
              <w:rPr>
                <w:rFonts w:ascii="標楷體" w:eastAsia="標楷體" w:hAnsi="標楷體" w:hint="eastAsia"/>
                <w:sz w:val="26"/>
              </w:rPr>
              <w:t>公立或立案之私立專科以上學校或經教育部承認之國外專科以上學校獸醫、畜牧獸醫科、系、組畢業，並經實習期滿成績及格，領有畢業證書者。</w:t>
            </w:r>
          </w:p>
          <w:p w:rsidR="00C516A4" w:rsidRDefault="00C516A4">
            <w:pPr>
              <w:adjustRightInd w:val="0"/>
              <w:spacing w:line="320" w:lineRule="exact"/>
              <w:rPr>
                <w:rFonts w:ascii="標楷體" w:eastAsia="標楷體" w:hAnsi="標楷體"/>
                <w:sz w:val="26"/>
              </w:rPr>
            </w:pPr>
            <w:r>
              <w:rPr>
                <w:rFonts w:ascii="標楷體" w:eastAsia="標楷體" w:hAnsi="標楷體" w:hint="eastAsia"/>
                <w:sz w:val="26"/>
              </w:rPr>
              <w:t>2.普通考試獸醫類科及格，並曾任有關職務滿</w:t>
            </w:r>
            <w:r>
              <w:rPr>
                <w:rFonts w:ascii="標楷體" w:eastAsia="標楷體" w:hAnsi="標楷體"/>
                <w:sz w:val="26"/>
              </w:rPr>
              <w:t>4</w:t>
            </w:r>
            <w:r>
              <w:rPr>
                <w:rFonts w:ascii="標楷體" w:eastAsia="標楷體" w:hAnsi="標楷體" w:hint="eastAsia"/>
                <w:sz w:val="26"/>
              </w:rPr>
              <w:t>年，有證明文件</w:t>
            </w:r>
            <w:r>
              <w:rPr>
                <w:rFonts w:ascii="標楷體" w:eastAsia="標楷體" w:hAnsi="標楷體" w:hint="eastAsia"/>
                <w:spacing w:val="-4"/>
                <w:sz w:val="26"/>
              </w:rPr>
              <w:t>者</w:t>
            </w:r>
            <w:r>
              <w:rPr>
                <w:rFonts w:ascii="標楷體" w:eastAsia="標楷體" w:hAnsi="標楷體" w:hint="eastAsia"/>
                <w:sz w:val="26"/>
              </w:rPr>
              <w:t>。</w:t>
            </w:r>
          </w:p>
          <w:p w:rsidR="00C516A4" w:rsidRDefault="00C516A4">
            <w:pPr>
              <w:adjustRightInd w:val="0"/>
              <w:spacing w:line="320" w:lineRule="exact"/>
              <w:rPr>
                <w:rFonts w:ascii="標楷體" w:eastAsia="標楷體" w:hAnsi="標楷體"/>
                <w:sz w:val="26"/>
              </w:rPr>
            </w:pPr>
            <w:r>
              <w:rPr>
                <w:rFonts w:ascii="標楷體" w:eastAsia="標楷體" w:hAnsi="標楷體" w:hint="eastAsia"/>
                <w:sz w:val="26"/>
              </w:rPr>
              <w:t>3.高等檢定考試獸醫類科及格</w:t>
            </w:r>
            <w:r>
              <w:rPr>
                <w:rFonts w:ascii="標楷體" w:eastAsia="標楷體" w:hAnsi="標楷體" w:hint="eastAsia"/>
                <w:spacing w:val="-4"/>
                <w:sz w:val="26"/>
              </w:rPr>
              <w:t>者</w:t>
            </w:r>
            <w:r>
              <w:rPr>
                <w:rFonts w:ascii="標楷體" w:eastAsia="標楷體" w:hAnsi="標楷體" w:hint="eastAsia"/>
                <w:sz w:val="26"/>
              </w:rPr>
              <w:t>。</w:t>
            </w:r>
          </w:p>
        </w:tc>
      </w:tr>
    </w:tbl>
    <w:p w:rsidR="00172C3C" w:rsidRPr="00D33B6F" w:rsidRDefault="00172C3C" w:rsidP="00172C3C">
      <w:pPr>
        <w:widowControl/>
        <w:ind w:left="708" w:hangingChars="295" w:hanging="708"/>
        <w:rPr>
          <w:rFonts w:ascii="標楷體" w:eastAsia="標楷體" w:hAnsi="標楷體"/>
        </w:rPr>
      </w:pPr>
      <w:r w:rsidRPr="00D33B6F">
        <w:rPr>
          <w:rFonts w:ascii="標楷體" w:eastAsia="標楷體" w:hAnsi="標楷體" w:hint="eastAsia"/>
        </w:rPr>
        <w:t>附註：藥師、醫事檢驗師、醫事放射師、物理治療師、職能治療師等類科實習認定基準，請分別參閱附件10、11、12、13、14。</w:t>
      </w:r>
    </w:p>
    <w:p w:rsidR="00057554" w:rsidRPr="00172C3C" w:rsidRDefault="00057554">
      <w:pPr>
        <w:pStyle w:val="a7"/>
      </w:pPr>
    </w:p>
    <w:p w:rsidR="00057554" w:rsidRDefault="00057554">
      <w:pPr>
        <w:widowControl/>
      </w:pPr>
      <w:r>
        <w:br w:type="page"/>
      </w:r>
    </w:p>
    <w:tbl>
      <w:tblPr>
        <w:tblW w:w="9788" w:type="dxa"/>
        <w:jc w:val="center"/>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1108"/>
        <w:gridCol w:w="350"/>
        <w:gridCol w:w="987"/>
        <w:gridCol w:w="332"/>
        <w:gridCol w:w="975"/>
        <w:gridCol w:w="345"/>
        <w:gridCol w:w="1033"/>
        <w:gridCol w:w="335"/>
        <w:gridCol w:w="1003"/>
        <w:gridCol w:w="335"/>
        <w:gridCol w:w="1006"/>
        <w:gridCol w:w="338"/>
        <w:gridCol w:w="1074"/>
      </w:tblGrid>
      <w:tr w:rsidR="00057554" w:rsidRPr="00881780" w:rsidTr="00C719FC">
        <w:trPr>
          <w:cantSplit/>
          <w:trHeight w:val="635"/>
          <w:jc w:val="center"/>
        </w:trPr>
        <w:tc>
          <w:tcPr>
            <w:tcW w:w="9788" w:type="dxa"/>
            <w:gridSpan w:val="14"/>
            <w:tcBorders>
              <w:top w:val="nil"/>
              <w:left w:val="nil"/>
              <w:bottom w:val="single" w:sz="12" w:space="0" w:color="auto"/>
              <w:right w:val="nil"/>
            </w:tcBorders>
            <w:vAlign w:val="center"/>
          </w:tcPr>
          <w:p w:rsidR="008D55DF" w:rsidRPr="003B73D8" w:rsidRDefault="00D67678" w:rsidP="00F01A33">
            <w:pPr>
              <w:pStyle w:val="22"/>
              <w:snapToGrid w:val="0"/>
              <w:spacing w:line="360" w:lineRule="exact"/>
              <w:jc w:val="distribute"/>
              <w:rPr>
                <w:rFonts w:ascii="標楷體" w:hAnsi="標楷體"/>
                <w:b/>
                <w:bCs/>
              </w:rPr>
            </w:pPr>
            <w:r>
              <w:rPr>
                <w:rFonts w:ascii="標楷體" w:hAnsi="標楷體"/>
                <w:b/>
                <w:bCs/>
              </w:rPr>
              <w:lastRenderedPageBreak/>
              <w:pict>
                <v:shape id="_x0000_s1588" type="#_x0000_t202" href="#附件3" style="position:absolute;left:0;text-align:left;margin-left:431pt;margin-top:-22.6pt;width:63.4pt;height:24.15pt;z-index:251688448" o:button="t" filled="f" stroked="f">
                  <v:fill o:detectmouseclick="t"/>
                  <v:textbox style="mso-next-textbox:#_x0000_s1588" inset="0,0,0,0">
                    <w:txbxContent>
                      <w:p w:rsidR="00D03D1F" w:rsidRPr="00A33161" w:rsidRDefault="00D03D1F" w:rsidP="00057554">
                        <w:pPr>
                          <w:snapToGrid w:val="0"/>
                          <w:spacing w:line="240" w:lineRule="atLeast"/>
                          <w:jc w:val="center"/>
                          <w:rPr>
                            <w:rFonts w:ascii="標楷體" w:eastAsia="標楷體" w:hAnsi="標楷體"/>
                            <w:sz w:val="28"/>
                            <w:szCs w:val="28"/>
                          </w:rPr>
                        </w:pPr>
                        <w:bookmarkStart w:id="63" w:name="附件3"/>
                        <w:r w:rsidRPr="00A33161">
                          <w:rPr>
                            <w:rFonts w:ascii="標楷體" w:eastAsia="標楷體" w:hAnsi="標楷體" w:hint="eastAsia"/>
                            <w:sz w:val="28"/>
                            <w:szCs w:val="28"/>
                          </w:rPr>
                          <w:t>附件</w:t>
                        </w:r>
                        <w:r>
                          <w:rPr>
                            <w:rFonts w:ascii="標楷體" w:eastAsia="標楷體" w:hAnsi="標楷體" w:hint="eastAsia"/>
                            <w:sz w:val="28"/>
                            <w:szCs w:val="28"/>
                          </w:rPr>
                          <w:t>3</w:t>
                        </w:r>
                        <w:bookmarkEnd w:id="63"/>
                      </w:p>
                    </w:txbxContent>
                  </v:textbox>
                </v:shape>
              </w:pict>
            </w:r>
            <w:r w:rsidR="009E434B">
              <w:rPr>
                <w:rFonts w:ascii="標楷體" w:hAnsi="標楷體" w:hint="eastAsia"/>
                <w:b/>
                <w:bCs/>
              </w:rPr>
              <w:t>10</w:t>
            </w:r>
            <w:r w:rsidR="00B3508B">
              <w:rPr>
                <w:rFonts w:ascii="標楷體" w:hAnsi="標楷體" w:hint="eastAsia"/>
                <w:b/>
                <w:bCs/>
              </w:rPr>
              <w:t>7</w:t>
            </w:r>
            <w:r w:rsidR="009E434B">
              <w:rPr>
                <w:rFonts w:ascii="標楷體" w:hAnsi="標楷體" w:hint="eastAsia"/>
                <w:b/>
                <w:bCs/>
              </w:rPr>
              <w:t>年第</w:t>
            </w:r>
            <w:r w:rsidR="00B3508B">
              <w:rPr>
                <w:rFonts w:ascii="標楷體" w:hAnsi="標楷體" w:hint="eastAsia"/>
                <w:b/>
                <w:bCs/>
              </w:rPr>
              <w:t>一</w:t>
            </w:r>
            <w:r w:rsidR="009E434B">
              <w:rPr>
                <w:rFonts w:ascii="標楷體" w:hAnsi="標楷體" w:hint="eastAsia"/>
                <w:b/>
                <w:bCs/>
              </w:rPr>
              <w:t>次</w:t>
            </w:r>
            <w:r w:rsidR="00057554" w:rsidRPr="003B73D8">
              <w:rPr>
                <w:rFonts w:ascii="標楷體" w:hAnsi="標楷體" w:hint="eastAsia"/>
                <w:b/>
                <w:bCs/>
              </w:rPr>
              <w:t>專門職業及技術人員高等考試醫師考試分階段考試</w:t>
            </w:r>
          </w:p>
          <w:p w:rsidR="00057554" w:rsidRPr="00B62D37" w:rsidRDefault="00057554" w:rsidP="003B73D8">
            <w:pPr>
              <w:pStyle w:val="22"/>
              <w:snapToGrid w:val="0"/>
              <w:spacing w:line="360" w:lineRule="exact"/>
              <w:jc w:val="center"/>
              <w:rPr>
                <w:rFonts w:ascii="標楷體"/>
                <w:b/>
                <w:bCs/>
                <w:spacing w:val="10"/>
                <w:w w:val="90"/>
                <w:szCs w:val="32"/>
              </w:rPr>
            </w:pPr>
            <w:r w:rsidRPr="00B62D37">
              <w:rPr>
                <w:rFonts w:ascii="標楷體" w:hAnsi="標楷體" w:hint="eastAsia"/>
                <w:b/>
                <w:bCs/>
                <w:spacing w:val="10"/>
              </w:rPr>
              <w:t>應試科目及考試日程表</w:t>
            </w:r>
          </w:p>
        </w:tc>
      </w:tr>
      <w:tr w:rsidR="00A15374" w:rsidRPr="00881780" w:rsidTr="00732B1B">
        <w:trPr>
          <w:jc w:val="center"/>
        </w:trPr>
        <w:tc>
          <w:tcPr>
            <w:tcW w:w="1675" w:type="dxa"/>
            <w:gridSpan w:val="2"/>
            <w:vMerge w:val="restart"/>
            <w:tcBorders>
              <w:top w:val="single" w:sz="12" w:space="0" w:color="auto"/>
              <w:left w:val="single" w:sz="12" w:space="0" w:color="auto"/>
            </w:tcBorders>
            <w:vAlign w:val="center"/>
          </w:tcPr>
          <w:p w:rsidR="00A15374" w:rsidRPr="0027203B" w:rsidRDefault="00A15374" w:rsidP="00732B1B">
            <w:pPr>
              <w:pStyle w:val="ad"/>
              <w:jc w:val="distribute"/>
              <w:rPr>
                <w:rFonts w:ascii="標楷體"/>
                <w:sz w:val="24"/>
              </w:rPr>
            </w:pPr>
            <w:r w:rsidRPr="0027203B">
              <w:rPr>
                <w:rFonts w:ascii="標楷體" w:hint="eastAsia"/>
                <w:sz w:val="24"/>
              </w:rPr>
              <w:t>日期</w:t>
            </w:r>
          </w:p>
        </w:tc>
        <w:tc>
          <w:tcPr>
            <w:tcW w:w="8113" w:type="dxa"/>
            <w:gridSpan w:val="12"/>
            <w:tcBorders>
              <w:top w:val="single" w:sz="12" w:space="0" w:color="auto"/>
              <w:right w:val="single" w:sz="12" w:space="0" w:color="auto"/>
            </w:tcBorders>
          </w:tcPr>
          <w:p w:rsidR="00A15374" w:rsidRPr="0027203B" w:rsidRDefault="00A15374" w:rsidP="00A15374">
            <w:pPr>
              <w:pStyle w:val="ad"/>
              <w:snapToGrid w:val="0"/>
              <w:spacing w:line="300" w:lineRule="exact"/>
              <w:jc w:val="center"/>
              <w:rPr>
                <w:rFonts w:ascii="標楷體"/>
                <w:sz w:val="30"/>
                <w:szCs w:val="30"/>
              </w:rPr>
            </w:pPr>
            <w:r w:rsidRPr="0027203B">
              <w:rPr>
                <w:rFonts w:ascii="標楷體" w:hint="eastAsia"/>
                <w:sz w:val="30"/>
                <w:szCs w:val="30"/>
              </w:rPr>
              <w:t>10</w:t>
            </w:r>
            <w:r w:rsidR="00B3508B">
              <w:rPr>
                <w:rFonts w:ascii="標楷體" w:hint="eastAsia"/>
                <w:sz w:val="30"/>
                <w:szCs w:val="30"/>
              </w:rPr>
              <w:t>7</w:t>
            </w:r>
            <w:r w:rsidRPr="0027203B">
              <w:rPr>
                <w:rFonts w:ascii="標楷體" w:hint="eastAsia"/>
                <w:sz w:val="30"/>
                <w:szCs w:val="30"/>
              </w:rPr>
              <w:t>年</w:t>
            </w:r>
            <w:r w:rsidR="00B3508B">
              <w:rPr>
                <w:rFonts w:ascii="標楷體" w:hint="eastAsia"/>
                <w:sz w:val="30"/>
                <w:szCs w:val="30"/>
              </w:rPr>
              <w:t>1</w:t>
            </w:r>
            <w:r w:rsidRPr="0027203B">
              <w:rPr>
                <w:rFonts w:ascii="標楷體" w:hint="eastAsia"/>
                <w:sz w:val="30"/>
                <w:szCs w:val="30"/>
              </w:rPr>
              <w:t>月</w:t>
            </w:r>
            <w:r w:rsidR="00B3508B">
              <w:rPr>
                <w:rFonts w:ascii="標楷體" w:hint="eastAsia"/>
                <w:sz w:val="30"/>
                <w:szCs w:val="30"/>
              </w:rPr>
              <w:t>26</w:t>
            </w:r>
            <w:r w:rsidRPr="0027203B">
              <w:rPr>
                <w:rFonts w:ascii="標楷體" w:hint="eastAsia"/>
                <w:sz w:val="30"/>
                <w:szCs w:val="30"/>
              </w:rPr>
              <w:t>日至</w:t>
            </w:r>
            <w:r w:rsidR="00B3508B">
              <w:rPr>
                <w:rFonts w:ascii="標楷體" w:hint="eastAsia"/>
                <w:sz w:val="30"/>
                <w:szCs w:val="30"/>
              </w:rPr>
              <w:t>1</w:t>
            </w:r>
            <w:r w:rsidRPr="0027203B">
              <w:rPr>
                <w:rFonts w:ascii="標楷體" w:hint="eastAsia"/>
                <w:sz w:val="30"/>
                <w:szCs w:val="30"/>
              </w:rPr>
              <w:t>月</w:t>
            </w:r>
            <w:r w:rsidR="00B3508B">
              <w:rPr>
                <w:rFonts w:ascii="標楷體" w:hint="eastAsia"/>
                <w:sz w:val="30"/>
                <w:szCs w:val="30"/>
              </w:rPr>
              <w:t>28</w:t>
            </w:r>
            <w:r w:rsidRPr="0027203B">
              <w:rPr>
                <w:rFonts w:ascii="標楷體" w:hint="eastAsia"/>
                <w:sz w:val="30"/>
                <w:szCs w:val="30"/>
              </w:rPr>
              <w:t>日，分梯次舉行</w:t>
            </w:r>
          </w:p>
          <w:p w:rsidR="00A15374" w:rsidRPr="0027203B" w:rsidRDefault="003756D5" w:rsidP="00A15374">
            <w:pPr>
              <w:pStyle w:val="ad"/>
              <w:jc w:val="center"/>
              <w:rPr>
                <w:rFonts w:ascii="標楷體"/>
                <w:spacing w:val="-12"/>
                <w:sz w:val="24"/>
              </w:rPr>
            </w:pPr>
            <w:r w:rsidRPr="0027203B">
              <w:rPr>
                <w:rFonts w:ascii="標楷體" w:hint="eastAsia"/>
                <w:spacing w:val="-12"/>
                <w:sz w:val="28"/>
                <w:szCs w:val="28"/>
              </w:rPr>
              <w:t>(</w:t>
            </w:r>
            <w:r w:rsidR="00A15374" w:rsidRPr="0027203B">
              <w:rPr>
                <w:rFonts w:ascii="標楷體" w:hint="eastAsia"/>
                <w:spacing w:val="-12"/>
                <w:sz w:val="28"/>
                <w:szCs w:val="28"/>
              </w:rPr>
              <w:t>應考人實際應試日期，以考選部寄發之入場證上所載日期為準</w:t>
            </w:r>
            <w:r w:rsidRPr="0027203B">
              <w:rPr>
                <w:rFonts w:ascii="標楷體" w:hint="eastAsia"/>
                <w:spacing w:val="-12"/>
                <w:sz w:val="28"/>
                <w:szCs w:val="28"/>
              </w:rPr>
              <w:t>）</w:t>
            </w:r>
          </w:p>
        </w:tc>
      </w:tr>
      <w:tr w:rsidR="00A15374" w:rsidRPr="00881780" w:rsidTr="00797C87">
        <w:trPr>
          <w:jc w:val="center"/>
        </w:trPr>
        <w:tc>
          <w:tcPr>
            <w:tcW w:w="1675" w:type="dxa"/>
            <w:gridSpan w:val="2"/>
            <w:vMerge/>
            <w:tcBorders>
              <w:left w:val="single" w:sz="12" w:space="0" w:color="auto"/>
            </w:tcBorders>
          </w:tcPr>
          <w:p w:rsidR="00A15374" w:rsidRPr="0027203B" w:rsidRDefault="00A15374" w:rsidP="00171C78">
            <w:pPr>
              <w:pStyle w:val="ad"/>
              <w:jc w:val="distribute"/>
              <w:rPr>
                <w:rFonts w:ascii="標楷體"/>
                <w:sz w:val="24"/>
              </w:rPr>
            </w:pPr>
          </w:p>
        </w:tc>
        <w:tc>
          <w:tcPr>
            <w:tcW w:w="4022" w:type="dxa"/>
            <w:gridSpan w:val="6"/>
            <w:tcBorders>
              <w:top w:val="single" w:sz="4" w:space="0" w:color="auto"/>
              <w:right w:val="double" w:sz="4" w:space="0" w:color="auto"/>
            </w:tcBorders>
          </w:tcPr>
          <w:p w:rsidR="00A15374" w:rsidRPr="0027203B" w:rsidRDefault="00732B1B" w:rsidP="00171C78">
            <w:pPr>
              <w:pStyle w:val="ad"/>
              <w:jc w:val="center"/>
              <w:rPr>
                <w:rFonts w:ascii="標楷體"/>
                <w:sz w:val="24"/>
              </w:rPr>
            </w:pPr>
            <w:r w:rsidRPr="0027203B">
              <w:rPr>
                <w:rFonts w:ascii="標楷體" w:hint="eastAsia"/>
                <w:sz w:val="24"/>
              </w:rPr>
              <w:t>第1日</w:t>
            </w:r>
          </w:p>
        </w:tc>
        <w:tc>
          <w:tcPr>
            <w:tcW w:w="4091" w:type="dxa"/>
            <w:gridSpan w:val="6"/>
            <w:tcBorders>
              <w:top w:val="single" w:sz="4" w:space="0" w:color="auto"/>
              <w:left w:val="double" w:sz="4" w:space="0" w:color="auto"/>
              <w:right w:val="single" w:sz="12" w:space="0" w:color="auto"/>
            </w:tcBorders>
          </w:tcPr>
          <w:p w:rsidR="00A15374" w:rsidRPr="0027203B" w:rsidRDefault="00732B1B" w:rsidP="00732B1B">
            <w:pPr>
              <w:pStyle w:val="ad"/>
              <w:jc w:val="center"/>
              <w:rPr>
                <w:rFonts w:ascii="標楷體"/>
                <w:sz w:val="24"/>
              </w:rPr>
            </w:pPr>
            <w:r w:rsidRPr="0027203B">
              <w:rPr>
                <w:rFonts w:ascii="標楷體" w:hint="eastAsia"/>
                <w:sz w:val="24"/>
              </w:rPr>
              <w:t>第2</w:t>
            </w:r>
            <w:r w:rsidR="00A15374" w:rsidRPr="0027203B">
              <w:rPr>
                <w:rFonts w:ascii="標楷體" w:hint="eastAsia"/>
                <w:sz w:val="24"/>
              </w:rPr>
              <w:t>日</w:t>
            </w:r>
          </w:p>
        </w:tc>
      </w:tr>
      <w:tr w:rsidR="00057554" w:rsidRPr="00881780" w:rsidTr="00C719FC">
        <w:trPr>
          <w:jc w:val="center"/>
        </w:trPr>
        <w:tc>
          <w:tcPr>
            <w:tcW w:w="1675" w:type="dxa"/>
            <w:gridSpan w:val="2"/>
            <w:tcBorders>
              <w:left w:val="single" w:sz="12" w:space="0" w:color="auto"/>
              <w:bottom w:val="single" w:sz="4" w:space="0" w:color="auto"/>
            </w:tcBorders>
          </w:tcPr>
          <w:p w:rsidR="00057554" w:rsidRPr="0027203B" w:rsidRDefault="00057554" w:rsidP="00171C78">
            <w:pPr>
              <w:pStyle w:val="ad"/>
              <w:jc w:val="distribute"/>
              <w:rPr>
                <w:rFonts w:ascii="標楷體"/>
                <w:sz w:val="24"/>
              </w:rPr>
            </w:pPr>
            <w:r w:rsidRPr="0027203B">
              <w:rPr>
                <w:rFonts w:ascii="標楷體" w:hint="eastAsia"/>
                <w:sz w:val="24"/>
              </w:rPr>
              <w:t>節次</w:t>
            </w:r>
          </w:p>
        </w:tc>
        <w:tc>
          <w:tcPr>
            <w:tcW w:w="1337" w:type="dxa"/>
            <w:gridSpan w:val="2"/>
          </w:tcPr>
          <w:p w:rsidR="00057554" w:rsidRPr="0027203B" w:rsidRDefault="00057554" w:rsidP="00171C78">
            <w:pPr>
              <w:pStyle w:val="ad"/>
              <w:jc w:val="distribute"/>
              <w:rPr>
                <w:rFonts w:ascii="標楷體"/>
                <w:sz w:val="24"/>
              </w:rPr>
            </w:pPr>
            <w:r w:rsidRPr="0027203B">
              <w:rPr>
                <w:rFonts w:ascii="標楷體" w:hint="eastAsia"/>
                <w:sz w:val="24"/>
              </w:rPr>
              <w:t>第1節</w:t>
            </w:r>
          </w:p>
        </w:tc>
        <w:tc>
          <w:tcPr>
            <w:tcW w:w="1307" w:type="dxa"/>
            <w:gridSpan w:val="2"/>
            <w:tcBorders>
              <w:right w:val="single" w:sz="4" w:space="0" w:color="auto"/>
            </w:tcBorders>
          </w:tcPr>
          <w:p w:rsidR="00057554" w:rsidRPr="0027203B" w:rsidRDefault="00057554" w:rsidP="00171C78">
            <w:pPr>
              <w:pStyle w:val="ad"/>
              <w:jc w:val="distribute"/>
              <w:rPr>
                <w:rFonts w:ascii="標楷體"/>
                <w:sz w:val="24"/>
              </w:rPr>
            </w:pPr>
            <w:r w:rsidRPr="0027203B">
              <w:rPr>
                <w:rFonts w:ascii="標楷體" w:hint="eastAsia"/>
                <w:sz w:val="24"/>
              </w:rPr>
              <w:t>第2節</w:t>
            </w:r>
          </w:p>
        </w:tc>
        <w:tc>
          <w:tcPr>
            <w:tcW w:w="1378" w:type="dxa"/>
            <w:gridSpan w:val="2"/>
            <w:tcBorders>
              <w:left w:val="single" w:sz="4" w:space="0" w:color="auto"/>
              <w:right w:val="double" w:sz="4" w:space="0" w:color="auto"/>
            </w:tcBorders>
          </w:tcPr>
          <w:p w:rsidR="00057554" w:rsidRPr="0027203B" w:rsidRDefault="00057554" w:rsidP="00171C78">
            <w:pPr>
              <w:pStyle w:val="ad"/>
              <w:jc w:val="distribute"/>
              <w:rPr>
                <w:rFonts w:ascii="標楷體"/>
                <w:sz w:val="24"/>
              </w:rPr>
            </w:pPr>
            <w:r w:rsidRPr="0027203B">
              <w:rPr>
                <w:rFonts w:ascii="標楷體" w:hint="eastAsia"/>
                <w:sz w:val="24"/>
              </w:rPr>
              <w:t>第3節</w:t>
            </w:r>
          </w:p>
        </w:tc>
        <w:tc>
          <w:tcPr>
            <w:tcW w:w="1338" w:type="dxa"/>
            <w:gridSpan w:val="2"/>
            <w:tcBorders>
              <w:left w:val="double" w:sz="4" w:space="0" w:color="auto"/>
            </w:tcBorders>
          </w:tcPr>
          <w:p w:rsidR="00057554" w:rsidRPr="0027203B" w:rsidRDefault="00057554" w:rsidP="00171C78">
            <w:pPr>
              <w:pStyle w:val="ad"/>
              <w:jc w:val="distribute"/>
              <w:rPr>
                <w:rFonts w:ascii="標楷體"/>
                <w:sz w:val="24"/>
              </w:rPr>
            </w:pPr>
            <w:r w:rsidRPr="0027203B">
              <w:rPr>
                <w:rFonts w:ascii="標楷體" w:hint="eastAsia"/>
                <w:sz w:val="24"/>
              </w:rPr>
              <w:t>第4節</w:t>
            </w:r>
          </w:p>
        </w:tc>
        <w:tc>
          <w:tcPr>
            <w:tcW w:w="1341" w:type="dxa"/>
            <w:gridSpan w:val="2"/>
            <w:tcBorders>
              <w:right w:val="single" w:sz="4" w:space="0" w:color="auto"/>
            </w:tcBorders>
          </w:tcPr>
          <w:p w:rsidR="00057554" w:rsidRPr="0027203B" w:rsidRDefault="00057554" w:rsidP="00171C78">
            <w:pPr>
              <w:pStyle w:val="ad"/>
              <w:jc w:val="distribute"/>
              <w:rPr>
                <w:rFonts w:ascii="標楷體"/>
                <w:sz w:val="24"/>
              </w:rPr>
            </w:pPr>
            <w:r w:rsidRPr="0027203B">
              <w:rPr>
                <w:rFonts w:ascii="標楷體" w:hint="eastAsia"/>
                <w:sz w:val="24"/>
              </w:rPr>
              <w:t>第5節</w:t>
            </w:r>
          </w:p>
        </w:tc>
        <w:tc>
          <w:tcPr>
            <w:tcW w:w="1412" w:type="dxa"/>
            <w:gridSpan w:val="2"/>
            <w:tcBorders>
              <w:left w:val="single" w:sz="4" w:space="0" w:color="auto"/>
              <w:right w:val="single" w:sz="12" w:space="0" w:color="auto"/>
            </w:tcBorders>
          </w:tcPr>
          <w:p w:rsidR="00057554" w:rsidRPr="0027203B" w:rsidRDefault="00057554" w:rsidP="00171C78">
            <w:pPr>
              <w:pStyle w:val="ad"/>
              <w:jc w:val="distribute"/>
              <w:rPr>
                <w:rFonts w:ascii="標楷體"/>
                <w:sz w:val="24"/>
              </w:rPr>
            </w:pPr>
            <w:r w:rsidRPr="0027203B">
              <w:rPr>
                <w:rFonts w:ascii="標楷體" w:hint="eastAsia"/>
                <w:sz w:val="24"/>
              </w:rPr>
              <w:t>第6節</w:t>
            </w:r>
          </w:p>
        </w:tc>
      </w:tr>
      <w:tr w:rsidR="009E0871" w:rsidRPr="00881780" w:rsidTr="00C719FC">
        <w:trPr>
          <w:cantSplit/>
          <w:trHeight w:val="421"/>
          <w:jc w:val="center"/>
        </w:trPr>
        <w:tc>
          <w:tcPr>
            <w:tcW w:w="1675" w:type="dxa"/>
            <w:gridSpan w:val="2"/>
            <w:vMerge w:val="restart"/>
            <w:tcBorders>
              <w:left w:val="single" w:sz="12" w:space="0" w:color="auto"/>
              <w:tl2br w:val="single" w:sz="4" w:space="0" w:color="auto"/>
            </w:tcBorders>
          </w:tcPr>
          <w:p w:rsidR="009E0871" w:rsidRPr="0027203B" w:rsidRDefault="009E0871" w:rsidP="00171C78">
            <w:pPr>
              <w:pStyle w:val="ad"/>
              <w:spacing w:line="260" w:lineRule="exact"/>
              <w:ind w:firstLineChars="200" w:firstLine="480"/>
              <w:jc w:val="both"/>
              <w:rPr>
                <w:rFonts w:ascii="標楷體"/>
                <w:sz w:val="24"/>
              </w:rPr>
            </w:pPr>
            <w:r w:rsidRPr="0027203B">
              <w:rPr>
                <w:rFonts w:ascii="標楷體" w:hint="eastAsia"/>
                <w:sz w:val="24"/>
              </w:rPr>
              <w:t>考試時間</w:t>
            </w:r>
          </w:p>
          <w:p w:rsidR="009E0871" w:rsidRPr="0027203B" w:rsidRDefault="009E0871" w:rsidP="00171C78">
            <w:pPr>
              <w:pStyle w:val="ad"/>
              <w:spacing w:line="260" w:lineRule="exact"/>
              <w:ind w:firstLineChars="200" w:firstLine="480"/>
              <w:jc w:val="both"/>
              <w:rPr>
                <w:rFonts w:ascii="標楷體"/>
                <w:sz w:val="24"/>
              </w:rPr>
            </w:pPr>
          </w:p>
          <w:p w:rsidR="009E0871" w:rsidRPr="0027203B" w:rsidRDefault="009E0871" w:rsidP="00171C78">
            <w:pPr>
              <w:pStyle w:val="ad"/>
              <w:spacing w:line="260" w:lineRule="exact"/>
              <w:jc w:val="both"/>
              <w:rPr>
                <w:rFonts w:ascii="標楷體"/>
                <w:sz w:val="24"/>
              </w:rPr>
            </w:pPr>
          </w:p>
          <w:p w:rsidR="009E0871" w:rsidRPr="0027203B" w:rsidRDefault="009E0871" w:rsidP="00171C78">
            <w:pPr>
              <w:pStyle w:val="ad"/>
              <w:spacing w:line="260" w:lineRule="exact"/>
              <w:jc w:val="both"/>
              <w:rPr>
                <w:rFonts w:ascii="標楷體"/>
                <w:sz w:val="24"/>
              </w:rPr>
            </w:pPr>
            <w:r w:rsidRPr="0027203B">
              <w:rPr>
                <w:rFonts w:ascii="標楷體" w:hint="eastAsia"/>
                <w:sz w:val="24"/>
              </w:rPr>
              <w:t>類科</w:t>
            </w:r>
          </w:p>
          <w:p w:rsidR="009E0871" w:rsidRPr="0027203B" w:rsidRDefault="009E0871" w:rsidP="00171C78">
            <w:pPr>
              <w:pStyle w:val="ad"/>
              <w:jc w:val="both"/>
              <w:rPr>
                <w:rFonts w:ascii="標楷體"/>
                <w:sz w:val="24"/>
              </w:rPr>
            </w:pPr>
            <w:r w:rsidRPr="0027203B">
              <w:rPr>
                <w:rFonts w:ascii="標楷體" w:hint="eastAsia"/>
                <w:sz w:val="24"/>
              </w:rPr>
              <w:t>及編號</w:t>
            </w:r>
          </w:p>
        </w:tc>
        <w:tc>
          <w:tcPr>
            <w:tcW w:w="350" w:type="dxa"/>
            <w:vAlign w:val="center"/>
          </w:tcPr>
          <w:p w:rsidR="009E0871" w:rsidRPr="0027203B" w:rsidRDefault="009E0871" w:rsidP="00F16811">
            <w:pPr>
              <w:pStyle w:val="ad"/>
              <w:spacing w:line="260" w:lineRule="exact"/>
              <w:jc w:val="center"/>
              <w:rPr>
                <w:rFonts w:ascii="標楷體"/>
                <w:sz w:val="24"/>
              </w:rPr>
            </w:pPr>
            <w:r w:rsidRPr="0027203B">
              <w:rPr>
                <w:rFonts w:ascii="標楷體" w:hint="eastAsia"/>
                <w:sz w:val="24"/>
              </w:rPr>
              <w:t>預備</w:t>
            </w:r>
          </w:p>
        </w:tc>
        <w:tc>
          <w:tcPr>
            <w:tcW w:w="987" w:type="dxa"/>
            <w:vAlign w:val="center"/>
          </w:tcPr>
          <w:p w:rsidR="009E0871" w:rsidRPr="0027203B" w:rsidRDefault="009E0871" w:rsidP="00F16811">
            <w:pPr>
              <w:pStyle w:val="ad"/>
              <w:spacing w:line="260" w:lineRule="exact"/>
              <w:jc w:val="center"/>
              <w:rPr>
                <w:rFonts w:ascii="標楷體"/>
                <w:sz w:val="24"/>
              </w:rPr>
            </w:pPr>
            <w:r w:rsidRPr="0027203B">
              <w:rPr>
                <w:rFonts w:ascii="標楷體" w:hint="eastAsia"/>
                <w:sz w:val="24"/>
              </w:rPr>
              <w:t>08</w:t>
            </w:r>
            <w:r w:rsidRPr="0027203B">
              <w:rPr>
                <w:rFonts w:ascii="標楷體"/>
                <w:sz w:val="24"/>
              </w:rPr>
              <w:t>:</w:t>
            </w:r>
            <w:r w:rsidRPr="0027203B">
              <w:rPr>
                <w:rFonts w:ascii="標楷體" w:hint="eastAsia"/>
                <w:sz w:val="24"/>
              </w:rPr>
              <w:t>40</w:t>
            </w:r>
          </w:p>
        </w:tc>
        <w:tc>
          <w:tcPr>
            <w:tcW w:w="332" w:type="dxa"/>
            <w:vAlign w:val="center"/>
          </w:tcPr>
          <w:p w:rsidR="009E0871" w:rsidRPr="0027203B" w:rsidRDefault="009E0871" w:rsidP="00F16811">
            <w:pPr>
              <w:pStyle w:val="ad"/>
              <w:spacing w:line="260" w:lineRule="exact"/>
              <w:jc w:val="center"/>
              <w:rPr>
                <w:rFonts w:ascii="標楷體"/>
                <w:sz w:val="24"/>
              </w:rPr>
            </w:pPr>
            <w:r w:rsidRPr="0027203B">
              <w:rPr>
                <w:rFonts w:ascii="標楷體" w:hint="eastAsia"/>
                <w:sz w:val="24"/>
              </w:rPr>
              <w:t>預備</w:t>
            </w:r>
          </w:p>
        </w:tc>
        <w:tc>
          <w:tcPr>
            <w:tcW w:w="975" w:type="dxa"/>
            <w:tcBorders>
              <w:right w:val="single" w:sz="4" w:space="0" w:color="auto"/>
            </w:tcBorders>
            <w:vAlign w:val="center"/>
          </w:tcPr>
          <w:p w:rsidR="009E0871" w:rsidRPr="0027203B" w:rsidRDefault="009E0871" w:rsidP="00F16811">
            <w:pPr>
              <w:pStyle w:val="ad"/>
              <w:spacing w:line="260" w:lineRule="exact"/>
              <w:jc w:val="center"/>
              <w:rPr>
                <w:rFonts w:ascii="標楷體"/>
                <w:sz w:val="24"/>
              </w:rPr>
            </w:pPr>
            <w:r w:rsidRPr="0027203B">
              <w:rPr>
                <w:rFonts w:ascii="標楷體" w:hint="eastAsia"/>
                <w:sz w:val="24"/>
              </w:rPr>
              <w:t>12</w:t>
            </w:r>
            <w:r w:rsidRPr="0027203B">
              <w:rPr>
                <w:rFonts w:ascii="標楷體"/>
                <w:sz w:val="24"/>
              </w:rPr>
              <w:t>:</w:t>
            </w:r>
            <w:r w:rsidRPr="0027203B">
              <w:rPr>
                <w:rFonts w:ascii="標楷體" w:hint="eastAsia"/>
                <w:sz w:val="24"/>
              </w:rPr>
              <w:t>50</w:t>
            </w:r>
          </w:p>
        </w:tc>
        <w:tc>
          <w:tcPr>
            <w:tcW w:w="345" w:type="dxa"/>
            <w:tcBorders>
              <w:left w:val="single" w:sz="4" w:space="0" w:color="auto"/>
            </w:tcBorders>
            <w:vAlign w:val="center"/>
          </w:tcPr>
          <w:p w:rsidR="009E0871" w:rsidRPr="0027203B" w:rsidRDefault="009E0871" w:rsidP="00F16811">
            <w:pPr>
              <w:pStyle w:val="ad"/>
              <w:spacing w:line="260" w:lineRule="exact"/>
              <w:jc w:val="center"/>
              <w:rPr>
                <w:rFonts w:ascii="標楷體"/>
                <w:sz w:val="24"/>
              </w:rPr>
            </w:pPr>
            <w:r w:rsidRPr="0027203B">
              <w:rPr>
                <w:rFonts w:ascii="標楷體" w:hint="eastAsia"/>
                <w:sz w:val="24"/>
              </w:rPr>
              <w:t>預備</w:t>
            </w:r>
          </w:p>
        </w:tc>
        <w:tc>
          <w:tcPr>
            <w:tcW w:w="1033" w:type="dxa"/>
            <w:tcBorders>
              <w:right w:val="double" w:sz="4" w:space="0" w:color="auto"/>
            </w:tcBorders>
            <w:vAlign w:val="center"/>
          </w:tcPr>
          <w:p w:rsidR="009E0871" w:rsidRPr="0027203B" w:rsidRDefault="009E0871" w:rsidP="00F16811">
            <w:pPr>
              <w:pStyle w:val="ad"/>
              <w:spacing w:line="260" w:lineRule="exact"/>
              <w:jc w:val="center"/>
              <w:rPr>
                <w:rFonts w:ascii="標楷體"/>
                <w:bCs/>
                <w:sz w:val="20"/>
              </w:rPr>
            </w:pPr>
            <w:r w:rsidRPr="0027203B">
              <w:rPr>
                <w:rFonts w:ascii="標楷體" w:hint="eastAsia"/>
                <w:sz w:val="24"/>
              </w:rPr>
              <w:t>15</w:t>
            </w:r>
            <w:r w:rsidRPr="0027203B">
              <w:rPr>
                <w:rFonts w:ascii="標楷體"/>
                <w:sz w:val="24"/>
              </w:rPr>
              <w:t>:</w:t>
            </w:r>
            <w:r w:rsidRPr="0027203B">
              <w:rPr>
                <w:rFonts w:ascii="標楷體" w:hint="eastAsia"/>
                <w:sz w:val="24"/>
              </w:rPr>
              <w:t>15</w:t>
            </w:r>
          </w:p>
        </w:tc>
        <w:tc>
          <w:tcPr>
            <w:tcW w:w="335" w:type="dxa"/>
            <w:tcBorders>
              <w:left w:val="double" w:sz="4" w:space="0" w:color="auto"/>
            </w:tcBorders>
            <w:vAlign w:val="center"/>
          </w:tcPr>
          <w:p w:rsidR="009E0871" w:rsidRPr="0027203B" w:rsidRDefault="009E0871" w:rsidP="00F16811">
            <w:pPr>
              <w:pStyle w:val="ad"/>
              <w:spacing w:line="260" w:lineRule="exact"/>
              <w:jc w:val="center"/>
              <w:rPr>
                <w:rFonts w:ascii="標楷體"/>
                <w:sz w:val="24"/>
              </w:rPr>
            </w:pPr>
            <w:r w:rsidRPr="0027203B">
              <w:rPr>
                <w:rFonts w:ascii="標楷體" w:hint="eastAsia"/>
                <w:sz w:val="24"/>
              </w:rPr>
              <w:t>預備</w:t>
            </w:r>
          </w:p>
        </w:tc>
        <w:tc>
          <w:tcPr>
            <w:tcW w:w="1003" w:type="dxa"/>
            <w:vAlign w:val="center"/>
          </w:tcPr>
          <w:p w:rsidR="009E0871" w:rsidRPr="0027203B" w:rsidRDefault="009E0871" w:rsidP="00F16811">
            <w:pPr>
              <w:pStyle w:val="ad"/>
              <w:spacing w:line="260" w:lineRule="exact"/>
              <w:jc w:val="center"/>
              <w:rPr>
                <w:rFonts w:ascii="標楷體"/>
                <w:sz w:val="24"/>
              </w:rPr>
            </w:pPr>
            <w:r w:rsidRPr="0027203B">
              <w:rPr>
                <w:rFonts w:ascii="標楷體" w:hint="eastAsia"/>
                <w:sz w:val="24"/>
              </w:rPr>
              <w:t>08</w:t>
            </w:r>
            <w:r w:rsidRPr="0027203B">
              <w:rPr>
                <w:rFonts w:ascii="標楷體"/>
                <w:sz w:val="24"/>
              </w:rPr>
              <w:t>:</w:t>
            </w:r>
            <w:r w:rsidRPr="0027203B">
              <w:rPr>
                <w:rFonts w:ascii="標楷體" w:hint="eastAsia"/>
                <w:sz w:val="24"/>
              </w:rPr>
              <w:t>55</w:t>
            </w:r>
          </w:p>
        </w:tc>
        <w:tc>
          <w:tcPr>
            <w:tcW w:w="335" w:type="dxa"/>
            <w:vAlign w:val="center"/>
          </w:tcPr>
          <w:p w:rsidR="009E0871" w:rsidRPr="0027203B" w:rsidRDefault="009E0871" w:rsidP="00F16811">
            <w:pPr>
              <w:pStyle w:val="ad"/>
              <w:spacing w:line="260" w:lineRule="exact"/>
              <w:jc w:val="center"/>
              <w:rPr>
                <w:rFonts w:ascii="標楷體"/>
                <w:sz w:val="24"/>
              </w:rPr>
            </w:pPr>
            <w:r w:rsidRPr="0027203B">
              <w:rPr>
                <w:rFonts w:ascii="標楷體" w:hint="eastAsia"/>
                <w:sz w:val="24"/>
              </w:rPr>
              <w:t>預備</w:t>
            </w:r>
          </w:p>
        </w:tc>
        <w:tc>
          <w:tcPr>
            <w:tcW w:w="1006" w:type="dxa"/>
            <w:tcBorders>
              <w:right w:val="single" w:sz="4" w:space="0" w:color="auto"/>
            </w:tcBorders>
            <w:vAlign w:val="center"/>
          </w:tcPr>
          <w:p w:rsidR="009E0871" w:rsidRPr="0027203B" w:rsidRDefault="009E0871" w:rsidP="00F16811">
            <w:pPr>
              <w:pStyle w:val="ad"/>
              <w:spacing w:line="260" w:lineRule="exact"/>
              <w:jc w:val="center"/>
              <w:rPr>
                <w:rFonts w:ascii="標楷體"/>
                <w:sz w:val="24"/>
              </w:rPr>
            </w:pPr>
            <w:r w:rsidRPr="0027203B">
              <w:rPr>
                <w:rFonts w:ascii="標楷體" w:hint="eastAsia"/>
                <w:sz w:val="24"/>
              </w:rPr>
              <w:t>12</w:t>
            </w:r>
            <w:r w:rsidRPr="0027203B">
              <w:rPr>
                <w:rFonts w:ascii="標楷體"/>
                <w:sz w:val="24"/>
              </w:rPr>
              <w:t>:</w:t>
            </w:r>
            <w:r w:rsidRPr="0027203B">
              <w:rPr>
                <w:rFonts w:ascii="標楷體" w:hint="eastAsia"/>
                <w:sz w:val="24"/>
              </w:rPr>
              <w:t>35</w:t>
            </w:r>
          </w:p>
        </w:tc>
        <w:tc>
          <w:tcPr>
            <w:tcW w:w="338" w:type="dxa"/>
            <w:tcBorders>
              <w:left w:val="single" w:sz="4" w:space="0" w:color="auto"/>
            </w:tcBorders>
            <w:vAlign w:val="center"/>
          </w:tcPr>
          <w:p w:rsidR="009E0871" w:rsidRPr="0027203B" w:rsidRDefault="009E0871" w:rsidP="00F16811">
            <w:pPr>
              <w:pStyle w:val="ad"/>
              <w:spacing w:line="260" w:lineRule="exact"/>
              <w:jc w:val="center"/>
              <w:rPr>
                <w:rFonts w:ascii="標楷體"/>
                <w:sz w:val="24"/>
              </w:rPr>
            </w:pPr>
            <w:r w:rsidRPr="0027203B">
              <w:rPr>
                <w:rFonts w:ascii="標楷體" w:hint="eastAsia"/>
                <w:sz w:val="24"/>
              </w:rPr>
              <w:t>預備</w:t>
            </w:r>
          </w:p>
        </w:tc>
        <w:tc>
          <w:tcPr>
            <w:tcW w:w="1074" w:type="dxa"/>
            <w:tcBorders>
              <w:right w:val="single" w:sz="12" w:space="0" w:color="auto"/>
            </w:tcBorders>
            <w:vAlign w:val="center"/>
          </w:tcPr>
          <w:p w:rsidR="009E0871" w:rsidRPr="0027203B" w:rsidRDefault="009E0871" w:rsidP="00F16811">
            <w:pPr>
              <w:pStyle w:val="ad"/>
              <w:spacing w:line="260" w:lineRule="exact"/>
              <w:jc w:val="center"/>
              <w:rPr>
                <w:rFonts w:ascii="標楷體"/>
                <w:bCs/>
                <w:sz w:val="20"/>
              </w:rPr>
            </w:pPr>
            <w:r w:rsidRPr="0027203B">
              <w:rPr>
                <w:rFonts w:ascii="標楷體" w:hint="eastAsia"/>
                <w:sz w:val="24"/>
              </w:rPr>
              <w:t>15</w:t>
            </w:r>
            <w:r w:rsidRPr="0027203B">
              <w:rPr>
                <w:rFonts w:ascii="標楷體"/>
                <w:sz w:val="24"/>
              </w:rPr>
              <w:t>:</w:t>
            </w:r>
            <w:r w:rsidRPr="0027203B">
              <w:rPr>
                <w:rFonts w:ascii="標楷體" w:hint="eastAsia"/>
                <w:sz w:val="24"/>
              </w:rPr>
              <w:t>15</w:t>
            </w:r>
          </w:p>
        </w:tc>
      </w:tr>
      <w:tr w:rsidR="009E0871" w:rsidRPr="00881780" w:rsidTr="00C719FC">
        <w:trPr>
          <w:cantSplit/>
          <w:trHeight w:val="772"/>
          <w:jc w:val="center"/>
        </w:trPr>
        <w:tc>
          <w:tcPr>
            <w:tcW w:w="1675" w:type="dxa"/>
            <w:gridSpan w:val="2"/>
            <w:vMerge/>
            <w:tcBorders>
              <w:left w:val="single" w:sz="12" w:space="0" w:color="auto"/>
              <w:tl2br w:val="single" w:sz="4" w:space="0" w:color="auto"/>
            </w:tcBorders>
            <w:vAlign w:val="center"/>
          </w:tcPr>
          <w:p w:rsidR="009E0871" w:rsidRPr="0027203B" w:rsidRDefault="009E0871" w:rsidP="0027203B">
            <w:pPr>
              <w:pStyle w:val="ad"/>
              <w:spacing w:line="280" w:lineRule="exact"/>
              <w:ind w:firstLineChars="300" w:firstLine="720"/>
              <w:jc w:val="both"/>
              <w:rPr>
                <w:rFonts w:ascii="標楷體"/>
                <w:sz w:val="24"/>
              </w:rPr>
            </w:pPr>
          </w:p>
        </w:tc>
        <w:tc>
          <w:tcPr>
            <w:tcW w:w="350" w:type="dxa"/>
            <w:vAlign w:val="center"/>
          </w:tcPr>
          <w:p w:rsidR="009E0871" w:rsidRPr="0027203B" w:rsidRDefault="009E0871" w:rsidP="00F16811">
            <w:pPr>
              <w:pStyle w:val="ad"/>
              <w:spacing w:line="260" w:lineRule="exact"/>
              <w:jc w:val="center"/>
              <w:rPr>
                <w:rFonts w:ascii="標楷體"/>
                <w:sz w:val="24"/>
              </w:rPr>
            </w:pPr>
            <w:r w:rsidRPr="0027203B">
              <w:rPr>
                <w:rFonts w:ascii="標楷體" w:hint="eastAsia"/>
                <w:sz w:val="24"/>
              </w:rPr>
              <w:t>考</w:t>
            </w:r>
          </w:p>
          <w:p w:rsidR="009E0871" w:rsidRPr="0027203B" w:rsidRDefault="009E0871" w:rsidP="00F16811">
            <w:pPr>
              <w:pStyle w:val="ad"/>
              <w:spacing w:line="260" w:lineRule="exact"/>
              <w:jc w:val="center"/>
              <w:rPr>
                <w:rFonts w:ascii="標楷體"/>
                <w:sz w:val="24"/>
              </w:rPr>
            </w:pPr>
            <w:r w:rsidRPr="0027203B">
              <w:rPr>
                <w:rFonts w:ascii="標楷體" w:hint="eastAsia"/>
                <w:sz w:val="24"/>
              </w:rPr>
              <w:t>試</w:t>
            </w:r>
          </w:p>
        </w:tc>
        <w:tc>
          <w:tcPr>
            <w:tcW w:w="987" w:type="dxa"/>
            <w:vAlign w:val="center"/>
          </w:tcPr>
          <w:p w:rsidR="009E0871" w:rsidRPr="0027203B" w:rsidRDefault="009E0871" w:rsidP="00F16811">
            <w:pPr>
              <w:pStyle w:val="ad"/>
              <w:spacing w:line="260" w:lineRule="exact"/>
              <w:jc w:val="center"/>
              <w:rPr>
                <w:rFonts w:ascii="標楷體"/>
                <w:sz w:val="24"/>
              </w:rPr>
            </w:pPr>
            <w:r w:rsidRPr="0027203B">
              <w:rPr>
                <w:rFonts w:ascii="標楷體" w:hint="eastAsia"/>
                <w:sz w:val="24"/>
              </w:rPr>
              <w:t>09</w:t>
            </w:r>
            <w:r w:rsidRPr="0027203B">
              <w:rPr>
                <w:rFonts w:ascii="標楷體"/>
                <w:sz w:val="24"/>
              </w:rPr>
              <w:t>:</w:t>
            </w:r>
            <w:r w:rsidRPr="0027203B">
              <w:rPr>
                <w:rFonts w:ascii="標楷體" w:hint="eastAsia"/>
                <w:sz w:val="24"/>
              </w:rPr>
              <w:t>00</w:t>
            </w:r>
          </w:p>
          <w:p w:rsidR="009E0871" w:rsidRPr="0027203B" w:rsidRDefault="009E0871" w:rsidP="00F16811">
            <w:pPr>
              <w:pStyle w:val="ad"/>
              <w:spacing w:line="260" w:lineRule="exact"/>
              <w:jc w:val="center"/>
              <w:rPr>
                <w:rFonts w:ascii="標楷體"/>
                <w:sz w:val="16"/>
              </w:rPr>
            </w:pPr>
            <w:r w:rsidRPr="0027203B">
              <w:rPr>
                <w:rFonts w:ascii="標楷體" w:hint="eastAsia"/>
                <w:sz w:val="16"/>
              </w:rPr>
              <w:t>│</w:t>
            </w:r>
          </w:p>
          <w:p w:rsidR="009E0871" w:rsidRPr="0027203B" w:rsidRDefault="009E0871" w:rsidP="00F16811">
            <w:pPr>
              <w:pStyle w:val="ad"/>
              <w:spacing w:line="260" w:lineRule="exact"/>
              <w:jc w:val="center"/>
              <w:rPr>
                <w:rFonts w:ascii="標楷體"/>
                <w:sz w:val="22"/>
              </w:rPr>
            </w:pPr>
            <w:r w:rsidRPr="0027203B">
              <w:rPr>
                <w:rFonts w:ascii="標楷體" w:hint="eastAsia"/>
                <w:sz w:val="24"/>
              </w:rPr>
              <w:t>11</w:t>
            </w:r>
            <w:r w:rsidRPr="0027203B">
              <w:rPr>
                <w:rFonts w:ascii="標楷體"/>
                <w:sz w:val="24"/>
              </w:rPr>
              <w:t>:</w:t>
            </w:r>
            <w:r w:rsidRPr="0027203B">
              <w:rPr>
                <w:rFonts w:ascii="標楷體" w:hint="eastAsia"/>
                <w:sz w:val="24"/>
              </w:rPr>
              <w:t>00</w:t>
            </w:r>
          </w:p>
        </w:tc>
        <w:tc>
          <w:tcPr>
            <w:tcW w:w="332" w:type="dxa"/>
            <w:vAlign w:val="center"/>
          </w:tcPr>
          <w:p w:rsidR="009E0871" w:rsidRPr="0027203B" w:rsidRDefault="009E0871" w:rsidP="00F16811">
            <w:pPr>
              <w:pStyle w:val="ad"/>
              <w:spacing w:line="260" w:lineRule="exact"/>
              <w:jc w:val="center"/>
              <w:rPr>
                <w:rFonts w:ascii="標楷體"/>
                <w:sz w:val="24"/>
              </w:rPr>
            </w:pPr>
            <w:r w:rsidRPr="0027203B">
              <w:rPr>
                <w:rFonts w:ascii="標楷體" w:hint="eastAsia"/>
                <w:sz w:val="24"/>
              </w:rPr>
              <w:t>考</w:t>
            </w:r>
          </w:p>
          <w:p w:rsidR="009E0871" w:rsidRPr="0027203B" w:rsidRDefault="009E0871" w:rsidP="00F16811">
            <w:pPr>
              <w:pStyle w:val="ad"/>
              <w:spacing w:line="260" w:lineRule="exact"/>
              <w:jc w:val="center"/>
              <w:rPr>
                <w:rFonts w:ascii="標楷體"/>
                <w:sz w:val="24"/>
              </w:rPr>
            </w:pPr>
            <w:r w:rsidRPr="0027203B">
              <w:rPr>
                <w:rFonts w:ascii="標楷體" w:hint="eastAsia"/>
                <w:sz w:val="24"/>
              </w:rPr>
              <w:t>試</w:t>
            </w:r>
          </w:p>
        </w:tc>
        <w:tc>
          <w:tcPr>
            <w:tcW w:w="975" w:type="dxa"/>
            <w:tcBorders>
              <w:right w:val="single" w:sz="4" w:space="0" w:color="auto"/>
            </w:tcBorders>
            <w:vAlign w:val="center"/>
          </w:tcPr>
          <w:p w:rsidR="009E0871" w:rsidRPr="0027203B" w:rsidRDefault="009E0871" w:rsidP="00F16811">
            <w:pPr>
              <w:pStyle w:val="ad"/>
              <w:spacing w:line="260" w:lineRule="exact"/>
              <w:jc w:val="center"/>
              <w:rPr>
                <w:rFonts w:ascii="標楷體"/>
                <w:sz w:val="24"/>
              </w:rPr>
            </w:pPr>
            <w:r w:rsidRPr="0027203B">
              <w:rPr>
                <w:rFonts w:ascii="標楷體" w:hint="eastAsia"/>
                <w:sz w:val="24"/>
              </w:rPr>
              <w:t>12</w:t>
            </w:r>
            <w:r w:rsidRPr="0027203B">
              <w:rPr>
                <w:rFonts w:ascii="標楷體"/>
                <w:sz w:val="24"/>
              </w:rPr>
              <w:t>:</w:t>
            </w:r>
            <w:r w:rsidRPr="0027203B">
              <w:rPr>
                <w:rFonts w:ascii="標楷體" w:hint="eastAsia"/>
                <w:sz w:val="24"/>
              </w:rPr>
              <w:t>55</w:t>
            </w:r>
          </w:p>
          <w:p w:rsidR="009E0871" w:rsidRPr="0027203B" w:rsidRDefault="009E0871" w:rsidP="00F16811">
            <w:pPr>
              <w:pStyle w:val="ad"/>
              <w:spacing w:line="260" w:lineRule="exact"/>
              <w:jc w:val="center"/>
              <w:rPr>
                <w:rFonts w:ascii="標楷體"/>
                <w:sz w:val="16"/>
              </w:rPr>
            </w:pPr>
            <w:r w:rsidRPr="0027203B">
              <w:rPr>
                <w:rFonts w:ascii="標楷體" w:hint="eastAsia"/>
                <w:sz w:val="16"/>
              </w:rPr>
              <w:t>│</w:t>
            </w:r>
          </w:p>
          <w:p w:rsidR="009E0871" w:rsidRPr="0027203B" w:rsidRDefault="009E0871" w:rsidP="00F16811">
            <w:pPr>
              <w:pStyle w:val="ad"/>
              <w:spacing w:line="260" w:lineRule="exact"/>
              <w:jc w:val="center"/>
              <w:rPr>
                <w:rFonts w:ascii="標楷體"/>
                <w:sz w:val="22"/>
              </w:rPr>
            </w:pPr>
            <w:r w:rsidRPr="0027203B">
              <w:rPr>
                <w:rFonts w:ascii="標楷體" w:hint="eastAsia"/>
                <w:sz w:val="24"/>
              </w:rPr>
              <w:t>14</w:t>
            </w:r>
            <w:r w:rsidRPr="0027203B">
              <w:rPr>
                <w:rFonts w:ascii="標楷體"/>
                <w:sz w:val="24"/>
              </w:rPr>
              <w:t>:</w:t>
            </w:r>
            <w:r w:rsidRPr="0027203B">
              <w:rPr>
                <w:rFonts w:ascii="標楷體" w:hint="eastAsia"/>
                <w:sz w:val="24"/>
              </w:rPr>
              <w:t>55</w:t>
            </w:r>
          </w:p>
        </w:tc>
        <w:tc>
          <w:tcPr>
            <w:tcW w:w="345" w:type="dxa"/>
            <w:tcBorders>
              <w:left w:val="single" w:sz="4" w:space="0" w:color="auto"/>
            </w:tcBorders>
            <w:vAlign w:val="center"/>
          </w:tcPr>
          <w:p w:rsidR="009E0871" w:rsidRPr="0027203B" w:rsidRDefault="009E0871" w:rsidP="00F16811">
            <w:pPr>
              <w:pStyle w:val="ad"/>
              <w:spacing w:line="260" w:lineRule="exact"/>
              <w:jc w:val="center"/>
              <w:rPr>
                <w:rFonts w:ascii="標楷體"/>
                <w:sz w:val="24"/>
              </w:rPr>
            </w:pPr>
            <w:r w:rsidRPr="0027203B">
              <w:rPr>
                <w:rFonts w:ascii="標楷體" w:hint="eastAsia"/>
                <w:sz w:val="24"/>
              </w:rPr>
              <w:t>考</w:t>
            </w:r>
          </w:p>
          <w:p w:rsidR="009E0871" w:rsidRPr="0027203B" w:rsidRDefault="009E0871" w:rsidP="00F16811">
            <w:pPr>
              <w:pStyle w:val="ad"/>
              <w:spacing w:line="260" w:lineRule="exact"/>
              <w:jc w:val="center"/>
              <w:rPr>
                <w:rFonts w:ascii="標楷體"/>
                <w:sz w:val="24"/>
              </w:rPr>
            </w:pPr>
            <w:r w:rsidRPr="0027203B">
              <w:rPr>
                <w:rFonts w:ascii="標楷體" w:hint="eastAsia"/>
                <w:sz w:val="24"/>
              </w:rPr>
              <w:t>試</w:t>
            </w:r>
          </w:p>
        </w:tc>
        <w:tc>
          <w:tcPr>
            <w:tcW w:w="1033" w:type="dxa"/>
            <w:tcBorders>
              <w:right w:val="double" w:sz="4" w:space="0" w:color="auto"/>
            </w:tcBorders>
            <w:vAlign w:val="center"/>
          </w:tcPr>
          <w:p w:rsidR="009E0871" w:rsidRPr="0027203B" w:rsidRDefault="009E0871" w:rsidP="00F16811">
            <w:pPr>
              <w:pStyle w:val="ad"/>
              <w:spacing w:line="260" w:lineRule="exact"/>
              <w:jc w:val="center"/>
              <w:rPr>
                <w:rFonts w:ascii="標楷體"/>
                <w:sz w:val="24"/>
              </w:rPr>
            </w:pPr>
            <w:r w:rsidRPr="0027203B">
              <w:rPr>
                <w:rFonts w:ascii="標楷體" w:hint="eastAsia"/>
                <w:sz w:val="24"/>
              </w:rPr>
              <w:t>15</w:t>
            </w:r>
            <w:r w:rsidRPr="0027203B">
              <w:rPr>
                <w:rFonts w:ascii="標楷體"/>
                <w:sz w:val="24"/>
              </w:rPr>
              <w:t>:</w:t>
            </w:r>
            <w:r w:rsidRPr="0027203B">
              <w:rPr>
                <w:rFonts w:ascii="標楷體" w:hint="eastAsia"/>
                <w:sz w:val="24"/>
              </w:rPr>
              <w:t>20</w:t>
            </w:r>
          </w:p>
          <w:p w:rsidR="009E0871" w:rsidRPr="0027203B" w:rsidRDefault="009E0871" w:rsidP="00F16811">
            <w:pPr>
              <w:pStyle w:val="ad"/>
              <w:spacing w:line="260" w:lineRule="exact"/>
              <w:jc w:val="center"/>
              <w:rPr>
                <w:rFonts w:ascii="標楷體"/>
                <w:sz w:val="16"/>
              </w:rPr>
            </w:pPr>
            <w:r w:rsidRPr="0027203B">
              <w:rPr>
                <w:rFonts w:ascii="標楷體" w:hint="eastAsia"/>
                <w:sz w:val="16"/>
              </w:rPr>
              <w:t>│</w:t>
            </w:r>
          </w:p>
          <w:p w:rsidR="009E0871" w:rsidRPr="0027203B" w:rsidRDefault="009E0871" w:rsidP="00F16811">
            <w:pPr>
              <w:pStyle w:val="ad"/>
              <w:spacing w:line="260" w:lineRule="exact"/>
              <w:jc w:val="center"/>
              <w:rPr>
                <w:rFonts w:ascii="標楷體"/>
                <w:sz w:val="22"/>
              </w:rPr>
            </w:pPr>
            <w:r w:rsidRPr="0027203B">
              <w:rPr>
                <w:rFonts w:ascii="標楷體" w:hint="eastAsia"/>
                <w:sz w:val="24"/>
              </w:rPr>
              <w:t>17</w:t>
            </w:r>
            <w:r w:rsidRPr="0027203B">
              <w:rPr>
                <w:rFonts w:ascii="標楷體"/>
                <w:sz w:val="24"/>
              </w:rPr>
              <w:t>:</w:t>
            </w:r>
            <w:r w:rsidRPr="0027203B">
              <w:rPr>
                <w:rFonts w:ascii="標楷體" w:hint="eastAsia"/>
                <w:sz w:val="24"/>
              </w:rPr>
              <w:t>20</w:t>
            </w:r>
          </w:p>
        </w:tc>
        <w:tc>
          <w:tcPr>
            <w:tcW w:w="335" w:type="dxa"/>
            <w:tcBorders>
              <w:left w:val="double" w:sz="4" w:space="0" w:color="auto"/>
            </w:tcBorders>
            <w:vAlign w:val="center"/>
          </w:tcPr>
          <w:p w:rsidR="009E0871" w:rsidRPr="0027203B" w:rsidRDefault="009E0871" w:rsidP="00F16811">
            <w:pPr>
              <w:pStyle w:val="ad"/>
              <w:spacing w:line="260" w:lineRule="exact"/>
              <w:jc w:val="center"/>
              <w:rPr>
                <w:rFonts w:ascii="標楷體"/>
                <w:sz w:val="24"/>
              </w:rPr>
            </w:pPr>
            <w:r w:rsidRPr="0027203B">
              <w:rPr>
                <w:rFonts w:ascii="標楷體" w:hint="eastAsia"/>
                <w:sz w:val="24"/>
              </w:rPr>
              <w:t>考</w:t>
            </w:r>
          </w:p>
          <w:p w:rsidR="009E0871" w:rsidRPr="0027203B" w:rsidRDefault="009E0871" w:rsidP="00F16811">
            <w:pPr>
              <w:pStyle w:val="ad"/>
              <w:spacing w:line="260" w:lineRule="exact"/>
              <w:jc w:val="center"/>
              <w:rPr>
                <w:rFonts w:ascii="標楷體"/>
                <w:sz w:val="24"/>
              </w:rPr>
            </w:pPr>
            <w:r w:rsidRPr="0027203B">
              <w:rPr>
                <w:rFonts w:ascii="標楷體" w:hint="eastAsia"/>
                <w:sz w:val="24"/>
              </w:rPr>
              <w:t>試</w:t>
            </w:r>
          </w:p>
        </w:tc>
        <w:tc>
          <w:tcPr>
            <w:tcW w:w="1003" w:type="dxa"/>
            <w:vAlign w:val="center"/>
          </w:tcPr>
          <w:p w:rsidR="009E0871" w:rsidRPr="0027203B" w:rsidRDefault="009E0871" w:rsidP="00F16811">
            <w:pPr>
              <w:pStyle w:val="ad"/>
              <w:spacing w:line="260" w:lineRule="exact"/>
              <w:jc w:val="center"/>
              <w:rPr>
                <w:rFonts w:ascii="標楷體"/>
                <w:sz w:val="24"/>
              </w:rPr>
            </w:pPr>
            <w:r w:rsidRPr="0027203B">
              <w:rPr>
                <w:rFonts w:ascii="標楷體" w:hint="eastAsia"/>
                <w:sz w:val="24"/>
              </w:rPr>
              <w:t>09</w:t>
            </w:r>
            <w:r w:rsidRPr="0027203B">
              <w:rPr>
                <w:rFonts w:ascii="標楷體"/>
                <w:sz w:val="24"/>
              </w:rPr>
              <w:t>:</w:t>
            </w:r>
            <w:r w:rsidRPr="0027203B">
              <w:rPr>
                <w:rFonts w:ascii="標楷體" w:hint="eastAsia"/>
                <w:sz w:val="24"/>
              </w:rPr>
              <w:t>00</w:t>
            </w:r>
          </w:p>
          <w:p w:rsidR="009E0871" w:rsidRPr="0027203B" w:rsidRDefault="009E0871" w:rsidP="00F16811">
            <w:pPr>
              <w:pStyle w:val="ad"/>
              <w:spacing w:line="260" w:lineRule="exact"/>
              <w:jc w:val="center"/>
              <w:rPr>
                <w:rFonts w:ascii="標楷體"/>
                <w:sz w:val="16"/>
              </w:rPr>
            </w:pPr>
            <w:r w:rsidRPr="0027203B">
              <w:rPr>
                <w:rFonts w:ascii="標楷體" w:hint="eastAsia"/>
                <w:sz w:val="16"/>
              </w:rPr>
              <w:t>│</w:t>
            </w:r>
          </w:p>
          <w:p w:rsidR="009E0871" w:rsidRPr="0027203B" w:rsidRDefault="009E0871" w:rsidP="00F16811">
            <w:pPr>
              <w:pStyle w:val="ad"/>
              <w:spacing w:line="260" w:lineRule="exact"/>
              <w:jc w:val="center"/>
              <w:rPr>
                <w:rFonts w:ascii="標楷體"/>
                <w:sz w:val="22"/>
              </w:rPr>
            </w:pPr>
            <w:r w:rsidRPr="0027203B">
              <w:rPr>
                <w:rFonts w:ascii="標楷體" w:hint="eastAsia"/>
                <w:sz w:val="24"/>
              </w:rPr>
              <w:t>11</w:t>
            </w:r>
            <w:r w:rsidRPr="0027203B">
              <w:rPr>
                <w:rFonts w:ascii="標楷體"/>
                <w:sz w:val="24"/>
              </w:rPr>
              <w:t>:</w:t>
            </w:r>
            <w:r w:rsidRPr="0027203B">
              <w:rPr>
                <w:rFonts w:ascii="標楷體" w:hint="eastAsia"/>
                <w:sz w:val="24"/>
              </w:rPr>
              <w:t>00</w:t>
            </w:r>
          </w:p>
        </w:tc>
        <w:tc>
          <w:tcPr>
            <w:tcW w:w="335" w:type="dxa"/>
            <w:vAlign w:val="center"/>
          </w:tcPr>
          <w:p w:rsidR="009E0871" w:rsidRPr="0027203B" w:rsidRDefault="009E0871" w:rsidP="00F16811">
            <w:pPr>
              <w:pStyle w:val="ad"/>
              <w:spacing w:line="260" w:lineRule="exact"/>
              <w:jc w:val="center"/>
              <w:rPr>
                <w:rFonts w:ascii="標楷體"/>
                <w:sz w:val="24"/>
              </w:rPr>
            </w:pPr>
            <w:r w:rsidRPr="0027203B">
              <w:rPr>
                <w:rFonts w:ascii="標楷體" w:hint="eastAsia"/>
                <w:sz w:val="24"/>
              </w:rPr>
              <w:t>考</w:t>
            </w:r>
          </w:p>
          <w:p w:rsidR="009E0871" w:rsidRPr="0027203B" w:rsidRDefault="009E0871" w:rsidP="00F16811">
            <w:pPr>
              <w:pStyle w:val="ad"/>
              <w:spacing w:line="260" w:lineRule="exact"/>
              <w:jc w:val="center"/>
              <w:rPr>
                <w:rFonts w:ascii="標楷體"/>
                <w:sz w:val="24"/>
              </w:rPr>
            </w:pPr>
            <w:r w:rsidRPr="0027203B">
              <w:rPr>
                <w:rFonts w:ascii="標楷體" w:hint="eastAsia"/>
                <w:sz w:val="24"/>
              </w:rPr>
              <w:t>試</w:t>
            </w:r>
          </w:p>
        </w:tc>
        <w:tc>
          <w:tcPr>
            <w:tcW w:w="1006" w:type="dxa"/>
            <w:tcBorders>
              <w:right w:val="single" w:sz="4" w:space="0" w:color="auto"/>
            </w:tcBorders>
            <w:vAlign w:val="center"/>
          </w:tcPr>
          <w:p w:rsidR="009E0871" w:rsidRPr="0027203B" w:rsidRDefault="009E0871" w:rsidP="00F16811">
            <w:pPr>
              <w:pStyle w:val="ad"/>
              <w:spacing w:line="260" w:lineRule="exact"/>
              <w:jc w:val="center"/>
              <w:rPr>
                <w:rFonts w:ascii="標楷體"/>
                <w:sz w:val="24"/>
              </w:rPr>
            </w:pPr>
            <w:r w:rsidRPr="0027203B">
              <w:rPr>
                <w:rFonts w:ascii="標楷體" w:hint="eastAsia"/>
                <w:sz w:val="24"/>
              </w:rPr>
              <w:t>12</w:t>
            </w:r>
            <w:r w:rsidRPr="0027203B">
              <w:rPr>
                <w:rFonts w:ascii="標楷體"/>
                <w:sz w:val="24"/>
              </w:rPr>
              <w:t>:</w:t>
            </w:r>
            <w:r w:rsidRPr="0027203B">
              <w:rPr>
                <w:rFonts w:ascii="標楷體" w:hint="eastAsia"/>
                <w:sz w:val="24"/>
              </w:rPr>
              <w:t>55</w:t>
            </w:r>
          </w:p>
          <w:p w:rsidR="009E0871" w:rsidRPr="0027203B" w:rsidRDefault="009E0871" w:rsidP="00F16811">
            <w:pPr>
              <w:pStyle w:val="ad"/>
              <w:spacing w:line="260" w:lineRule="exact"/>
              <w:jc w:val="center"/>
              <w:rPr>
                <w:rFonts w:ascii="標楷體"/>
                <w:sz w:val="16"/>
              </w:rPr>
            </w:pPr>
            <w:r w:rsidRPr="0027203B">
              <w:rPr>
                <w:rFonts w:ascii="標楷體" w:hint="eastAsia"/>
                <w:sz w:val="16"/>
              </w:rPr>
              <w:t>│</w:t>
            </w:r>
          </w:p>
          <w:p w:rsidR="009E0871" w:rsidRPr="0027203B" w:rsidRDefault="009E0871" w:rsidP="00F16811">
            <w:pPr>
              <w:pStyle w:val="ad"/>
              <w:spacing w:line="260" w:lineRule="exact"/>
              <w:jc w:val="center"/>
              <w:rPr>
                <w:rFonts w:ascii="標楷體"/>
                <w:sz w:val="22"/>
              </w:rPr>
            </w:pPr>
            <w:r w:rsidRPr="0027203B">
              <w:rPr>
                <w:rFonts w:ascii="標楷體" w:hint="eastAsia"/>
                <w:sz w:val="24"/>
              </w:rPr>
              <w:t>14</w:t>
            </w:r>
            <w:r w:rsidRPr="0027203B">
              <w:rPr>
                <w:rFonts w:ascii="標楷體"/>
                <w:sz w:val="24"/>
              </w:rPr>
              <w:t>:</w:t>
            </w:r>
            <w:r w:rsidRPr="0027203B">
              <w:rPr>
                <w:rFonts w:ascii="標楷體" w:hint="eastAsia"/>
                <w:sz w:val="24"/>
              </w:rPr>
              <w:t>55</w:t>
            </w:r>
          </w:p>
        </w:tc>
        <w:tc>
          <w:tcPr>
            <w:tcW w:w="338" w:type="dxa"/>
            <w:tcBorders>
              <w:left w:val="single" w:sz="4" w:space="0" w:color="auto"/>
            </w:tcBorders>
            <w:vAlign w:val="center"/>
          </w:tcPr>
          <w:p w:rsidR="009E0871" w:rsidRPr="0027203B" w:rsidRDefault="009E0871" w:rsidP="00F16811">
            <w:pPr>
              <w:pStyle w:val="ad"/>
              <w:spacing w:line="260" w:lineRule="exact"/>
              <w:jc w:val="center"/>
              <w:rPr>
                <w:rFonts w:ascii="標楷體"/>
                <w:sz w:val="24"/>
              </w:rPr>
            </w:pPr>
            <w:r w:rsidRPr="0027203B">
              <w:rPr>
                <w:rFonts w:ascii="標楷體" w:hint="eastAsia"/>
                <w:sz w:val="24"/>
              </w:rPr>
              <w:t>考</w:t>
            </w:r>
          </w:p>
          <w:p w:rsidR="009E0871" w:rsidRPr="0027203B" w:rsidRDefault="009E0871" w:rsidP="00F16811">
            <w:pPr>
              <w:pStyle w:val="ad"/>
              <w:spacing w:line="260" w:lineRule="exact"/>
              <w:jc w:val="center"/>
              <w:rPr>
                <w:rFonts w:ascii="標楷體"/>
                <w:sz w:val="24"/>
              </w:rPr>
            </w:pPr>
            <w:r w:rsidRPr="0027203B">
              <w:rPr>
                <w:rFonts w:ascii="標楷體" w:hint="eastAsia"/>
                <w:sz w:val="24"/>
              </w:rPr>
              <w:t>試</w:t>
            </w:r>
          </w:p>
        </w:tc>
        <w:tc>
          <w:tcPr>
            <w:tcW w:w="1074" w:type="dxa"/>
            <w:tcBorders>
              <w:right w:val="single" w:sz="12" w:space="0" w:color="auto"/>
            </w:tcBorders>
            <w:vAlign w:val="center"/>
          </w:tcPr>
          <w:p w:rsidR="009E0871" w:rsidRPr="0027203B" w:rsidRDefault="009E0871" w:rsidP="00F16811">
            <w:pPr>
              <w:pStyle w:val="ad"/>
              <w:spacing w:line="260" w:lineRule="exact"/>
              <w:jc w:val="center"/>
              <w:rPr>
                <w:rFonts w:ascii="標楷體"/>
                <w:sz w:val="24"/>
              </w:rPr>
            </w:pPr>
            <w:r w:rsidRPr="0027203B">
              <w:rPr>
                <w:rFonts w:ascii="標楷體" w:hint="eastAsia"/>
                <w:sz w:val="24"/>
              </w:rPr>
              <w:t>15</w:t>
            </w:r>
            <w:r w:rsidRPr="0027203B">
              <w:rPr>
                <w:rFonts w:ascii="標楷體"/>
                <w:sz w:val="24"/>
              </w:rPr>
              <w:t>:</w:t>
            </w:r>
            <w:r w:rsidRPr="0027203B">
              <w:rPr>
                <w:rFonts w:ascii="標楷體" w:hint="eastAsia"/>
                <w:sz w:val="24"/>
              </w:rPr>
              <w:t>20</w:t>
            </w:r>
          </w:p>
          <w:p w:rsidR="009E0871" w:rsidRPr="0027203B" w:rsidRDefault="009E0871" w:rsidP="00F16811">
            <w:pPr>
              <w:pStyle w:val="ad"/>
              <w:spacing w:line="260" w:lineRule="exact"/>
              <w:jc w:val="center"/>
              <w:rPr>
                <w:rFonts w:ascii="標楷體"/>
                <w:sz w:val="16"/>
              </w:rPr>
            </w:pPr>
            <w:r w:rsidRPr="0027203B">
              <w:rPr>
                <w:rFonts w:ascii="標楷體" w:hint="eastAsia"/>
                <w:sz w:val="16"/>
              </w:rPr>
              <w:t>│</w:t>
            </w:r>
          </w:p>
          <w:p w:rsidR="009E0871" w:rsidRPr="0027203B" w:rsidRDefault="009E0871" w:rsidP="00F16811">
            <w:pPr>
              <w:pStyle w:val="ad"/>
              <w:spacing w:line="260" w:lineRule="exact"/>
              <w:jc w:val="center"/>
              <w:rPr>
                <w:rFonts w:ascii="標楷體"/>
                <w:sz w:val="22"/>
              </w:rPr>
            </w:pPr>
            <w:r w:rsidRPr="0027203B">
              <w:rPr>
                <w:rFonts w:ascii="標楷體" w:hint="eastAsia"/>
                <w:sz w:val="24"/>
              </w:rPr>
              <w:t>17</w:t>
            </w:r>
            <w:r w:rsidRPr="0027203B">
              <w:rPr>
                <w:rFonts w:ascii="標楷體"/>
                <w:sz w:val="24"/>
              </w:rPr>
              <w:t>:</w:t>
            </w:r>
            <w:r w:rsidRPr="0027203B">
              <w:rPr>
                <w:rFonts w:ascii="標楷體" w:hint="eastAsia"/>
                <w:sz w:val="24"/>
              </w:rPr>
              <w:t>20</w:t>
            </w:r>
          </w:p>
        </w:tc>
      </w:tr>
      <w:tr w:rsidR="009E0871" w:rsidRPr="00881780" w:rsidTr="009E0871">
        <w:trPr>
          <w:trHeight w:val="1437"/>
          <w:jc w:val="center"/>
        </w:trPr>
        <w:tc>
          <w:tcPr>
            <w:tcW w:w="567" w:type="dxa"/>
            <w:tcBorders>
              <w:left w:val="single" w:sz="12" w:space="0" w:color="auto"/>
            </w:tcBorders>
            <w:vAlign w:val="center"/>
          </w:tcPr>
          <w:p w:rsidR="009E0871" w:rsidRPr="0027203B" w:rsidRDefault="009E0871" w:rsidP="00C719FC">
            <w:pPr>
              <w:pStyle w:val="ad"/>
              <w:spacing w:line="280" w:lineRule="exact"/>
              <w:ind w:rightChars="15" w:right="36"/>
              <w:jc w:val="center"/>
              <w:rPr>
                <w:rFonts w:ascii="標楷體"/>
                <w:spacing w:val="-20"/>
                <w:sz w:val="28"/>
              </w:rPr>
            </w:pPr>
            <w:r w:rsidRPr="0027203B">
              <w:rPr>
                <w:rFonts w:ascii="標楷體" w:hint="eastAsia"/>
                <w:spacing w:val="-20"/>
                <w:sz w:val="28"/>
              </w:rPr>
              <w:t>301</w:t>
            </w:r>
          </w:p>
        </w:tc>
        <w:tc>
          <w:tcPr>
            <w:tcW w:w="1108" w:type="dxa"/>
            <w:vAlign w:val="center"/>
          </w:tcPr>
          <w:p w:rsidR="009E0871" w:rsidRPr="0027203B" w:rsidRDefault="009E0871" w:rsidP="00171C78">
            <w:pPr>
              <w:pStyle w:val="ad"/>
              <w:jc w:val="center"/>
              <w:rPr>
                <w:rFonts w:ascii="標楷體"/>
                <w:bCs/>
                <w:spacing w:val="-20"/>
                <w:sz w:val="28"/>
                <w:szCs w:val="28"/>
              </w:rPr>
            </w:pPr>
          </w:p>
          <w:p w:rsidR="009E0871" w:rsidRPr="0027203B" w:rsidRDefault="009E0871" w:rsidP="00171C78">
            <w:pPr>
              <w:pStyle w:val="ad"/>
              <w:rPr>
                <w:rFonts w:ascii="標楷體"/>
                <w:bCs/>
                <w:spacing w:val="-20"/>
                <w:sz w:val="28"/>
                <w:szCs w:val="28"/>
              </w:rPr>
            </w:pPr>
            <w:r w:rsidRPr="0027203B">
              <w:rPr>
                <w:rFonts w:ascii="標楷體" w:hint="eastAsia"/>
                <w:bCs/>
                <w:spacing w:val="-20"/>
                <w:sz w:val="28"/>
                <w:szCs w:val="28"/>
              </w:rPr>
              <w:t>醫師(一)</w:t>
            </w:r>
          </w:p>
          <w:p w:rsidR="009E0871" w:rsidRPr="0027203B" w:rsidRDefault="009E0871" w:rsidP="00171C78">
            <w:pPr>
              <w:pStyle w:val="ad"/>
              <w:spacing w:line="280" w:lineRule="exact"/>
              <w:jc w:val="center"/>
              <w:rPr>
                <w:rFonts w:ascii="標楷體"/>
                <w:bCs/>
                <w:sz w:val="28"/>
              </w:rPr>
            </w:pPr>
          </w:p>
        </w:tc>
        <w:tc>
          <w:tcPr>
            <w:tcW w:w="1337" w:type="dxa"/>
            <w:gridSpan w:val="2"/>
          </w:tcPr>
          <w:p w:rsidR="009E0871" w:rsidRPr="0027203B" w:rsidRDefault="009E0871" w:rsidP="0092207E">
            <w:pPr>
              <w:pStyle w:val="a9"/>
              <w:tabs>
                <w:tab w:val="clear" w:pos="4153"/>
                <w:tab w:val="clear" w:pos="8306"/>
              </w:tabs>
              <w:snapToGrid/>
              <w:spacing w:line="240" w:lineRule="exact"/>
              <w:ind w:left="208" w:hangingChars="100" w:hanging="208"/>
              <w:jc w:val="distribute"/>
              <w:rPr>
                <w:rFonts w:ascii="標楷體" w:eastAsia="標楷體"/>
                <w:spacing w:val="-16"/>
                <w:sz w:val="24"/>
              </w:rPr>
            </w:pPr>
          </w:p>
        </w:tc>
        <w:tc>
          <w:tcPr>
            <w:tcW w:w="1307" w:type="dxa"/>
            <w:gridSpan w:val="2"/>
            <w:tcBorders>
              <w:right w:val="single" w:sz="4" w:space="0" w:color="auto"/>
            </w:tcBorders>
          </w:tcPr>
          <w:p w:rsidR="009E0871" w:rsidRPr="0027203B" w:rsidRDefault="009E0871" w:rsidP="0092207E">
            <w:pPr>
              <w:pStyle w:val="a9"/>
              <w:tabs>
                <w:tab w:val="clear" w:pos="4153"/>
                <w:tab w:val="clear" w:pos="8306"/>
              </w:tabs>
              <w:snapToGrid/>
              <w:spacing w:line="240" w:lineRule="exact"/>
              <w:ind w:left="208" w:hangingChars="100" w:hanging="208"/>
              <w:jc w:val="distribute"/>
              <w:rPr>
                <w:rFonts w:ascii="標楷體" w:eastAsia="標楷體"/>
                <w:spacing w:val="-16"/>
                <w:sz w:val="24"/>
              </w:rPr>
            </w:pPr>
          </w:p>
        </w:tc>
        <w:tc>
          <w:tcPr>
            <w:tcW w:w="1378" w:type="dxa"/>
            <w:gridSpan w:val="2"/>
            <w:tcBorders>
              <w:left w:val="single" w:sz="4" w:space="0" w:color="auto"/>
              <w:right w:val="double" w:sz="4" w:space="0" w:color="auto"/>
            </w:tcBorders>
          </w:tcPr>
          <w:p w:rsidR="009E0871" w:rsidRPr="0027203B" w:rsidRDefault="009E0871" w:rsidP="00057554">
            <w:pPr>
              <w:pStyle w:val="a9"/>
              <w:tabs>
                <w:tab w:val="clear" w:pos="4153"/>
                <w:tab w:val="clear" w:pos="8306"/>
              </w:tabs>
              <w:snapToGrid/>
              <w:spacing w:line="240" w:lineRule="exact"/>
              <w:ind w:left="208" w:hangingChars="100" w:hanging="208"/>
              <w:jc w:val="distribute"/>
              <w:rPr>
                <w:rFonts w:ascii="標楷體" w:eastAsia="標楷體"/>
                <w:spacing w:val="-16"/>
                <w:sz w:val="24"/>
              </w:rPr>
            </w:pPr>
          </w:p>
        </w:tc>
        <w:tc>
          <w:tcPr>
            <w:tcW w:w="1338" w:type="dxa"/>
            <w:gridSpan w:val="2"/>
            <w:tcBorders>
              <w:left w:val="double" w:sz="4" w:space="0" w:color="auto"/>
            </w:tcBorders>
          </w:tcPr>
          <w:p w:rsidR="009E0871" w:rsidRPr="0027203B" w:rsidRDefault="009E0871" w:rsidP="00171C78">
            <w:pPr>
              <w:spacing w:line="240" w:lineRule="exact"/>
              <w:ind w:left="208" w:hangingChars="100" w:hanging="208"/>
              <w:jc w:val="distribute"/>
              <w:rPr>
                <w:rFonts w:ascii="標楷體" w:eastAsia="標楷體"/>
                <w:spacing w:val="-16"/>
              </w:rPr>
            </w:pPr>
          </w:p>
        </w:tc>
        <w:tc>
          <w:tcPr>
            <w:tcW w:w="1341" w:type="dxa"/>
            <w:gridSpan w:val="2"/>
            <w:tcBorders>
              <w:right w:val="single" w:sz="4" w:space="0" w:color="auto"/>
            </w:tcBorders>
          </w:tcPr>
          <w:p w:rsidR="009E0871" w:rsidRPr="0027203B" w:rsidRDefault="009E0871" w:rsidP="00BD3476">
            <w:pPr>
              <w:spacing w:line="240" w:lineRule="exact"/>
              <w:ind w:left="208" w:hangingChars="100" w:hanging="208"/>
              <w:jc w:val="distribute"/>
              <w:rPr>
                <w:rFonts w:ascii="標楷體" w:eastAsia="標楷體"/>
                <w:spacing w:val="-16"/>
              </w:rPr>
            </w:pPr>
            <w:r w:rsidRPr="0027203B">
              <w:rPr>
                <w:rFonts w:ascii="標楷體" w:eastAsia="標楷體" w:hint="eastAsia"/>
                <w:spacing w:val="-16"/>
              </w:rPr>
              <w:t>醫學</w:t>
            </w:r>
            <w:r w:rsidRPr="0027203B">
              <w:rPr>
                <w:rFonts w:ascii="標楷體" w:eastAsia="標楷體"/>
                <w:spacing w:val="-16"/>
              </w:rPr>
              <w:t>(</w:t>
            </w:r>
            <w:r w:rsidRPr="0027203B">
              <w:rPr>
                <w:rFonts w:ascii="標楷體" w:eastAsia="標楷體" w:hint="eastAsia"/>
                <w:spacing w:val="-16"/>
              </w:rPr>
              <w:t>一</w:t>
            </w:r>
            <w:r w:rsidRPr="0027203B">
              <w:rPr>
                <w:rFonts w:ascii="標楷體" w:eastAsia="標楷體"/>
                <w:spacing w:val="-16"/>
              </w:rPr>
              <w:t>)</w:t>
            </w:r>
          </w:p>
          <w:p w:rsidR="009E0871" w:rsidRPr="0027203B" w:rsidRDefault="009E0871" w:rsidP="00BD3476">
            <w:pPr>
              <w:spacing w:line="180" w:lineRule="exact"/>
              <w:jc w:val="both"/>
              <w:rPr>
                <w:rFonts w:ascii="標楷體" w:eastAsia="標楷體"/>
                <w:spacing w:val="-10"/>
              </w:rPr>
            </w:pPr>
            <w:r w:rsidRPr="00B21411">
              <w:rPr>
                <w:rFonts w:ascii="標楷體" w:eastAsia="標楷體" w:hint="eastAsia"/>
                <w:spacing w:val="-12"/>
                <w:sz w:val="18"/>
              </w:rPr>
              <w:t>（</w:t>
            </w:r>
            <w:r w:rsidR="00B21411" w:rsidRPr="00B21411">
              <w:rPr>
                <w:rFonts w:ascii="標楷體" w:eastAsia="標楷體" w:hint="eastAsia"/>
                <w:spacing w:val="-12"/>
                <w:sz w:val="18"/>
              </w:rPr>
              <w:t>包括生物化學、解剖學、胚胎及發育生物學、組織學、生理學等科目知識及其臨床之應用</w:t>
            </w:r>
            <w:r w:rsidRPr="00B21411">
              <w:rPr>
                <w:rFonts w:ascii="標楷體" w:eastAsia="標楷體" w:hint="eastAsia"/>
                <w:spacing w:val="-12"/>
                <w:sz w:val="18"/>
              </w:rPr>
              <w:t>）</w:t>
            </w:r>
          </w:p>
        </w:tc>
        <w:tc>
          <w:tcPr>
            <w:tcW w:w="1412" w:type="dxa"/>
            <w:gridSpan w:val="2"/>
            <w:tcBorders>
              <w:left w:val="single" w:sz="4" w:space="0" w:color="auto"/>
              <w:right w:val="single" w:sz="12" w:space="0" w:color="auto"/>
            </w:tcBorders>
          </w:tcPr>
          <w:p w:rsidR="009E0871" w:rsidRPr="0027203B" w:rsidRDefault="009E0871" w:rsidP="00BD3476">
            <w:pPr>
              <w:spacing w:line="240" w:lineRule="exact"/>
              <w:ind w:left="208" w:hangingChars="100" w:hanging="208"/>
              <w:jc w:val="distribute"/>
              <w:rPr>
                <w:rFonts w:ascii="標楷體" w:eastAsia="標楷體"/>
                <w:spacing w:val="-16"/>
              </w:rPr>
            </w:pPr>
            <w:r w:rsidRPr="0027203B">
              <w:rPr>
                <w:rFonts w:ascii="標楷體" w:eastAsia="標楷體" w:hint="eastAsia"/>
                <w:spacing w:val="-16"/>
              </w:rPr>
              <w:t>醫學</w:t>
            </w:r>
            <w:r w:rsidRPr="0027203B">
              <w:rPr>
                <w:rFonts w:ascii="標楷體" w:eastAsia="標楷體"/>
                <w:spacing w:val="-16"/>
              </w:rPr>
              <w:t>(</w:t>
            </w:r>
            <w:r w:rsidRPr="0027203B">
              <w:rPr>
                <w:rFonts w:ascii="標楷體" w:eastAsia="標楷體" w:hint="eastAsia"/>
                <w:spacing w:val="-16"/>
              </w:rPr>
              <w:t>二</w:t>
            </w:r>
            <w:r w:rsidRPr="0027203B">
              <w:rPr>
                <w:rFonts w:ascii="標楷體" w:eastAsia="標楷體"/>
                <w:spacing w:val="-16"/>
              </w:rPr>
              <w:t>)</w:t>
            </w:r>
          </w:p>
          <w:p w:rsidR="009E0871" w:rsidRPr="0027203B" w:rsidRDefault="009E0871" w:rsidP="00BD3476">
            <w:pPr>
              <w:spacing w:line="180" w:lineRule="exact"/>
              <w:jc w:val="both"/>
              <w:rPr>
                <w:rFonts w:ascii="標楷體" w:eastAsia="標楷體"/>
                <w:spacing w:val="-8"/>
                <w:sz w:val="18"/>
              </w:rPr>
            </w:pPr>
            <w:r w:rsidRPr="00B21411">
              <w:rPr>
                <w:rFonts w:ascii="標楷體" w:eastAsia="標楷體" w:hint="eastAsia"/>
                <w:spacing w:val="-12"/>
                <w:sz w:val="18"/>
              </w:rPr>
              <w:t>（</w:t>
            </w:r>
            <w:r w:rsidR="00B21411" w:rsidRPr="00B21411">
              <w:rPr>
                <w:rFonts w:ascii="標楷體" w:eastAsia="標楷體" w:hint="eastAsia"/>
                <w:spacing w:val="-12"/>
                <w:sz w:val="18"/>
              </w:rPr>
              <w:t>包括微生物免疫學、寄生蟲學、藥理學、病理學、公共衛生學等科目知識及其臨床之應用</w:t>
            </w:r>
            <w:r w:rsidRPr="00B21411">
              <w:rPr>
                <w:rFonts w:ascii="標楷體" w:eastAsia="標楷體" w:hint="eastAsia"/>
                <w:spacing w:val="-12"/>
                <w:sz w:val="18"/>
              </w:rPr>
              <w:t>）</w:t>
            </w:r>
          </w:p>
        </w:tc>
      </w:tr>
      <w:tr w:rsidR="009E0871" w:rsidRPr="00881780" w:rsidTr="00B969C7">
        <w:trPr>
          <w:trHeight w:val="1262"/>
          <w:jc w:val="center"/>
        </w:trPr>
        <w:tc>
          <w:tcPr>
            <w:tcW w:w="567" w:type="dxa"/>
            <w:tcBorders>
              <w:left w:val="single" w:sz="12" w:space="0" w:color="auto"/>
            </w:tcBorders>
            <w:vAlign w:val="center"/>
          </w:tcPr>
          <w:p w:rsidR="009E0871" w:rsidRPr="0027203B" w:rsidRDefault="009E0871" w:rsidP="00C719FC">
            <w:pPr>
              <w:pStyle w:val="ad"/>
              <w:spacing w:line="280" w:lineRule="exact"/>
              <w:ind w:rightChars="15" w:right="36"/>
              <w:jc w:val="center"/>
              <w:rPr>
                <w:rFonts w:ascii="標楷體"/>
                <w:spacing w:val="-20"/>
                <w:sz w:val="28"/>
              </w:rPr>
            </w:pPr>
            <w:r w:rsidRPr="0027203B">
              <w:rPr>
                <w:rFonts w:ascii="標楷體" w:hint="eastAsia"/>
                <w:spacing w:val="-20"/>
                <w:sz w:val="28"/>
              </w:rPr>
              <w:t>302</w:t>
            </w:r>
          </w:p>
        </w:tc>
        <w:tc>
          <w:tcPr>
            <w:tcW w:w="1108" w:type="dxa"/>
            <w:vAlign w:val="center"/>
          </w:tcPr>
          <w:p w:rsidR="009E0871" w:rsidRPr="0027203B" w:rsidRDefault="009E0871" w:rsidP="00171C78">
            <w:pPr>
              <w:pStyle w:val="ad"/>
              <w:rPr>
                <w:rFonts w:ascii="標楷體"/>
                <w:bCs/>
                <w:spacing w:val="-20"/>
                <w:sz w:val="28"/>
                <w:szCs w:val="28"/>
              </w:rPr>
            </w:pPr>
            <w:r w:rsidRPr="0027203B">
              <w:rPr>
                <w:rFonts w:ascii="標楷體" w:hint="eastAsia"/>
                <w:bCs/>
                <w:spacing w:val="-20"/>
                <w:sz w:val="28"/>
                <w:szCs w:val="28"/>
              </w:rPr>
              <w:t>醫師(二)</w:t>
            </w:r>
          </w:p>
        </w:tc>
        <w:tc>
          <w:tcPr>
            <w:tcW w:w="1337" w:type="dxa"/>
            <w:gridSpan w:val="2"/>
          </w:tcPr>
          <w:p w:rsidR="009E0871" w:rsidRPr="0027203B" w:rsidRDefault="009E0871" w:rsidP="00BD3476">
            <w:pPr>
              <w:spacing w:line="240" w:lineRule="exact"/>
              <w:ind w:left="208" w:hangingChars="100" w:hanging="208"/>
              <w:jc w:val="distribute"/>
              <w:rPr>
                <w:rFonts w:ascii="標楷體" w:eastAsia="標楷體"/>
                <w:spacing w:val="-16"/>
              </w:rPr>
            </w:pPr>
            <w:r w:rsidRPr="0027203B">
              <w:rPr>
                <w:rFonts w:ascii="標楷體" w:eastAsia="標楷體" w:hint="eastAsia"/>
                <w:spacing w:val="-16"/>
              </w:rPr>
              <w:t>醫學</w:t>
            </w:r>
            <w:r w:rsidRPr="0027203B">
              <w:rPr>
                <w:rFonts w:ascii="標楷體" w:eastAsia="標楷體"/>
                <w:spacing w:val="-16"/>
              </w:rPr>
              <w:t>(</w:t>
            </w:r>
            <w:r w:rsidRPr="0027203B">
              <w:rPr>
                <w:rFonts w:ascii="標楷體" w:eastAsia="標楷體" w:hint="eastAsia"/>
                <w:spacing w:val="-16"/>
              </w:rPr>
              <w:t>三</w:t>
            </w:r>
            <w:r w:rsidRPr="0027203B">
              <w:rPr>
                <w:rFonts w:ascii="標楷體" w:eastAsia="標楷體"/>
                <w:spacing w:val="-16"/>
              </w:rPr>
              <w:t>)</w:t>
            </w:r>
          </w:p>
          <w:p w:rsidR="009E0871" w:rsidRPr="0027203B" w:rsidRDefault="009E0871" w:rsidP="00BD3476">
            <w:pPr>
              <w:spacing w:line="180" w:lineRule="exact"/>
              <w:jc w:val="both"/>
              <w:rPr>
                <w:rFonts w:ascii="標楷體" w:eastAsia="標楷體"/>
                <w:spacing w:val="-16"/>
              </w:rPr>
            </w:pPr>
            <w:r w:rsidRPr="0027203B">
              <w:rPr>
                <w:rFonts w:ascii="標楷體" w:eastAsia="標楷體" w:hint="eastAsia"/>
                <w:spacing w:val="-12"/>
                <w:sz w:val="18"/>
              </w:rPr>
              <w:t>（包括內科、家庭醫學科等科目及其相關臨床實例與醫學倫理）</w:t>
            </w:r>
          </w:p>
        </w:tc>
        <w:tc>
          <w:tcPr>
            <w:tcW w:w="1307" w:type="dxa"/>
            <w:gridSpan w:val="2"/>
            <w:tcBorders>
              <w:right w:val="single" w:sz="4" w:space="0" w:color="auto"/>
            </w:tcBorders>
          </w:tcPr>
          <w:p w:rsidR="009E0871" w:rsidRPr="0027203B" w:rsidRDefault="009E0871" w:rsidP="00BD3476">
            <w:pPr>
              <w:spacing w:line="240" w:lineRule="exact"/>
              <w:ind w:left="208" w:hangingChars="100" w:hanging="208"/>
              <w:jc w:val="distribute"/>
              <w:rPr>
                <w:rFonts w:ascii="標楷體" w:eastAsia="標楷體"/>
                <w:spacing w:val="-16"/>
              </w:rPr>
            </w:pPr>
            <w:r w:rsidRPr="0027203B">
              <w:rPr>
                <w:rFonts w:ascii="標楷體" w:eastAsia="標楷體" w:hint="eastAsia"/>
                <w:spacing w:val="-16"/>
              </w:rPr>
              <w:t>醫學</w:t>
            </w:r>
            <w:r w:rsidRPr="0027203B">
              <w:rPr>
                <w:rFonts w:ascii="標楷體" w:eastAsia="標楷體"/>
                <w:spacing w:val="-16"/>
              </w:rPr>
              <w:t>(</w:t>
            </w:r>
            <w:r w:rsidRPr="0027203B">
              <w:rPr>
                <w:rFonts w:ascii="標楷體" w:eastAsia="標楷體" w:hint="eastAsia"/>
                <w:spacing w:val="-16"/>
              </w:rPr>
              <w:t>四</w:t>
            </w:r>
            <w:r w:rsidRPr="0027203B">
              <w:rPr>
                <w:rFonts w:ascii="標楷體" w:eastAsia="標楷體"/>
                <w:spacing w:val="-16"/>
              </w:rPr>
              <w:t>)</w:t>
            </w:r>
          </w:p>
          <w:p w:rsidR="009E0871" w:rsidRPr="0027203B" w:rsidRDefault="009E0871" w:rsidP="00BD3476">
            <w:pPr>
              <w:spacing w:line="180" w:lineRule="exact"/>
              <w:jc w:val="both"/>
              <w:rPr>
                <w:rFonts w:ascii="標楷體" w:eastAsia="標楷體"/>
                <w:spacing w:val="-12"/>
                <w:sz w:val="18"/>
              </w:rPr>
            </w:pPr>
            <w:r w:rsidRPr="0027203B">
              <w:rPr>
                <w:rFonts w:ascii="標楷體" w:eastAsia="標楷體" w:hint="eastAsia"/>
                <w:spacing w:val="-12"/>
                <w:sz w:val="18"/>
              </w:rPr>
              <w:t>（包括小兒科、皮膚科、神經科、精神科等科目及其相關臨床實例與醫學倫理）</w:t>
            </w:r>
          </w:p>
        </w:tc>
        <w:tc>
          <w:tcPr>
            <w:tcW w:w="1378" w:type="dxa"/>
            <w:gridSpan w:val="2"/>
            <w:tcBorders>
              <w:left w:val="single" w:sz="4" w:space="0" w:color="auto"/>
              <w:right w:val="double" w:sz="4" w:space="0" w:color="auto"/>
            </w:tcBorders>
          </w:tcPr>
          <w:p w:rsidR="009E0871" w:rsidRPr="0027203B" w:rsidRDefault="009E0871" w:rsidP="00BD3476">
            <w:pPr>
              <w:pStyle w:val="a9"/>
              <w:tabs>
                <w:tab w:val="clear" w:pos="4153"/>
                <w:tab w:val="clear" w:pos="8306"/>
              </w:tabs>
              <w:snapToGrid/>
              <w:spacing w:line="240" w:lineRule="exact"/>
              <w:ind w:left="208" w:hangingChars="100" w:hanging="208"/>
              <w:jc w:val="distribute"/>
              <w:rPr>
                <w:rFonts w:ascii="標楷體" w:eastAsia="標楷體"/>
                <w:spacing w:val="-16"/>
                <w:sz w:val="24"/>
              </w:rPr>
            </w:pPr>
            <w:r w:rsidRPr="0027203B">
              <w:rPr>
                <w:rFonts w:ascii="標楷體" w:eastAsia="標楷體" w:hint="eastAsia"/>
                <w:spacing w:val="-16"/>
                <w:sz w:val="24"/>
              </w:rPr>
              <w:t>醫學</w:t>
            </w:r>
            <w:r w:rsidRPr="0027203B">
              <w:rPr>
                <w:rFonts w:ascii="標楷體" w:eastAsia="標楷體"/>
                <w:spacing w:val="-16"/>
                <w:sz w:val="24"/>
              </w:rPr>
              <w:t>(</w:t>
            </w:r>
            <w:r w:rsidRPr="0027203B">
              <w:rPr>
                <w:rFonts w:ascii="標楷體" w:eastAsia="標楷體" w:hint="eastAsia"/>
                <w:spacing w:val="-16"/>
                <w:sz w:val="24"/>
              </w:rPr>
              <w:t>五</w:t>
            </w:r>
            <w:r w:rsidRPr="0027203B">
              <w:rPr>
                <w:rFonts w:ascii="標楷體" w:eastAsia="標楷體"/>
                <w:spacing w:val="-16"/>
                <w:sz w:val="24"/>
              </w:rPr>
              <w:t>)</w:t>
            </w:r>
          </w:p>
          <w:p w:rsidR="009E0871" w:rsidRPr="0027203B" w:rsidRDefault="009E0871" w:rsidP="00BD3476">
            <w:pPr>
              <w:spacing w:line="180" w:lineRule="exact"/>
              <w:jc w:val="both"/>
              <w:rPr>
                <w:rFonts w:ascii="標楷體" w:eastAsia="標楷體"/>
                <w:spacing w:val="-12"/>
                <w:sz w:val="18"/>
              </w:rPr>
            </w:pPr>
            <w:r w:rsidRPr="0027203B">
              <w:rPr>
                <w:rFonts w:ascii="標楷體" w:eastAsia="標楷體" w:hint="eastAsia"/>
                <w:spacing w:val="-12"/>
                <w:sz w:val="18"/>
              </w:rPr>
              <w:t>（包括外科、骨科、泌尿科等科目及其相關臨床</w:t>
            </w:r>
            <w:r w:rsidRPr="0027203B">
              <w:rPr>
                <w:rFonts w:ascii="標楷體" w:eastAsia="標楷體" w:hint="eastAsia"/>
                <w:spacing w:val="-16"/>
                <w:sz w:val="18"/>
                <w:szCs w:val="18"/>
              </w:rPr>
              <w:t>實例與醫學倫理）</w:t>
            </w:r>
          </w:p>
        </w:tc>
        <w:tc>
          <w:tcPr>
            <w:tcW w:w="1338" w:type="dxa"/>
            <w:gridSpan w:val="2"/>
            <w:tcBorders>
              <w:left w:val="double" w:sz="4" w:space="0" w:color="auto"/>
            </w:tcBorders>
          </w:tcPr>
          <w:p w:rsidR="009E0871" w:rsidRPr="0027203B" w:rsidRDefault="009E0871" w:rsidP="00BD3476">
            <w:pPr>
              <w:spacing w:line="240" w:lineRule="exact"/>
              <w:ind w:left="208" w:hangingChars="100" w:hanging="208"/>
              <w:jc w:val="distribute"/>
              <w:rPr>
                <w:rFonts w:ascii="標楷體" w:eastAsia="標楷體"/>
                <w:spacing w:val="-16"/>
              </w:rPr>
            </w:pPr>
            <w:r w:rsidRPr="0027203B">
              <w:rPr>
                <w:rFonts w:ascii="標楷體" w:eastAsia="標楷體" w:hint="eastAsia"/>
                <w:spacing w:val="-16"/>
              </w:rPr>
              <w:t>醫學</w:t>
            </w:r>
            <w:r w:rsidRPr="0027203B">
              <w:rPr>
                <w:rFonts w:ascii="標楷體" w:eastAsia="標楷體"/>
                <w:spacing w:val="-16"/>
              </w:rPr>
              <w:t>(</w:t>
            </w:r>
            <w:r w:rsidRPr="0027203B">
              <w:rPr>
                <w:rFonts w:ascii="標楷體" w:eastAsia="標楷體" w:hint="eastAsia"/>
                <w:spacing w:val="-16"/>
              </w:rPr>
              <w:t>六</w:t>
            </w:r>
            <w:r w:rsidRPr="0027203B">
              <w:rPr>
                <w:rFonts w:ascii="標楷體" w:eastAsia="標楷體"/>
                <w:spacing w:val="-16"/>
              </w:rPr>
              <w:t>)</w:t>
            </w:r>
          </w:p>
          <w:p w:rsidR="009E0871" w:rsidRPr="0027203B" w:rsidRDefault="009E0871" w:rsidP="00BD3476">
            <w:pPr>
              <w:spacing w:line="180" w:lineRule="exact"/>
              <w:jc w:val="both"/>
              <w:rPr>
                <w:rFonts w:ascii="標楷體" w:eastAsia="標楷體"/>
                <w:spacing w:val="-12"/>
                <w:sz w:val="18"/>
              </w:rPr>
            </w:pPr>
            <w:r w:rsidRPr="0027203B">
              <w:rPr>
                <w:rFonts w:ascii="標楷體" w:eastAsia="標楷體" w:hint="eastAsia"/>
                <w:spacing w:val="-12"/>
                <w:sz w:val="18"/>
              </w:rPr>
              <w:t>（包括麻醉科、</w:t>
            </w:r>
            <w:r w:rsidRPr="0027203B">
              <w:rPr>
                <w:rFonts w:ascii="標楷體" w:eastAsia="標楷體" w:hint="eastAsia"/>
                <w:spacing w:val="-6"/>
                <w:sz w:val="18"/>
                <w:szCs w:val="18"/>
              </w:rPr>
              <w:t>眼科、耳鼻喉科、</w:t>
            </w:r>
            <w:r w:rsidRPr="0027203B">
              <w:rPr>
                <w:rFonts w:ascii="標楷體" w:eastAsia="標楷體" w:hint="eastAsia"/>
                <w:spacing w:val="-12"/>
                <w:sz w:val="18"/>
              </w:rPr>
              <w:t>婦產科、復健科等科目及其相關臨床實例與醫學倫理）</w:t>
            </w:r>
          </w:p>
        </w:tc>
        <w:tc>
          <w:tcPr>
            <w:tcW w:w="1341" w:type="dxa"/>
            <w:gridSpan w:val="2"/>
            <w:tcBorders>
              <w:right w:val="single" w:sz="4" w:space="0" w:color="auto"/>
            </w:tcBorders>
          </w:tcPr>
          <w:p w:rsidR="009E0871" w:rsidRPr="0027203B" w:rsidRDefault="009E0871" w:rsidP="00B969C7">
            <w:pPr>
              <w:spacing w:line="180" w:lineRule="exact"/>
              <w:jc w:val="both"/>
              <w:rPr>
                <w:rFonts w:ascii="標楷體" w:eastAsia="標楷體"/>
                <w:spacing w:val="-12"/>
                <w:sz w:val="18"/>
              </w:rPr>
            </w:pPr>
          </w:p>
        </w:tc>
        <w:tc>
          <w:tcPr>
            <w:tcW w:w="1412" w:type="dxa"/>
            <w:gridSpan w:val="2"/>
            <w:tcBorders>
              <w:left w:val="single" w:sz="4" w:space="0" w:color="auto"/>
              <w:right w:val="single" w:sz="12" w:space="0" w:color="auto"/>
            </w:tcBorders>
          </w:tcPr>
          <w:p w:rsidR="009E0871" w:rsidRPr="0027203B" w:rsidRDefault="009E0871" w:rsidP="00B969C7">
            <w:pPr>
              <w:spacing w:line="180" w:lineRule="exact"/>
              <w:jc w:val="both"/>
              <w:rPr>
                <w:rFonts w:ascii="標楷體" w:eastAsia="標楷體"/>
                <w:spacing w:val="-12"/>
                <w:sz w:val="18"/>
              </w:rPr>
            </w:pPr>
          </w:p>
        </w:tc>
      </w:tr>
      <w:tr w:rsidR="009E0871" w:rsidRPr="00881780" w:rsidTr="002D06DA">
        <w:trPr>
          <w:cantSplit/>
          <w:trHeight w:val="5538"/>
          <w:jc w:val="center"/>
        </w:trPr>
        <w:tc>
          <w:tcPr>
            <w:tcW w:w="567" w:type="dxa"/>
            <w:tcBorders>
              <w:top w:val="single" w:sz="12" w:space="0" w:color="auto"/>
              <w:left w:val="single" w:sz="12" w:space="0" w:color="auto"/>
              <w:bottom w:val="single" w:sz="12" w:space="0" w:color="auto"/>
            </w:tcBorders>
            <w:textDirection w:val="tbRlV"/>
            <w:vAlign w:val="center"/>
          </w:tcPr>
          <w:p w:rsidR="009E0871" w:rsidRPr="00881780" w:rsidRDefault="009E0871" w:rsidP="00171C78">
            <w:pPr>
              <w:ind w:left="113" w:right="113"/>
              <w:jc w:val="center"/>
              <w:rPr>
                <w:rFonts w:ascii="標楷體" w:eastAsia="標楷體"/>
              </w:rPr>
            </w:pPr>
            <w:r w:rsidRPr="00881780">
              <w:rPr>
                <w:rFonts w:ascii="標楷體" w:eastAsia="標楷體" w:hint="eastAsia"/>
                <w:sz w:val="28"/>
              </w:rPr>
              <w:t>附          註</w:t>
            </w:r>
          </w:p>
        </w:tc>
        <w:tc>
          <w:tcPr>
            <w:tcW w:w="9221" w:type="dxa"/>
            <w:gridSpan w:val="13"/>
            <w:tcBorders>
              <w:top w:val="single" w:sz="12" w:space="0" w:color="auto"/>
              <w:bottom w:val="single" w:sz="12" w:space="0" w:color="auto"/>
              <w:right w:val="single" w:sz="12" w:space="0" w:color="auto"/>
            </w:tcBorders>
          </w:tcPr>
          <w:p w:rsidR="009E0871" w:rsidRPr="007A2C1C" w:rsidRDefault="009E0871" w:rsidP="003B5B1C">
            <w:pPr>
              <w:spacing w:beforeLines="10" w:line="260" w:lineRule="exact"/>
              <w:ind w:left="440" w:hangingChars="200" w:hanging="440"/>
              <w:jc w:val="both"/>
              <w:rPr>
                <w:rFonts w:ascii="標楷體" w:eastAsia="標楷體"/>
                <w:sz w:val="22"/>
                <w:szCs w:val="22"/>
              </w:rPr>
            </w:pPr>
            <w:r w:rsidRPr="007A2C1C">
              <w:rPr>
                <w:rFonts w:ascii="標楷體" w:eastAsia="標楷體" w:hint="eastAsia"/>
                <w:sz w:val="22"/>
                <w:szCs w:val="22"/>
              </w:rPr>
              <w:t>一、醫師(二)考試於</w:t>
            </w:r>
            <w:r w:rsidR="00A85AE1">
              <w:rPr>
                <w:rFonts w:ascii="標楷體" w:eastAsia="標楷體" w:hAnsi="標楷體" w:hint="eastAsia"/>
                <w:sz w:val="22"/>
                <w:szCs w:val="22"/>
              </w:rPr>
              <w:t>當日</w:t>
            </w:r>
            <w:r w:rsidRPr="007A2C1C">
              <w:rPr>
                <w:rFonts w:ascii="標楷體" w:eastAsia="標楷體" w:hint="eastAsia"/>
                <w:sz w:val="22"/>
                <w:szCs w:val="22"/>
              </w:rPr>
              <w:t>上午8時40分至9時，醫師(一)考試於</w:t>
            </w:r>
            <w:r w:rsidR="00A85AE1">
              <w:rPr>
                <w:rFonts w:ascii="標楷體" w:eastAsia="標楷體" w:hAnsi="標楷體" w:hint="eastAsia"/>
                <w:sz w:val="22"/>
                <w:szCs w:val="22"/>
              </w:rPr>
              <w:t>當日</w:t>
            </w:r>
            <w:r w:rsidRPr="007A2C1C">
              <w:rPr>
                <w:rFonts w:ascii="標楷體" w:eastAsia="標楷體" w:hint="eastAsia"/>
                <w:sz w:val="22"/>
                <w:szCs w:val="22"/>
              </w:rPr>
              <w:t>下午12時35分至12時55分，分別</w:t>
            </w:r>
            <w:r w:rsidR="00B3508B" w:rsidRPr="007A2C1C">
              <w:rPr>
                <w:rFonts w:ascii="標楷體" w:eastAsia="標楷體" w:hint="eastAsia"/>
                <w:sz w:val="22"/>
                <w:szCs w:val="22"/>
              </w:rPr>
              <w:t>講解有關考試應行注意事項及模擬答題練習，應考人必須準時入試場就座</w:t>
            </w:r>
            <w:r w:rsidR="00B3508B">
              <w:rPr>
                <w:rFonts w:ascii="標楷體" w:eastAsia="標楷體" w:hint="eastAsia"/>
                <w:sz w:val="22"/>
                <w:szCs w:val="22"/>
              </w:rPr>
              <w:t>，聽取講解與說明</w:t>
            </w:r>
            <w:r w:rsidR="00B3508B" w:rsidRPr="00133227">
              <w:rPr>
                <w:rFonts w:ascii="標楷體" w:eastAsia="標楷體" w:hAnsi="標楷體" w:hint="eastAsia"/>
                <w:sz w:val="22"/>
                <w:szCs w:val="22"/>
              </w:rPr>
              <w:t>。</w:t>
            </w:r>
          </w:p>
          <w:p w:rsidR="009E0871" w:rsidRPr="007A2C1C" w:rsidRDefault="009E0871" w:rsidP="003B5B1C">
            <w:pPr>
              <w:spacing w:beforeLines="10" w:line="260" w:lineRule="exact"/>
              <w:ind w:left="440" w:hangingChars="200" w:hanging="440"/>
              <w:jc w:val="both"/>
              <w:rPr>
                <w:rFonts w:ascii="標楷體" w:eastAsia="標楷體"/>
                <w:bCs/>
                <w:sz w:val="22"/>
                <w:szCs w:val="22"/>
              </w:rPr>
            </w:pPr>
            <w:r w:rsidRPr="007A2C1C">
              <w:rPr>
                <w:rFonts w:ascii="標楷體" w:eastAsia="標楷體" w:hint="eastAsia"/>
                <w:sz w:val="22"/>
                <w:szCs w:val="22"/>
              </w:rPr>
              <w:t>二、</w:t>
            </w:r>
            <w:r w:rsidRPr="007A2C1C">
              <w:rPr>
                <w:rFonts w:ascii="標楷體" w:eastAsia="標楷體" w:hint="eastAsia"/>
                <w:bCs/>
                <w:sz w:val="22"/>
                <w:szCs w:val="22"/>
              </w:rPr>
              <w:t>本考試日程表所載「醫師（一）」係指應醫師第一階段考試；「醫師（二）」係指應醫師第二階段考試。</w:t>
            </w:r>
          </w:p>
          <w:p w:rsidR="009E0871" w:rsidRPr="007A2C1C" w:rsidRDefault="009E0871" w:rsidP="003B5B1C">
            <w:pPr>
              <w:spacing w:beforeLines="10" w:line="260" w:lineRule="exact"/>
              <w:ind w:left="440" w:hangingChars="200" w:hanging="440"/>
              <w:jc w:val="both"/>
              <w:rPr>
                <w:rFonts w:ascii="標楷體" w:eastAsia="標楷體"/>
                <w:bCs/>
                <w:sz w:val="22"/>
                <w:szCs w:val="22"/>
              </w:rPr>
            </w:pPr>
            <w:r w:rsidRPr="007A2C1C">
              <w:rPr>
                <w:rFonts w:ascii="標楷體" w:eastAsia="標楷體" w:hint="eastAsia"/>
                <w:bCs/>
                <w:sz w:val="22"/>
                <w:szCs w:val="22"/>
              </w:rPr>
              <w:t>三、</w:t>
            </w:r>
            <w:r w:rsidR="003F1316" w:rsidRPr="007A2C1C">
              <w:rPr>
                <w:rFonts w:ascii="標楷體" w:eastAsia="標楷體" w:hint="eastAsia"/>
                <w:bCs/>
                <w:sz w:val="22"/>
                <w:szCs w:val="22"/>
              </w:rPr>
              <w:t>本考試日程表所列各科目</w:t>
            </w:r>
            <w:r w:rsidR="003F1316">
              <w:rPr>
                <w:rFonts w:ascii="標楷體" w:eastAsia="標楷體" w:hint="eastAsia"/>
                <w:bCs/>
                <w:sz w:val="22"/>
                <w:szCs w:val="22"/>
              </w:rPr>
              <w:t>係</w:t>
            </w:r>
            <w:r w:rsidR="003F1316" w:rsidRPr="007A2C1C">
              <w:rPr>
                <w:rFonts w:ascii="標楷體" w:eastAsia="標楷體" w:hint="eastAsia"/>
                <w:bCs/>
                <w:sz w:val="22"/>
                <w:szCs w:val="22"/>
              </w:rPr>
              <w:t>全部採測驗式試題</w:t>
            </w:r>
            <w:r w:rsidR="003F1316">
              <w:rPr>
                <w:rFonts w:ascii="標楷體" w:eastAsia="標楷體" w:hint="eastAsia"/>
                <w:bCs/>
                <w:sz w:val="22"/>
                <w:szCs w:val="22"/>
              </w:rPr>
              <w:t>，</w:t>
            </w:r>
            <w:r w:rsidR="003F1316" w:rsidRPr="007A2C1C">
              <w:rPr>
                <w:rFonts w:ascii="標楷體" w:eastAsia="標楷體" w:hint="eastAsia"/>
                <w:bCs/>
                <w:sz w:val="22"/>
                <w:szCs w:val="22"/>
              </w:rPr>
              <w:t>考試時間均為</w:t>
            </w:r>
            <w:r w:rsidR="003F1316" w:rsidRPr="007A2C1C">
              <w:rPr>
                <w:rFonts w:ascii="標楷體" w:eastAsia="標楷體"/>
                <w:bCs/>
                <w:sz w:val="22"/>
                <w:szCs w:val="22"/>
              </w:rPr>
              <w:t>2</w:t>
            </w:r>
            <w:r w:rsidR="003F1316" w:rsidRPr="007A2C1C">
              <w:rPr>
                <w:rFonts w:ascii="標楷體" w:eastAsia="標楷體" w:hint="eastAsia"/>
                <w:bCs/>
                <w:sz w:val="22"/>
                <w:szCs w:val="22"/>
              </w:rPr>
              <w:t>小時。</w:t>
            </w:r>
          </w:p>
          <w:p w:rsidR="009E0871" w:rsidRPr="007A2C1C" w:rsidRDefault="009E0871" w:rsidP="003B5B1C">
            <w:pPr>
              <w:snapToGrid w:val="0"/>
              <w:spacing w:beforeLines="10" w:line="260" w:lineRule="exact"/>
              <w:ind w:left="440" w:hangingChars="200" w:hanging="440"/>
              <w:jc w:val="both"/>
              <w:rPr>
                <w:rFonts w:ascii="標楷體" w:eastAsia="標楷體" w:hAnsi="標楷體"/>
                <w:sz w:val="22"/>
                <w:szCs w:val="22"/>
              </w:rPr>
            </w:pPr>
            <w:r w:rsidRPr="007A2C1C">
              <w:rPr>
                <w:rFonts w:ascii="標楷體" w:eastAsia="標楷體" w:hAnsi="標楷體" w:hint="eastAsia"/>
                <w:sz w:val="22"/>
                <w:szCs w:val="22"/>
              </w:rPr>
              <w:t>四、電腦化測驗，</w:t>
            </w:r>
            <w:r w:rsidRPr="007A2C1C">
              <w:rPr>
                <w:rFonts w:ascii="標楷體" w:eastAsia="標楷體" w:hint="eastAsia"/>
                <w:sz w:val="22"/>
                <w:szCs w:val="22"/>
              </w:rPr>
              <w:t>考選</w:t>
            </w:r>
            <w:r w:rsidRPr="007A2C1C">
              <w:rPr>
                <w:rFonts w:ascii="標楷體" w:eastAsia="標楷體" w:hAnsi="標楷體" w:hint="eastAsia"/>
                <w:sz w:val="22"/>
                <w:szCs w:val="22"/>
              </w:rPr>
              <w:t>部將提供空白計算紙，供應考人計算使用，考試開始鈴響前，應考人不得於計算紙上書寫任何文字或符號，於各節考試時間終了前結束作答者，離場時不得將計算紙攜出電腦試場。</w:t>
            </w:r>
          </w:p>
          <w:p w:rsidR="009E0871" w:rsidRPr="007A2C1C" w:rsidRDefault="009E0871" w:rsidP="003B5B1C">
            <w:pPr>
              <w:snapToGrid w:val="0"/>
              <w:spacing w:beforeLines="10" w:line="260" w:lineRule="exact"/>
              <w:ind w:left="440" w:hangingChars="200" w:hanging="440"/>
              <w:jc w:val="both"/>
              <w:rPr>
                <w:rFonts w:ascii="標楷體" w:eastAsia="標楷體" w:hAnsi="標楷體"/>
                <w:sz w:val="22"/>
                <w:szCs w:val="22"/>
              </w:rPr>
            </w:pPr>
            <w:r w:rsidRPr="007A2C1C">
              <w:rPr>
                <w:rFonts w:ascii="標楷體" w:eastAsia="標楷體" w:hAnsi="標楷體" w:hint="eastAsia"/>
                <w:sz w:val="22"/>
                <w:szCs w:val="22"/>
              </w:rPr>
              <w:t>五、本考試各科目母版試題及標準答案，將於本次考試全部筆試結束之次日（</w:t>
            </w:r>
            <w:r w:rsidR="00A85AE1">
              <w:rPr>
                <w:rFonts w:ascii="標楷體" w:eastAsia="標楷體" w:hAnsi="標楷體" w:hint="eastAsia"/>
                <w:sz w:val="22"/>
                <w:szCs w:val="22"/>
              </w:rPr>
              <w:t>1</w:t>
            </w:r>
            <w:r w:rsidRPr="007A2C1C">
              <w:rPr>
                <w:rFonts w:ascii="標楷體" w:eastAsia="標楷體" w:hAnsi="標楷體" w:hint="eastAsia"/>
                <w:sz w:val="22"/>
                <w:szCs w:val="22"/>
              </w:rPr>
              <w:t>月</w:t>
            </w:r>
            <w:r w:rsidR="00A85AE1">
              <w:rPr>
                <w:rFonts w:ascii="標楷體" w:eastAsia="標楷體" w:hAnsi="標楷體" w:hint="eastAsia"/>
                <w:sz w:val="22"/>
                <w:szCs w:val="22"/>
              </w:rPr>
              <w:t>29</w:t>
            </w:r>
            <w:r w:rsidRPr="007A2C1C">
              <w:rPr>
                <w:rFonts w:ascii="標楷體" w:eastAsia="標楷體" w:hAnsi="標楷體" w:hint="eastAsia"/>
                <w:sz w:val="22"/>
                <w:szCs w:val="22"/>
              </w:rPr>
              <w:t>日），在考選部全球資訊網公布，屆時請應考人自行查閱。</w:t>
            </w:r>
          </w:p>
          <w:p w:rsidR="009E0871" w:rsidRPr="007A2C1C" w:rsidRDefault="009E0871" w:rsidP="003B5B1C">
            <w:pPr>
              <w:snapToGrid w:val="0"/>
              <w:spacing w:beforeLines="10" w:line="260" w:lineRule="exact"/>
              <w:ind w:left="440" w:hangingChars="200" w:hanging="440"/>
              <w:jc w:val="both"/>
              <w:rPr>
                <w:rFonts w:ascii="標楷體" w:eastAsia="標楷體" w:hAnsi="標楷體"/>
                <w:sz w:val="22"/>
                <w:szCs w:val="22"/>
              </w:rPr>
            </w:pPr>
            <w:r w:rsidRPr="007A2C1C">
              <w:rPr>
                <w:rFonts w:ascii="標楷體" w:eastAsia="標楷體" w:hAnsi="標楷體" w:hint="eastAsia"/>
                <w:sz w:val="22"/>
                <w:szCs w:val="22"/>
              </w:rPr>
              <w:t>六、</w:t>
            </w:r>
            <w:r w:rsidR="009B5F16" w:rsidRPr="00005970">
              <w:rPr>
                <w:rFonts w:ascii="標楷體" w:eastAsia="標楷體" w:hAnsi="標楷體" w:hint="eastAsia"/>
                <w:sz w:val="22"/>
                <w:szCs w:val="22"/>
              </w:rPr>
              <w:t>應考人係屬視覺障礙、上肢肢體障礙、身體協調性功能不佳、雙上肢肢體障礙或因其他功能性障礙致閱讀試題或作答有困難，且於報名時業已繳交身心障礙手冊或身心障礙證明之影本，非視覺障礙應考人並應另繳驗報名日期前1年內經衛生福利部認定之地區醫院以上醫院相關醫療科別核發之診斷證明書，經審查通過者，其每節考試之作答時間，得延長20分鐘。</w:t>
            </w:r>
          </w:p>
          <w:p w:rsidR="009E0871" w:rsidRPr="00881780" w:rsidRDefault="009E0871" w:rsidP="003B5B1C">
            <w:pPr>
              <w:spacing w:beforeLines="10" w:line="260" w:lineRule="exact"/>
              <w:ind w:left="440" w:hangingChars="200" w:hanging="440"/>
              <w:jc w:val="both"/>
              <w:rPr>
                <w:rFonts w:ascii="標楷體" w:eastAsia="標楷體"/>
                <w:sz w:val="22"/>
              </w:rPr>
            </w:pPr>
            <w:r w:rsidRPr="007A2C1C">
              <w:rPr>
                <w:rFonts w:ascii="標楷體" w:eastAsia="標楷體" w:hint="eastAsia"/>
                <w:sz w:val="22"/>
                <w:szCs w:val="22"/>
              </w:rPr>
              <w:t>七、</w:t>
            </w:r>
            <w:r w:rsidR="005511F5" w:rsidRPr="00133227">
              <w:rPr>
                <w:rFonts w:ascii="標楷體" w:eastAsia="標楷體" w:hint="eastAsia"/>
                <w:spacing w:val="-4"/>
                <w:sz w:val="22"/>
                <w:szCs w:val="22"/>
              </w:rPr>
              <w:t>應考人應於每節考試預備鈴聲響時依座號就座，並準時應試。</w:t>
            </w:r>
            <w:r w:rsidR="005511F5">
              <w:rPr>
                <w:rFonts w:ascii="標楷體" w:eastAsia="標楷體" w:hint="eastAsia"/>
                <w:spacing w:val="-4"/>
                <w:sz w:val="22"/>
                <w:szCs w:val="22"/>
              </w:rPr>
              <w:t>規定</w:t>
            </w:r>
            <w:r w:rsidR="005511F5" w:rsidRPr="00133227">
              <w:rPr>
                <w:rFonts w:ascii="標楷體" w:eastAsia="標楷體" w:hint="eastAsia"/>
                <w:spacing w:val="-4"/>
                <w:sz w:val="22"/>
                <w:szCs w:val="22"/>
              </w:rPr>
              <w:t>考試時間開始後，每天第一節15分鐘內，其餘各節3分鐘內，得准入場應試，逾時不得應試。每節考試開始後</w:t>
            </w:r>
            <w:r w:rsidR="005511F5">
              <w:rPr>
                <w:rFonts w:ascii="標楷體" w:eastAsia="標楷體" w:hint="eastAsia"/>
                <w:spacing w:val="-4"/>
                <w:sz w:val="22"/>
                <w:szCs w:val="22"/>
              </w:rPr>
              <w:t>，</w:t>
            </w:r>
            <w:r w:rsidR="005511F5" w:rsidRPr="00133227">
              <w:rPr>
                <w:rFonts w:ascii="標楷體" w:eastAsia="標楷體" w:hint="eastAsia"/>
                <w:spacing w:val="-4"/>
                <w:sz w:val="22"/>
                <w:szCs w:val="22"/>
              </w:rPr>
              <w:t>45分鐘內，不准離場。但持有身心障礙手冊或證明，且經考選部核准之身心障礙應考人，每節考試開始15分鐘內，得准入場應試，逾時不得應試</w:t>
            </w:r>
            <w:r w:rsidRPr="007A2C1C">
              <w:rPr>
                <w:rFonts w:ascii="標楷體" w:eastAsia="標楷體" w:hint="eastAsia"/>
                <w:sz w:val="22"/>
                <w:szCs w:val="22"/>
              </w:rPr>
              <w:t>。</w:t>
            </w:r>
          </w:p>
        </w:tc>
      </w:tr>
    </w:tbl>
    <w:p w:rsidR="00057554" w:rsidRDefault="00057554" w:rsidP="00057554">
      <w:pPr>
        <w:spacing w:line="320" w:lineRule="exact"/>
        <w:ind w:right="496"/>
        <w:rPr>
          <w:rFonts w:ascii="標楷體" w:eastAsia="標楷體"/>
          <w:b/>
          <w:bCs/>
          <w:spacing w:val="-4"/>
          <w:w w:val="80"/>
          <w:sz w:val="32"/>
          <w:szCs w:val="32"/>
          <w:bdr w:val="single" w:sz="4" w:space="0" w:color="auto"/>
        </w:rPr>
      </w:pPr>
    </w:p>
    <w:p w:rsidR="00C719FC" w:rsidRDefault="00C719FC">
      <w:pPr>
        <w:widowControl/>
        <w:rPr>
          <w:rFonts w:ascii="標楷體" w:eastAsia="標楷體"/>
          <w:b/>
          <w:bCs/>
          <w:spacing w:val="-4"/>
          <w:w w:val="80"/>
          <w:sz w:val="32"/>
          <w:szCs w:val="32"/>
          <w:bdr w:val="single" w:sz="4" w:space="0" w:color="auto"/>
        </w:rPr>
      </w:pPr>
      <w:r>
        <w:rPr>
          <w:rFonts w:ascii="標楷體" w:eastAsia="標楷體"/>
          <w:b/>
          <w:bCs/>
          <w:spacing w:val="-4"/>
          <w:w w:val="80"/>
          <w:sz w:val="32"/>
          <w:szCs w:val="32"/>
          <w:bdr w:val="single" w:sz="4" w:space="0" w:color="auto"/>
        </w:rPr>
        <w:br w:type="page"/>
      </w:r>
    </w:p>
    <w:p w:rsidR="00057554" w:rsidRDefault="00D67678" w:rsidP="00057554">
      <w:pPr>
        <w:spacing w:line="320" w:lineRule="exact"/>
        <w:ind w:right="496"/>
        <w:rPr>
          <w:rFonts w:ascii="標楷體" w:eastAsia="標楷體"/>
          <w:b/>
          <w:bCs/>
          <w:spacing w:val="-4"/>
          <w:w w:val="80"/>
          <w:sz w:val="32"/>
          <w:szCs w:val="32"/>
          <w:bdr w:val="single" w:sz="4" w:space="0" w:color="auto"/>
        </w:rPr>
      </w:pPr>
      <w:r w:rsidRPr="00D67678">
        <w:rPr>
          <w:noProof/>
        </w:rPr>
        <w:lastRenderedPageBreak/>
        <w:pict>
          <v:shape id="_x0000_s1350" type="#_x0000_t202" href="#附件3" style="position:absolute;margin-left:-10.95pt;margin-top:-17.3pt;width:63.4pt;height:24.15pt;z-index:251652608" o:button="t" filled="f" stroked="f">
            <v:fill o:detectmouseclick="t"/>
            <v:textbox style="mso-next-textbox:#_x0000_s1350" inset="0,0,0,0">
              <w:txbxContent>
                <w:p w:rsidR="00D03D1F" w:rsidRPr="00A33161" w:rsidRDefault="00D03D1F">
                  <w:pPr>
                    <w:snapToGrid w:val="0"/>
                    <w:spacing w:line="240" w:lineRule="atLeast"/>
                    <w:jc w:val="center"/>
                    <w:rPr>
                      <w:rFonts w:ascii="標楷體" w:eastAsia="標楷體" w:hAnsi="標楷體"/>
                      <w:sz w:val="28"/>
                      <w:szCs w:val="28"/>
                    </w:rPr>
                  </w:pPr>
                  <w:bookmarkStart w:id="64" w:name="附件4"/>
                  <w:r w:rsidRPr="00A33161">
                    <w:rPr>
                      <w:rFonts w:ascii="標楷體" w:eastAsia="標楷體" w:hAnsi="標楷體" w:hint="eastAsia"/>
                      <w:sz w:val="28"/>
                      <w:szCs w:val="28"/>
                    </w:rPr>
                    <w:t>附件</w:t>
                  </w:r>
                  <w:r>
                    <w:rPr>
                      <w:rFonts w:ascii="標楷體" w:eastAsia="標楷體" w:hAnsi="標楷體" w:hint="eastAsia"/>
                      <w:sz w:val="28"/>
                      <w:szCs w:val="28"/>
                    </w:rPr>
                    <w:t>4</w:t>
                  </w:r>
                  <w:bookmarkEnd w:id="64"/>
                </w:p>
              </w:txbxContent>
            </v:textbox>
          </v:shape>
        </w:pict>
      </w:r>
    </w:p>
    <w:tbl>
      <w:tblPr>
        <w:tblW w:w="10159" w:type="dxa"/>
        <w:jc w:val="center"/>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67"/>
        <w:gridCol w:w="1098"/>
        <w:gridCol w:w="328"/>
        <w:gridCol w:w="1077"/>
        <w:gridCol w:w="308"/>
        <w:gridCol w:w="1086"/>
        <w:gridCol w:w="396"/>
        <w:gridCol w:w="1057"/>
        <w:gridCol w:w="308"/>
        <w:gridCol w:w="1070"/>
        <w:gridCol w:w="294"/>
        <w:gridCol w:w="1101"/>
        <w:gridCol w:w="338"/>
        <w:gridCol w:w="1231"/>
      </w:tblGrid>
      <w:tr w:rsidR="00EB0F08" w:rsidTr="00681D09">
        <w:trPr>
          <w:cantSplit/>
          <w:trHeight w:val="656"/>
          <w:jc w:val="center"/>
        </w:trPr>
        <w:tc>
          <w:tcPr>
            <w:tcW w:w="10159" w:type="dxa"/>
            <w:gridSpan w:val="14"/>
            <w:tcBorders>
              <w:top w:val="nil"/>
              <w:left w:val="nil"/>
              <w:bottom w:val="nil"/>
              <w:right w:val="nil"/>
            </w:tcBorders>
            <w:vAlign w:val="center"/>
          </w:tcPr>
          <w:p w:rsidR="00EB0F08" w:rsidRDefault="00EB0F08">
            <w:pPr>
              <w:pStyle w:val="22"/>
              <w:snapToGrid w:val="0"/>
              <w:spacing w:line="360" w:lineRule="exact"/>
              <w:jc w:val="center"/>
              <w:rPr>
                <w:rFonts w:ascii="標楷體" w:hAnsi="標楷體"/>
                <w:b/>
                <w:bCs/>
              </w:rPr>
            </w:pPr>
            <w:r>
              <w:br w:type="page"/>
            </w:r>
            <w:r w:rsidR="00D67678" w:rsidRPr="00D67678">
              <w:rPr>
                <w:noProof/>
                <w:sz w:val="36"/>
              </w:rPr>
              <w:pict>
                <v:shape id="_x0000_s1341" type="#_x0000_t202" style="position:absolute;left:0;text-align:left;margin-left:444pt;margin-top:-688.05pt;width:65.2pt;height:21.75pt;z-index:251650560" filled="f" stroked="f">
                  <v:textbox style="mso-next-textbox:#_x0000_s1341" inset="0,0,0,0">
                    <w:txbxContent>
                      <w:p w:rsidR="00D03D1F" w:rsidRDefault="00D03D1F">
                        <w:pPr>
                          <w:snapToGrid w:val="0"/>
                          <w:spacing w:line="240" w:lineRule="atLeast"/>
                          <w:jc w:val="center"/>
                          <w:rPr>
                            <w:rFonts w:ascii="標楷體" w:eastAsia="標楷體" w:hAnsi="標楷體"/>
                            <w:sz w:val="28"/>
                            <w:szCs w:val="28"/>
                          </w:rPr>
                        </w:pPr>
                        <w:r>
                          <w:rPr>
                            <w:rFonts w:ascii="標楷體" w:eastAsia="標楷體" w:hAnsi="標楷體" w:hint="eastAsia"/>
                            <w:sz w:val="28"/>
                            <w:szCs w:val="28"/>
                            <w:bdr w:val="single" w:sz="4" w:space="0" w:color="999999"/>
                          </w:rPr>
                          <w:t>附件3</w:t>
                        </w:r>
                      </w:p>
                    </w:txbxContent>
                  </v:textbox>
                </v:shape>
              </w:pict>
            </w:r>
            <w:r w:rsidRPr="00F61D26">
              <w:rPr>
                <w:rFonts w:ascii="標楷體" w:hAnsi="標楷體"/>
                <w:b/>
                <w:bCs/>
              </w:rPr>
              <w:br w:type="page"/>
            </w:r>
            <w:r w:rsidRPr="00F61D26">
              <w:rPr>
                <w:rFonts w:ascii="標楷體" w:hAnsi="標楷體"/>
                <w:b/>
                <w:bCs/>
              </w:rPr>
              <w:br w:type="page"/>
            </w:r>
            <w:r w:rsidRPr="00F61D26">
              <w:rPr>
                <w:rFonts w:ascii="標楷體" w:hAnsi="標楷體"/>
                <w:b/>
                <w:bCs/>
              </w:rPr>
              <w:br w:type="page"/>
            </w:r>
            <w:r w:rsidR="009E434B">
              <w:rPr>
                <w:rFonts w:ascii="標楷體" w:hAnsi="標楷體" w:hint="eastAsia"/>
                <w:b/>
                <w:bCs/>
              </w:rPr>
              <w:t>10</w:t>
            </w:r>
            <w:r w:rsidR="00B3508B">
              <w:rPr>
                <w:rFonts w:ascii="標楷體" w:hAnsi="標楷體" w:hint="eastAsia"/>
                <w:b/>
                <w:bCs/>
              </w:rPr>
              <w:t>7</w:t>
            </w:r>
            <w:r w:rsidR="009E434B">
              <w:rPr>
                <w:rFonts w:ascii="標楷體" w:hAnsi="標楷體" w:hint="eastAsia"/>
                <w:b/>
                <w:bCs/>
              </w:rPr>
              <w:t>年第一次</w:t>
            </w:r>
            <w:r>
              <w:rPr>
                <w:rFonts w:ascii="標楷體" w:hAnsi="標楷體" w:hint="eastAsia"/>
                <w:b/>
                <w:bCs/>
              </w:rPr>
              <w:t>專門職業及技術人員高等考試</w:t>
            </w:r>
            <w:r w:rsidR="00FE078C">
              <w:rPr>
                <w:rFonts w:ascii="標楷體" w:hAnsi="標楷體" w:hint="eastAsia"/>
                <w:b/>
                <w:bCs/>
              </w:rPr>
              <w:t>牙醫師藥師考試分階段考試</w:t>
            </w:r>
          </w:p>
          <w:p w:rsidR="00EB0F08" w:rsidRDefault="00EB0F08" w:rsidP="003B5B1C">
            <w:pPr>
              <w:pStyle w:val="22"/>
              <w:snapToGrid w:val="0"/>
              <w:spacing w:afterLines="20" w:line="360" w:lineRule="exact"/>
              <w:jc w:val="center"/>
              <w:rPr>
                <w:rFonts w:ascii="標楷體" w:hAnsi="標楷體"/>
                <w:b/>
                <w:bCs/>
              </w:rPr>
            </w:pPr>
            <w:r>
              <w:rPr>
                <w:rFonts w:ascii="標楷體" w:hAnsi="標楷體" w:hint="eastAsia"/>
                <w:b/>
                <w:bCs/>
              </w:rPr>
              <w:t>應試科目及考試日程表</w:t>
            </w:r>
          </w:p>
        </w:tc>
      </w:tr>
      <w:tr w:rsidR="00EB0F08" w:rsidTr="00681D09">
        <w:trPr>
          <w:cantSplit/>
          <w:trHeight w:val="863"/>
          <w:jc w:val="center"/>
        </w:trPr>
        <w:tc>
          <w:tcPr>
            <w:tcW w:w="1565" w:type="dxa"/>
            <w:gridSpan w:val="2"/>
            <w:tcBorders>
              <w:top w:val="single" w:sz="12" w:space="0" w:color="auto"/>
              <w:left w:val="single" w:sz="12" w:space="0" w:color="auto"/>
            </w:tcBorders>
            <w:vAlign w:val="center"/>
          </w:tcPr>
          <w:p w:rsidR="00EB0F08" w:rsidRPr="0027203B" w:rsidRDefault="00EB0F08">
            <w:pPr>
              <w:pStyle w:val="ad"/>
              <w:jc w:val="distribute"/>
              <w:rPr>
                <w:rFonts w:ascii="標楷體"/>
                <w:sz w:val="24"/>
              </w:rPr>
            </w:pPr>
            <w:r w:rsidRPr="0027203B">
              <w:rPr>
                <w:rFonts w:ascii="標楷體" w:hint="eastAsia"/>
                <w:sz w:val="24"/>
              </w:rPr>
              <w:t>日期</w:t>
            </w:r>
          </w:p>
        </w:tc>
        <w:tc>
          <w:tcPr>
            <w:tcW w:w="8594" w:type="dxa"/>
            <w:gridSpan w:val="12"/>
            <w:tcBorders>
              <w:top w:val="single" w:sz="12" w:space="0" w:color="auto"/>
              <w:bottom w:val="single" w:sz="4" w:space="0" w:color="auto"/>
              <w:right w:val="single" w:sz="12" w:space="0" w:color="auto"/>
            </w:tcBorders>
            <w:vAlign w:val="center"/>
          </w:tcPr>
          <w:p w:rsidR="009D7E9C" w:rsidRPr="0027203B" w:rsidRDefault="00DB08F5" w:rsidP="009D7E9C">
            <w:pPr>
              <w:pStyle w:val="ad"/>
              <w:snapToGrid w:val="0"/>
              <w:spacing w:line="300" w:lineRule="exact"/>
              <w:jc w:val="center"/>
              <w:rPr>
                <w:rFonts w:ascii="標楷體"/>
                <w:sz w:val="30"/>
                <w:szCs w:val="30"/>
              </w:rPr>
            </w:pPr>
            <w:r>
              <w:rPr>
                <w:rFonts w:ascii="標楷體" w:hint="eastAsia"/>
                <w:sz w:val="30"/>
                <w:szCs w:val="30"/>
              </w:rPr>
              <w:t>107</w:t>
            </w:r>
            <w:r w:rsidR="009D7E9C" w:rsidRPr="0027203B">
              <w:rPr>
                <w:rFonts w:ascii="標楷體" w:hint="eastAsia"/>
                <w:sz w:val="30"/>
                <w:szCs w:val="30"/>
              </w:rPr>
              <w:t>年</w:t>
            </w:r>
            <w:r w:rsidR="00B3508B">
              <w:rPr>
                <w:rFonts w:ascii="標楷體" w:hint="eastAsia"/>
                <w:sz w:val="30"/>
                <w:szCs w:val="30"/>
              </w:rPr>
              <w:t>1</w:t>
            </w:r>
            <w:r w:rsidR="009D7E9C" w:rsidRPr="0027203B">
              <w:rPr>
                <w:rFonts w:ascii="標楷體" w:hint="eastAsia"/>
                <w:sz w:val="30"/>
                <w:szCs w:val="30"/>
              </w:rPr>
              <w:t>月</w:t>
            </w:r>
            <w:r w:rsidR="00B3508B">
              <w:rPr>
                <w:rFonts w:ascii="標楷體" w:hint="eastAsia"/>
                <w:sz w:val="30"/>
                <w:szCs w:val="30"/>
              </w:rPr>
              <w:t>26</w:t>
            </w:r>
            <w:r w:rsidR="009D7E9C" w:rsidRPr="0027203B">
              <w:rPr>
                <w:rFonts w:ascii="標楷體" w:hint="eastAsia"/>
                <w:sz w:val="30"/>
                <w:szCs w:val="30"/>
              </w:rPr>
              <w:t>日至</w:t>
            </w:r>
            <w:r w:rsidR="00B3508B">
              <w:rPr>
                <w:rFonts w:ascii="標楷體" w:hint="eastAsia"/>
                <w:sz w:val="30"/>
                <w:szCs w:val="30"/>
              </w:rPr>
              <w:t>1</w:t>
            </w:r>
            <w:r w:rsidR="009D7E9C" w:rsidRPr="0027203B">
              <w:rPr>
                <w:rFonts w:ascii="標楷體" w:hint="eastAsia"/>
                <w:sz w:val="30"/>
                <w:szCs w:val="30"/>
              </w:rPr>
              <w:t>月</w:t>
            </w:r>
            <w:r w:rsidR="00B3508B">
              <w:rPr>
                <w:rFonts w:ascii="標楷體" w:hint="eastAsia"/>
                <w:sz w:val="30"/>
                <w:szCs w:val="30"/>
              </w:rPr>
              <w:t>28</w:t>
            </w:r>
            <w:r w:rsidR="009D7E9C" w:rsidRPr="0027203B">
              <w:rPr>
                <w:rFonts w:ascii="標楷體" w:hint="eastAsia"/>
                <w:sz w:val="30"/>
                <w:szCs w:val="30"/>
              </w:rPr>
              <w:t>日，分梯次舉行</w:t>
            </w:r>
          </w:p>
          <w:p w:rsidR="00EB0F08" w:rsidRPr="0027203B" w:rsidRDefault="00EB0F08">
            <w:pPr>
              <w:pStyle w:val="ad"/>
              <w:snapToGrid w:val="0"/>
              <w:spacing w:line="280" w:lineRule="exact"/>
              <w:jc w:val="center"/>
              <w:rPr>
                <w:rFonts w:ascii="標楷體"/>
                <w:sz w:val="28"/>
                <w:szCs w:val="28"/>
              </w:rPr>
            </w:pPr>
            <w:r w:rsidRPr="0027203B">
              <w:rPr>
                <w:rFonts w:ascii="標楷體" w:hint="eastAsia"/>
                <w:sz w:val="28"/>
                <w:szCs w:val="28"/>
              </w:rPr>
              <w:t>（應考人實際應試日期，以考選部寄發之入場證上所載日期為準）</w:t>
            </w:r>
          </w:p>
        </w:tc>
      </w:tr>
      <w:tr w:rsidR="00EB0F08" w:rsidTr="00681D09">
        <w:trPr>
          <w:trHeight w:val="407"/>
          <w:jc w:val="center"/>
        </w:trPr>
        <w:tc>
          <w:tcPr>
            <w:tcW w:w="1565" w:type="dxa"/>
            <w:gridSpan w:val="2"/>
            <w:tcBorders>
              <w:left w:val="single" w:sz="12" w:space="0" w:color="auto"/>
              <w:bottom w:val="single" w:sz="4" w:space="0" w:color="auto"/>
            </w:tcBorders>
            <w:vAlign w:val="center"/>
          </w:tcPr>
          <w:p w:rsidR="00EB0F08" w:rsidRPr="0027203B" w:rsidRDefault="00EB0F08">
            <w:pPr>
              <w:pStyle w:val="ad"/>
              <w:jc w:val="distribute"/>
              <w:rPr>
                <w:rFonts w:ascii="標楷體"/>
                <w:sz w:val="24"/>
              </w:rPr>
            </w:pPr>
            <w:r w:rsidRPr="0027203B">
              <w:rPr>
                <w:rFonts w:ascii="標楷體" w:hint="eastAsia"/>
                <w:sz w:val="24"/>
              </w:rPr>
              <w:t>節次</w:t>
            </w:r>
          </w:p>
        </w:tc>
        <w:tc>
          <w:tcPr>
            <w:tcW w:w="1405" w:type="dxa"/>
            <w:gridSpan w:val="2"/>
            <w:vAlign w:val="center"/>
          </w:tcPr>
          <w:p w:rsidR="00EB0F08" w:rsidRPr="0027203B" w:rsidRDefault="00EB0F08" w:rsidP="00A33161">
            <w:pPr>
              <w:pStyle w:val="ad"/>
              <w:spacing w:line="280" w:lineRule="exact"/>
              <w:jc w:val="distribute"/>
              <w:rPr>
                <w:rFonts w:ascii="標楷體"/>
                <w:sz w:val="28"/>
                <w:szCs w:val="28"/>
              </w:rPr>
            </w:pPr>
            <w:r w:rsidRPr="0027203B">
              <w:rPr>
                <w:rFonts w:ascii="標楷體" w:hint="eastAsia"/>
                <w:sz w:val="28"/>
                <w:szCs w:val="28"/>
              </w:rPr>
              <w:t>第1節</w:t>
            </w:r>
          </w:p>
        </w:tc>
        <w:tc>
          <w:tcPr>
            <w:tcW w:w="1394" w:type="dxa"/>
            <w:gridSpan w:val="2"/>
            <w:tcBorders>
              <w:right w:val="single" w:sz="4" w:space="0" w:color="auto"/>
            </w:tcBorders>
            <w:vAlign w:val="center"/>
          </w:tcPr>
          <w:p w:rsidR="00EB0F08" w:rsidRPr="0027203B" w:rsidRDefault="00EB0F08" w:rsidP="00A33161">
            <w:pPr>
              <w:pStyle w:val="ad"/>
              <w:spacing w:line="280" w:lineRule="exact"/>
              <w:jc w:val="distribute"/>
              <w:rPr>
                <w:rFonts w:ascii="標楷體"/>
                <w:sz w:val="28"/>
                <w:szCs w:val="28"/>
              </w:rPr>
            </w:pPr>
            <w:r w:rsidRPr="0027203B">
              <w:rPr>
                <w:rFonts w:ascii="標楷體" w:hint="eastAsia"/>
                <w:sz w:val="28"/>
                <w:szCs w:val="28"/>
              </w:rPr>
              <w:t>第2節</w:t>
            </w:r>
          </w:p>
        </w:tc>
        <w:tc>
          <w:tcPr>
            <w:tcW w:w="1453" w:type="dxa"/>
            <w:gridSpan w:val="2"/>
            <w:tcBorders>
              <w:left w:val="single" w:sz="4" w:space="0" w:color="auto"/>
              <w:right w:val="single" w:sz="8" w:space="0" w:color="auto"/>
            </w:tcBorders>
            <w:vAlign w:val="center"/>
          </w:tcPr>
          <w:p w:rsidR="00EB0F08" w:rsidRPr="0027203B" w:rsidRDefault="00EB0F08" w:rsidP="00A33161">
            <w:pPr>
              <w:pStyle w:val="ad"/>
              <w:spacing w:line="280" w:lineRule="exact"/>
              <w:jc w:val="distribute"/>
              <w:rPr>
                <w:rFonts w:ascii="標楷體"/>
                <w:sz w:val="28"/>
                <w:szCs w:val="28"/>
              </w:rPr>
            </w:pPr>
            <w:r w:rsidRPr="0027203B">
              <w:rPr>
                <w:rFonts w:ascii="標楷體" w:hint="eastAsia"/>
                <w:sz w:val="28"/>
                <w:szCs w:val="28"/>
              </w:rPr>
              <w:t>第3節</w:t>
            </w:r>
          </w:p>
        </w:tc>
        <w:tc>
          <w:tcPr>
            <w:tcW w:w="1378" w:type="dxa"/>
            <w:gridSpan w:val="2"/>
            <w:tcBorders>
              <w:left w:val="single" w:sz="8" w:space="0" w:color="auto"/>
            </w:tcBorders>
            <w:vAlign w:val="center"/>
          </w:tcPr>
          <w:p w:rsidR="00EB0F08" w:rsidRPr="0027203B" w:rsidRDefault="00EB0F08" w:rsidP="00A33161">
            <w:pPr>
              <w:pStyle w:val="ad"/>
              <w:spacing w:line="280" w:lineRule="exact"/>
              <w:jc w:val="distribute"/>
              <w:rPr>
                <w:rFonts w:ascii="標楷體"/>
                <w:sz w:val="28"/>
                <w:szCs w:val="28"/>
              </w:rPr>
            </w:pPr>
            <w:r w:rsidRPr="0027203B">
              <w:rPr>
                <w:rFonts w:ascii="標楷體" w:hint="eastAsia"/>
                <w:sz w:val="28"/>
                <w:szCs w:val="28"/>
              </w:rPr>
              <w:t>第4節</w:t>
            </w:r>
          </w:p>
        </w:tc>
        <w:tc>
          <w:tcPr>
            <w:tcW w:w="1395" w:type="dxa"/>
            <w:gridSpan w:val="2"/>
            <w:tcBorders>
              <w:right w:val="single" w:sz="4" w:space="0" w:color="auto"/>
            </w:tcBorders>
            <w:vAlign w:val="center"/>
          </w:tcPr>
          <w:p w:rsidR="00EB0F08" w:rsidRPr="0027203B" w:rsidRDefault="00EB0F08" w:rsidP="00A33161">
            <w:pPr>
              <w:pStyle w:val="ad"/>
              <w:spacing w:line="280" w:lineRule="exact"/>
              <w:jc w:val="distribute"/>
              <w:rPr>
                <w:rFonts w:ascii="標楷體"/>
                <w:sz w:val="28"/>
                <w:szCs w:val="28"/>
              </w:rPr>
            </w:pPr>
            <w:r w:rsidRPr="0027203B">
              <w:rPr>
                <w:rFonts w:ascii="標楷體" w:hint="eastAsia"/>
                <w:sz w:val="28"/>
                <w:szCs w:val="28"/>
              </w:rPr>
              <w:t>第5節</w:t>
            </w:r>
          </w:p>
        </w:tc>
        <w:tc>
          <w:tcPr>
            <w:tcW w:w="1569" w:type="dxa"/>
            <w:gridSpan w:val="2"/>
            <w:tcBorders>
              <w:left w:val="single" w:sz="4" w:space="0" w:color="auto"/>
              <w:right w:val="single" w:sz="12" w:space="0" w:color="auto"/>
            </w:tcBorders>
            <w:vAlign w:val="center"/>
          </w:tcPr>
          <w:p w:rsidR="00EB0F08" w:rsidRPr="0027203B" w:rsidRDefault="00EB0F08" w:rsidP="00A33161">
            <w:pPr>
              <w:pStyle w:val="ad"/>
              <w:spacing w:line="280" w:lineRule="exact"/>
              <w:jc w:val="distribute"/>
              <w:rPr>
                <w:rFonts w:ascii="標楷體"/>
                <w:sz w:val="28"/>
                <w:szCs w:val="28"/>
              </w:rPr>
            </w:pPr>
            <w:r w:rsidRPr="0027203B">
              <w:rPr>
                <w:rFonts w:ascii="標楷體" w:hint="eastAsia"/>
                <w:sz w:val="28"/>
                <w:szCs w:val="28"/>
              </w:rPr>
              <w:t>第6節</w:t>
            </w:r>
          </w:p>
        </w:tc>
      </w:tr>
      <w:tr w:rsidR="0049671B" w:rsidTr="00681D09">
        <w:trPr>
          <w:cantSplit/>
          <w:trHeight w:val="495"/>
          <w:jc w:val="center"/>
        </w:trPr>
        <w:tc>
          <w:tcPr>
            <w:tcW w:w="1565" w:type="dxa"/>
            <w:gridSpan w:val="2"/>
            <w:vMerge w:val="restart"/>
            <w:tcBorders>
              <w:left w:val="single" w:sz="12" w:space="0" w:color="auto"/>
              <w:tl2br w:val="single" w:sz="4" w:space="0" w:color="auto"/>
            </w:tcBorders>
            <w:vAlign w:val="center"/>
          </w:tcPr>
          <w:p w:rsidR="0049671B" w:rsidRPr="0027203B" w:rsidRDefault="0049671B" w:rsidP="0027203B">
            <w:pPr>
              <w:pStyle w:val="ad"/>
              <w:spacing w:line="280" w:lineRule="exact"/>
              <w:ind w:firstLineChars="300" w:firstLine="720"/>
              <w:jc w:val="both"/>
              <w:rPr>
                <w:rFonts w:ascii="標楷體"/>
                <w:sz w:val="24"/>
              </w:rPr>
            </w:pPr>
            <w:r w:rsidRPr="0027203B">
              <w:rPr>
                <w:rFonts w:ascii="標楷體" w:hint="eastAsia"/>
                <w:sz w:val="24"/>
              </w:rPr>
              <w:t>考試</w:t>
            </w:r>
          </w:p>
          <w:p w:rsidR="0049671B" w:rsidRPr="0027203B" w:rsidRDefault="0049671B">
            <w:pPr>
              <w:pStyle w:val="ad"/>
              <w:spacing w:line="280" w:lineRule="exact"/>
              <w:jc w:val="both"/>
              <w:rPr>
                <w:rFonts w:ascii="標楷體"/>
                <w:sz w:val="24"/>
              </w:rPr>
            </w:pPr>
            <w:r w:rsidRPr="0027203B">
              <w:rPr>
                <w:rFonts w:ascii="標楷體" w:hint="eastAsia"/>
                <w:sz w:val="24"/>
              </w:rPr>
              <w:t xml:space="preserve">      時間</w:t>
            </w:r>
          </w:p>
          <w:p w:rsidR="0049671B" w:rsidRPr="0027203B" w:rsidRDefault="0049671B">
            <w:pPr>
              <w:pStyle w:val="ad"/>
              <w:spacing w:line="280" w:lineRule="exact"/>
              <w:jc w:val="both"/>
              <w:rPr>
                <w:rFonts w:ascii="標楷體"/>
                <w:sz w:val="24"/>
              </w:rPr>
            </w:pPr>
            <w:r w:rsidRPr="0027203B">
              <w:rPr>
                <w:rFonts w:ascii="標楷體" w:hint="eastAsia"/>
                <w:sz w:val="24"/>
              </w:rPr>
              <w:t xml:space="preserve">類科及     </w:t>
            </w:r>
          </w:p>
          <w:p w:rsidR="0049671B" w:rsidRPr="0027203B" w:rsidRDefault="0049671B">
            <w:pPr>
              <w:pStyle w:val="ad"/>
              <w:spacing w:line="280" w:lineRule="exact"/>
              <w:jc w:val="both"/>
              <w:rPr>
                <w:rFonts w:ascii="標楷體"/>
                <w:sz w:val="24"/>
              </w:rPr>
            </w:pPr>
            <w:r w:rsidRPr="0027203B">
              <w:rPr>
                <w:rFonts w:ascii="標楷體" w:hint="eastAsia"/>
                <w:sz w:val="24"/>
              </w:rPr>
              <w:t>編號</w:t>
            </w:r>
          </w:p>
        </w:tc>
        <w:tc>
          <w:tcPr>
            <w:tcW w:w="328" w:type="dxa"/>
            <w:vMerge w:val="restart"/>
            <w:vAlign w:val="center"/>
          </w:tcPr>
          <w:p w:rsidR="0049671B" w:rsidRPr="0027203B" w:rsidRDefault="0049671B">
            <w:pPr>
              <w:pStyle w:val="ad"/>
              <w:spacing w:line="240" w:lineRule="exact"/>
              <w:jc w:val="center"/>
              <w:rPr>
                <w:rFonts w:ascii="標楷體"/>
                <w:sz w:val="24"/>
              </w:rPr>
            </w:pPr>
            <w:r w:rsidRPr="0027203B">
              <w:rPr>
                <w:rFonts w:ascii="標楷體" w:hint="eastAsia"/>
                <w:sz w:val="24"/>
              </w:rPr>
              <w:t>預備</w:t>
            </w:r>
          </w:p>
        </w:tc>
        <w:tc>
          <w:tcPr>
            <w:tcW w:w="1077" w:type="dxa"/>
            <w:vMerge w:val="restart"/>
            <w:vAlign w:val="center"/>
          </w:tcPr>
          <w:p w:rsidR="0049671B" w:rsidRPr="0027203B" w:rsidRDefault="0049671B">
            <w:pPr>
              <w:pStyle w:val="ad"/>
              <w:spacing w:line="240" w:lineRule="exact"/>
              <w:jc w:val="center"/>
              <w:rPr>
                <w:rFonts w:ascii="標楷體"/>
                <w:sz w:val="24"/>
              </w:rPr>
            </w:pPr>
            <w:r w:rsidRPr="0027203B">
              <w:rPr>
                <w:rFonts w:ascii="標楷體" w:hint="eastAsia"/>
                <w:sz w:val="24"/>
              </w:rPr>
              <w:t>08</w:t>
            </w:r>
            <w:r w:rsidRPr="0027203B">
              <w:rPr>
                <w:rFonts w:ascii="標楷體"/>
                <w:sz w:val="24"/>
              </w:rPr>
              <w:t>:</w:t>
            </w:r>
            <w:r w:rsidRPr="0027203B">
              <w:rPr>
                <w:rFonts w:ascii="標楷體" w:hint="eastAsia"/>
                <w:sz w:val="24"/>
              </w:rPr>
              <w:t>40</w:t>
            </w:r>
          </w:p>
        </w:tc>
        <w:tc>
          <w:tcPr>
            <w:tcW w:w="308" w:type="dxa"/>
            <w:vMerge w:val="restart"/>
            <w:vAlign w:val="center"/>
          </w:tcPr>
          <w:p w:rsidR="0049671B" w:rsidRPr="0027203B" w:rsidRDefault="0049671B">
            <w:pPr>
              <w:pStyle w:val="ad"/>
              <w:spacing w:line="240" w:lineRule="exact"/>
              <w:jc w:val="center"/>
              <w:rPr>
                <w:rFonts w:ascii="標楷體"/>
                <w:sz w:val="24"/>
              </w:rPr>
            </w:pPr>
            <w:r w:rsidRPr="0027203B">
              <w:rPr>
                <w:rFonts w:ascii="標楷體" w:hint="eastAsia"/>
                <w:sz w:val="24"/>
              </w:rPr>
              <w:t>預備</w:t>
            </w:r>
          </w:p>
        </w:tc>
        <w:tc>
          <w:tcPr>
            <w:tcW w:w="1086" w:type="dxa"/>
            <w:vMerge w:val="restart"/>
            <w:tcBorders>
              <w:right w:val="single" w:sz="4" w:space="0" w:color="auto"/>
            </w:tcBorders>
            <w:vAlign w:val="center"/>
          </w:tcPr>
          <w:p w:rsidR="0049671B" w:rsidRPr="0027203B" w:rsidRDefault="0049671B">
            <w:pPr>
              <w:pStyle w:val="ad"/>
              <w:spacing w:line="240" w:lineRule="exact"/>
              <w:jc w:val="center"/>
              <w:rPr>
                <w:rFonts w:ascii="標楷體"/>
                <w:sz w:val="24"/>
              </w:rPr>
            </w:pPr>
            <w:r w:rsidRPr="0027203B">
              <w:rPr>
                <w:rFonts w:ascii="標楷體" w:hint="eastAsia"/>
                <w:sz w:val="24"/>
              </w:rPr>
              <w:t>10</w:t>
            </w:r>
            <w:r w:rsidRPr="0027203B">
              <w:rPr>
                <w:rFonts w:ascii="標楷體"/>
                <w:sz w:val="24"/>
              </w:rPr>
              <w:t>:</w:t>
            </w:r>
            <w:r w:rsidRPr="0027203B">
              <w:rPr>
                <w:rFonts w:ascii="標楷體" w:hint="eastAsia"/>
                <w:sz w:val="24"/>
              </w:rPr>
              <w:t>20</w:t>
            </w:r>
          </w:p>
        </w:tc>
        <w:tc>
          <w:tcPr>
            <w:tcW w:w="396" w:type="dxa"/>
            <w:vMerge w:val="restart"/>
            <w:tcBorders>
              <w:left w:val="single" w:sz="4" w:space="0" w:color="auto"/>
            </w:tcBorders>
            <w:vAlign w:val="center"/>
          </w:tcPr>
          <w:p w:rsidR="0049671B" w:rsidRPr="0027203B" w:rsidRDefault="0049671B">
            <w:pPr>
              <w:pStyle w:val="ad"/>
              <w:spacing w:line="240" w:lineRule="exact"/>
              <w:jc w:val="center"/>
              <w:rPr>
                <w:rFonts w:ascii="標楷體"/>
                <w:sz w:val="24"/>
              </w:rPr>
            </w:pPr>
            <w:r w:rsidRPr="0027203B">
              <w:rPr>
                <w:rFonts w:ascii="標楷體" w:hint="eastAsia"/>
                <w:sz w:val="24"/>
              </w:rPr>
              <w:t>預備</w:t>
            </w:r>
          </w:p>
        </w:tc>
        <w:tc>
          <w:tcPr>
            <w:tcW w:w="1057" w:type="dxa"/>
            <w:tcBorders>
              <w:right w:val="single" w:sz="8" w:space="0" w:color="auto"/>
            </w:tcBorders>
            <w:vAlign w:val="center"/>
          </w:tcPr>
          <w:p w:rsidR="0049671B" w:rsidRPr="0027203B" w:rsidRDefault="0049671B">
            <w:pPr>
              <w:pStyle w:val="ad"/>
              <w:spacing w:line="240" w:lineRule="exact"/>
              <w:jc w:val="center"/>
              <w:rPr>
                <w:rFonts w:ascii="標楷體"/>
                <w:sz w:val="19"/>
                <w:szCs w:val="19"/>
              </w:rPr>
            </w:pPr>
            <w:r w:rsidRPr="0027203B">
              <w:rPr>
                <w:rFonts w:ascii="標楷體" w:hint="eastAsia"/>
                <w:sz w:val="19"/>
                <w:szCs w:val="19"/>
              </w:rPr>
              <w:t>牙醫師(二)</w:t>
            </w:r>
          </w:p>
          <w:p w:rsidR="0049671B" w:rsidRPr="0027203B" w:rsidRDefault="0049671B" w:rsidP="0049671B">
            <w:pPr>
              <w:pStyle w:val="ad"/>
              <w:spacing w:line="240" w:lineRule="exact"/>
              <w:jc w:val="center"/>
              <w:rPr>
                <w:rFonts w:ascii="標楷體"/>
                <w:sz w:val="24"/>
                <w:szCs w:val="24"/>
              </w:rPr>
            </w:pPr>
            <w:r w:rsidRPr="0027203B">
              <w:rPr>
                <w:rFonts w:ascii="標楷體" w:hint="eastAsia"/>
                <w:sz w:val="24"/>
              </w:rPr>
              <w:t>12:35</w:t>
            </w:r>
          </w:p>
        </w:tc>
        <w:tc>
          <w:tcPr>
            <w:tcW w:w="308" w:type="dxa"/>
            <w:vMerge w:val="restart"/>
            <w:tcBorders>
              <w:left w:val="single" w:sz="8" w:space="0" w:color="auto"/>
            </w:tcBorders>
            <w:vAlign w:val="center"/>
          </w:tcPr>
          <w:p w:rsidR="0049671B" w:rsidRPr="0027203B" w:rsidRDefault="0049671B" w:rsidP="00FB6BA7">
            <w:pPr>
              <w:pStyle w:val="ad"/>
              <w:spacing w:line="240" w:lineRule="exact"/>
              <w:jc w:val="center"/>
              <w:rPr>
                <w:rFonts w:ascii="標楷體"/>
                <w:sz w:val="24"/>
              </w:rPr>
            </w:pPr>
            <w:r w:rsidRPr="0027203B">
              <w:rPr>
                <w:rFonts w:ascii="標楷體" w:hint="eastAsia"/>
                <w:sz w:val="24"/>
              </w:rPr>
              <w:t>預備</w:t>
            </w:r>
          </w:p>
        </w:tc>
        <w:tc>
          <w:tcPr>
            <w:tcW w:w="1070" w:type="dxa"/>
            <w:vAlign w:val="center"/>
          </w:tcPr>
          <w:p w:rsidR="0049671B" w:rsidRPr="0027203B" w:rsidRDefault="0049671B" w:rsidP="00FB6BA7">
            <w:pPr>
              <w:pStyle w:val="ad"/>
              <w:spacing w:line="240" w:lineRule="exact"/>
              <w:jc w:val="center"/>
              <w:rPr>
                <w:rFonts w:ascii="標楷體"/>
                <w:sz w:val="19"/>
                <w:szCs w:val="19"/>
              </w:rPr>
            </w:pPr>
            <w:r w:rsidRPr="0027203B">
              <w:rPr>
                <w:rFonts w:ascii="標楷體" w:hint="eastAsia"/>
                <w:sz w:val="19"/>
                <w:szCs w:val="19"/>
              </w:rPr>
              <w:t>藥師(二)</w:t>
            </w:r>
          </w:p>
          <w:p w:rsidR="0049671B" w:rsidRPr="0027203B" w:rsidRDefault="0049671B" w:rsidP="00DE7B73">
            <w:pPr>
              <w:pStyle w:val="ad"/>
              <w:spacing w:line="240" w:lineRule="exact"/>
              <w:jc w:val="center"/>
              <w:rPr>
                <w:rFonts w:ascii="標楷體"/>
                <w:sz w:val="24"/>
              </w:rPr>
            </w:pPr>
            <w:r w:rsidRPr="0027203B">
              <w:rPr>
                <w:rFonts w:ascii="標楷體" w:hint="eastAsia"/>
                <w:sz w:val="24"/>
              </w:rPr>
              <w:t>14:</w:t>
            </w:r>
            <w:r w:rsidR="00DE7B73" w:rsidRPr="0027203B">
              <w:rPr>
                <w:rFonts w:ascii="標楷體" w:hint="eastAsia"/>
                <w:sz w:val="24"/>
              </w:rPr>
              <w:t>2</w:t>
            </w:r>
            <w:r w:rsidRPr="0027203B">
              <w:rPr>
                <w:rFonts w:ascii="標楷體" w:hint="eastAsia"/>
                <w:sz w:val="24"/>
              </w:rPr>
              <w:t>0</w:t>
            </w:r>
          </w:p>
        </w:tc>
        <w:tc>
          <w:tcPr>
            <w:tcW w:w="294" w:type="dxa"/>
            <w:vMerge w:val="restart"/>
            <w:vAlign w:val="center"/>
          </w:tcPr>
          <w:p w:rsidR="0049671B" w:rsidRPr="0027203B" w:rsidRDefault="0049671B" w:rsidP="00FB6BA7">
            <w:pPr>
              <w:pStyle w:val="ad"/>
              <w:spacing w:line="240" w:lineRule="exact"/>
              <w:jc w:val="center"/>
              <w:rPr>
                <w:rFonts w:ascii="標楷體"/>
                <w:sz w:val="24"/>
              </w:rPr>
            </w:pPr>
            <w:r w:rsidRPr="0027203B">
              <w:rPr>
                <w:rFonts w:ascii="標楷體" w:hint="eastAsia"/>
                <w:sz w:val="24"/>
              </w:rPr>
              <w:t>預備</w:t>
            </w:r>
          </w:p>
        </w:tc>
        <w:tc>
          <w:tcPr>
            <w:tcW w:w="1101" w:type="dxa"/>
            <w:vMerge w:val="restart"/>
            <w:tcBorders>
              <w:right w:val="single" w:sz="4" w:space="0" w:color="auto"/>
            </w:tcBorders>
            <w:vAlign w:val="center"/>
          </w:tcPr>
          <w:p w:rsidR="0049671B" w:rsidRPr="0027203B" w:rsidRDefault="0049671B" w:rsidP="00DE7B73">
            <w:pPr>
              <w:pStyle w:val="ad"/>
              <w:spacing w:line="240" w:lineRule="exact"/>
              <w:jc w:val="center"/>
              <w:rPr>
                <w:rFonts w:ascii="標楷體"/>
                <w:sz w:val="24"/>
              </w:rPr>
            </w:pPr>
            <w:r w:rsidRPr="0027203B">
              <w:rPr>
                <w:rFonts w:ascii="標楷體"/>
                <w:sz w:val="24"/>
              </w:rPr>
              <w:t>1</w:t>
            </w:r>
            <w:r w:rsidR="00DE7B73" w:rsidRPr="0027203B">
              <w:rPr>
                <w:rFonts w:ascii="標楷體" w:hint="eastAsia"/>
                <w:sz w:val="24"/>
              </w:rPr>
              <w:t>6</w:t>
            </w:r>
            <w:r w:rsidRPr="0027203B">
              <w:rPr>
                <w:rFonts w:ascii="標楷體"/>
                <w:sz w:val="24"/>
              </w:rPr>
              <w:t>:</w:t>
            </w:r>
            <w:r w:rsidR="00DE7B73" w:rsidRPr="0027203B">
              <w:rPr>
                <w:rFonts w:ascii="標楷體" w:hint="eastAsia"/>
                <w:sz w:val="24"/>
              </w:rPr>
              <w:t>0</w:t>
            </w:r>
            <w:r w:rsidRPr="0027203B">
              <w:rPr>
                <w:rFonts w:ascii="標楷體" w:hint="eastAsia"/>
                <w:sz w:val="24"/>
              </w:rPr>
              <w:t>0</w:t>
            </w:r>
          </w:p>
        </w:tc>
        <w:tc>
          <w:tcPr>
            <w:tcW w:w="338" w:type="dxa"/>
            <w:vMerge w:val="restart"/>
            <w:tcBorders>
              <w:left w:val="single" w:sz="4" w:space="0" w:color="auto"/>
            </w:tcBorders>
            <w:vAlign w:val="center"/>
          </w:tcPr>
          <w:p w:rsidR="0049671B" w:rsidRPr="0027203B" w:rsidRDefault="0049671B" w:rsidP="00FB6BA7">
            <w:pPr>
              <w:pStyle w:val="ad"/>
              <w:spacing w:line="240" w:lineRule="exact"/>
              <w:jc w:val="center"/>
              <w:rPr>
                <w:rFonts w:ascii="標楷體"/>
                <w:sz w:val="24"/>
              </w:rPr>
            </w:pPr>
            <w:r w:rsidRPr="0027203B">
              <w:rPr>
                <w:rFonts w:ascii="標楷體" w:hint="eastAsia"/>
                <w:sz w:val="24"/>
              </w:rPr>
              <w:t>預備</w:t>
            </w:r>
          </w:p>
        </w:tc>
        <w:tc>
          <w:tcPr>
            <w:tcW w:w="1231" w:type="dxa"/>
            <w:vMerge w:val="restart"/>
            <w:tcBorders>
              <w:right w:val="single" w:sz="12" w:space="0" w:color="auto"/>
            </w:tcBorders>
            <w:vAlign w:val="center"/>
          </w:tcPr>
          <w:p w:rsidR="0049671B" w:rsidRPr="0027203B" w:rsidRDefault="0049671B" w:rsidP="00DE7B73">
            <w:pPr>
              <w:pStyle w:val="ad"/>
              <w:spacing w:line="240" w:lineRule="exact"/>
              <w:jc w:val="center"/>
              <w:rPr>
                <w:rFonts w:ascii="標楷體"/>
                <w:sz w:val="24"/>
              </w:rPr>
            </w:pPr>
            <w:r w:rsidRPr="0027203B">
              <w:rPr>
                <w:rFonts w:ascii="標楷體" w:hint="eastAsia"/>
                <w:sz w:val="24"/>
              </w:rPr>
              <w:t>17</w:t>
            </w:r>
            <w:r w:rsidRPr="0027203B">
              <w:rPr>
                <w:rFonts w:ascii="標楷體"/>
                <w:sz w:val="24"/>
              </w:rPr>
              <w:t>:</w:t>
            </w:r>
            <w:r w:rsidR="00DE7B73" w:rsidRPr="0027203B">
              <w:rPr>
                <w:rFonts w:ascii="標楷體" w:hint="eastAsia"/>
                <w:sz w:val="24"/>
              </w:rPr>
              <w:t>2</w:t>
            </w:r>
            <w:r w:rsidRPr="0027203B">
              <w:rPr>
                <w:rFonts w:ascii="標楷體" w:hint="eastAsia"/>
                <w:sz w:val="24"/>
              </w:rPr>
              <w:t>5</w:t>
            </w:r>
          </w:p>
        </w:tc>
      </w:tr>
      <w:tr w:rsidR="0049671B" w:rsidTr="00681D09">
        <w:trPr>
          <w:cantSplit/>
          <w:trHeight w:val="450"/>
          <w:jc w:val="center"/>
        </w:trPr>
        <w:tc>
          <w:tcPr>
            <w:tcW w:w="1565" w:type="dxa"/>
            <w:gridSpan w:val="2"/>
            <w:vMerge/>
            <w:tcBorders>
              <w:left w:val="single" w:sz="12" w:space="0" w:color="auto"/>
              <w:tl2br w:val="single" w:sz="4" w:space="0" w:color="auto"/>
            </w:tcBorders>
            <w:vAlign w:val="center"/>
          </w:tcPr>
          <w:p w:rsidR="0049671B" w:rsidRPr="0027203B" w:rsidRDefault="0049671B" w:rsidP="0027203B">
            <w:pPr>
              <w:pStyle w:val="ad"/>
              <w:spacing w:line="280" w:lineRule="exact"/>
              <w:ind w:firstLineChars="300" w:firstLine="720"/>
              <w:jc w:val="both"/>
              <w:rPr>
                <w:rFonts w:ascii="標楷體"/>
                <w:sz w:val="24"/>
              </w:rPr>
            </w:pPr>
          </w:p>
        </w:tc>
        <w:tc>
          <w:tcPr>
            <w:tcW w:w="328" w:type="dxa"/>
            <w:vMerge/>
            <w:vAlign w:val="center"/>
          </w:tcPr>
          <w:p w:rsidR="0049671B" w:rsidRPr="0027203B" w:rsidRDefault="0049671B">
            <w:pPr>
              <w:pStyle w:val="ad"/>
              <w:spacing w:line="240" w:lineRule="exact"/>
              <w:jc w:val="center"/>
              <w:rPr>
                <w:rFonts w:ascii="標楷體"/>
                <w:sz w:val="24"/>
              </w:rPr>
            </w:pPr>
          </w:p>
        </w:tc>
        <w:tc>
          <w:tcPr>
            <w:tcW w:w="1077" w:type="dxa"/>
            <w:vMerge/>
            <w:vAlign w:val="center"/>
          </w:tcPr>
          <w:p w:rsidR="0049671B" w:rsidRPr="0027203B" w:rsidRDefault="0049671B">
            <w:pPr>
              <w:pStyle w:val="ad"/>
              <w:spacing w:line="240" w:lineRule="exact"/>
              <w:jc w:val="center"/>
              <w:rPr>
                <w:rFonts w:ascii="標楷體"/>
                <w:sz w:val="24"/>
              </w:rPr>
            </w:pPr>
          </w:p>
        </w:tc>
        <w:tc>
          <w:tcPr>
            <w:tcW w:w="308" w:type="dxa"/>
            <w:vMerge/>
            <w:vAlign w:val="center"/>
          </w:tcPr>
          <w:p w:rsidR="0049671B" w:rsidRPr="0027203B" w:rsidRDefault="0049671B">
            <w:pPr>
              <w:pStyle w:val="ad"/>
              <w:spacing w:line="240" w:lineRule="exact"/>
              <w:jc w:val="center"/>
              <w:rPr>
                <w:rFonts w:ascii="標楷體"/>
                <w:sz w:val="24"/>
              </w:rPr>
            </w:pPr>
          </w:p>
        </w:tc>
        <w:tc>
          <w:tcPr>
            <w:tcW w:w="1086" w:type="dxa"/>
            <w:vMerge/>
            <w:tcBorders>
              <w:right w:val="single" w:sz="4" w:space="0" w:color="auto"/>
            </w:tcBorders>
            <w:vAlign w:val="center"/>
          </w:tcPr>
          <w:p w:rsidR="0049671B" w:rsidRPr="0027203B" w:rsidRDefault="0049671B">
            <w:pPr>
              <w:pStyle w:val="ad"/>
              <w:spacing w:line="240" w:lineRule="exact"/>
              <w:jc w:val="center"/>
              <w:rPr>
                <w:rFonts w:ascii="標楷體"/>
                <w:sz w:val="24"/>
              </w:rPr>
            </w:pPr>
          </w:p>
        </w:tc>
        <w:tc>
          <w:tcPr>
            <w:tcW w:w="396" w:type="dxa"/>
            <w:vMerge/>
            <w:tcBorders>
              <w:left w:val="single" w:sz="4" w:space="0" w:color="auto"/>
            </w:tcBorders>
            <w:vAlign w:val="center"/>
          </w:tcPr>
          <w:p w:rsidR="0049671B" w:rsidRPr="0027203B" w:rsidRDefault="0049671B">
            <w:pPr>
              <w:pStyle w:val="ad"/>
              <w:spacing w:line="240" w:lineRule="exact"/>
              <w:jc w:val="center"/>
              <w:rPr>
                <w:rFonts w:ascii="標楷體"/>
                <w:sz w:val="24"/>
              </w:rPr>
            </w:pPr>
          </w:p>
        </w:tc>
        <w:tc>
          <w:tcPr>
            <w:tcW w:w="1057" w:type="dxa"/>
            <w:tcBorders>
              <w:right w:val="single" w:sz="8" w:space="0" w:color="auto"/>
            </w:tcBorders>
            <w:vAlign w:val="center"/>
          </w:tcPr>
          <w:p w:rsidR="0049671B" w:rsidRPr="0027203B" w:rsidRDefault="0049671B">
            <w:pPr>
              <w:pStyle w:val="ad"/>
              <w:spacing w:line="240" w:lineRule="exact"/>
              <w:jc w:val="center"/>
              <w:rPr>
                <w:rFonts w:ascii="標楷體"/>
                <w:sz w:val="19"/>
                <w:szCs w:val="19"/>
              </w:rPr>
            </w:pPr>
            <w:r w:rsidRPr="0027203B">
              <w:rPr>
                <w:rFonts w:ascii="標楷體" w:hint="eastAsia"/>
                <w:sz w:val="19"/>
                <w:szCs w:val="19"/>
              </w:rPr>
              <w:t>藥</w:t>
            </w:r>
            <w:r w:rsidR="002723D6" w:rsidRPr="0027203B">
              <w:rPr>
                <w:rFonts w:ascii="標楷體" w:hint="eastAsia"/>
                <w:sz w:val="19"/>
                <w:szCs w:val="19"/>
              </w:rPr>
              <w:t>師</w:t>
            </w:r>
            <w:r w:rsidRPr="0027203B">
              <w:rPr>
                <w:rFonts w:ascii="標楷體" w:hint="eastAsia"/>
                <w:sz w:val="19"/>
                <w:szCs w:val="19"/>
              </w:rPr>
              <w:t>(一)</w:t>
            </w:r>
          </w:p>
          <w:p w:rsidR="0049671B" w:rsidRPr="0027203B" w:rsidRDefault="0049671B" w:rsidP="0049671B">
            <w:pPr>
              <w:pStyle w:val="ad"/>
              <w:spacing w:line="240" w:lineRule="exact"/>
              <w:jc w:val="center"/>
              <w:rPr>
                <w:rFonts w:ascii="標楷體"/>
                <w:sz w:val="19"/>
                <w:szCs w:val="19"/>
              </w:rPr>
            </w:pPr>
            <w:r w:rsidRPr="0027203B">
              <w:rPr>
                <w:rFonts w:ascii="標楷體" w:hint="eastAsia"/>
                <w:sz w:val="24"/>
              </w:rPr>
              <w:t>12:50</w:t>
            </w:r>
          </w:p>
        </w:tc>
        <w:tc>
          <w:tcPr>
            <w:tcW w:w="308" w:type="dxa"/>
            <w:vMerge/>
            <w:tcBorders>
              <w:left w:val="single" w:sz="8" w:space="0" w:color="auto"/>
            </w:tcBorders>
            <w:vAlign w:val="center"/>
          </w:tcPr>
          <w:p w:rsidR="0049671B" w:rsidRPr="0027203B" w:rsidRDefault="0049671B" w:rsidP="00FB6BA7">
            <w:pPr>
              <w:pStyle w:val="ad"/>
              <w:spacing w:line="240" w:lineRule="exact"/>
              <w:jc w:val="center"/>
              <w:rPr>
                <w:rFonts w:ascii="標楷體"/>
                <w:sz w:val="24"/>
              </w:rPr>
            </w:pPr>
          </w:p>
        </w:tc>
        <w:tc>
          <w:tcPr>
            <w:tcW w:w="1070" w:type="dxa"/>
            <w:vAlign w:val="center"/>
          </w:tcPr>
          <w:p w:rsidR="0049671B" w:rsidRPr="0027203B" w:rsidRDefault="0049671B" w:rsidP="00FB6BA7">
            <w:pPr>
              <w:pStyle w:val="ad"/>
              <w:spacing w:line="240" w:lineRule="exact"/>
              <w:jc w:val="center"/>
              <w:rPr>
                <w:rFonts w:ascii="標楷體"/>
                <w:sz w:val="19"/>
                <w:szCs w:val="19"/>
              </w:rPr>
            </w:pPr>
            <w:r w:rsidRPr="0027203B">
              <w:rPr>
                <w:rFonts w:ascii="標楷體" w:hint="eastAsia"/>
                <w:sz w:val="19"/>
                <w:szCs w:val="19"/>
              </w:rPr>
              <w:t>牙醫師(二)</w:t>
            </w:r>
          </w:p>
          <w:p w:rsidR="0049671B" w:rsidRPr="0027203B" w:rsidRDefault="0049671B" w:rsidP="00DE7B73">
            <w:pPr>
              <w:pStyle w:val="ad"/>
              <w:spacing w:line="240" w:lineRule="exact"/>
              <w:jc w:val="center"/>
              <w:rPr>
                <w:rFonts w:ascii="標楷體"/>
                <w:sz w:val="19"/>
                <w:szCs w:val="19"/>
              </w:rPr>
            </w:pPr>
            <w:r w:rsidRPr="0027203B">
              <w:rPr>
                <w:rFonts w:ascii="標楷體" w:hint="eastAsia"/>
                <w:sz w:val="24"/>
              </w:rPr>
              <w:t>14</w:t>
            </w:r>
            <w:r w:rsidRPr="0027203B">
              <w:rPr>
                <w:rFonts w:ascii="標楷體"/>
                <w:sz w:val="24"/>
              </w:rPr>
              <w:t>:</w:t>
            </w:r>
            <w:r w:rsidR="00DE7B73" w:rsidRPr="0027203B">
              <w:rPr>
                <w:rFonts w:ascii="標楷體" w:hint="eastAsia"/>
                <w:sz w:val="24"/>
              </w:rPr>
              <w:t>3</w:t>
            </w:r>
            <w:r w:rsidRPr="0027203B">
              <w:rPr>
                <w:rFonts w:ascii="標楷體" w:hint="eastAsia"/>
                <w:sz w:val="24"/>
              </w:rPr>
              <w:t>5</w:t>
            </w:r>
          </w:p>
        </w:tc>
        <w:tc>
          <w:tcPr>
            <w:tcW w:w="294" w:type="dxa"/>
            <w:vMerge/>
            <w:vAlign w:val="center"/>
          </w:tcPr>
          <w:p w:rsidR="0049671B" w:rsidRPr="0027203B" w:rsidRDefault="0049671B" w:rsidP="00FB6BA7">
            <w:pPr>
              <w:pStyle w:val="ad"/>
              <w:spacing w:line="240" w:lineRule="exact"/>
              <w:jc w:val="center"/>
              <w:rPr>
                <w:rFonts w:ascii="標楷體"/>
                <w:sz w:val="24"/>
              </w:rPr>
            </w:pPr>
          </w:p>
        </w:tc>
        <w:tc>
          <w:tcPr>
            <w:tcW w:w="1101" w:type="dxa"/>
            <w:vMerge/>
            <w:tcBorders>
              <w:right w:val="single" w:sz="4" w:space="0" w:color="auto"/>
            </w:tcBorders>
            <w:vAlign w:val="center"/>
          </w:tcPr>
          <w:p w:rsidR="0049671B" w:rsidRPr="0027203B" w:rsidRDefault="0049671B" w:rsidP="006B7E62">
            <w:pPr>
              <w:pStyle w:val="ad"/>
              <w:spacing w:line="240" w:lineRule="exact"/>
              <w:jc w:val="center"/>
              <w:rPr>
                <w:rFonts w:ascii="標楷體"/>
                <w:sz w:val="24"/>
              </w:rPr>
            </w:pPr>
          </w:p>
        </w:tc>
        <w:tc>
          <w:tcPr>
            <w:tcW w:w="338" w:type="dxa"/>
            <w:vMerge/>
            <w:tcBorders>
              <w:left w:val="single" w:sz="4" w:space="0" w:color="auto"/>
            </w:tcBorders>
            <w:vAlign w:val="center"/>
          </w:tcPr>
          <w:p w:rsidR="0049671B" w:rsidRPr="0027203B" w:rsidRDefault="0049671B" w:rsidP="00FB6BA7">
            <w:pPr>
              <w:pStyle w:val="ad"/>
              <w:spacing w:line="240" w:lineRule="exact"/>
              <w:jc w:val="center"/>
              <w:rPr>
                <w:rFonts w:ascii="標楷體"/>
                <w:sz w:val="24"/>
              </w:rPr>
            </w:pPr>
          </w:p>
        </w:tc>
        <w:tc>
          <w:tcPr>
            <w:tcW w:w="1231" w:type="dxa"/>
            <w:vMerge/>
            <w:tcBorders>
              <w:right w:val="single" w:sz="12" w:space="0" w:color="auto"/>
            </w:tcBorders>
            <w:vAlign w:val="center"/>
          </w:tcPr>
          <w:p w:rsidR="0049671B" w:rsidRPr="0027203B" w:rsidRDefault="0049671B" w:rsidP="006B7E62">
            <w:pPr>
              <w:pStyle w:val="ad"/>
              <w:spacing w:line="240" w:lineRule="exact"/>
              <w:jc w:val="center"/>
              <w:rPr>
                <w:rFonts w:ascii="標楷體"/>
                <w:sz w:val="24"/>
              </w:rPr>
            </w:pPr>
          </w:p>
        </w:tc>
      </w:tr>
      <w:tr w:rsidR="00CE4A72" w:rsidTr="00681D09">
        <w:trPr>
          <w:cantSplit/>
          <w:trHeight w:val="924"/>
          <w:jc w:val="center"/>
        </w:trPr>
        <w:tc>
          <w:tcPr>
            <w:tcW w:w="1565" w:type="dxa"/>
            <w:gridSpan w:val="2"/>
            <w:vMerge/>
            <w:tcBorders>
              <w:left w:val="single" w:sz="12" w:space="0" w:color="auto"/>
              <w:tl2br w:val="single" w:sz="4" w:space="0" w:color="auto"/>
            </w:tcBorders>
            <w:vAlign w:val="center"/>
          </w:tcPr>
          <w:p w:rsidR="00CE4A72" w:rsidRPr="0027203B" w:rsidRDefault="00CE4A72" w:rsidP="0027203B">
            <w:pPr>
              <w:pStyle w:val="ad"/>
              <w:spacing w:line="280" w:lineRule="exact"/>
              <w:ind w:firstLineChars="300" w:firstLine="720"/>
              <w:jc w:val="both"/>
              <w:rPr>
                <w:rFonts w:ascii="標楷體"/>
                <w:sz w:val="24"/>
              </w:rPr>
            </w:pPr>
          </w:p>
        </w:tc>
        <w:tc>
          <w:tcPr>
            <w:tcW w:w="328" w:type="dxa"/>
            <w:vAlign w:val="center"/>
          </w:tcPr>
          <w:p w:rsidR="00CE4A72" w:rsidRPr="0027203B" w:rsidRDefault="00CE4A72">
            <w:pPr>
              <w:pStyle w:val="ad"/>
              <w:spacing w:line="240" w:lineRule="exact"/>
              <w:jc w:val="center"/>
              <w:rPr>
                <w:rFonts w:ascii="標楷體"/>
                <w:sz w:val="24"/>
              </w:rPr>
            </w:pPr>
            <w:r w:rsidRPr="0027203B">
              <w:rPr>
                <w:rFonts w:ascii="標楷體" w:hint="eastAsia"/>
                <w:sz w:val="24"/>
              </w:rPr>
              <w:t>考</w:t>
            </w:r>
          </w:p>
          <w:p w:rsidR="00CE4A72" w:rsidRPr="0027203B" w:rsidRDefault="00CE4A72">
            <w:pPr>
              <w:pStyle w:val="ad"/>
              <w:spacing w:line="240" w:lineRule="exact"/>
              <w:jc w:val="center"/>
              <w:rPr>
                <w:rFonts w:ascii="標楷體"/>
                <w:sz w:val="24"/>
              </w:rPr>
            </w:pPr>
            <w:r w:rsidRPr="0027203B">
              <w:rPr>
                <w:rFonts w:ascii="標楷體" w:hint="eastAsia"/>
                <w:sz w:val="24"/>
              </w:rPr>
              <w:t>試</w:t>
            </w:r>
          </w:p>
        </w:tc>
        <w:tc>
          <w:tcPr>
            <w:tcW w:w="1077" w:type="dxa"/>
            <w:vAlign w:val="center"/>
          </w:tcPr>
          <w:p w:rsidR="00CE4A72" w:rsidRPr="0027203B" w:rsidRDefault="00CE4A72">
            <w:pPr>
              <w:pStyle w:val="ad"/>
              <w:spacing w:line="240" w:lineRule="exact"/>
              <w:jc w:val="center"/>
              <w:rPr>
                <w:rFonts w:ascii="標楷體"/>
                <w:sz w:val="24"/>
              </w:rPr>
            </w:pPr>
            <w:r w:rsidRPr="0027203B">
              <w:rPr>
                <w:rFonts w:ascii="標楷體" w:hint="eastAsia"/>
                <w:sz w:val="24"/>
              </w:rPr>
              <w:t>09</w:t>
            </w:r>
            <w:r w:rsidRPr="0027203B">
              <w:rPr>
                <w:rFonts w:ascii="標楷體"/>
                <w:sz w:val="24"/>
              </w:rPr>
              <w:t>:</w:t>
            </w:r>
            <w:r w:rsidRPr="0027203B">
              <w:rPr>
                <w:rFonts w:ascii="標楷體" w:hint="eastAsia"/>
                <w:sz w:val="24"/>
              </w:rPr>
              <w:t>00</w:t>
            </w:r>
          </w:p>
          <w:p w:rsidR="00CE4A72" w:rsidRPr="0027203B" w:rsidRDefault="00CE4A72">
            <w:pPr>
              <w:pStyle w:val="ad"/>
              <w:spacing w:line="240" w:lineRule="exact"/>
              <w:jc w:val="center"/>
              <w:rPr>
                <w:rFonts w:ascii="標楷體"/>
                <w:sz w:val="24"/>
              </w:rPr>
            </w:pPr>
            <w:r w:rsidRPr="0027203B">
              <w:rPr>
                <w:rFonts w:ascii="標楷體" w:hint="eastAsia"/>
                <w:sz w:val="24"/>
              </w:rPr>
              <w:t>│</w:t>
            </w:r>
          </w:p>
          <w:p w:rsidR="00CE4A72" w:rsidRPr="0027203B" w:rsidRDefault="00CE4A72">
            <w:pPr>
              <w:pStyle w:val="ad"/>
              <w:spacing w:line="240" w:lineRule="exact"/>
              <w:jc w:val="center"/>
              <w:rPr>
                <w:rFonts w:ascii="標楷體"/>
                <w:sz w:val="22"/>
              </w:rPr>
            </w:pPr>
            <w:r w:rsidRPr="0027203B">
              <w:rPr>
                <w:rFonts w:ascii="標楷體" w:hint="eastAsia"/>
                <w:sz w:val="24"/>
              </w:rPr>
              <w:t>10</w:t>
            </w:r>
            <w:r w:rsidRPr="0027203B">
              <w:rPr>
                <w:rFonts w:ascii="標楷體"/>
                <w:sz w:val="24"/>
              </w:rPr>
              <w:t>:</w:t>
            </w:r>
            <w:r w:rsidRPr="0027203B">
              <w:rPr>
                <w:rFonts w:ascii="標楷體" w:hint="eastAsia"/>
                <w:sz w:val="24"/>
              </w:rPr>
              <w:t>00</w:t>
            </w:r>
          </w:p>
        </w:tc>
        <w:tc>
          <w:tcPr>
            <w:tcW w:w="308" w:type="dxa"/>
            <w:vAlign w:val="center"/>
          </w:tcPr>
          <w:p w:rsidR="00CE4A72" w:rsidRPr="0027203B" w:rsidRDefault="00CE4A72">
            <w:pPr>
              <w:pStyle w:val="ad"/>
              <w:spacing w:line="240" w:lineRule="exact"/>
              <w:jc w:val="center"/>
              <w:rPr>
                <w:rFonts w:ascii="標楷體"/>
                <w:sz w:val="24"/>
              </w:rPr>
            </w:pPr>
            <w:r w:rsidRPr="0027203B">
              <w:rPr>
                <w:rFonts w:ascii="標楷體" w:hint="eastAsia"/>
                <w:sz w:val="24"/>
              </w:rPr>
              <w:t>考</w:t>
            </w:r>
          </w:p>
          <w:p w:rsidR="00CE4A72" w:rsidRPr="0027203B" w:rsidRDefault="00CE4A72">
            <w:pPr>
              <w:pStyle w:val="ad"/>
              <w:spacing w:line="240" w:lineRule="exact"/>
              <w:jc w:val="center"/>
              <w:rPr>
                <w:rFonts w:ascii="標楷體"/>
                <w:sz w:val="24"/>
              </w:rPr>
            </w:pPr>
            <w:r w:rsidRPr="0027203B">
              <w:rPr>
                <w:rFonts w:ascii="標楷體" w:hint="eastAsia"/>
                <w:sz w:val="24"/>
              </w:rPr>
              <w:t>試</w:t>
            </w:r>
          </w:p>
        </w:tc>
        <w:tc>
          <w:tcPr>
            <w:tcW w:w="1086" w:type="dxa"/>
            <w:tcBorders>
              <w:right w:val="single" w:sz="4" w:space="0" w:color="auto"/>
            </w:tcBorders>
            <w:vAlign w:val="center"/>
          </w:tcPr>
          <w:p w:rsidR="00CE4A72" w:rsidRPr="0027203B" w:rsidRDefault="00CE4A72">
            <w:pPr>
              <w:pStyle w:val="ad"/>
              <w:spacing w:line="240" w:lineRule="exact"/>
              <w:jc w:val="center"/>
              <w:rPr>
                <w:rFonts w:ascii="標楷體"/>
                <w:sz w:val="24"/>
              </w:rPr>
            </w:pPr>
            <w:r w:rsidRPr="0027203B">
              <w:rPr>
                <w:rFonts w:ascii="標楷體" w:hint="eastAsia"/>
                <w:sz w:val="24"/>
              </w:rPr>
              <w:t>10</w:t>
            </w:r>
            <w:r w:rsidRPr="0027203B">
              <w:rPr>
                <w:rFonts w:ascii="標楷體"/>
                <w:sz w:val="24"/>
              </w:rPr>
              <w:t>:</w:t>
            </w:r>
            <w:r w:rsidRPr="0027203B">
              <w:rPr>
                <w:rFonts w:ascii="標楷體" w:hint="eastAsia"/>
                <w:sz w:val="24"/>
              </w:rPr>
              <w:t>25</w:t>
            </w:r>
          </w:p>
          <w:p w:rsidR="00CE4A72" w:rsidRPr="0027203B" w:rsidRDefault="00CE4A72">
            <w:pPr>
              <w:pStyle w:val="ad"/>
              <w:spacing w:line="240" w:lineRule="exact"/>
              <w:jc w:val="center"/>
              <w:rPr>
                <w:rFonts w:ascii="標楷體"/>
                <w:sz w:val="24"/>
              </w:rPr>
            </w:pPr>
            <w:r w:rsidRPr="0027203B">
              <w:rPr>
                <w:rFonts w:ascii="標楷體" w:hint="eastAsia"/>
                <w:sz w:val="24"/>
              </w:rPr>
              <w:t>│</w:t>
            </w:r>
          </w:p>
          <w:p w:rsidR="00CE4A72" w:rsidRPr="0027203B" w:rsidRDefault="00CE4A72">
            <w:pPr>
              <w:pStyle w:val="ad"/>
              <w:spacing w:line="240" w:lineRule="exact"/>
              <w:jc w:val="center"/>
              <w:rPr>
                <w:rFonts w:ascii="標楷體"/>
                <w:sz w:val="24"/>
              </w:rPr>
            </w:pPr>
            <w:r w:rsidRPr="0027203B">
              <w:rPr>
                <w:rFonts w:ascii="標楷體" w:hint="eastAsia"/>
                <w:sz w:val="24"/>
              </w:rPr>
              <w:t>11</w:t>
            </w:r>
            <w:r w:rsidRPr="0027203B">
              <w:rPr>
                <w:rFonts w:ascii="標楷體"/>
                <w:sz w:val="24"/>
              </w:rPr>
              <w:t>:</w:t>
            </w:r>
            <w:r w:rsidRPr="0027203B">
              <w:rPr>
                <w:rFonts w:ascii="標楷體" w:hint="eastAsia"/>
                <w:sz w:val="24"/>
              </w:rPr>
              <w:t>25</w:t>
            </w:r>
          </w:p>
        </w:tc>
        <w:tc>
          <w:tcPr>
            <w:tcW w:w="396" w:type="dxa"/>
            <w:tcBorders>
              <w:left w:val="single" w:sz="4" w:space="0" w:color="auto"/>
            </w:tcBorders>
            <w:vAlign w:val="center"/>
          </w:tcPr>
          <w:p w:rsidR="00CE4A72" w:rsidRPr="0027203B" w:rsidRDefault="00CE4A72">
            <w:pPr>
              <w:pStyle w:val="ad"/>
              <w:spacing w:line="240" w:lineRule="exact"/>
              <w:jc w:val="center"/>
              <w:rPr>
                <w:rFonts w:ascii="標楷體"/>
                <w:sz w:val="24"/>
              </w:rPr>
            </w:pPr>
            <w:r w:rsidRPr="0027203B">
              <w:rPr>
                <w:rFonts w:ascii="標楷體" w:hint="eastAsia"/>
                <w:sz w:val="24"/>
              </w:rPr>
              <w:t>考</w:t>
            </w:r>
          </w:p>
          <w:p w:rsidR="00CE4A72" w:rsidRPr="0027203B" w:rsidRDefault="00CE4A72">
            <w:pPr>
              <w:pStyle w:val="ad"/>
              <w:spacing w:line="240" w:lineRule="exact"/>
              <w:jc w:val="center"/>
              <w:rPr>
                <w:rFonts w:ascii="標楷體"/>
                <w:sz w:val="24"/>
              </w:rPr>
            </w:pPr>
            <w:r w:rsidRPr="0027203B">
              <w:rPr>
                <w:rFonts w:ascii="標楷體" w:hint="eastAsia"/>
                <w:sz w:val="24"/>
              </w:rPr>
              <w:t>試</w:t>
            </w:r>
          </w:p>
        </w:tc>
        <w:tc>
          <w:tcPr>
            <w:tcW w:w="1057" w:type="dxa"/>
            <w:tcBorders>
              <w:right w:val="single" w:sz="8" w:space="0" w:color="auto"/>
            </w:tcBorders>
            <w:vAlign w:val="center"/>
          </w:tcPr>
          <w:p w:rsidR="00CE4A72" w:rsidRPr="0027203B" w:rsidRDefault="00CE4A72">
            <w:pPr>
              <w:pStyle w:val="ad"/>
              <w:spacing w:line="240" w:lineRule="exact"/>
              <w:jc w:val="center"/>
              <w:rPr>
                <w:rFonts w:ascii="標楷體"/>
                <w:sz w:val="24"/>
              </w:rPr>
            </w:pPr>
            <w:r w:rsidRPr="0027203B">
              <w:rPr>
                <w:rFonts w:ascii="標楷體" w:hint="eastAsia"/>
                <w:sz w:val="24"/>
              </w:rPr>
              <w:t>12</w:t>
            </w:r>
            <w:r w:rsidRPr="0027203B">
              <w:rPr>
                <w:rFonts w:ascii="標楷體"/>
                <w:sz w:val="24"/>
              </w:rPr>
              <w:t>:</w:t>
            </w:r>
            <w:r w:rsidRPr="0027203B">
              <w:rPr>
                <w:rFonts w:ascii="標楷體" w:hint="eastAsia"/>
                <w:sz w:val="24"/>
              </w:rPr>
              <w:t>55</w:t>
            </w:r>
          </w:p>
          <w:p w:rsidR="00CE4A72" w:rsidRPr="0027203B" w:rsidRDefault="00CE4A72">
            <w:pPr>
              <w:pStyle w:val="ad"/>
              <w:spacing w:line="240" w:lineRule="exact"/>
              <w:jc w:val="center"/>
              <w:rPr>
                <w:rFonts w:ascii="標楷體"/>
                <w:sz w:val="24"/>
              </w:rPr>
            </w:pPr>
            <w:r w:rsidRPr="0027203B">
              <w:rPr>
                <w:rFonts w:ascii="標楷體" w:hint="eastAsia"/>
                <w:sz w:val="24"/>
              </w:rPr>
              <w:t>│</w:t>
            </w:r>
          </w:p>
          <w:p w:rsidR="00CE4A72" w:rsidRPr="0027203B" w:rsidRDefault="00CE4A72">
            <w:pPr>
              <w:pStyle w:val="ad"/>
              <w:spacing w:line="240" w:lineRule="exact"/>
              <w:jc w:val="center"/>
              <w:rPr>
                <w:rFonts w:ascii="標楷體"/>
                <w:sz w:val="22"/>
              </w:rPr>
            </w:pPr>
            <w:r w:rsidRPr="0027203B">
              <w:rPr>
                <w:rFonts w:ascii="標楷體" w:hint="eastAsia"/>
                <w:sz w:val="24"/>
              </w:rPr>
              <w:t>13</w:t>
            </w:r>
            <w:r w:rsidRPr="0027203B">
              <w:rPr>
                <w:rFonts w:ascii="標楷體"/>
                <w:sz w:val="24"/>
              </w:rPr>
              <w:t>:</w:t>
            </w:r>
            <w:r w:rsidRPr="0027203B">
              <w:rPr>
                <w:rFonts w:ascii="標楷體" w:hint="eastAsia"/>
                <w:sz w:val="24"/>
              </w:rPr>
              <w:t>55</w:t>
            </w:r>
          </w:p>
        </w:tc>
        <w:tc>
          <w:tcPr>
            <w:tcW w:w="308" w:type="dxa"/>
            <w:tcBorders>
              <w:left w:val="single" w:sz="8" w:space="0" w:color="auto"/>
            </w:tcBorders>
            <w:vAlign w:val="center"/>
          </w:tcPr>
          <w:p w:rsidR="00CE4A72" w:rsidRPr="0027203B" w:rsidRDefault="00CE4A72" w:rsidP="00FB6BA7">
            <w:pPr>
              <w:pStyle w:val="ad"/>
              <w:spacing w:line="240" w:lineRule="exact"/>
              <w:jc w:val="center"/>
              <w:rPr>
                <w:rFonts w:ascii="標楷體"/>
                <w:sz w:val="24"/>
              </w:rPr>
            </w:pPr>
            <w:r w:rsidRPr="0027203B">
              <w:rPr>
                <w:rFonts w:ascii="標楷體" w:hint="eastAsia"/>
                <w:sz w:val="24"/>
              </w:rPr>
              <w:t>考</w:t>
            </w:r>
          </w:p>
          <w:p w:rsidR="00CE4A72" w:rsidRPr="0027203B" w:rsidRDefault="00CE4A72" w:rsidP="00FB6BA7">
            <w:pPr>
              <w:pStyle w:val="ad"/>
              <w:spacing w:line="240" w:lineRule="exact"/>
              <w:jc w:val="center"/>
              <w:rPr>
                <w:rFonts w:ascii="標楷體"/>
                <w:sz w:val="24"/>
              </w:rPr>
            </w:pPr>
            <w:r w:rsidRPr="0027203B">
              <w:rPr>
                <w:rFonts w:ascii="標楷體" w:hint="eastAsia"/>
                <w:sz w:val="24"/>
              </w:rPr>
              <w:t>試</w:t>
            </w:r>
          </w:p>
        </w:tc>
        <w:tc>
          <w:tcPr>
            <w:tcW w:w="1070" w:type="dxa"/>
            <w:vAlign w:val="center"/>
          </w:tcPr>
          <w:p w:rsidR="00CE4A72" w:rsidRPr="0027203B" w:rsidRDefault="00CE4A72" w:rsidP="00FB6BA7">
            <w:pPr>
              <w:pStyle w:val="ad"/>
              <w:spacing w:line="240" w:lineRule="exact"/>
              <w:jc w:val="center"/>
              <w:rPr>
                <w:rFonts w:ascii="標楷體"/>
                <w:sz w:val="24"/>
              </w:rPr>
            </w:pPr>
            <w:r w:rsidRPr="0027203B">
              <w:rPr>
                <w:rFonts w:ascii="標楷體" w:hint="eastAsia"/>
                <w:sz w:val="24"/>
              </w:rPr>
              <w:t>14</w:t>
            </w:r>
            <w:r w:rsidRPr="0027203B">
              <w:rPr>
                <w:rFonts w:ascii="標楷體"/>
                <w:sz w:val="24"/>
              </w:rPr>
              <w:t>:</w:t>
            </w:r>
            <w:r w:rsidR="00DE7B73" w:rsidRPr="0027203B">
              <w:rPr>
                <w:rFonts w:ascii="標楷體" w:hint="eastAsia"/>
                <w:sz w:val="24"/>
              </w:rPr>
              <w:t>4</w:t>
            </w:r>
            <w:r w:rsidRPr="0027203B">
              <w:rPr>
                <w:rFonts w:ascii="標楷體" w:hint="eastAsia"/>
                <w:sz w:val="24"/>
              </w:rPr>
              <w:t>0</w:t>
            </w:r>
          </w:p>
          <w:p w:rsidR="00CE4A72" w:rsidRPr="0027203B" w:rsidRDefault="00CE4A72" w:rsidP="00FB6BA7">
            <w:pPr>
              <w:pStyle w:val="ad"/>
              <w:spacing w:line="240" w:lineRule="exact"/>
              <w:jc w:val="center"/>
              <w:rPr>
                <w:rFonts w:ascii="標楷體"/>
                <w:sz w:val="24"/>
              </w:rPr>
            </w:pPr>
            <w:r w:rsidRPr="0027203B">
              <w:rPr>
                <w:rFonts w:ascii="標楷體" w:hint="eastAsia"/>
                <w:sz w:val="24"/>
              </w:rPr>
              <w:t>│</w:t>
            </w:r>
          </w:p>
          <w:p w:rsidR="00CE4A72" w:rsidRPr="0027203B" w:rsidRDefault="00CE4A72" w:rsidP="00DE7B73">
            <w:pPr>
              <w:pStyle w:val="ad"/>
              <w:spacing w:line="240" w:lineRule="exact"/>
              <w:jc w:val="center"/>
              <w:rPr>
                <w:rFonts w:ascii="標楷體"/>
                <w:sz w:val="22"/>
              </w:rPr>
            </w:pPr>
            <w:r w:rsidRPr="0027203B">
              <w:rPr>
                <w:rFonts w:ascii="標楷體" w:hint="eastAsia"/>
                <w:sz w:val="24"/>
              </w:rPr>
              <w:t>15</w:t>
            </w:r>
            <w:r w:rsidRPr="0027203B">
              <w:rPr>
                <w:rFonts w:ascii="標楷體"/>
                <w:sz w:val="24"/>
              </w:rPr>
              <w:t>:</w:t>
            </w:r>
            <w:r w:rsidR="00DE7B73" w:rsidRPr="0027203B">
              <w:rPr>
                <w:rFonts w:ascii="標楷體" w:hint="eastAsia"/>
                <w:sz w:val="24"/>
              </w:rPr>
              <w:t>4</w:t>
            </w:r>
            <w:r w:rsidRPr="0027203B">
              <w:rPr>
                <w:rFonts w:ascii="標楷體" w:hint="eastAsia"/>
                <w:sz w:val="24"/>
              </w:rPr>
              <w:t>0</w:t>
            </w:r>
          </w:p>
        </w:tc>
        <w:tc>
          <w:tcPr>
            <w:tcW w:w="294" w:type="dxa"/>
            <w:vAlign w:val="center"/>
          </w:tcPr>
          <w:p w:rsidR="00CE4A72" w:rsidRPr="0027203B" w:rsidRDefault="00CE4A72" w:rsidP="00FB6BA7">
            <w:pPr>
              <w:pStyle w:val="ad"/>
              <w:spacing w:line="240" w:lineRule="exact"/>
              <w:jc w:val="center"/>
              <w:rPr>
                <w:rFonts w:ascii="標楷體"/>
                <w:sz w:val="24"/>
              </w:rPr>
            </w:pPr>
            <w:r w:rsidRPr="0027203B">
              <w:rPr>
                <w:rFonts w:ascii="標楷體" w:hint="eastAsia"/>
                <w:sz w:val="24"/>
              </w:rPr>
              <w:t>考</w:t>
            </w:r>
          </w:p>
          <w:p w:rsidR="00CE4A72" w:rsidRPr="0027203B" w:rsidRDefault="00CE4A72" w:rsidP="00FB6BA7">
            <w:pPr>
              <w:pStyle w:val="ad"/>
              <w:spacing w:line="240" w:lineRule="exact"/>
              <w:jc w:val="center"/>
              <w:rPr>
                <w:rFonts w:ascii="標楷體"/>
                <w:sz w:val="24"/>
              </w:rPr>
            </w:pPr>
            <w:r w:rsidRPr="0027203B">
              <w:rPr>
                <w:rFonts w:ascii="標楷體" w:hint="eastAsia"/>
                <w:sz w:val="24"/>
              </w:rPr>
              <w:t>試</w:t>
            </w:r>
          </w:p>
        </w:tc>
        <w:tc>
          <w:tcPr>
            <w:tcW w:w="1101" w:type="dxa"/>
            <w:tcBorders>
              <w:right w:val="single" w:sz="4" w:space="0" w:color="auto"/>
            </w:tcBorders>
            <w:vAlign w:val="center"/>
          </w:tcPr>
          <w:p w:rsidR="00CE4A72" w:rsidRPr="0027203B" w:rsidRDefault="00CE4A72" w:rsidP="00FB6BA7">
            <w:pPr>
              <w:pStyle w:val="ad"/>
              <w:spacing w:line="240" w:lineRule="exact"/>
              <w:jc w:val="center"/>
              <w:rPr>
                <w:rFonts w:ascii="標楷體"/>
                <w:sz w:val="24"/>
              </w:rPr>
            </w:pPr>
            <w:r w:rsidRPr="0027203B">
              <w:rPr>
                <w:rFonts w:ascii="標楷體" w:hint="eastAsia"/>
                <w:sz w:val="24"/>
              </w:rPr>
              <w:t>1</w:t>
            </w:r>
            <w:r w:rsidR="00DE7B73" w:rsidRPr="0027203B">
              <w:rPr>
                <w:rFonts w:ascii="標楷體" w:hint="eastAsia"/>
                <w:sz w:val="24"/>
              </w:rPr>
              <w:t>6</w:t>
            </w:r>
            <w:r w:rsidRPr="0027203B">
              <w:rPr>
                <w:rFonts w:ascii="標楷體"/>
                <w:sz w:val="24"/>
              </w:rPr>
              <w:t>:</w:t>
            </w:r>
            <w:r w:rsidR="00DE7B73" w:rsidRPr="0027203B">
              <w:rPr>
                <w:rFonts w:ascii="標楷體" w:hint="eastAsia"/>
                <w:sz w:val="24"/>
              </w:rPr>
              <w:t>0</w:t>
            </w:r>
            <w:r w:rsidRPr="0027203B">
              <w:rPr>
                <w:rFonts w:ascii="標楷體" w:hint="eastAsia"/>
                <w:sz w:val="24"/>
              </w:rPr>
              <w:t>5</w:t>
            </w:r>
          </w:p>
          <w:p w:rsidR="00CE4A72" w:rsidRPr="0027203B" w:rsidRDefault="00CE4A72" w:rsidP="00FB6BA7">
            <w:pPr>
              <w:pStyle w:val="ad"/>
              <w:spacing w:line="240" w:lineRule="exact"/>
              <w:jc w:val="center"/>
              <w:rPr>
                <w:rFonts w:ascii="標楷體"/>
                <w:sz w:val="24"/>
              </w:rPr>
            </w:pPr>
            <w:r w:rsidRPr="0027203B">
              <w:rPr>
                <w:rFonts w:ascii="標楷體" w:hint="eastAsia"/>
                <w:sz w:val="24"/>
              </w:rPr>
              <w:t>│</w:t>
            </w:r>
          </w:p>
          <w:p w:rsidR="00CE4A72" w:rsidRPr="0027203B" w:rsidRDefault="00CE4A72" w:rsidP="00DE7B73">
            <w:pPr>
              <w:pStyle w:val="ad"/>
              <w:spacing w:line="240" w:lineRule="exact"/>
              <w:jc w:val="center"/>
              <w:rPr>
                <w:rFonts w:ascii="標楷體"/>
                <w:sz w:val="22"/>
              </w:rPr>
            </w:pPr>
            <w:r w:rsidRPr="0027203B">
              <w:rPr>
                <w:rFonts w:ascii="標楷體" w:hint="eastAsia"/>
                <w:sz w:val="24"/>
              </w:rPr>
              <w:t>1</w:t>
            </w:r>
            <w:r w:rsidR="00DE7B73" w:rsidRPr="0027203B">
              <w:rPr>
                <w:rFonts w:ascii="標楷體" w:hint="eastAsia"/>
                <w:sz w:val="24"/>
              </w:rPr>
              <w:t>7</w:t>
            </w:r>
            <w:r w:rsidRPr="0027203B">
              <w:rPr>
                <w:rFonts w:ascii="標楷體"/>
                <w:sz w:val="24"/>
              </w:rPr>
              <w:t>:</w:t>
            </w:r>
            <w:r w:rsidR="00DE7B73" w:rsidRPr="0027203B">
              <w:rPr>
                <w:rFonts w:ascii="標楷體" w:hint="eastAsia"/>
                <w:sz w:val="24"/>
              </w:rPr>
              <w:t>0</w:t>
            </w:r>
            <w:r w:rsidRPr="0027203B">
              <w:rPr>
                <w:rFonts w:ascii="標楷體" w:hint="eastAsia"/>
                <w:sz w:val="24"/>
              </w:rPr>
              <w:t>5</w:t>
            </w:r>
          </w:p>
        </w:tc>
        <w:tc>
          <w:tcPr>
            <w:tcW w:w="338" w:type="dxa"/>
            <w:tcBorders>
              <w:left w:val="single" w:sz="4" w:space="0" w:color="auto"/>
            </w:tcBorders>
            <w:vAlign w:val="center"/>
          </w:tcPr>
          <w:p w:rsidR="00CE4A72" w:rsidRPr="0027203B" w:rsidRDefault="00CE4A72" w:rsidP="00FB6BA7">
            <w:pPr>
              <w:pStyle w:val="ad"/>
              <w:spacing w:line="240" w:lineRule="exact"/>
              <w:jc w:val="center"/>
              <w:rPr>
                <w:rFonts w:ascii="標楷體"/>
                <w:sz w:val="24"/>
              </w:rPr>
            </w:pPr>
            <w:r w:rsidRPr="0027203B">
              <w:rPr>
                <w:rFonts w:ascii="標楷體" w:hint="eastAsia"/>
                <w:sz w:val="24"/>
              </w:rPr>
              <w:t>考</w:t>
            </w:r>
          </w:p>
          <w:p w:rsidR="00CE4A72" w:rsidRPr="0027203B" w:rsidRDefault="00CE4A72" w:rsidP="00FB6BA7">
            <w:pPr>
              <w:pStyle w:val="ad"/>
              <w:spacing w:line="240" w:lineRule="exact"/>
              <w:jc w:val="center"/>
              <w:rPr>
                <w:rFonts w:ascii="標楷體"/>
                <w:sz w:val="24"/>
              </w:rPr>
            </w:pPr>
            <w:r w:rsidRPr="0027203B">
              <w:rPr>
                <w:rFonts w:ascii="標楷體" w:hint="eastAsia"/>
                <w:sz w:val="24"/>
              </w:rPr>
              <w:t>試</w:t>
            </w:r>
          </w:p>
        </w:tc>
        <w:tc>
          <w:tcPr>
            <w:tcW w:w="1231" w:type="dxa"/>
            <w:tcBorders>
              <w:right w:val="single" w:sz="12" w:space="0" w:color="auto"/>
            </w:tcBorders>
            <w:vAlign w:val="center"/>
          </w:tcPr>
          <w:p w:rsidR="00CE4A72" w:rsidRPr="0027203B" w:rsidRDefault="00CE4A72" w:rsidP="00FB6BA7">
            <w:pPr>
              <w:pStyle w:val="ad"/>
              <w:spacing w:line="240" w:lineRule="exact"/>
              <w:jc w:val="center"/>
              <w:rPr>
                <w:rFonts w:ascii="標楷體"/>
                <w:sz w:val="24"/>
              </w:rPr>
            </w:pPr>
            <w:r w:rsidRPr="0027203B">
              <w:rPr>
                <w:rFonts w:ascii="標楷體" w:hint="eastAsia"/>
                <w:sz w:val="24"/>
              </w:rPr>
              <w:t>17</w:t>
            </w:r>
            <w:r w:rsidRPr="0027203B">
              <w:rPr>
                <w:rFonts w:ascii="標楷體"/>
                <w:sz w:val="24"/>
              </w:rPr>
              <w:t>:</w:t>
            </w:r>
            <w:r w:rsidR="00DE7B73" w:rsidRPr="0027203B">
              <w:rPr>
                <w:rFonts w:ascii="標楷體" w:hint="eastAsia"/>
                <w:sz w:val="24"/>
              </w:rPr>
              <w:t>3</w:t>
            </w:r>
            <w:r w:rsidRPr="0027203B">
              <w:rPr>
                <w:rFonts w:ascii="標楷體" w:hint="eastAsia"/>
                <w:sz w:val="24"/>
              </w:rPr>
              <w:t>0</w:t>
            </w:r>
          </w:p>
          <w:p w:rsidR="00CE4A72" w:rsidRPr="0027203B" w:rsidRDefault="00CE4A72" w:rsidP="00FB6BA7">
            <w:pPr>
              <w:pStyle w:val="ad"/>
              <w:spacing w:line="240" w:lineRule="exact"/>
              <w:jc w:val="center"/>
              <w:rPr>
                <w:rFonts w:ascii="標楷體"/>
                <w:sz w:val="24"/>
              </w:rPr>
            </w:pPr>
            <w:r w:rsidRPr="0027203B">
              <w:rPr>
                <w:rFonts w:ascii="標楷體" w:hint="eastAsia"/>
                <w:sz w:val="24"/>
              </w:rPr>
              <w:t>│</w:t>
            </w:r>
          </w:p>
          <w:p w:rsidR="00CE4A72" w:rsidRPr="0027203B" w:rsidRDefault="00CE4A72" w:rsidP="00DE7B73">
            <w:pPr>
              <w:pStyle w:val="ad"/>
              <w:spacing w:line="240" w:lineRule="exact"/>
              <w:jc w:val="center"/>
              <w:rPr>
                <w:rFonts w:ascii="標楷體"/>
                <w:sz w:val="22"/>
              </w:rPr>
            </w:pPr>
            <w:r w:rsidRPr="0027203B">
              <w:rPr>
                <w:rFonts w:ascii="標楷體" w:hint="eastAsia"/>
                <w:sz w:val="24"/>
              </w:rPr>
              <w:t>18</w:t>
            </w:r>
            <w:r w:rsidRPr="0027203B">
              <w:rPr>
                <w:rFonts w:ascii="標楷體"/>
                <w:sz w:val="24"/>
              </w:rPr>
              <w:t>:</w:t>
            </w:r>
            <w:r w:rsidR="00DE7B73" w:rsidRPr="0027203B">
              <w:rPr>
                <w:rFonts w:ascii="標楷體" w:hint="eastAsia"/>
                <w:sz w:val="24"/>
              </w:rPr>
              <w:t>3</w:t>
            </w:r>
            <w:r w:rsidRPr="0027203B">
              <w:rPr>
                <w:rFonts w:ascii="標楷體" w:hint="eastAsia"/>
                <w:sz w:val="24"/>
              </w:rPr>
              <w:t>0</w:t>
            </w:r>
          </w:p>
        </w:tc>
      </w:tr>
      <w:tr w:rsidR="00EB0F08" w:rsidTr="00681D09">
        <w:trPr>
          <w:trHeight w:val="1251"/>
          <w:jc w:val="center"/>
        </w:trPr>
        <w:tc>
          <w:tcPr>
            <w:tcW w:w="467" w:type="dxa"/>
            <w:tcBorders>
              <w:left w:val="single" w:sz="12" w:space="0" w:color="auto"/>
            </w:tcBorders>
            <w:vAlign w:val="center"/>
          </w:tcPr>
          <w:p w:rsidR="00EB0F08" w:rsidRPr="0027203B" w:rsidRDefault="00EB0F08">
            <w:pPr>
              <w:adjustRightInd w:val="0"/>
              <w:snapToGrid w:val="0"/>
              <w:jc w:val="center"/>
              <w:rPr>
                <w:rFonts w:ascii="標楷體" w:eastAsia="標楷體"/>
                <w:spacing w:val="-16"/>
                <w:sz w:val="28"/>
              </w:rPr>
            </w:pPr>
            <w:r w:rsidRPr="0027203B">
              <w:rPr>
                <w:rFonts w:ascii="標楷體" w:eastAsia="標楷體" w:hint="eastAsia"/>
                <w:spacing w:val="-16"/>
                <w:sz w:val="28"/>
              </w:rPr>
              <w:t>30</w:t>
            </w:r>
            <w:r w:rsidR="00F346A2" w:rsidRPr="0027203B">
              <w:rPr>
                <w:rFonts w:ascii="標楷體" w:eastAsia="標楷體" w:hint="eastAsia"/>
                <w:spacing w:val="-16"/>
                <w:sz w:val="28"/>
              </w:rPr>
              <w:t>3</w:t>
            </w:r>
          </w:p>
        </w:tc>
        <w:tc>
          <w:tcPr>
            <w:tcW w:w="1098" w:type="dxa"/>
            <w:vAlign w:val="center"/>
          </w:tcPr>
          <w:p w:rsidR="00EB0F08" w:rsidRPr="0027203B" w:rsidRDefault="00EB0F08">
            <w:pPr>
              <w:jc w:val="center"/>
              <w:rPr>
                <w:rFonts w:ascii="標楷體" w:eastAsia="標楷體"/>
                <w:sz w:val="28"/>
              </w:rPr>
            </w:pPr>
            <w:r w:rsidRPr="0027203B">
              <w:rPr>
                <w:rFonts w:ascii="標楷體" w:eastAsia="標楷體" w:hint="eastAsia"/>
                <w:sz w:val="28"/>
              </w:rPr>
              <w:t>牙醫師（一）</w:t>
            </w:r>
          </w:p>
        </w:tc>
        <w:tc>
          <w:tcPr>
            <w:tcW w:w="1405" w:type="dxa"/>
            <w:gridSpan w:val="2"/>
            <w:vAlign w:val="center"/>
          </w:tcPr>
          <w:p w:rsidR="00EB0F08" w:rsidRPr="0027203B" w:rsidRDefault="00EB0F08">
            <w:pPr>
              <w:adjustRightInd w:val="0"/>
              <w:snapToGrid w:val="0"/>
              <w:spacing w:before="2" w:line="200" w:lineRule="exact"/>
              <w:jc w:val="both"/>
              <w:rPr>
                <w:rFonts w:ascii="標楷體" w:eastAsia="標楷體"/>
                <w:w w:val="90"/>
              </w:rPr>
            </w:pPr>
            <w:r w:rsidRPr="0027203B">
              <w:rPr>
                <w:rFonts w:ascii="標楷體" w:eastAsia="標楷體" w:hint="eastAsia"/>
                <w:spacing w:val="-24"/>
                <w:w w:val="90"/>
              </w:rPr>
              <w:t>牙醫學</w:t>
            </w:r>
            <w:r w:rsidRPr="0027203B">
              <w:rPr>
                <w:rFonts w:ascii="標楷體" w:eastAsia="標楷體"/>
                <w:spacing w:val="-24"/>
                <w:w w:val="90"/>
              </w:rPr>
              <w:t>(</w:t>
            </w:r>
            <w:r w:rsidRPr="0027203B">
              <w:rPr>
                <w:rFonts w:ascii="標楷體" w:eastAsia="標楷體" w:hint="eastAsia"/>
                <w:spacing w:val="-24"/>
                <w:w w:val="90"/>
              </w:rPr>
              <w:t>一</w:t>
            </w:r>
            <w:r w:rsidRPr="0027203B">
              <w:rPr>
                <w:rFonts w:ascii="標楷體" w:eastAsia="標楷體"/>
                <w:spacing w:val="-24"/>
                <w:w w:val="90"/>
              </w:rPr>
              <w:t>)</w:t>
            </w:r>
            <w:r w:rsidRPr="0027203B">
              <w:rPr>
                <w:rFonts w:ascii="標楷體" w:eastAsia="標楷體" w:hint="eastAsia"/>
                <w:spacing w:val="-10"/>
                <w:w w:val="90"/>
                <w:sz w:val="18"/>
                <w:szCs w:val="18"/>
              </w:rPr>
              <w:t>（包括口腔解剖學、牙體形態學、口腔組織與胚胎學、生物化學</w:t>
            </w:r>
            <w:r w:rsidRPr="0027203B">
              <w:rPr>
                <w:rFonts w:ascii="標楷體" w:eastAsia="標楷體" w:hint="eastAsia"/>
                <w:bCs/>
                <w:spacing w:val="-8"/>
                <w:sz w:val="18"/>
                <w:szCs w:val="18"/>
              </w:rPr>
              <w:t>等科目及其臨床相關知識</w:t>
            </w:r>
            <w:r w:rsidRPr="0027203B">
              <w:rPr>
                <w:rFonts w:ascii="標楷體" w:eastAsia="標楷體" w:hint="eastAsia"/>
                <w:spacing w:val="-10"/>
                <w:w w:val="90"/>
                <w:sz w:val="18"/>
                <w:szCs w:val="18"/>
              </w:rPr>
              <w:t>）</w:t>
            </w:r>
          </w:p>
        </w:tc>
        <w:tc>
          <w:tcPr>
            <w:tcW w:w="1394" w:type="dxa"/>
            <w:gridSpan w:val="2"/>
            <w:tcBorders>
              <w:right w:val="single" w:sz="4" w:space="0" w:color="auto"/>
            </w:tcBorders>
            <w:vAlign w:val="center"/>
          </w:tcPr>
          <w:p w:rsidR="00EB0F08" w:rsidRPr="0027203B" w:rsidRDefault="00EB0F08">
            <w:pPr>
              <w:adjustRightInd w:val="0"/>
              <w:snapToGrid w:val="0"/>
              <w:spacing w:before="2" w:line="200" w:lineRule="exact"/>
              <w:jc w:val="both"/>
              <w:rPr>
                <w:rFonts w:ascii="標楷體" w:eastAsia="標楷體"/>
                <w:w w:val="90"/>
              </w:rPr>
            </w:pPr>
            <w:r w:rsidRPr="0027203B">
              <w:rPr>
                <w:rFonts w:ascii="標楷體" w:eastAsia="標楷體" w:hint="eastAsia"/>
                <w:spacing w:val="-24"/>
                <w:w w:val="90"/>
              </w:rPr>
              <w:t>牙醫學</w:t>
            </w:r>
            <w:r w:rsidRPr="0027203B">
              <w:rPr>
                <w:rFonts w:ascii="標楷體" w:eastAsia="標楷體"/>
                <w:spacing w:val="-24"/>
                <w:w w:val="90"/>
              </w:rPr>
              <w:t>(</w:t>
            </w:r>
            <w:r w:rsidRPr="0027203B">
              <w:rPr>
                <w:rFonts w:ascii="標楷體" w:eastAsia="標楷體" w:hint="eastAsia"/>
                <w:spacing w:val="-24"/>
                <w:w w:val="90"/>
              </w:rPr>
              <w:t>二</w:t>
            </w:r>
            <w:r w:rsidRPr="0027203B">
              <w:rPr>
                <w:rFonts w:ascii="標楷體" w:eastAsia="標楷體"/>
                <w:spacing w:val="-24"/>
                <w:w w:val="90"/>
              </w:rPr>
              <w:t>)</w:t>
            </w:r>
            <w:r w:rsidRPr="0027203B">
              <w:rPr>
                <w:rFonts w:ascii="標楷體" w:eastAsia="標楷體" w:hint="eastAsia"/>
                <w:w w:val="90"/>
                <w:sz w:val="18"/>
                <w:szCs w:val="18"/>
              </w:rPr>
              <w:t>（</w:t>
            </w:r>
            <w:r w:rsidRPr="0027203B">
              <w:rPr>
                <w:rFonts w:ascii="標楷體" w:eastAsia="標楷體" w:hint="eastAsia"/>
                <w:spacing w:val="-6"/>
                <w:w w:val="90"/>
                <w:sz w:val="18"/>
                <w:szCs w:val="18"/>
              </w:rPr>
              <w:t>包括口腔病理學、牙科材料學、口腔微生物學、牙科藥理學</w:t>
            </w:r>
            <w:r w:rsidRPr="0027203B">
              <w:rPr>
                <w:rFonts w:ascii="標楷體" w:eastAsia="標楷體" w:hint="eastAsia"/>
                <w:bCs/>
                <w:spacing w:val="-8"/>
                <w:sz w:val="18"/>
                <w:szCs w:val="18"/>
              </w:rPr>
              <w:t>等科目及其臨床相關知識</w:t>
            </w:r>
            <w:r w:rsidRPr="0027203B">
              <w:rPr>
                <w:rFonts w:ascii="標楷體" w:eastAsia="標楷體" w:hint="eastAsia"/>
                <w:spacing w:val="-6"/>
                <w:w w:val="90"/>
                <w:sz w:val="18"/>
                <w:szCs w:val="18"/>
              </w:rPr>
              <w:t>）</w:t>
            </w:r>
          </w:p>
        </w:tc>
        <w:tc>
          <w:tcPr>
            <w:tcW w:w="1453" w:type="dxa"/>
            <w:gridSpan w:val="2"/>
            <w:tcBorders>
              <w:left w:val="single" w:sz="4" w:space="0" w:color="auto"/>
              <w:right w:val="single" w:sz="8" w:space="0" w:color="auto"/>
            </w:tcBorders>
            <w:vAlign w:val="center"/>
          </w:tcPr>
          <w:p w:rsidR="00EB0F08" w:rsidRPr="0027203B" w:rsidRDefault="00EB0F08">
            <w:pPr>
              <w:pStyle w:val="a7"/>
              <w:adjustRightInd w:val="0"/>
              <w:snapToGrid w:val="0"/>
              <w:spacing w:line="220" w:lineRule="exact"/>
              <w:jc w:val="both"/>
              <w:rPr>
                <w:rFonts w:ascii="標楷體" w:eastAsia="標楷體"/>
                <w:spacing w:val="-8"/>
                <w:w w:val="90"/>
              </w:rPr>
            </w:pPr>
          </w:p>
        </w:tc>
        <w:tc>
          <w:tcPr>
            <w:tcW w:w="1378" w:type="dxa"/>
            <w:gridSpan w:val="2"/>
            <w:tcBorders>
              <w:left w:val="single" w:sz="8" w:space="0" w:color="auto"/>
            </w:tcBorders>
            <w:vAlign w:val="center"/>
          </w:tcPr>
          <w:p w:rsidR="00EB0F08" w:rsidRPr="0027203B" w:rsidRDefault="00EB0F08">
            <w:pPr>
              <w:adjustRightInd w:val="0"/>
              <w:snapToGrid w:val="0"/>
              <w:spacing w:line="220" w:lineRule="exact"/>
              <w:jc w:val="both"/>
              <w:rPr>
                <w:rFonts w:ascii="標楷體" w:eastAsia="標楷體"/>
                <w:w w:val="90"/>
              </w:rPr>
            </w:pPr>
          </w:p>
        </w:tc>
        <w:tc>
          <w:tcPr>
            <w:tcW w:w="1395" w:type="dxa"/>
            <w:gridSpan w:val="2"/>
            <w:tcBorders>
              <w:right w:val="single" w:sz="4" w:space="0" w:color="auto"/>
            </w:tcBorders>
            <w:vAlign w:val="center"/>
          </w:tcPr>
          <w:p w:rsidR="00EB0F08" w:rsidRPr="0027203B" w:rsidRDefault="00EB0F08" w:rsidP="003B5B1C">
            <w:pPr>
              <w:adjustRightInd w:val="0"/>
              <w:snapToGrid w:val="0"/>
              <w:spacing w:beforeLines="10" w:line="200" w:lineRule="exact"/>
              <w:jc w:val="both"/>
              <w:rPr>
                <w:rFonts w:ascii="標楷體" w:eastAsia="標楷體"/>
                <w:w w:val="90"/>
              </w:rPr>
            </w:pPr>
          </w:p>
        </w:tc>
        <w:tc>
          <w:tcPr>
            <w:tcW w:w="1569" w:type="dxa"/>
            <w:gridSpan w:val="2"/>
            <w:tcBorders>
              <w:left w:val="single" w:sz="4" w:space="0" w:color="auto"/>
              <w:right w:val="single" w:sz="12" w:space="0" w:color="auto"/>
            </w:tcBorders>
            <w:vAlign w:val="center"/>
          </w:tcPr>
          <w:p w:rsidR="00EB0F08" w:rsidRPr="0027203B" w:rsidRDefault="00EB0F08" w:rsidP="003B5B1C">
            <w:pPr>
              <w:adjustRightInd w:val="0"/>
              <w:snapToGrid w:val="0"/>
              <w:spacing w:beforeLines="10" w:line="200" w:lineRule="exact"/>
              <w:jc w:val="both"/>
              <w:rPr>
                <w:rFonts w:ascii="標楷體" w:eastAsia="標楷體"/>
                <w:w w:val="90"/>
              </w:rPr>
            </w:pPr>
          </w:p>
        </w:tc>
      </w:tr>
      <w:tr w:rsidR="00EB0F08" w:rsidTr="00681D09">
        <w:trPr>
          <w:trHeight w:val="1114"/>
          <w:jc w:val="center"/>
        </w:trPr>
        <w:tc>
          <w:tcPr>
            <w:tcW w:w="467" w:type="dxa"/>
            <w:tcBorders>
              <w:left w:val="single" w:sz="12" w:space="0" w:color="auto"/>
            </w:tcBorders>
            <w:vAlign w:val="center"/>
          </w:tcPr>
          <w:p w:rsidR="00EB0F08" w:rsidRPr="0027203B" w:rsidRDefault="00EB0F08">
            <w:pPr>
              <w:adjustRightInd w:val="0"/>
              <w:snapToGrid w:val="0"/>
              <w:jc w:val="center"/>
              <w:rPr>
                <w:rFonts w:ascii="標楷體" w:eastAsia="標楷體"/>
                <w:spacing w:val="-16"/>
                <w:sz w:val="28"/>
              </w:rPr>
            </w:pPr>
            <w:r w:rsidRPr="0027203B">
              <w:rPr>
                <w:rFonts w:ascii="標楷體" w:eastAsia="標楷體" w:hint="eastAsia"/>
                <w:spacing w:val="-16"/>
                <w:sz w:val="28"/>
              </w:rPr>
              <w:t>30</w:t>
            </w:r>
            <w:r w:rsidR="00F346A2" w:rsidRPr="0027203B">
              <w:rPr>
                <w:rFonts w:ascii="標楷體" w:eastAsia="標楷體" w:hint="eastAsia"/>
                <w:spacing w:val="-16"/>
                <w:sz w:val="28"/>
              </w:rPr>
              <w:t>4</w:t>
            </w:r>
          </w:p>
        </w:tc>
        <w:tc>
          <w:tcPr>
            <w:tcW w:w="1098" w:type="dxa"/>
            <w:vAlign w:val="center"/>
          </w:tcPr>
          <w:p w:rsidR="00EB0F08" w:rsidRPr="0027203B" w:rsidRDefault="00EB0F08">
            <w:pPr>
              <w:jc w:val="center"/>
              <w:rPr>
                <w:rFonts w:ascii="標楷體" w:eastAsia="標楷體"/>
                <w:sz w:val="28"/>
              </w:rPr>
            </w:pPr>
            <w:r w:rsidRPr="0027203B">
              <w:rPr>
                <w:rFonts w:ascii="標楷體" w:eastAsia="標楷體" w:hint="eastAsia"/>
                <w:sz w:val="28"/>
              </w:rPr>
              <w:t>牙醫師（二）</w:t>
            </w:r>
          </w:p>
        </w:tc>
        <w:tc>
          <w:tcPr>
            <w:tcW w:w="1405" w:type="dxa"/>
            <w:gridSpan w:val="2"/>
            <w:vAlign w:val="center"/>
          </w:tcPr>
          <w:p w:rsidR="00EB0F08" w:rsidRPr="0027203B" w:rsidRDefault="00EB0F08" w:rsidP="003B5B1C">
            <w:pPr>
              <w:adjustRightInd w:val="0"/>
              <w:snapToGrid w:val="0"/>
              <w:spacing w:beforeLines="10" w:line="200" w:lineRule="exact"/>
              <w:jc w:val="both"/>
              <w:rPr>
                <w:rFonts w:ascii="標楷體" w:eastAsia="標楷體"/>
                <w:spacing w:val="-24"/>
                <w:w w:val="90"/>
              </w:rPr>
            </w:pPr>
          </w:p>
        </w:tc>
        <w:tc>
          <w:tcPr>
            <w:tcW w:w="1394" w:type="dxa"/>
            <w:gridSpan w:val="2"/>
            <w:tcBorders>
              <w:right w:val="single" w:sz="4" w:space="0" w:color="auto"/>
            </w:tcBorders>
            <w:vAlign w:val="center"/>
          </w:tcPr>
          <w:p w:rsidR="00EB0F08" w:rsidRPr="0027203B" w:rsidRDefault="00EB0F08" w:rsidP="003B5B1C">
            <w:pPr>
              <w:adjustRightInd w:val="0"/>
              <w:snapToGrid w:val="0"/>
              <w:spacing w:beforeLines="10" w:line="200" w:lineRule="exact"/>
              <w:jc w:val="both"/>
              <w:rPr>
                <w:rFonts w:ascii="標楷體" w:eastAsia="標楷體"/>
                <w:spacing w:val="-24"/>
                <w:w w:val="90"/>
              </w:rPr>
            </w:pPr>
          </w:p>
        </w:tc>
        <w:tc>
          <w:tcPr>
            <w:tcW w:w="1453" w:type="dxa"/>
            <w:gridSpan w:val="2"/>
            <w:tcBorders>
              <w:left w:val="single" w:sz="4" w:space="0" w:color="auto"/>
              <w:right w:val="single" w:sz="8" w:space="0" w:color="auto"/>
            </w:tcBorders>
          </w:tcPr>
          <w:p w:rsidR="00EB0F08" w:rsidRPr="0027203B" w:rsidRDefault="00EB0F08" w:rsidP="003B5B1C">
            <w:pPr>
              <w:adjustRightInd w:val="0"/>
              <w:snapToGrid w:val="0"/>
              <w:spacing w:beforeLines="5" w:line="200" w:lineRule="exact"/>
              <w:jc w:val="both"/>
              <w:rPr>
                <w:rFonts w:ascii="標楷體" w:eastAsia="標楷體"/>
                <w:w w:val="90"/>
              </w:rPr>
            </w:pPr>
            <w:r w:rsidRPr="0027203B">
              <w:rPr>
                <w:rFonts w:ascii="標楷體" w:eastAsia="標楷體" w:hint="eastAsia"/>
                <w:spacing w:val="-24"/>
                <w:w w:val="90"/>
              </w:rPr>
              <w:t>牙醫學</w:t>
            </w:r>
            <w:r w:rsidRPr="0027203B">
              <w:rPr>
                <w:rFonts w:ascii="標楷體" w:eastAsia="標楷體"/>
                <w:spacing w:val="-24"/>
                <w:w w:val="90"/>
              </w:rPr>
              <w:t>(</w:t>
            </w:r>
            <w:r w:rsidRPr="0027203B">
              <w:rPr>
                <w:rFonts w:ascii="標楷體" w:eastAsia="標楷體" w:hint="eastAsia"/>
                <w:spacing w:val="-24"/>
                <w:w w:val="90"/>
              </w:rPr>
              <w:t>三</w:t>
            </w:r>
            <w:r w:rsidRPr="0027203B">
              <w:rPr>
                <w:rFonts w:ascii="標楷體" w:eastAsia="標楷體"/>
                <w:spacing w:val="-24"/>
                <w:w w:val="90"/>
              </w:rPr>
              <w:t>)</w:t>
            </w:r>
            <w:r w:rsidRPr="0027203B">
              <w:rPr>
                <w:rFonts w:ascii="標楷體" w:eastAsia="標楷體" w:hint="eastAsia"/>
                <w:w w:val="90"/>
                <w:sz w:val="18"/>
                <w:szCs w:val="18"/>
              </w:rPr>
              <w:t>（包括齒內治療學、牙體復形學、牙周病學</w:t>
            </w:r>
            <w:r w:rsidRPr="0027203B">
              <w:rPr>
                <w:rFonts w:ascii="標楷體" w:eastAsia="標楷體" w:hint="eastAsia"/>
                <w:bCs/>
                <w:spacing w:val="-8"/>
                <w:sz w:val="18"/>
                <w:szCs w:val="18"/>
              </w:rPr>
              <w:t>等科目及其相關臨床實例與醫學倫理</w:t>
            </w:r>
            <w:r w:rsidRPr="0027203B">
              <w:rPr>
                <w:rFonts w:ascii="標楷體" w:eastAsia="標楷體" w:hint="eastAsia"/>
                <w:w w:val="90"/>
                <w:sz w:val="18"/>
                <w:szCs w:val="18"/>
              </w:rPr>
              <w:t>）</w:t>
            </w:r>
          </w:p>
        </w:tc>
        <w:tc>
          <w:tcPr>
            <w:tcW w:w="1378" w:type="dxa"/>
            <w:gridSpan w:val="2"/>
            <w:tcBorders>
              <w:left w:val="single" w:sz="8" w:space="0" w:color="auto"/>
            </w:tcBorders>
          </w:tcPr>
          <w:p w:rsidR="00EB0F08" w:rsidRPr="0027203B" w:rsidRDefault="00EB0F08" w:rsidP="003B5B1C">
            <w:pPr>
              <w:adjustRightInd w:val="0"/>
              <w:snapToGrid w:val="0"/>
              <w:spacing w:beforeLines="5" w:line="200" w:lineRule="exact"/>
              <w:jc w:val="both"/>
              <w:rPr>
                <w:rFonts w:ascii="標楷體" w:eastAsia="標楷體"/>
                <w:w w:val="90"/>
              </w:rPr>
            </w:pPr>
            <w:r w:rsidRPr="0027203B">
              <w:rPr>
                <w:rFonts w:ascii="標楷體" w:eastAsia="標楷體" w:hint="eastAsia"/>
                <w:spacing w:val="-24"/>
                <w:w w:val="90"/>
              </w:rPr>
              <w:t>牙醫學</w:t>
            </w:r>
            <w:r w:rsidRPr="0027203B">
              <w:rPr>
                <w:rFonts w:ascii="標楷體" w:eastAsia="標楷體"/>
                <w:spacing w:val="-24"/>
                <w:w w:val="90"/>
              </w:rPr>
              <w:t>(</w:t>
            </w:r>
            <w:r w:rsidRPr="0027203B">
              <w:rPr>
                <w:rFonts w:ascii="標楷體" w:eastAsia="標楷體" w:hint="eastAsia"/>
                <w:spacing w:val="-24"/>
                <w:w w:val="90"/>
              </w:rPr>
              <w:t>四</w:t>
            </w:r>
            <w:r w:rsidRPr="0027203B">
              <w:rPr>
                <w:rFonts w:ascii="標楷體" w:eastAsia="標楷體"/>
                <w:spacing w:val="-24"/>
                <w:w w:val="90"/>
              </w:rPr>
              <w:t>)</w:t>
            </w:r>
            <w:r w:rsidRPr="0027203B">
              <w:rPr>
                <w:rFonts w:ascii="標楷體" w:eastAsia="標楷體" w:hint="eastAsia"/>
                <w:w w:val="90"/>
                <w:sz w:val="18"/>
                <w:szCs w:val="18"/>
              </w:rPr>
              <w:t>（包括口腔顎面外科學、牙科放射線學</w:t>
            </w:r>
            <w:r w:rsidRPr="0027203B">
              <w:rPr>
                <w:rFonts w:ascii="標楷體" w:eastAsia="標楷體" w:hint="eastAsia"/>
                <w:bCs/>
                <w:spacing w:val="-8"/>
                <w:sz w:val="18"/>
                <w:szCs w:val="18"/>
              </w:rPr>
              <w:t>等科目及其相關臨床實例與醫學倫理</w:t>
            </w:r>
            <w:r w:rsidRPr="0027203B">
              <w:rPr>
                <w:rFonts w:ascii="標楷體" w:eastAsia="標楷體" w:hint="eastAsia"/>
                <w:w w:val="90"/>
                <w:sz w:val="18"/>
                <w:szCs w:val="18"/>
              </w:rPr>
              <w:t>）</w:t>
            </w:r>
          </w:p>
        </w:tc>
        <w:tc>
          <w:tcPr>
            <w:tcW w:w="1395" w:type="dxa"/>
            <w:gridSpan w:val="2"/>
            <w:tcBorders>
              <w:right w:val="single" w:sz="4" w:space="0" w:color="auto"/>
            </w:tcBorders>
          </w:tcPr>
          <w:p w:rsidR="00EB0F08" w:rsidRPr="0027203B" w:rsidRDefault="00EB0F08" w:rsidP="003B5B1C">
            <w:pPr>
              <w:adjustRightInd w:val="0"/>
              <w:snapToGrid w:val="0"/>
              <w:spacing w:beforeLines="5" w:line="200" w:lineRule="exact"/>
              <w:jc w:val="both"/>
              <w:rPr>
                <w:rFonts w:ascii="標楷體" w:eastAsia="標楷體"/>
                <w:w w:val="90"/>
              </w:rPr>
            </w:pPr>
            <w:r w:rsidRPr="0027203B">
              <w:rPr>
                <w:rFonts w:ascii="標楷體" w:eastAsia="標楷體" w:hint="eastAsia"/>
                <w:spacing w:val="-24"/>
                <w:w w:val="90"/>
              </w:rPr>
              <w:t>牙醫學</w:t>
            </w:r>
            <w:r w:rsidRPr="0027203B">
              <w:rPr>
                <w:rFonts w:ascii="標楷體" w:eastAsia="標楷體"/>
                <w:spacing w:val="-24"/>
                <w:w w:val="90"/>
              </w:rPr>
              <w:t>(</w:t>
            </w:r>
            <w:r w:rsidRPr="0027203B">
              <w:rPr>
                <w:rFonts w:ascii="標楷體" w:eastAsia="標楷體" w:hint="eastAsia"/>
                <w:spacing w:val="-24"/>
                <w:w w:val="90"/>
              </w:rPr>
              <w:t>五</w:t>
            </w:r>
            <w:r w:rsidRPr="0027203B">
              <w:rPr>
                <w:rFonts w:ascii="標楷體" w:eastAsia="標楷體"/>
                <w:spacing w:val="-24"/>
                <w:w w:val="90"/>
              </w:rPr>
              <w:t>)</w:t>
            </w:r>
            <w:r w:rsidRPr="0027203B">
              <w:rPr>
                <w:rFonts w:ascii="標楷體" w:eastAsia="標楷體" w:hint="eastAsia"/>
                <w:w w:val="90"/>
                <w:sz w:val="18"/>
                <w:szCs w:val="18"/>
              </w:rPr>
              <w:t>（包括全口贗復學、局部贗復學、牙冠牙橋學、咬合學</w:t>
            </w:r>
            <w:r w:rsidRPr="0027203B">
              <w:rPr>
                <w:rFonts w:ascii="標楷體" w:eastAsia="標楷體" w:hint="eastAsia"/>
                <w:bCs/>
                <w:spacing w:val="-8"/>
                <w:sz w:val="18"/>
                <w:szCs w:val="18"/>
              </w:rPr>
              <w:t>等科目及其相關臨床實例與醫學倫理</w:t>
            </w:r>
            <w:r w:rsidRPr="0027203B">
              <w:rPr>
                <w:rFonts w:ascii="標楷體" w:eastAsia="標楷體" w:hint="eastAsia"/>
                <w:w w:val="90"/>
                <w:sz w:val="18"/>
                <w:szCs w:val="18"/>
              </w:rPr>
              <w:t>）</w:t>
            </w:r>
          </w:p>
        </w:tc>
        <w:tc>
          <w:tcPr>
            <w:tcW w:w="1569" w:type="dxa"/>
            <w:gridSpan w:val="2"/>
            <w:tcBorders>
              <w:left w:val="single" w:sz="4" w:space="0" w:color="auto"/>
              <w:right w:val="single" w:sz="12" w:space="0" w:color="auto"/>
            </w:tcBorders>
          </w:tcPr>
          <w:p w:rsidR="00EB0F08" w:rsidRPr="0027203B" w:rsidRDefault="00EB0F08" w:rsidP="003B5B1C">
            <w:pPr>
              <w:adjustRightInd w:val="0"/>
              <w:snapToGrid w:val="0"/>
              <w:spacing w:beforeLines="5" w:line="200" w:lineRule="exact"/>
              <w:jc w:val="both"/>
              <w:rPr>
                <w:rFonts w:ascii="標楷體" w:eastAsia="標楷體"/>
                <w:w w:val="90"/>
              </w:rPr>
            </w:pPr>
            <w:r w:rsidRPr="0027203B">
              <w:rPr>
                <w:rFonts w:ascii="標楷體" w:eastAsia="標楷體" w:hint="eastAsia"/>
                <w:spacing w:val="-24"/>
                <w:w w:val="90"/>
              </w:rPr>
              <w:t>牙醫學</w:t>
            </w:r>
            <w:r w:rsidRPr="0027203B">
              <w:rPr>
                <w:rFonts w:ascii="標楷體" w:eastAsia="標楷體"/>
                <w:spacing w:val="-24"/>
                <w:w w:val="90"/>
              </w:rPr>
              <w:t>(</w:t>
            </w:r>
            <w:r w:rsidRPr="0027203B">
              <w:rPr>
                <w:rFonts w:ascii="標楷體" w:eastAsia="標楷體" w:hint="eastAsia"/>
                <w:spacing w:val="-24"/>
                <w:w w:val="90"/>
              </w:rPr>
              <w:t>六</w:t>
            </w:r>
            <w:r w:rsidRPr="0027203B">
              <w:rPr>
                <w:rFonts w:ascii="標楷體" w:eastAsia="標楷體"/>
                <w:spacing w:val="-24"/>
                <w:w w:val="90"/>
              </w:rPr>
              <w:t>)</w:t>
            </w:r>
            <w:r w:rsidRPr="0027203B">
              <w:rPr>
                <w:rFonts w:ascii="標楷體" w:eastAsia="標楷體" w:hint="eastAsia"/>
                <w:spacing w:val="-4"/>
                <w:w w:val="90"/>
                <w:sz w:val="18"/>
                <w:szCs w:val="18"/>
              </w:rPr>
              <w:t>（包括齒顎矯正學、兒童牙科學、牙科公共衛生學</w:t>
            </w:r>
            <w:r w:rsidRPr="0027203B">
              <w:rPr>
                <w:rFonts w:ascii="標楷體" w:eastAsia="標楷體" w:hint="eastAsia"/>
                <w:bCs/>
                <w:spacing w:val="-8"/>
                <w:sz w:val="18"/>
                <w:szCs w:val="18"/>
              </w:rPr>
              <w:t>等科目及其相關臨床實例與醫學倫理</w:t>
            </w:r>
            <w:r w:rsidRPr="0027203B">
              <w:rPr>
                <w:rFonts w:ascii="標楷體" w:eastAsia="標楷體" w:hint="eastAsia"/>
                <w:spacing w:val="-4"/>
                <w:w w:val="90"/>
                <w:sz w:val="18"/>
                <w:szCs w:val="18"/>
              </w:rPr>
              <w:t>）</w:t>
            </w:r>
          </w:p>
        </w:tc>
      </w:tr>
      <w:tr w:rsidR="00F05B16" w:rsidTr="00681D09">
        <w:trPr>
          <w:trHeight w:val="890"/>
          <w:jc w:val="center"/>
        </w:trPr>
        <w:tc>
          <w:tcPr>
            <w:tcW w:w="467" w:type="dxa"/>
            <w:tcBorders>
              <w:left w:val="single" w:sz="12" w:space="0" w:color="auto"/>
            </w:tcBorders>
            <w:vAlign w:val="center"/>
          </w:tcPr>
          <w:p w:rsidR="00F05B16" w:rsidRPr="0027203B" w:rsidRDefault="00F05B16" w:rsidP="00F346A2">
            <w:pPr>
              <w:adjustRightInd w:val="0"/>
              <w:snapToGrid w:val="0"/>
              <w:jc w:val="center"/>
              <w:rPr>
                <w:rFonts w:ascii="標楷體" w:eastAsia="標楷體"/>
                <w:spacing w:val="-16"/>
                <w:sz w:val="28"/>
              </w:rPr>
            </w:pPr>
            <w:r w:rsidRPr="0027203B">
              <w:rPr>
                <w:rFonts w:ascii="標楷體" w:eastAsia="標楷體" w:hint="eastAsia"/>
                <w:spacing w:val="-16"/>
                <w:sz w:val="28"/>
              </w:rPr>
              <w:t>3</w:t>
            </w:r>
            <w:r w:rsidR="00F346A2" w:rsidRPr="0027203B">
              <w:rPr>
                <w:rFonts w:ascii="標楷體" w:eastAsia="標楷體" w:hint="eastAsia"/>
                <w:spacing w:val="-16"/>
                <w:sz w:val="28"/>
              </w:rPr>
              <w:t>05</w:t>
            </w:r>
          </w:p>
        </w:tc>
        <w:tc>
          <w:tcPr>
            <w:tcW w:w="1098" w:type="dxa"/>
            <w:vAlign w:val="center"/>
          </w:tcPr>
          <w:p w:rsidR="00F05B16" w:rsidRPr="0027203B" w:rsidRDefault="00F05B16" w:rsidP="004E76FE">
            <w:pPr>
              <w:jc w:val="center"/>
              <w:rPr>
                <w:rFonts w:ascii="標楷體" w:eastAsia="標楷體"/>
                <w:sz w:val="28"/>
              </w:rPr>
            </w:pPr>
            <w:r w:rsidRPr="0027203B">
              <w:rPr>
                <w:rFonts w:ascii="標楷體" w:eastAsia="標楷體" w:hint="eastAsia"/>
                <w:sz w:val="28"/>
              </w:rPr>
              <w:t>藥師</w:t>
            </w:r>
          </w:p>
          <w:p w:rsidR="00F05B16" w:rsidRPr="0027203B" w:rsidRDefault="00F05B16" w:rsidP="004E76FE">
            <w:pPr>
              <w:jc w:val="center"/>
              <w:rPr>
                <w:rFonts w:ascii="標楷體" w:eastAsia="標楷體"/>
                <w:sz w:val="28"/>
              </w:rPr>
            </w:pPr>
            <w:r w:rsidRPr="0027203B">
              <w:rPr>
                <w:rFonts w:ascii="標楷體" w:eastAsia="標楷體" w:hint="eastAsia"/>
                <w:sz w:val="28"/>
              </w:rPr>
              <w:t>（一）</w:t>
            </w:r>
          </w:p>
        </w:tc>
        <w:tc>
          <w:tcPr>
            <w:tcW w:w="1405" w:type="dxa"/>
            <w:gridSpan w:val="2"/>
            <w:vAlign w:val="center"/>
          </w:tcPr>
          <w:p w:rsidR="00F05B16" w:rsidRPr="0027203B" w:rsidRDefault="00F05B16" w:rsidP="009652B3">
            <w:pPr>
              <w:jc w:val="both"/>
              <w:rPr>
                <w:rFonts w:ascii="標楷體" w:eastAsia="標楷體" w:hAnsi="標楷體"/>
              </w:rPr>
            </w:pPr>
            <w:r w:rsidRPr="0027203B">
              <w:rPr>
                <w:rFonts w:ascii="標楷體" w:eastAsia="標楷體" w:hAnsi="標楷體" w:hint="eastAsia"/>
              </w:rPr>
              <w:t>藥理學與藥物化學</w:t>
            </w:r>
          </w:p>
        </w:tc>
        <w:tc>
          <w:tcPr>
            <w:tcW w:w="1394" w:type="dxa"/>
            <w:gridSpan w:val="2"/>
            <w:tcBorders>
              <w:right w:val="single" w:sz="4" w:space="0" w:color="auto"/>
            </w:tcBorders>
            <w:vAlign w:val="center"/>
          </w:tcPr>
          <w:p w:rsidR="00F05B16" w:rsidRPr="0027203B" w:rsidRDefault="00F05B16" w:rsidP="009652B3">
            <w:pPr>
              <w:jc w:val="both"/>
              <w:rPr>
                <w:rFonts w:ascii="標楷體" w:eastAsia="標楷體" w:hAnsi="標楷體"/>
              </w:rPr>
            </w:pPr>
            <w:r w:rsidRPr="0027203B">
              <w:rPr>
                <w:rFonts w:ascii="標楷體" w:eastAsia="標楷體" w:hAnsi="標楷體" w:hint="eastAsia"/>
              </w:rPr>
              <w:t>藥物分析與生藥學</w:t>
            </w:r>
            <w:r w:rsidRPr="0027203B">
              <w:rPr>
                <w:rFonts w:ascii="標楷體" w:eastAsia="標楷體" w:hAnsi="標楷體"/>
                <w:sz w:val="20"/>
              </w:rPr>
              <w:t>(</w:t>
            </w:r>
            <w:r w:rsidRPr="0027203B">
              <w:rPr>
                <w:rFonts w:ascii="標楷體" w:eastAsia="標楷體" w:hAnsi="標楷體" w:hint="eastAsia"/>
                <w:sz w:val="20"/>
              </w:rPr>
              <w:t>包括中藥學</w:t>
            </w:r>
            <w:r w:rsidRPr="0027203B">
              <w:rPr>
                <w:rFonts w:ascii="標楷體" w:eastAsia="標楷體" w:hAnsi="標楷體"/>
                <w:sz w:val="20"/>
              </w:rPr>
              <w:t>)</w:t>
            </w:r>
          </w:p>
        </w:tc>
        <w:tc>
          <w:tcPr>
            <w:tcW w:w="1453" w:type="dxa"/>
            <w:gridSpan w:val="2"/>
            <w:tcBorders>
              <w:left w:val="single" w:sz="4" w:space="0" w:color="auto"/>
              <w:right w:val="single" w:sz="8" w:space="0" w:color="auto"/>
            </w:tcBorders>
            <w:vAlign w:val="center"/>
          </w:tcPr>
          <w:p w:rsidR="00F05B16" w:rsidRPr="0027203B" w:rsidRDefault="00F05B16" w:rsidP="009652B3">
            <w:pPr>
              <w:jc w:val="both"/>
              <w:rPr>
                <w:rFonts w:ascii="標楷體" w:eastAsia="標楷體" w:hAnsi="標楷體"/>
                <w:spacing w:val="-24"/>
                <w:w w:val="90"/>
              </w:rPr>
            </w:pPr>
            <w:r w:rsidRPr="0027203B">
              <w:rPr>
                <w:rFonts w:ascii="標楷體" w:eastAsia="標楷體" w:hAnsi="標楷體" w:hint="eastAsia"/>
              </w:rPr>
              <w:t>藥劑學</w:t>
            </w:r>
            <w:r w:rsidRPr="0027203B">
              <w:rPr>
                <w:rFonts w:ascii="標楷體" w:eastAsia="標楷體" w:hAnsi="標楷體"/>
              </w:rPr>
              <w:t>(</w:t>
            </w:r>
            <w:r w:rsidRPr="0027203B">
              <w:rPr>
                <w:rFonts w:ascii="標楷體" w:eastAsia="標楷體" w:hAnsi="標楷體" w:hint="eastAsia"/>
              </w:rPr>
              <w:t>包括生物藥劑學</w:t>
            </w:r>
            <w:r w:rsidRPr="0027203B">
              <w:rPr>
                <w:rFonts w:ascii="標楷體" w:eastAsia="標楷體" w:hAnsi="標楷體"/>
              </w:rPr>
              <w:t>)</w:t>
            </w:r>
          </w:p>
        </w:tc>
        <w:tc>
          <w:tcPr>
            <w:tcW w:w="1378" w:type="dxa"/>
            <w:gridSpan w:val="2"/>
            <w:tcBorders>
              <w:left w:val="single" w:sz="8" w:space="0" w:color="auto"/>
            </w:tcBorders>
            <w:vAlign w:val="center"/>
          </w:tcPr>
          <w:p w:rsidR="00F05B16" w:rsidRPr="0027203B" w:rsidRDefault="00F05B16" w:rsidP="009652B3">
            <w:pPr>
              <w:adjustRightInd w:val="0"/>
              <w:snapToGrid w:val="0"/>
              <w:spacing w:line="200" w:lineRule="exact"/>
              <w:jc w:val="both"/>
              <w:rPr>
                <w:rFonts w:ascii="標楷體" w:eastAsia="標楷體"/>
                <w:spacing w:val="-24"/>
                <w:w w:val="90"/>
              </w:rPr>
            </w:pPr>
          </w:p>
        </w:tc>
        <w:tc>
          <w:tcPr>
            <w:tcW w:w="1395" w:type="dxa"/>
            <w:gridSpan w:val="2"/>
            <w:tcBorders>
              <w:right w:val="single" w:sz="4" w:space="0" w:color="auto"/>
            </w:tcBorders>
            <w:vAlign w:val="center"/>
          </w:tcPr>
          <w:p w:rsidR="00F05B16" w:rsidRPr="0027203B" w:rsidRDefault="00F05B16" w:rsidP="009652B3">
            <w:pPr>
              <w:adjustRightInd w:val="0"/>
              <w:snapToGrid w:val="0"/>
              <w:spacing w:before="2" w:line="200" w:lineRule="exact"/>
              <w:jc w:val="both"/>
              <w:rPr>
                <w:rFonts w:ascii="標楷體" w:eastAsia="標楷體"/>
                <w:spacing w:val="-24"/>
                <w:w w:val="90"/>
              </w:rPr>
            </w:pPr>
          </w:p>
        </w:tc>
        <w:tc>
          <w:tcPr>
            <w:tcW w:w="1569" w:type="dxa"/>
            <w:gridSpan w:val="2"/>
            <w:tcBorders>
              <w:left w:val="single" w:sz="4" w:space="0" w:color="auto"/>
              <w:right w:val="single" w:sz="12" w:space="0" w:color="auto"/>
            </w:tcBorders>
            <w:vAlign w:val="center"/>
          </w:tcPr>
          <w:p w:rsidR="00F05B16" w:rsidRPr="0027203B" w:rsidRDefault="00F05B16" w:rsidP="009652B3">
            <w:pPr>
              <w:adjustRightInd w:val="0"/>
              <w:snapToGrid w:val="0"/>
              <w:spacing w:before="2" w:line="200" w:lineRule="exact"/>
              <w:jc w:val="both"/>
              <w:rPr>
                <w:rFonts w:ascii="標楷體" w:eastAsia="標楷體"/>
                <w:spacing w:val="-24"/>
                <w:w w:val="90"/>
              </w:rPr>
            </w:pPr>
          </w:p>
        </w:tc>
      </w:tr>
      <w:tr w:rsidR="009652B3" w:rsidTr="00681D09">
        <w:trPr>
          <w:trHeight w:val="836"/>
          <w:jc w:val="center"/>
        </w:trPr>
        <w:tc>
          <w:tcPr>
            <w:tcW w:w="467" w:type="dxa"/>
            <w:tcBorders>
              <w:left w:val="single" w:sz="12" w:space="0" w:color="auto"/>
            </w:tcBorders>
            <w:vAlign w:val="center"/>
          </w:tcPr>
          <w:p w:rsidR="009652B3" w:rsidRPr="0027203B" w:rsidRDefault="009652B3" w:rsidP="00F346A2">
            <w:pPr>
              <w:adjustRightInd w:val="0"/>
              <w:snapToGrid w:val="0"/>
              <w:jc w:val="center"/>
              <w:rPr>
                <w:rFonts w:ascii="標楷體" w:eastAsia="標楷體"/>
                <w:spacing w:val="-16"/>
                <w:sz w:val="28"/>
              </w:rPr>
            </w:pPr>
            <w:r w:rsidRPr="0027203B">
              <w:rPr>
                <w:rFonts w:ascii="標楷體" w:eastAsia="標楷體" w:hint="eastAsia"/>
                <w:spacing w:val="-16"/>
                <w:sz w:val="28"/>
              </w:rPr>
              <w:t>3</w:t>
            </w:r>
            <w:r w:rsidR="00F346A2" w:rsidRPr="0027203B">
              <w:rPr>
                <w:rFonts w:ascii="標楷體" w:eastAsia="標楷體" w:hint="eastAsia"/>
                <w:spacing w:val="-16"/>
                <w:sz w:val="28"/>
              </w:rPr>
              <w:t>06</w:t>
            </w:r>
          </w:p>
        </w:tc>
        <w:tc>
          <w:tcPr>
            <w:tcW w:w="1098" w:type="dxa"/>
            <w:vAlign w:val="center"/>
          </w:tcPr>
          <w:p w:rsidR="009652B3" w:rsidRPr="0027203B" w:rsidRDefault="009652B3" w:rsidP="009652B3">
            <w:pPr>
              <w:jc w:val="center"/>
              <w:rPr>
                <w:rFonts w:ascii="標楷體" w:eastAsia="標楷體"/>
                <w:sz w:val="28"/>
              </w:rPr>
            </w:pPr>
            <w:r w:rsidRPr="0027203B">
              <w:rPr>
                <w:rFonts w:ascii="標楷體" w:eastAsia="標楷體" w:hint="eastAsia"/>
                <w:sz w:val="28"/>
              </w:rPr>
              <w:t>藥師</w:t>
            </w:r>
          </w:p>
          <w:p w:rsidR="009652B3" w:rsidRPr="0027203B" w:rsidRDefault="009652B3" w:rsidP="009652B3">
            <w:pPr>
              <w:jc w:val="center"/>
              <w:rPr>
                <w:rFonts w:ascii="標楷體" w:eastAsia="標楷體"/>
                <w:sz w:val="28"/>
              </w:rPr>
            </w:pPr>
            <w:r w:rsidRPr="0027203B">
              <w:rPr>
                <w:rFonts w:ascii="標楷體" w:eastAsia="標楷體" w:hint="eastAsia"/>
                <w:sz w:val="28"/>
              </w:rPr>
              <w:t>（二）</w:t>
            </w:r>
          </w:p>
        </w:tc>
        <w:tc>
          <w:tcPr>
            <w:tcW w:w="1405" w:type="dxa"/>
            <w:gridSpan w:val="2"/>
          </w:tcPr>
          <w:p w:rsidR="009652B3" w:rsidRPr="0027203B" w:rsidRDefault="009652B3" w:rsidP="00E86050">
            <w:pPr>
              <w:pStyle w:val="a7"/>
              <w:adjustRightInd w:val="0"/>
              <w:snapToGrid w:val="0"/>
              <w:spacing w:line="220" w:lineRule="exact"/>
              <w:jc w:val="both"/>
              <w:rPr>
                <w:rFonts w:ascii="標楷體" w:eastAsia="標楷體" w:hAnsi="標楷體"/>
                <w:color w:val="000000"/>
                <w:szCs w:val="24"/>
              </w:rPr>
            </w:pPr>
          </w:p>
        </w:tc>
        <w:tc>
          <w:tcPr>
            <w:tcW w:w="1394" w:type="dxa"/>
            <w:gridSpan w:val="2"/>
            <w:tcBorders>
              <w:right w:val="single" w:sz="4" w:space="0" w:color="auto"/>
            </w:tcBorders>
          </w:tcPr>
          <w:p w:rsidR="009652B3" w:rsidRPr="0027203B" w:rsidRDefault="009652B3" w:rsidP="00E86050">
            <w:pPr>
              <w:pStyle w:val="a7"/>
              <w:adjustRightInd w:val="0"/>
              <w:snapToGrid w:val="0"/>
              <w:spacing w:line="220" w:lineRule="exact"/>
              <w:jc w:val="both"/>
              <w:rPr>
                <w:rFonts w:ascii="標楷體" w:eastAsia="標楷體" w:hAnsi="標楷體"/>
                <w:color w:val="000000"/>
                <w:szCs w:val="24"/>
              </w:rPr>
            </w:pPr>
          </w:p>
        </w:tc>
        <w:tc>
          <w:tcPr>
            <w:tcW w:w="1453" w:type="dxa"/>
            <w:gridSpan w:val="2"/>
            <w:tcBorders>
              <w:left w:val="single" w:sz="4" w:space="0" w:color="auto"/>
              <w:right w:val="single" w:sz="8" w:space="0" w:color="auto"/>
            </w:tcBorders>
          </w:tcPr>
          <w:p w:rsidR="009652B3" w:rsidRPr="0027203B" w:rsidRDefault="009652B3" w:rsidP="00E86050">
            <w:pPr>
              <w:adjustRightInd w:val="0"/>
              <w:snapToGrid w:val="0"/>
              <w:spacing w:before="2" w:line="200" w:lineRule="exact"/>
              <w:jc w:val="both"/>
              <w:rPr>
                <w:rFonts w:ascii="標楷體" w:eastAsia="標楷體" w:hAnsi="標楷體"/>
                <w:color w:val="000000"/>
                <w:szCs w:val="24"/>
              </w:rPr>
            </w:pPr>
          </w:p>
        </w:tc>
        <w:tc>
          <w:tcPr>
            <w:tcW w:w="1378" w:type="dxa"/>
            <w:gridSpan w:val="2"/>
            <w:tcBorders>
              <w:left w:val="single" w:sz="8" w:space="0" w:color="auto"/>
            </w:tcBorders>
            <w:vAlign w:val="center"/>
          </w:tcPr>
          <w:p w:rsidR="009652B3" w:rsidRPr="0027203B" w:rsidRDefault="009652B3" w:rsidP="00CE4A72">
            <w:pPr>
              <w:rPr>
                <w:rFonts w:ascii="標楷體" w:eastAsia="標楷體" w:hAnsi="標楷體"/>
              </w:rPr>
            </w:pPr>
            <w:r w:rsidRPr="0027203B">
              <w:rPr>
                <w:rFonts w:ascii="標楷體" w:eastAsia="標楷體" w:hAnsi="標楷體" w:hint="eastAsia"/>
              </w:rPr>
              <w:t>調劑學與臨床藥學</w:t>
            </w:r>
            <w:r w:rsidRPr="0027203B">
              <w:rPr>
                <w:rFonts w:ascii="標楷體" w:eastAsia="標楷體" w:hAnsi="標楷體" w:hint="eastAsia"/>
                <w:color w:val="FFFFFF"/>
              </w:rPr>
              <w:t>治治</w:t>
            </w:r>
          </w:p>
        </w:tc>
        <w:tc>
          <w:tcPr>
            <w:tcW w:w="1395" w:type="dxa"/>
            <w:gridSpan w:val="2"/>
            <w:tcBorders>
              <w:right w:val="single" w:sz="4" w:space="0" w:color="auto"/>
            </w:tcBorders>
            <w:vAlign w:val="center"/>
          </w:tcPr>
          <w:p w:rsidR="009652B3" w:rsidRPr="0027203B" w:rsidRDefault="009652B3" w:rsidP="00CE4A72">
            <w:pPr>
              <w:rPr>
                <w:rFonts w:ascii="標楷體" w:eastAsia="標楷體" w:hAnsi="標楷體"/>
              </w:rPr>
            </w:pPr>
            <w:r w:rsidRPr="0027203B">
              <w:rPr>
                <w:rFonts w:ascii="標楷體" w:eastAsia="標楷體" w:hAnsi="標楷體" w:hint="eastAsia"/>
              </w:rPr>
              <w:t>藥物治療學</w:t>
            </w:r>
          </w:p>
        </w:tc>
        <w:tc>
          <w:tcPr>
            <w:tcW w:w="1569" w:type="dxa"/>
            <w:gridSpan w:val="2"/>
            <w:tcBorders>
              <w:left w:val="single" w:sz="4" w:space="0" w:color="auto"/>
              <w:right w:val="single" w:sz="12" w:space="0" w:color="auto"/>
            </w:tcBorders>
            <w:vAlign w:val="center"/>
          </w:tcPr>
          <w:p w:rsidR="009652B3" w:rsidRPr="0027203B" w:rsidRDefault="009652B3" w:rsidP="00CE4A72">
            <w:pPr>
              <w:rPr>
                <w:rFonts w:ascii="標楷體" w:eastAsia="標楷體" w:hAnsi="標楷體"/>
              </w:rPr>
            </w:pPr>
            <w:r w:rsidRPr="0027203B">
              <w:rPr>
                <w:rFonts w:ascii="標楷體" w:eastAsia="標楷體" w:hAnsi="標楷體" w:hint="eastAsia"/>
              </w:rPr>
              <w:t>藥事行政與法規</w:t>
            </w:r>
            <w:r w:rsidRPr="0027203B">
              <w:rPr>
                <w:rFonts w:ascii="標楷體" w:eastAsia="標楷體" w:hAnsi="標楷體" w:hint="eastAsia"/>
                <w:color w:val="FFFFFF"/>
              </w:rPr>
              <w:t>職能治</w:t>
            </w:r>
          </w:p>
        </w:tc>
      </w:tr>
      <w:tr w:rsidR="009652B3" w:rsidTr="00681D09">
        <w:trPr>
          <w:cantSplit/>
          <w:trHeight w:val="5572"/>
          <w:jc w:val="center"/>
        </w:trPr>
        <w:tc>
          <w:tcPr>
            <w:tcW w:w="467" w:type="dxa"/>
            <w:tcBorders>
              <w:top w:val="single" w:sz="12" w:space="0" w:color="auto"/>
              <w:left w:val="single" w:sz="12" w:space="0" w:color="auto"/>
              <w:bottom w:val="single" w:sz="12" w:space="0" w:color="auto"/>
            </w:tcBorders>
            <w:vAlign w:val="center"/>
          </w:tcPr>
          <w:p w:rsidR="009652B3" w:rsidRDefault="009652B3">
            <w:pPr>
              <w:pStyle w:val="af9"/>
              <w:spacing w:line="240" w:lineRule="exact"/>
              <w:rPr>
                <w:color w:val="auto"/>
              </w:rPr>
            </w:pPr>
            <w:r>
              <w:rPr>
                <w:rFonts w:hint="eastAsia"/>
                <w:color w:val="auto"/>
              </w:rPr>
              <w:t>附</w:t>
            </w:r>
          </w:p>
          <w:p w:rsidR="009652B3" w:rsidRDefault="009652B3"/>
          <w:p w:rsidR="009652B3" w:rsidRDefault="009652B3"/>
          <w:p w:rsidR="009652B3" w:rsidRDefault="009652B3"/>
          <w:p w:rsidR="009652B3" w:rsidRDefault="009652B3"/>
          <w:p w:rsidR="009652B3" w:rsidRDefault="009652B3"/>
          <w:p w:rsidR="009652B3" w:rsidRDefault="009652B3"/>
          <w:p w:rsidR="009652B3" w:rsidRDefault="009652B3">
            <w:pPr>
              <w:pStyle w:val="af9"/>
              <w:spacing w:line="240" w:lineRule="exact"/>
              <w:rPr>
                <w:color w:val="auto"/>
              </w:rPr>
            </w:pPr>
            <w:r>
              <w:rPr>
                <w:rFonts w:hint="eastAsia"/>
                <w:color w:val="auto"/>
              </w:rPr>
              <w:t>註</w:t>
            </w:r>
          </w:p>
        </w:tc>
        <w:tc>
          <w:tcPr>
            <w:tcW w:w="9692" w:type="dxa"/>
            <w:gridSpan w:val="13"/>
            <w:tcBorders>
              <w:top w:val="single" w:sz="12" w:space="0" w:color="auto"/>
              <w:bottom w:val="single" w:sz="12" w:space="0" w:color="auto"/>
              <w:right w:val="single" w:sz="12" w:space="0" w:color="auto"/>
            </w:tcBorders>
          </w:tcPr>
          <w:p w:rsidR="009652B3" w:rsidRPr="00976E44" w:rsidRDefault="009652B3" w:rsidP="003B5B1C">
            <w:pPr>
              <w:snapToGrid w:val="0"/>
              <w:spacing w:beforeLines="10" w:line="280" w:lineRule="exact"/>
              <w:ind w:left="440" w:hangingChars="200" w:hanging="440"/>
              <w:jc w:val="both"/>
              <w:rPr>
                <w:rFonts w:ascii="標楷體" w:eastAsia="標楷體" w:hAnsi="標楷體"/>
                <w:sz w:val="22"/>
                <w:szCs w:val="22"/>
              </w:rPr>
            </w:pPr>
            <w:r w:rsidRPr="00976E44">
              <w:rPr>
                <w:rFonts w:ascii="標楷體" w:eastAsia="標楷體" w:hint="eastAsia"/>
                <w:sz w:val="22"/>
                <w:szCs w:val="22"/>
              </w:rPr>
              <w:t>一、</w:t>
            </w:r>
            <w:r w:rsidR="0054215A" w:rsidRPr="00976E44">
              <w:rPr>
                <w:rFonts w:ascii="標楷體" w:eastAsia="標楷體" w:hAnsi="標楷體" w:hint="eastAsia"/>
                <w:sz w:val="22"/>
                <w:szCs w:val="22"/>
              </w:rPr>
              <w:t>牙醫師（一）、藥師(一)考試於</w:t>
            </w:r>
            <w:r w:rsidR="00DD563C">
              <w:rPr>
                <w:rFonts w:ascii="標楷體" w:eastAsia="標楷體" w:hAnsi="標楷體" w:hint="eastAsia"/>
                <w:sz w:val="22"/>
                <w:szCs w:val="22"/>
              </w:rPr>
              <w:t>當日</w:t>
            </w:r>
            <w:r w:rsidR="0054215A" w:rsidRPr="00976E44">
              <w:rPr>
                <w:rFonts w:ascii="標楷體" w:eastAsia="標楷體" w:hAnsi="標楷體" w:hint="eastAsia"/>
                <w:sz w:val="22"/>
                <w:szCs w:val="22"/>
              </w:rPr>
              <w:t>上午8時40分至9時，牙醫師（二）考試於當日中午12時35分至12時55分，藥師（二）考試於當日下午2時</w:t>
            </w:r>
            <w:r w:rsidR="00DE7B73" w:rsidRPr="00976E44">
              <w:rPr>
                <w:rFonts w:ascii="標楷體" w:eastAsia="標楷體" w:hAnsi="標楷體" w:hint="eastAsia"/>
                <w:sz w:val="22"/>
                <w:szCs w:val="22"/>
              </w:rPr>
              <w:t>2</w:t>
            </w:r>
            <w:r w:rsidR="0054215A" w:rsidRPr="00976E44">
              <w:rPr>
                <w:rFonts w:ascii="標楷體" w:eastAsia="標楷體" w:hAnsi="標楷體" w:hint="eastAsia"/>
                <w:sz w:val="22"/>
                <w:szCs w:val="22"/>
              </w:rPr>
              <w:t>0分至2時</w:t>
            </w:r>
            <w:r w:rsidR="00DE7B73" w:rsidRPr="00976E44">
              <w:rPr>
                <w:rFonts w:ascii="標楷體" w:eastAsia="標楷體" w:hAnsi="標楷體" w:hint="eastAsia"/>
                <w:sz w:val="22"/>
                <w:szCs w:val="22"/>
              </w:rPr>
              <w:t>4</w:t>
            </w:r>
            <w:r w:rsidR="0054215A" w:rsidRPr="00976E44">
              <w:rPr>
                <w:rFonts w:ascii="標楷體" w:eastAsia="標楷體" w:hAnsi="標楷體" w:hint="eastAsia"/>
                <w:sz w:val="22"/>
                <w:szCs w:val="22"/>
              </w:rPr>
              <w:t>0分，分別</w:t>
            </w:r>
            <w:r w:rsidR="00B3508B" w:rsidRPr="007A2C1C">
              <w:rPr>
                <w:rFonts w:ascii="標楷體" w:eastAsia="標楷體" w:hint="eastAsia"/>
                <w:sz w:val="22"/>
                <w:szCs w:val="22"/>
              </w:rPr>
              <w:t>講解有關考試應行注意事項及模擬答題練習，應考人必須準時入試場就座</w:t>
            </w:r>
            <w:r w:rsidR="00B3508B">
              <w:rPr>
                <w:rFonts w:ascii="標楷體" w:eastAsia="標楷體" w:hint="eastAsia"/>
                <w:sz w:val="22"/>
                <w:szCs w:val="22"/>
              </w:rPr>
              <w:t>，聽取講解與說明。</w:t>
            </w:r>
          </w:p>
          <w:p w:rsidR="009652B3" w:rsidRPr="00976E44" w:rsidRDefault="009652B3" w:rsidP="003B5B1C">
            <w:pPr>
              <w:snapToGrid w:val="0"/>
              <w:spacing w:beforeLines="10" w:line="280" w:lineRule="exact"/>
              <w:ind w:left="440" w:hangingChars="200" w:hanging="440"/>
              <w:jc w:val="both"/>
              <w:rPr>
                <w:rFonts w:ascii="標楷體" w:eastAsia="標楷體"/>
                <w:sz w:val="22"/>
                <w:szCs w:val="22"/>
              </w:rPr>
            </w:pPr>
            <w:r w:rsidRPr="00976E44">
              <w:rPr>
                <w:rFonts w:ascii="標楷體" w:eastAsia="標楷體" w:hint="eastAsia"/>
                <w:sz w:val="22"/>
                <w:szCs w:val="22"/>
              </w:rPr>
              <w:t>二、</w:t>
            </w:r>
            <w:r w:rsidR="00CB0E87" w:rsidRPr="00976E44">
              <w:rPr>
                <w:rFonts w:ascii="標楷體" w:eastAsia="標楷體" w:hint="eastAsia"/>
                <w:bCs/>
                <w:sz w:val="22"/>
                <w:szCs w:val="22"/>
              </w:rPr>
              <w:t>本考試日程表所載「牙醫師（一）」係指應牙醫師第一階段考試，「牙醫師（二）」係指應牙醫師第二階段考試，「藥師（一）」係指應藥師第一階段考試，「藥師（二）」係指應藥師第二階段考試。</w:t>
            </w:r>
          </w:p>
          <w:p w:rsidR="009652B3" w:rsidRPr="00976E44" w:rsidRDefault="009652B3" w:rsidP="003B5B1C">
            <w:pPr>
              <w:snapToGrid w:val="0"/>
              <w:spacing w:beforeLines="10" w:line="280" w:lineRule="exact"/>
              <w:ind w:left="440" w:hangingChars="200" w:hanging="440"/>
              <w:jc w:val="both"/>
              <w:rPr>
                <w:rFonts w:ascii="標楷體" w:eastAsia="標楷體"/>
                <w:sz w:val="22"/>
                <w:szCs w:val="22"/>
              </w:rPr>
            </w:pPr>
            <w:r w:rsidRPr="00976E44">
              <w:rPr>
                <w:rFonts w:ascii="標楷體" w:eastAsia="標楷體" w:hint="eastAsia"/>
                <w:sz w:val="22"/>
                <w:szCs w:val="22"/>
              </w:rPr>
              <w:t>三、</w:t>
            </w:r>
            <w:r w:rsidR="00CB0E87" w:rsidRPr="00976E44">
              <w:rPr>
                <w:rFonts w:ascii="標楷體" w:eastAsia="標楷體" w:hint="eastAsia"/>
                <w:sz w:val="22"/>
                <w:szCs w:val="22"/>
              </w:rPr>
              <w:t>本考試日程表所列各科目係全部採測驗式試題，考試時間均為60分鐘。</w:t>
            </w:r>
          </w:p>
          <w:p w:rsidR="009652B3" w:rsidRPr="00976E44" w:rsidRDefault="009652B3" w:rsidP="003B5B1C">
            <w:pPr>
              <w:snapToGrid w:val="0"/>
              <w:spacing w:beforeLines="10" w:line="280" w:lineRule="exact"/>
              <w:ind w:left="440" w:hangingChars="200" w:hanging="440"/>
              <w:jc w:val="both"/>
              <w:rPr>
                <w:rFonts w:ascii="標楷體" w:eastAsia="標楷體" w:hAnsi="標楷體"/>
                <w:sz w:val="22"/>
                <w:szCs w:val="22"/>
              </w:rPr>
            </w:pPr>
            <w:r w:rsidRPr="00976E44">
              <w:rPr>
                <w:rFonts w:ascii="標楷體" w:eastAsia="標楷體" w:hAnsi="標楷體" w:hint="eastAsia"/>
                <w:sz w:val="22"/>
                <w:szCs w:val="22"/>
              </w:rPr>
              <w:t>四、電腦化測驗，</w:t>
            </w:r>
            <w:r w:rsidRPr="00976E44">
              <w:rPr>
                <w:rFonts w:ascii="標楷體" w:eastAsia="標楷體" w:hint="eastAsia"/>
                <w:sz w:val="22"/>
                <w:szCs w:val="22"/>
              </w:rPr>
              <w:t>考選</w:t>
            </w:r>
            <w:r w:rsidRPr="00976E44">
              <w:rPr>
                <w:rFonts w:ascii="標楷體" w:eastAsia="標楷體" w:hAnsi="標楷體" w:hint="eastAsia"/>
                <w:sz w:val="22"/>
                <w:szCs w:val="22"/>
              </w:rPr>
              <w:t>部將提供空白計算紙，供應考人計算使用，</w:t>
            </w:r>
            <w:r w:rsidR="009D1C19" w:rsidRPr="009D1C19">
              <w:rPr>
                <w:rFonts w:ascii="標楷體" w:eastAsia="標楷體" w:hAnsi="標楷體" w:hint="eastAsia"/>
                <w:sz w:val="22"/>
                <w:szCs w:val="22"/>
              </w:rPr>
              <w:t>考試開始鈴響前，應考人不得於計算紙上書寫任何文字或符號</w:t>
            </w:r>
            <w:r w:rsidR="009D1C19">
              <w:rPr>
                <w:rFonts w:ascii="標楷體" w:eastAsia="標楷體" w:hAnsi="標楷體" w:hint="eastAsia"/>
                <w:sz w:val="22"/>
                <w:szCs w:val="22"/>
              </w:rPr>
              <w:t>，</w:t>
            </w:r>
            <w:r w:rsidRPr="00976E44">
              <w:rPr>
                <w:rFonts w:ascii="標楷體" w:eastAsia="標楷體" w:hAnsi="標楷體" w:hint="eastAsia"/>
                <w:sz w:val="22"/>
                <w:szCs w:val="22"/>
              </w:rPr>
              <w:t>於各節考試時間終了前結束作答者，離場時不得將計算紙攜出電腦試場。</w:t>
            </w:r>
          </w:p>
          <w:p w:rsidR="009652B3" w:rsidRPr="00976E44" w:rsidRDefault="009652B3" w:rsidP="003B5B1C">
            <w:pPr>
              <w:snapToGrid w:val="0"/>
              <w:spacing w:beforeLines="10" w:line="280" w:lineRule="exact"/>
              <w:ind w:left="440" w:hangingChars="200" w:hanging="440"/>
              <w:jc w:val="both"/>
              <w:rPr>
                <w:rFonts w:ascii="標楷體" w:eastAsia="標楷體" w:hAnsi="標楷體"/>
                <w:sz w:val="22"/>
                <w:szCs w:val="22"/>
              </w:rPr>
            </w:pPr>
            <w:r w:rsidRPr="00976E44">
              <w:rPr>
                <w:rFonts w:ascii="標楷體" w:eastAsia="標楷體" w:hAnsi="標楷體" w:hint="eastAsia"/>
                <w:sz w:val="22"/>
                <w:szCs w:val="22"/>
              </w:rPr>
              <w:t>五、本考試各科目母版試題及標準答案，將於本次考試全部筆試結束之次日（</w:t>
            </w:r>
            <w:r w:rsidR="00B3508B">
              <w:rPr>
                <w:rFonts w:ascii="標楷體" w:eastAsia="標楷體" w:hAnsi="標楷體" w:hint="eastAsia"/>
                <w:sz w:val="22"/>
                <w:szCs w:val="22"/>
              </w:rPr>
              <w:t>1</w:t>
            </w:r>
            <w:r w:rsidRPr="00976E44">
              <w:rPr>
                <w:rFonts w:ascii="標楷體" w:eastAsia="標楷體" w:hAnsi="標楷體" w:hint="eastAsia"/>
                <w:sz w:val="22"/>
                <w:szCs w:val="22"/>
              </w:rPr>
              <w:t>月</w:t>
            </w:r>
            <w:r w:rsidR="00B3508B">
              <w:rPr>
                <w:rFonts w:ascii="標楷體" w:eastAsia="標楷體" w:hAnsi="標楷體" w:hint="eastAsia"/>
                <w:sz w:val="22"/>
                <w:szCs w:val="22"/>
              </w:rPr>
              <w:t>29</w:t>
            </w:r>
            <w:r w:rsidRPr="00976E44">
              <w:rPr>
                <w:rFonts w:ascii="標楷體" w:eastAsia="標楷體" w:hAnsi="標楷體" w:hint="eastAsia"/>
                <w:sz w:val="22"/>
                <w:szCs w:val="22"/>
              </w:rPr>
              <w:t>日），在考選部全球資訊網公布，屆時請應考人自行查閱。</w:t>
            </w:r>
          </w:p>
          <w:p w:rsidR="009652B3" w:rsidRPr="00976E44" w:rsidRDefault="009652B3" w:rsidP="003B5B1C">
            <w:pPr>
              <w:snapToGrid w:val="0"/>
              <w:spacing w:beforeLines="10" w:line="280" w:lineRule="exact"/>
              <w:ind w:left="440" w:hangingChars="200" w:hanging="440"/>
              <w:jc w:val="both"/>
              <w:rPr>
                <w:rFonts w:ascii="標楷體" w:eastAsia="標楷體" w:hAnsi="標楷體"/>
                <w:sz w:val="22"/>
                <w:szCs w:val="22"/>
              </w:rPr>
            </w:pPr>
            <w:r w:rsidRPr="00976E44">
              <w:rPr>
                <w:rFonts w:ascii="標楷體" w:eastAsia="標楷體" w:hAnsi="標楷體" w:hint="eastAsia"/>
                <w:sz w:val="22"/>
                <w:szCs w:val="22"/>
              </w:rPr>
              <w:t>六、</w:t>
            </w:r>
            <w:r w:rsidR="009B5F16" w:rsidRPr="00005970">
              <w:rPr>
                <w:rFonts w:ascii="標楷體" w:eastAsia="標楷體" w:hAnsi="標楷體" w:hint="eastAsia"/>
                <w:sz w:val="22"/>
                <w:szCs w:val="22"/>
              </w:rPr>
              <w:t>應考人係屬視覺障礙、上肢肢體障礙、身體協調性功能不佳、雙上肢肢體障礙或因其他功能性障礙致閱讀試題或作答有困難，且於報名時業已繳交身心障礙手冊或身心障礙證明之影本，非視覺障礙應考人並應另繳驗報名日期前1年內經衛生福利部認定之地區醫院以上醫院相關醫療科別核發之診斷證明書，經審查通過者，其每節考試之作答時間，得延長20分鐘。</w:t>
            </w:r>
          </w:p>
          <w:p w:rsidR="009652B3" w:rsidRDefault="009652B3" w:rsidP="003B5B1C">
            <w:pPr>
              <w:snapToGrid w:val="0"/>
              <w:spacing w:beforeLines="10" w:line="280" w:lineRule="exact"/>
              <w:ind w:left="440" w:hangingChars="200" w:hanging="440"/>
              <w:jc w:val="both"/>
              <w:rPr>
                <w:rFonts w:ascii="標楷體" w:eastAsia="標楷體"/>
                <w:sz w:val="22"/>
              </w:rPr>
            </w:pPr>
            <w:r w:rsidRPr="00976E44">
              <w:rPr>
                <w:rFonts w:ascii="標楷體" w:eastAsia="標楷體" w:hint="eastAsia"/>
                <w:sz w:val="22"/>
                <w:szCs w:val="22"/>
              </w:rPr>
              <w:t>七、</w:t>
            </w:r>
            <w:r w:rsidR="005511F5" w:rsidRPr="00133227">
              <w:rPr>
                <w:rFonts w:ascii="標楷體" w:eastAsia="標楷體" w:hint="eastAsia"/>
                <w:spacing w:val="-4"/>
                <w:sz w:val="22"/>
                <w:szCs w:val="22"/>
              </w:rPr>
              <w:t>應考人應於每節考試預備鈴聲響時依座號就座，並準時應試。</w:t>
            </w:r>
            <w:r w:rsidR="005511F5">
              <w:rPr>
                <w:rFonts w:ascii="標楷體" w:eastAsia="標楷體" w:hint="eastAsia"/>
                <w:spacing w:val="-4"/>
                <w:sz w:val="22"/>
                <w:szCs w:val="22"/>
              </w:rPr>
              <w:t>規定</w:t>
            </w:r>
            <w:r w:rsidR="005511F5" w:rsidRPr="00133227">
              <w:rPr>
                <w:rFonts w:ascii="標楷體" w:eastAsia="標楷體" w:hint="eastAsia"/>
                <w:spacing w:val="-4"/>
                <w:sz w:val="22"/>
                <w:szCs w:val="22"/>
              </w:rPr>
              <w:t>考試時間開始後，每天第一節15分鐘內，其餘各節3分鐘內，得准入場應試，逾時不得應試。每節考試開始後</w:t>
            </w:r>
            <w:r w:rsidR="005511F5">
              <w:rPr>
                <w:rFonts w:ascii="標楷體" w:eastAsia="標楷體" w:hint="eastAsia"/>
                <w:spacing w:val="-4"/>
                <w:sz w:val="22"/>
                <w:szCs w:val="22"/>
              </w:rPr>
              <w:t>，</w:t>
            </w:r>
            <w:r w:rsidR="005511F5" w:rsidRPr="00133227">
              <w:rPr>
                <w:rFonts w:ascii="標楷體" w:eastAsia="標楷體" w:hint="eastAsia"/>
                <w:spacing w:val="-4"/>
                <w:sz w:val="22"/>
                <w:szCs w:val="22"/>
              </w:rPr>
              <w:t>45分鐘內，不准離場。但持有身心障礙手冊或證明，且經考選部核准之身心障礙應考人，每節考試開始15分鐘內，得准入場應試，逾時不得應試</w:t>
            </w:r>
            <w:r w:rsidRPr="00976E44">
              <w:rPr>
                <w:rFonts w:ascii="標楷體" w:eastAsia="標楷體" w:hint="eastAsia"/>
                <w:sz w:val="22"/>
                <w:szCs w:val="22"/>
              </w:rPr>
              <w:t>。</w:t>
            </w:r>
          </w:p>
        </w:tc>
      </w:tr>
      <w:tr w:rsidR="00EB0F08" w:rsidRPr="00705336" w:rsidTr="00681D09">
        <w:tblPrEx>
          <w:tblCellMar>
            <w:top w:w="28" w:type="dxa"/>
            <w:bottom w:w="28" w:type="dxa"/>
          </w:tblCellMar>
        </w:tblPrEx>
        <w:trPr>
          <w:cantSplit/>
          <w:trHeight w:val="685"/>
          <w:jc w:val="center"/>
        </w:trPr>
        <w:tc>
          <w:tcPr>
            <w:tcW w:w="10159" w:type="dxa"/>
            <w:gridSpan w:val="14"/>
            <w:tcBorders>
              <w:top w:val="nil"/>
              <w:left w:val="nil"/>
              <w:bottom w:val="nil"/>
              <w:right w:val="nil"/>
            </w:tcBorders>
            <w:vAlign w:val="center"/>
          </w:tcPr>
          <w:p w:rsidR="00F71DB1" w:rsidRPr="008F18B5" w:rsidRDefault="00D67678" w:rsidP="008F18B5">
            <w:pPr>
              <w:spacing w:line="310" w:lineRule="exact"/>
              <w:jc w:val="both"/>
              <w:rPr>
                <w:rFonts w:ascii="標楷體" w:eastAsia="標楷體" w:hAnsi="標楷體"/>
                <w:b/>
                <w:spacing w:val="-22"/>
                <w:sz w:val="31"/>
                <w:szCs w:val="31"/>
              </w:rPr>
            </w:pPr>
            <w:r w:rsidRPr="00D67678">
              <w:rPr>
                <w:noProof/>
              </w:rPr>
              <w:lastRenderedPageBreak/>
              <w:pict>
                <v:shape id="_x0000_s1349" type="#_x0000_t202" href="#附件4" style="position:absolute;left:0;text-align:left;margin-left:432.7pt;margin-top:-23.05pt;width:65.2pt;height:21.75pt;z-index:251651584;mso-position-horizontal-relative:text;mso-position-vertical-relative:text" o:button="t" filled="f" stroked="f">
                  <v:fill o:detectmouseclick="t"/>
                  <v:textbox style="mso-next-textbox:#_x0000_s1349" inset="0,0,0,0">
                    <w:txbxContent>
                      <w:p w:rsidR="00D03D1F" w:rsidRPr="00A33161" w:rsidRDefault="00D03D1F">
                        <w:pPr>
                          <w:snapToGrid w:val="0"/>
                          <w:spacing w:line="240" w:lineRule="atLeast"/>
                          <w:jc w:val="center"/>
                          <w:rPr>
                            <w:rFonts w:ascii="標楷體" w:eastAsia="標楷體" w:hAnsi="標楷體"/>
                            <w:sz w:val="28"/>
                            <w:szCs w:val="28"/>
                          </w:rPr>
                        </w:pPr>
                        <w:bookmarkStart w:id="65" w:name="附件5"/>
                        <w:r w:rsidRPr="00A33161">
                          <w:rPr>
                            <w:rFonts w:ascii="標楷體" w:eastAsia="標楷體" w:hAnsi="標楷體" w:hint="eastAsia"/>
                            <w:sz w:val="28"/>
                            <w:szCs w:val="28"/>
                          </w:rPr>
                          <w:t>附件</w:t>
                        </w:r>
                        <w:r>
                          <w:rPr>
                            <w:rFonts w:ascii="標楷體" w:eastAsia="標楷體" w:hAnsi="標楷體" w:hint="eastAsia"/>
                            <w:sz w:val="28"/>
                            <w:szCs w:val="28"/>
                          </w:rPr>
                          <w:t>5</w:t>
                        </w:r>
                        <w:bookmarkEnd w:id="65"/>
                      </w:p>
                    </w:txbxContent>
                  </v:textbox>
                </v:shape>
              </w:pict>
            </w:r>
            <w:r w:rsidR="00EB0F08">
              <w:br w:type="page"/>
            </w:r>
            <w:r w:rsidR="00EB0F08" w:rsidRPr="00705336">
              <w:rPr>
                <w:b/>
                <w:spacing w:val="-20"/>
                <w:sz w:val="32"/>
                <w:szCs w:val="32"/>
              </w:rPr>
              <w:br w:type="page"/>
            </w:r>
            <w:r w:rsidR="00EB0F08" w:rsidRPr="00705336">
              <w:rPr>
                <w:b/>
                <w:spacing w:val="-20"/>
                <w:sz w:val="32"/>
                <w:szCs w:val="32"/>
              </w:rPr>
              <w:br w:type="page"/>
            </w:r>
            <w:r w:rsidR="00EB0F08" w:rsidRPr="00705336">
              <w:rPr>
                <w:b/>
                <w:spacing w:val="-20"/>
                <w:sz w:val="32"/>
                <w:szCs w:val="32"/>
              </w:rPr>
              <w:br w:type="page"/>
            </w:r>
            <w:r w:rsidR="00EB0F08" w:rsidRPr="00705336">
              <w:rPr>
                <w:b/>
                <w:spacing w:val="-20"/>
                <w:sz w:val="32"/>
                <w:szCs w:val="32"/>
              </w:rPr>
              <w:br w:type="page"/>
            </w:r>
            <w:r w:rsidR="00F71DB1" w:rsidRPr="008F18B5">
              <w:rPr>
                <w:rFonts w:ascii="標楷體" w:eastAsia="標楷體" w:hAnsi="標楷體" w:hint="eastAsia"/>
                <w:b/>
                <w:spacing w:val="-22"/>
                <w:sz w:val="31"/>
                <w:szCs w:val="31"/>
              </w:rPr>
              <w:t>107年第一次專門職業及技術人員高等考試醫事檢驗師、醫事放射師、物理治療師、職能治療師、呼吸治療師、獸醫師考試、107年專門職業及技術人員高等考試藥師考試</w:t>
            </w:r>
          </w:p>
          <w:p w:rsidR="00EB0F08" w:rsidRPr="004E64B4" w:rsidRDefault="00EB0F08" w:rsidP="00172C3C">
            <w:pPr>
              <w:spacing w:line="310" w:lineRule="exact"/>
              <w:jc w:val="center"/>
              <w:rPr>
                <w:b/>
                <w:w w:val="85"/>
                <w:sz w:val="32"/>
                <w:szCs w:val="32"/>
              </w:rPr>
            </w:pPr>
            <w:r w:rsidRPr="004E64B4">
              <w:rPr>
                <w:rFonts w:ascii="標楷體" w:eastAsia="標楷體" w:hAnsi="標楷體" w:hint="eastAsia"/>
                <w:b/>
                <w:sz w:val="31"/>
                <w:szCs w:val="31"/>
              </w:rPr>
              <w:t>應試科目及考試日程表</w:t>
            </w:r>
          </w:p>
        </w:tc>
      </w:tr>
      <w:tr w:rsidR="00EB0F08" w:rsidTr="00681D09">
        <w:tblPrEx>
          <w:tblCellMar>
            <w:top w:w="28" w:type="dxa"/>
            <w:bottom w:w="28" w:type="dxa"/>
          </w:tblCellMar>
        </w:tblPrEx>
        <w:trPr>
          <w:cantSplit/>
          <w:trHeight w:val="594"/>
          <w:jc w:val="center"/>
        </w:trPr>
        <w:tc>
          <w:tcPr>
            <w:tcW w:w="1565" w:type="dxa"/>
            <w:gridSpan w:val="2"/>
            <w:tcBorders>
              <w:top w:val="single" w:sz="12" w:space="0" w:color="auto"/>
              <w:left w:val="single" w:sz="12" w:space="0" w:color="auto"/>
            </w:tcBorders>
            <w:vAlign w:val="center"/>
          </w:tcPr>
          <w:p w:rsidR="00EB0F08" w:rsidRPr="0027203B" w:rsidRDefault="00EB0F08">
            <w:pPr>
              <w:pStyle w:val="ad"/>
              <w:jc w:val="distribute"/>
              <w:rPr>
                <w:rFonts w:ascii="標楷體"/>
                <w:sz w:val="24"/>
              </w:rPr>
            </w:pPr>
          </w:p>
        </w:tc>
        <w:tc>
          <w:tcPr>
            <w:tcW w:w="8594" w:type="dxa"/>
            <w:gridSpan w:val="12"/>
            <w:tcBorders>
              <w:top w:val="single" w:sz="12" w:space="0" w:color="auto"/>
              <w:right w:val="single" w:sz="12" w:space="0" w:color="auto"/>
            </w:tcBorders>
            <w:vAlign w:val="center"/>
          </w:tcPr>
          <w:p w:rsidR="009D7E9C" w:rsidRPr="0027203B" w:rsidRDefault="00DB08F5" w:rsidP="009D7E9C">
            <w:pPr>
              <w:pStyle w:val="ad"/>
              <w:snapToGrid w:val="0"/>
              <w:spacing w:line="300" w:lineRule="exact"/>
              <w:jc w:val="center"/>
              <w:rPr>
                <w:rFonts w:ascii="標楷體"/>
                <w:sz w:val="30"/>
                <w:szCs w:val="30"/>
              </w:rPr>
            </w:pPr>
            <w:r>
              <w:rPr>
                <w:rFonts w:ascii="標楷體" w:hint="eastAsia"/>
                <w:sz w:val="30"/>
                <w:szCs w:val="30"/>
              </w:rPr>
              <w:t>107</w:t>
            </w:r>
            <w:r w:rsidR="009D7E9C" w:rsidRPr="0027203B">
              <w:rPr>
                <w:rFonts w:ascii="標楷體" w:hint="eastAsia"/>
                <w:sz w:val="30"/>
                <w:szCs w:val="30"/>
              </w:rPr>
              <w:t>年</w:t>
            </w:r>
            <w:r w:rsidR="00B3508B">
              <w:rPr>
                <w:rFonts w:ascii="標楷體" w:hint="eastAsia"/>
                <w:sz w:val="30"/>
                <w:szCs w:val="30"/>
              </w:rPr>
              <w:t>1</w:t>
            </w:r>
            <w:r w:rsidR="009D7E9C" w:rsidRPr="0027203B">
              <w:rPr>
                <w:rFonts w:ascii="標楷體" w:hint="eastAsia"/>
                <w:sz w:val="30"/>
                <w:szCs w:val="30"/>
              </w:rPr>
              <w:t>月</w:t>
            </w:r>
            <w:r w:rsidR="00B3508B">
              <w:rPr>
                <w:rFonts w:ascii="標楷體" w:hint="eastAsia"/>
                <w:sz w:val="30"/>
                <w:szCs w:val="30"/>
              </w:rPr>
              <w:t>26</w:t>
            </w:r>
            <w:r w:rsidR="009D7E9C" w:rsidRPr="0027203B">
              <w:rPr>
                <w:rFonts w:ascii="標楷體" w:hint="eastAsia"/>
                <w:sz w:val="30"/>
                <w:szCs w:val="30"/>
              </w:rPr>
              <w:t>日至</w:t>
            </w:r>
            <w:r w:rsidR="00B3508B">
              <w:rPr>
                <w:rFonts w:ascii="標楷體" w:hint="eastAsia"/>
                <w:sz w:val="30"/>
                <w:szCs w:val="30"/>
              </w:rPr>
              <w:t>1</w:t>
            </w:r>
            <w:r w:rsidR="009D7E9C" w:rsidRPr="0027203B">
              <w:rPr>
                <w:rFonts w:ascii="標楷體" w:hint="eastAsia"/>
                <w:sz w:val="30"/>
                <w:szCs w:val="30"/>
              </w:rPr>
              <w:t>月</w:t>
            </w:r>
            <w:r w:rsidR="00B3508B">
              <w:rPr>
                <w:rFonts w:ascii="標楷體" w:hint="eastAsia"/>
                <w:sz w:val="30"/>
                <w:szCs w:val="30"/>
              </w:rPr>
              <w:t>28</w:t>
            </w:r>
            <w:r w:rsidR="009D7E9C" w:rsidRPr="0027203B">
              <w:rPr>
                <w:rFonts w:ascii="標楷體" w:hint="eastAsia"/>
                <w:sz w:val="30"/>
                <w:szCs w:val="30"/>
              </w:rPr>
              <w:t>日，分梯次舉行</w:t>
            </w:r>
          </w:p>
          <w:p w:rsidR="00EB0F08" w:rsidRPr="0027203B" w:rsidRDefault="00EB0F08" w:rsidP="00133227">
            <w:pPr>
              <w:pStyle w:val="ad"/>
              <w:snapToGrid w:val="0"/>
              <w:spacing w:line="280" w:lineRule="exact"/>
              <w:jc w:val="center"/>
              <w:rPr>
                <w:rFonts w:ascii="標楷體"/>
                <w:sz w:val="24"/>
                <w:szCs w:val="24"/>
              </w:rPr>
            </w:pPr>
            <w:r w:rsidRPr="0027203B">
              <w:rPr>
                <w:rFonts w:ascii="標楷體" w:hint="eastAsia"/>
                <w:sz w:val="28"/>
                <w:szCs w:val="28"/>
              </w:rPr>
              <w:t>（應考人實際應試日期，以考選部寄發之入場證上所載日期為準）</w:t>
            </w:r>
          </w:p>
        </w:tc>
      </w:tr>
      <w:tr w:rsidR="00EB0F08" w:rsidTr="00681D09">
        <w:tblPrEx>
          <w:tblCellMar>
            <w:top w:w="28" w:type="dxa"/>
            <w:bottom w:w="28" w:type="dxa"/>
          </w:tblCellMar>
        </w:tblPrEx>
        <w:trPr>
          <w:trHeight w:val="283"/>
          <w:jc w:val="center"/>
        </w:trPr>
        <w:tc>
          <w:tcPr>
            <w:tcW w:w="1565" w:type="dxa"/>
            <w:gridSpan w:val="2"/>
            <w:tcBorders>
              <w:left w:val="single" w:sz="12" w:space="0" w:color="auto"/>
              <w:bottom w:val="single" w:sz="4" w:space="0" w:color="auto"/>
            </w:tcBorders>
            <w:vAlign w:val="center"/>
          </w:tcPr>
          <w:p w:rsidR="00EB0F08" w:rsidRPr="0027203B" w:rsidRDefault="00EB0F08" w:rsidP="00133227">
            <w:pPr>
              <w:pStyle w:val="ad"/>
              <w:spacing w:line="240" w:lineRule="exact"/>
              <w:jc w:val="distribute"/>
              <w:rPr>
                <w:rFonts w:ascii="標楷體"/>
                <w:sz w:val="24"/>
              </w:rPr>
            </w:pPr>
            <w:r w:rsidRPr="0027203B">
              <w:rPr>
                <w:rFonts w:ascii="標楷體" w:hint="eastAsia"/>
                <w:sz w:val="24"/>
              </w:rPr>
              <w:t>節次</w:t>
            </w:r>
          </w:p>
        </w:tc>
        <w:tc>
          <w:tcPr>
            <w:tcW w:w="1405" w:type="dxa"/>
            <w:gridSpan w:val="2"/>
            <w:vAlign w:val="center"/>
          </w:tcPr>
          <w:p w:rsidR="00EB0F08" w:rsidRPr="0027203B" w:rsidRDefault="00EB0F08" w:rsidP="00133227">
            <w:pPr>
              <w:pStyle w:val="ad"/>
              <w:spacing w:line="240" w:lineRule="exact"/>
              <w:jc w:val="distribute"/>
              <w:rPr>
                <w:rFonts w:ascii="標楷體"/>
                <w:sz w:val="24"/>
              </w:rPr>
            </w:pPr>
            <w:r w:rsidRPr="0027203B">
              <w:rPr>
                <w:rFonts w:ascii="標楷體" w:hint="eastAsia"/>
                <w:sz w:val="24"/>
              </w:rPr>
              <w:t>第1節</w:t>
            </w:r>
          </w:p>
        </w:tc>
        <w:tc>
          <w:tcPr>
            <w:tcW w:w="1394" w:type="dxa"/>
            <w:gridSpan w:val="2"/>
            <w:tcBorders>
              <w:right w:val="single" w:sz="4" w:space="0" w:color="auto"/>
            </w:tcBorders>
            <w:vAlign w:val="center"/>
          </w:tcPr>
          <w:p w:rsidR="00EB0F08" w:rsidRPr="0027203B" w:rsidRDefault="00EB0F08" w:rsidP="00133227">
            <w:pPr>
              <w:pStyle w:val="ad"/>
              <w:spacing w:line="240" w:lineRule="exact"/>
              <w:jc w:val="distribute"/>
              <w:rPr>
                <w:rFonts w:ascii="標楷體"/>
                <w:sz w:val="24"/>
              </w:rPr>
            </w:pPr>
            <w:r w:rsidRPr="0027203B">
              <w:rPr>
                <w:rFonts w:ascii="標楷體" w:hint="eastAsia"/>
                <w:sz w:val="24"/>
              </w:rPr>
              <w:t>第2節</w:t>
            </w:r>
          </w:p>
        </w:tc>
        <w:tc>
          <w:tcPr>
            <w:tcW w:w="1453" w:type="dxa"/>
            <w:gridSpan w:val="2"/>
            <w:tcBorders>
              <w:left w:val="single" w:sz="4" w:space="0" w:color="auto"/>
              <w:right w:val="single" w:sz="8" w:space="0" w:color="auto"/>
            </w:tcBorders>
            <w:vAlign w:val="center"/>
          </w:tcPr>
          <w:p w:rsidR="00EB0F08" w:rsidRPr="0027203B" w:rsidRDefault="00EB0F08" w:rsidP="00133227">
            <w:pPr>
              <w:pStyle w:val="ad"/>
              <w:spacing w:line="240" w:lineRule="exact"/>
              <w:jc w:val="distribute"/>
              <w:rPr>
                <w:rFonts w:ascii="標楷體"/>
                <w:sz w:val="24"/>
              </w:rPr>
            </w:pPr>
            <w:r w:rsidRPr="0027203B">
              <w:rPr>
                <w:rFonts w:ascii="標楷體" w:hint="eastAsia"/>
                <w:sz w:val="24"/>
              </w:rPr>
              <w:t>第3節</w:t>
            </w:r>
          </w:p>
        </w:tc>
        <w:tc>
          <w:tcPr>
            <w:tcW w:w="1378" w:type="dxa"/>
            <w:gridSpan w:val="2"/>
            <w:tcBorders>
              <w:left w:val="single" w:sz="8" w:space="0" w:color="auto"/>
            </w:tcBorders>
            <w:vAlign w:val="center"/>
          </w:tcPr>
          <w:p w:rsidR="00EB0F08" w:rsidRPr="0027203B" w:rsidRDefault="00EB0F08" w:rsidP="00133227">
            <w:pPr>
              <w:pStyle w:val="ad"/>
              <w:spacing w:line="240" w:lineRule="exact"/>
              <w:jc w:val="distribute"/>
              <w:rPr>
                <w:rFonts w:ascii="標楷體"/>
                <w:sz w:val="24"/>
              </w:rPr>
            </w:pPr>
            <w:r w:rsidRPr="0027203B">
              <w:rPr>
                <w:rFonts w:ascii="標楷體" w:hint="eastAsia"/>
                <w:sz w:val="24"/>
              </w:rPr>
              <w:t>第4節</w:t>
            </w:r>
          </w:p>
        </w:tc>
        <w:tc>
          <w:tcPr>
            <w:tcW w:w="1395" w:type="dxa"/>
            <w:gridSpan w:val="2"/>
            <w:tcBorders>
              <w:right w:val="single" w:sz="4" w:space="0" w:color="auto"/>
            </w:tcBorders>
            <w:vAlign w:val="center"/>
          </w:tcPr>
          <w:p w:rsidR="00EB0F08" w:rsidRPr="0027203B" w:rsidRDefault="00EB0F08" w:rsidP="00133227">
            <w:pPr>
              <w:pStyle w:val="ad"/>
              <w:spacing w:line="240" w:lineRule="exact"/>
              <w:jc w:val="distribute"/>
              <w:rPr>
                <w:rFonts w:ascii="標楷體"/>
                <w:sz w:val="24"/>
              </w:rPr>
            </w:pPr>
            <w:r w:rsidRPr="0027203B">
              <w:rPr>
                <w:rFonts w:ascii="標楷體" w:hint="eastAsia"/>
                <w:sz w:val="24"/>
              </w:rPr>
              <w:t>第5節</w:t>
            </w:r>
          </w:p>
        </w:tc>
        <w:tc>
          <w:tcPr>
            <w:tcW w:w="1569" w:type="dxa"/>
            <w:gridSpan w:val="2"/>
            <w:tcBorders>
              <w:left w:val="single" w:sz="4" w:space="0" w:color="auto"/>
              <w:right w:val="single" w:sz="12" w:space="0" w:color="auto"/>
            </w:tcBorders>
            <w:vAlign w:val="center"/>
          </w:tcPr>
          <w:p w:rsidR="00EB0F08" w:rsidRPr="0027203B" w:rsidRDefault="00EB0F08" w:rsidP="00133227">
            <w:pPr>
              <w:pStyle w:val="ad"/>
              <w:spacing w:line="240" w:lineRule="exact"/>
              <w:jc w:val="distribute"/>
              <w:rPr>
                <w:rFonts w:ascii="標楷體"/>
                <w:sz w:val="24"/>
              </w:rPr>
            </w:pPr>
            <w:r w:rsidRPr="0027203B">
              <w:rPr>
                <w:rFonts w:ascii="標楷體" w:hint="eastAsia"/>
                <w:sz w:val="24"/>
              </w:rPr>
              <w:t>第6節</w:t>
            </w:r>
          </w:p>
        </w:tc>
      </w:tr>
      <w:tr w:rsidR="00CE4A72" w:rsidTr="00681D09">
        <w:tblPrEx>
          <w:tblCellMar>
            <w:top w:w="28" w:type="dxa"/>
            <w:bottom w:w="28" w:type="dxa"/>
          </w:tblCellMar>
        </w:tblPrEx>
        <w:trPr>
          <w:cantSplit/>
          <w:trHeight w:val="355"/>
          <w:jc w:val="center"/>
        </w:trPr>
        <w:tc>
          <w:tcPr>
            <w:tcW w:w="1565" w:type="dxa"/>
            <w:gridSpan w:val="2"/>
            <w:vMerge w:val="restart"/>
            <w:tcBorders>
              <w:left w:val="single" w:sz="12" w:space="0" w:color="auto"/>
              <w:tl2br w:val="single" w:sz="4" w:space="0" w:color="auto"/>
            </w:tcBorders>
            <w:vAlign w:val="center"/>
          </w:tcPr>
          <w:p w:rsidR="00CE4A72" w:rsidRPr="0027203B" w:rsidRDefault="00CE4A72" w:rsidP="0027203B">
            <w:pPr>
              <w:pStyle w:val="ad"/>
              <w:spacing w:line="280" w:lineRule="exact"/>
              <w:ind w:firstLineChars="300" w:firstLine="720"/>
              <w:jc w:val="both"/>
              <w:rPr>
                <w:rFonts w:ascii="標楷體"/>
                <w:sz w:val="24"/>
              </w:rPr>
            </w:pPr>
            <w:r w:rsidRPr="0027203B">
              <w:rPr>
                <w:rFonts w:ascii="標楷體" w:hint="eastAsia"/>
                <w:sz w:val="24"/>
              </w:rPr>
              <w:t>考試</w:t>
            </w:r>
          </w:p>
          <w:p w:rsidR="00CE4A72" w:rsidRPr="0027203B" w:rsidRDefault="00CE4A72">
            <w:pPr>
              <w:pStyle w:val="ad"/>
              <w:spacing w:line="280" w:lineRule="exact"/>
              <w:jc w:val="both"/>
              <w:rPr>
                <w:rFonts w:ascii="標楷體"/>
                <w:sz w:val="24"/>
              </w:rPr>
            </w:pPr>
            <w:r w:rsidRPr="0027203B">
              <w:rPr>
                <w:rFonts w:ascii="標楷體" w:hint="eastAsia"/>
                <w:sz w:val="24"/>
              </w:rPr>
              <w:t xml:space="preserve">      時間</w:t>
            </w:r>
          </w:p>
          <w:p w:rsidR="00CE4A72" w:rsidRPr="0027203B" w:rsidRDefault="00CE4A72">
            <w:pPr>
              <w:pStyle w:val="ad"/>
              <w:spacing w:line="280" w:lineRule="exact"/>
              <w:jc w:val="both"/>
              <w:rPr>
                <w:rFonts w:ascii="標楷體"/>
                <w:sz w:val="24"/>
              </w:rPr>
            </w:pPr>
            <w:r w:rsidRPr="0027203B">
              <w:rPr>
                <w:rFonts w:ascii="標楷體" w:hint="eastAsia"/>
                <w:sz w:val="24"/>
              </w:rPr>
              <w:t xml:space="preserve">類科及     </w:t>
            </w:r>
          </w:p>
          <w:p w:rsidR="00CE4A72" w:rsidRPr="0027203B" w:rsidRDefault="00CE4A72">
            <w:pPr>
              <w:pStyle w:val="ad"/>
              <w:spacing w:line="280" w:lineRule="exact"/>
              <w:jc w:val="both"/>
              <w:rPr>
                <w:rFonts w:ascii="標楷體"/>
                <w:sz w:val="24"/>
              </w:rPr>
            </w:pPr>
            <w:r w:rsidRPr="0027203B">
              <w:rPr>
                <w:rFonts w:ascii="標楷體" w:hint="eastAsia"/>
                <w:sz w:val="24"/>
              </w:rPr>
              <w:t>編號</w:t>
            </w:r>
          </w:p>
        </w:tc>
        <w:tc>
          <w:tcPr>
            <w:tcW w:w="328" w:type="dxa"/>
            <w:vAlign w:val="center"/>
          </w:tcPr>
          <w:p w:rsidR="00CE4A72" w:rsidRPr="0027203B" w:rsidRDefault="00CE4A72">
            <w:pPr>
              <w:pStyle w:val="ad"/>
              <w:spacing w:line="240" w:lineRule="exact"/>
              <w:jc w:val="center"/>
              <w:rPr>
                <w:rFonts w:ascii="標楷體"/>
                <w:sz w:val="24"/>
              </w:rPr>
            </w:pPr>
            <w:r w:rsidRPr="0027203B">
              <w:rPr>
                <w:rFonts w:ascii="標楷體" w:hint="eastAsia"/>
                <w:sz w:val="24"/>
              </w:rPr>
              <w:t>預備</w:t>
            </w:r>
          </w:p>
        </w:tc>
        <w:tc>
          <w:tcPr>
            <w:tcW w:w="1077" w:type="dxa"/>
            <w:vAlign w:val="center"/>
          </w:tcPr>
          <w:p w:rsidR="00CE4A72" w:rsidRPr="0027203B" w:rsidRDefault="00CE4A72">
            <w:pPr>
              <w:pStyle w:val="ad"/>
              <w:spacing w:line="240" w:lineRule="exact"/>
              <w:jc w:val="center"/>
              <w:rPr>
                <w:rFonts w:ascii="標楷體"/>
                <w:sz w:val="24"/>
              </w:rPr>
            </w:pPr>
            <w:r w:rsidRPr="0027203B">
              <w:rPr>
                <w:rFonts w:ascii="標楷體" w:hint="eastAsia"/>
                <w:sz w:val="24"/>
              </w:rPr>
              <w:t>08</w:t>
            </w:r>
            <w:r w:rsidRPr="0027203B">
              <w:rPr>
                <w:rFonts w:ascii="標楷體"/>
                <w:sz w:val="24"/>
              </w:rPr>
              <w:t>:</w:t>
            </w:r>
            <w:r w:rsidRPr="0027203B">
              <w:rPr>
                <w:rFonts w:ascii="標楷體" w:hint="eastAsia"/>
                <w:sz w:val="24"/>
              </w:rPr>
              <w:t>40</w:t>
            </w:r>
          </w:p>
        </w:tc>
        <w:tc>
          <w:tcPr>
            <w:tcW w:w="308" w:type="dxa"/>
            <w:vAlign w:val="center"/>
          </w:tcPr>
          <w:p w:rsidR="00CE4A72" w:rsidRPr="0027203B" w:rsidRDefault="00CE4A72">
            <w:pPr>
              <w:pStyle w:val="ad"/>
              <w:spacing w:line="240" w:lineRule="exact"/>
              <w:jc w:val="center"/>
              <w:rPr>
                <w:rFonts w:ascii="標楷體"/>
                <w:sz w:val="24"/>
              </w:rPr>
            </w:pPr>
            <w:r w:rsidRPr="0027203B">
              <w:rPr>
                <w:rFonts w:ascii="標楷體" w:hint="eastAsia"/>
                <w:sz w:val="24"/>
              </w:rPr>
              <w:t>預備</w:t>
            </w:r>
          </w:p>
        </w:tc>
        <w:tc>
          <w:tcPr>
            <w:tcW w:w="1086" w:type="dxa"/>
            <w:tcBorders>
              <w:right w:val="single" w:sz="4" w:space="0" w:color="auto"/>
            </w:tcBorders>
            <w:vAlign w:val="center"/>
          </w:tcPr>
          <w:p w:rsidR="00CE4A72" w:rsidRPr="0027203B" w:rsidRDefault="00CE4A72">
            <w:pPr>
              <w:pStyle w:val="ad"/>
              <w:spacing w:line="240" w:lineRule="exact"/>
              <w:jc w:val="center"/>
              <w:rPr>
                <w:rFonts w:ascii="標楷體"/>
                <w:sz w:val="24"/>
              </w:rPr>
            </w:pPr>
            <w:r w:rsidRPr="0027203B">
              <w:rPr>
                <w:rFonts w:ascii="標楷體" w:hint="eastAsia"/>
                <w:sz w:val="24"/>
              </w:rPr>
              <w:t>10</w:t>
            </w:r>
            <w:r w:rsidRPr="0027203B">
              <w:rPr>
                <w:rFonts w:ascii="標楷體"/>
                <w:sz w:val="24"/>
              </w:rPr>
              <w:t>:</w:t>
            </w:r>
            <w:r w:rsidRPr="0027203B">
              <w:rPr>
                <w:rFonts w:ascii="標楷體" w:hint="eastAsia"/>
                <w:sz w:val="24"/>
              </w:rPr>
              <w:t>20</w:t>
            </w:r>
          </w:p>
        </w:tc>
        <w:tc>
          <w:tcPr>
            <w:tcW w:w="396" w:type="dxa"/>
            <w:tcBorders>
              <w:left w:val="single" w:sz="4" w:space="0" w:color="auto"/>
            </w:tcBorders>
            <w:vAlign w:val="center"/>
          </w:tcPr>
          <w:p w:rsidR="00CE4A72" w:rsidRPr="0027203B" w:rsidRDefault="00CE4A72">
            <w:pPr>
              <w:pStyle w:val="ad"/>
              <w:spacing w:line="240" w:lineRule="exact"/>
              <w:jc w:val="center"/>
              <w:rPr>
                <w:rFonts w:ascii="標楷體"/>
                <w:sz w:val="24"/>
              </w:rPr>
            </w:pPr>
            <w:r w:rsidRPr="0027203B">
              <w:rPr>
                <w:rFonts w:ascii="標楷體" w:hint="eastAsia"/>
                <w:sz w:val="24"/>
              </w:rPr>
              <w:t>預備</w:t>
            </w:r>
          </w:p>
        </w:tc>
        <w:tc>
          <w:tcPr>
            <w:tcW w:w="1057" w:type="dxa"/>
            <w:tcBorders>
              <w:right w:val="single" w:sz="8" w:space="0" w:color="auto"/>
            </w:tcBorders>
            <w:vAlign w:val="center"/>
          </w:tcPr>
          <w:p w:rsidR="00CE4A72" w:rsidRPr="0027203B" w:rsidRDefault="00CE4A72">
            <w:pPr>
              <w:pStyle w:val="ad"/>
              <w:spacing w:line="240" w:lineRule="exact"/>
              <w:jc w:val="center"/>
              <w:rPr>
                <w:rFonts w:ascii="標楷體"/>
                <w:sz w:val="24"/>
                <w:szCs w:val="24"/>
              </w:rPr>
            </w:pPr>
            <w:r w:rsidRPr="0027203B">
              <w:rPr>
                <w:rFonts w:ascii="標楷體" w:hint="eastAsia"/>
                <w:sz w:val="24"/>
              </w:rPr>
              <w:t>12:50</w:t>
            </w:r>
          </w:p>
        </w:tc>
        <w:tc>
          <w:tcPr>
            <w:tcW w:w="308" w:type="dxa"/>
            <w:tcBorders>
              <w:left w:val="single" w:sz="8" w:space="0" w:color="auto"/>
            </w:tcBorders>
            <w:vAlign w:val="center"/>
          </w:tcPr>
          <w:p w:rsidR="00CE4A72" w:rsidRPr="0027203B" w:rsidRDefault="00CE4A72" w:rsidP="00FB6BA7">
            <w:pPr>
              <w:pStyle w:val="ad"/>
              <w:spacing w:line="240" w:lineRule="exact"/>
              <w:jc w:val="center"/>
              <w:rPr>
                <w:rFonts w:ascii="標楷體"/>
                <w:sz w:val="24"/>
              </w:rPr>
            </w:pPr>
            <w:r w:rsidRPr="0027203B">
              <w:rPr>
                <w:rFonts w:ascii="標楷體" w:hint="eastAsia"/>
                <w:sz w:val="24"/>
              </w:rPr>
              <w:t>預備</w:t>
            </w:r>
          </w:p>
        </w:tc>
        <w:tc>
          <w:tcPr>
            <w:tcW w:w="1070" w:type="dxa"/>
            <w:vAlign w:val="center"/>
          </w:tcPr>
          <w:p w:rsidR="00CE4A72" w:rsidRPr="0027203B" w:rsidRDefault="00CE4A72" w:rsidP="00DE7B73">
            <w:pPr>
              <w:pStyle w:val="ad"/>
              <w:spacing w:line="240" w:lineRule="exact"/>
              <w:jc w:val="center"/>
              <w:rPr>
                <w:rFonts w:ascii="標楷體"/>
                <w:sz w:val="24"/>
              </w:rPr>
            </w:pPr>
            <w:r w:rsidRPr="0027203B">
              <w:rPr>
                <w:rFonts w:ascii="標楷體" w:hint="eastAsia"/>
                <w:sz w:val="24"/>
              </w:rPr>
              <w:t>14</w:t>
            </w:r>
            <w:r w:rsidRPr="0027203B">
              <w:rPr>
                <w:rFonts w:ascii="標楷體"/>
                <w:sz w:val="24"/>
              </w:rPr>
              <w:t>:</w:t>
            </w:r>
            <w:r w:rsidR="00DE7B73" w:rsidRPr="0027203B">
              <w:rPr>
                <w:rFonts w:ascii="標楷體" w:hint="eastAsia"/>
                <w:sz w:val="24"/>
              </w:rPr>
              <w:t>3</w:t>
            </w:r>
            <w:r w:rsidRPr="0027203B">
              <w:rPr>
                <w:rFonts w:ascii="標楷體" w:hint="eastAsia"/>
                <w:sz w:val="24"/>
              </w:rPr>
              <w:t>5</w:t>
            </w:r>
          </w:p>
        </w:tc>
        <w:tc>
          <w:tcPr>
            <w:tcW w:w="294" w:type="dxa"/>
            <w:vAlign w:val="center"/>
          </w:tcPr>
          <w:p w:rsidR="00CE4A72" w:rsidRPr="0027203B" w:rsidRDefault="00CE4A72" w:rsidP="00FB6BA7">
            <w:pPr>
              <w:pStyle w:val="ad"/>
              <w:spacing w:line="240" w:lineRule="exact"/>
              <w:jc w:val="center"/>
              <w:rPr>
                <w:rFonts w:ascii="標楷體"/>
                <w:sz w:val="24"/>
              </w:rPr>
            </w:pPr>
            <w:r w:rsidRPr="0027203B">
              <w:rPr>
                <w:rFonts w:ascii="標楷體" w:hint="eastAsia"/>
                <w:sz w:val="24"/>
              </w:rPr>
              <w:t>預備</w:t>
            </w:r>
          </w:p>
        </w:tc>
        <w:tc>
          <w:tcPr>
            <w:tcW w:w="1101" w:type="dxa"/>
            <w:tcBorders>
              <w:right w:val="single" w:sz="4" w:space="0" w:color="auto"/>
            </w:tcBorders>
            <w:vAlign w:val="center"/>
          </w:tcPr>
          <w:p w:rsidR="00CE4A72" w:rsidRPr="0027203B" w:rsidRDefault="00CE4A72" w:rsidP="00DE7B73">
            <w:pPr>
              <w:pStyle w:val="ad"/>
              <w:spacing w:line="240" w:lineRule="exact"/>
              <w:jc w:val="center"/>
              <w:rPr>
                <w:rFonts w:ascii="標楷體"/>
                <w:sz w:val="24"/>
              </w:rPr>
            </w:pPr>
            <w:r w:rsidRPr="0027203B">
              <w:rPr>
                <w:rFonts w:ascii="標楷體"/>
                <w:sz w:val="24"/>
              </w:rPr>
              <w:t>1</w:t>
            </w:r>
            <w:r w:rsidR="00DE7B73" w:rsidRPr="0027203B">
              <w:rPr>
                <w:rFonts w:ascii="標楷體" w:hint="eastAsia"/>
                <w:sz w:val="24"/>
              </w:rPr>
              <w:t>6</w:t>
            </w:r>
            <w:r w:rsidRPr="0027203B">
              <w:rPr>
                <w:rFonts w:ascii="標楷體"/>
                <w:sz w:val="24"/>
              </w:rPr>
              <w:t>:</w:t>
            </w:r>
            <w:r w:rsidR="00DE7B73" w:rsidRPr="0027203B">
              <w:rPr>
                <w:rFonts w:ascii="標楷體" w:hint="eastAsia"/>
                <w:sz w:val="24"/>
              </w:rPr>
              <w:t>0</w:t>
            </w:r>
            <w:r w:rsidR="006B7E62" w:rsidRPr="0027203B">
              <w:rPr>
                <w:rFonts w:ascii="標楷體" w:hint="eastAsia"/>
                <w:sz w:val="24"/>
              </w:rPr>
              <w:t>0</w:t>
            </w:r>
          </w:p>
        </w:tc>
        <w:tc>
          <w:tcPr>
            <w:tcW w:w="338" w:type="dxa"/>
            <w:tcBorders>
              <w:left w:val="single" w:sz="4" w:space="0" w:color="auto"/>
            </w:tcBorders>
            <w:vAlign w:val="center"/>
          </w:tcPr>
          <w:p w:rsidR="00CE4A72" w:rsidRPr="0027203B" w:rsidRDefault="00CE4A72" w:rsidP="00FB6BA7">
            <w:pPr>
              <w:pStyle w:val="ad"/>
              <w:spacing w:line="240" w:lineRule="exact"/>
              <w:jc w:val="center"/>
              <w:rPr>
                <w:rFonts w:ascii="標楷體"/>
                <w:sz w:val="24"/>
              </w:rPr>
            </w:pPr>
            <w:r w:rsidRPr="0027203B">
              <w:rPr>
                <w:rFonts w:ascii="標楷體" w:hint="eastAsia"/>
                <w:sz w:val="24"/>
              </w:rPr>
              <w:t>預備</w:t>
            </w:r>
          </w:p>
        </w:tc>
        <w:tc>
          <w:tcPr>
            <w:tcW w:w="1231" w:type="dxa"/>
            <w:tcBorders>
              <w:right w:val="single" w:sz="12" w:space="0" w:color="auto"/>
            </w:tcBorders>
            <w:vAlign w:val="center"/>
          </w:tcPr>
          <w:p w:rsidR="00CE4A72" w:rsidRPr="0027203B" w:rsidRDefault="00CE4A72" w:rsidP="00DE7B73">
            <w:pPr>
              <w:pStyle w:val="ad"/>
              <w:spacing w:line="240" w:lineRule="exact"/>
              <w:jc w:val="center"/>
              <w:rPr>
                <w:rFonts w:ascii="標楷體"/>
                <w:sz w:val="24"/>
              </w:rPr>
            </w:pPr>
            <w:r w:rsidRPr="0027203B">
              <w:rPr>
                <w:rFonts w:ascii="標楷體" w:hint="eastAsia"/>
                <w:sz w:val="24"/>
              </w:rPr>
              <w:t>17</w:t>
            </w:r>
            <w:r w:rsidRPr="0027203B">
              <w:rPr>
                <w:rFonts w:ascii="標楷體"/>
                <w:sz w:val="24"/>
              </w:rPr>
              <w:t>:</w:t>
            </w:r>
            <w:r w:rsidR="00DE7B73" w:rsidRPr="0027203B">
              <w:rPr>
                <w:rFonts w:ascii="標楷體" w:hint="eastAsia"/>
                <w:sz w:val="24"/>
              </w:rPr>
              <w:t>2</w:t>
            </w:r>
            <w:r w:rsidRPr="0027203B">
              <w:rPr>
                <w:rFonts w:ascii="標楷體" w:hint="eastAsia"/>
                <w:sz w:val="24"/>
              </w:rPr>
              <w:t>5</w:t>
            </w:r>
          </w:p>
        </w:tc>
      </w:tr>
      <w:tr w:rsidR="00CE4A72" w:rsidTr="00681D09">
        <w:tblPrEx>
          <w:tblCellMar>
            <w:top w:w="28" w:type="dxa"/>
            <w:bottom w:w="28" w:type="dxa"/>
          </w:tblCellMar>
        </w:tblPrEx>
        <w:trPr>
          <w:cantSplit/>
          <w:trHeight w:val="772"/>
          <w:jc w:val="center"/>
        </w:trPr>
        <w:tc>
          <w:tcPr>
            <w:tcW w:w="1565" w:type="dxa"/>
            <w:gridSpan w:val="2"/>
            <w:vMerge/>
            <w:tcBorders>
              <w:left w:val="single" w:sz="12" w:space="0" w:color="auto"/>
              <w:tl2br w:val="single" w:sz="4" w:space="0" w:color="auto"/>
            </w:tcBorders>
            <w:vAlign w:val="center"/>
          </w:tcPr>
          <w:p w:rsidR="00CE4A72" w:rsidRPr="0027203B" w:rsidRDefault="00CE4A72" w:rsidP="0027203B">
            <w:pPr>
              <w:pStyle w:val="ad"/>
              <w:spacing w:line="280" w:lineRule="exact"/>
              <w:ind w:firstLineChars="300" w:firstLine="720"/>
              <w:jc w:val="both"/>
              <w:rPr>
                <w:rFonts w:ascii="標楷體"/>
                <w:sz w:val="24"/>
              </w:rPr>
            </w:pPr>
          </w:p>
        </w:tc>
        <w:tc>
          <w:tcPr>
            <w:tcW w:w="328" w:type="dxa"/>
            <w:vAlign w:val="center"/>
          </w:tcPr>
          <w:p w:rsidR="00CE4A72" w:rsidRPr="0027203B" w:rsidRDefault="00CE4A72">
            <w:pPr>
              <w:pStyle w:val="ad"/>
              <w:spacing w:line="240" w:lineRule="exact"/>
              <w:jc w:val="center"/>
              <w:rPr>
                <w:rFonts w:ascii="標楷體"/>
                <w:sz w:val="24"/>
              </w:rPr>
            </w:pPr>
            <w:r w:rsidRPr="0027203B">
              <w:rPr>
                <w:rFonts w:ascii="標楷體" w:hint="eastAsia"/>
                <w:sz w:val="24"/>
              </w:rPr>
              <w:t>考</w:t>
            </w:r>
          </w:p>
          <w:p w:rsidR="00CE4A72" w:rsidRPr="0027203B" w:rsidRDefault="00CE4A72">
            <w:pPr>
              <w:pStyle w:val="ad"/>
              <w:spacing w:line="240" w:lineRule="exact"/>
              <w:jc w:val="center"/>
              <w:rPr>
                <w:rFonts w:ascii="標楷體"/>
                <w:sz w:val="24"/>
              </w:rPr>
            </w:pPr>
            <w:r w:rsidRPr="0027203B">
              <w:rPr>
                <w:rFonts w:ascii="標楷體" w:hint="eastAsia"/>
                <w:sz w:val="24"/>
              </w:rPr>
              <w:t>試</w:t>
            </w:r>
          </w:p>
        </w:tc>
        <w:tc>
          <w:tcPr>
            <w:tcW w:w="1077" w:type="dxa"/>
            <w:vAlign w:val="center"/>
          </w:tcPr>
          <w:p w:rsidR="00CE4A72" w:rsidRPr="0027203B" w:rsidRDefault="00CE4A72">
            <w:pPr>
              <w:pStyle w:val="ad"/>
              <w:spacing w:line="240" w:lineRule="exact"/>
              <w:jc w:val="center"/>
              <w:rPr>
                <w:rFonts w:ascii="標楷體"/>
                <w:sz w:val="24"/>
              </w:rPr>
            </w:pPr>
            <w:r w:rsidRPr="0027203B">
              <w:rPr>
                <w:rFonts w:ascii="標楷體" w:hint="eastAsia"/>
                <w:sz w:val="24"/>
              </w:rPr>
              <w:t>09</w:t>
            </w:r>
            <w:r w:rsidRPr="0027203B">
              <w:rPr>
                <w:rFonts w:ascii="標楷體"/>
                <w:sz w:val="24"/>
              </w:rPr>
              <w:t>:</w:t>
            </w:r>
            <w:r w:rsidRPr="0027203B">
              <w:rPr>
                <w:rFonts w:ascii="標楷體" w:hint="eastAsia"/>
                <w:sz w:val="24"/>
              </w:rPr>
              <w:t>00</w:t>
            </w:r>
          </w:p>
          <w:p w:rsidR="00CE4A72" w:rsidRPr="0027203B" w:rsidRDefault="00CE4A72">
            <w:pPr>
              <w:pStyle w:val="ad"/>
              <w:spacing w:line="240" w:lineRule="exact"/>
              <w:jc w:val="center"/>
              <w:rPr>
                <w:rFonts w:ascii="標楷體"/>
                <w:sz w:val="24"/>
              </w:rPr>
            </w:pPr>
            <w:r w:rsidRPr="0027203B">
              <w:rPr>
                <w:rFonts w:ascii="標楷體" w:hint="eastAsia"/>
                <w:sz w:val="24"/>
              </w:rPr>
              <w:t>│</w:t>
            </w:r>
          </w:p>
          <w:p w:rsidR="00CE4A72" w:rsidRPr="0027203B" w:rsidRDefault="00CE4A72">
            <w:pPr>
              <w:pStyle w:val="ad"/>
              <w:spacing w:line="240" w:lineRule="exact"/>
              <w:jc w:val="center"/>
              <w:rPr>
                <w:rFonts w:ascii="標楷體"/>
                <w:sz w:val="22"/>
              </w:rPr>
            </w:pPr>
            <w:r w:rsidRPr="0027203B">
              <w:rPr>
                <w:rFonts w:ascii="標楷體" w:hint="eastAsia"/>
                <w:sz w:val="24"/>
              </w:rPr>
              <w:t>10</w:t>
            </w:r>
            <w:r w:rsidRPr="0027203B">
              <w:rPr>
                <w:rFonts w:ascii="標楷體"/>
                <w:sz w:val="24"/>
              </w:rPr>
              <w:t>:</w:t>
            </w:r>
            <w:r w:rsidRPr="0027203B">
              <w:rPr>
                <w:rFonts w:ascii="標楷體" w:hint="eastAsia"/>
                <w:sz w:val="24"/>
              </w:rPr>
              <w:t>00</w:t>
            </w:r>
          </w:p>
        </w:tc>
        <w:tc>
          <w:tcPr>
            <w:tcW w:w="308" w:type="dxa"/>
            <w:vAlign w:val="center"/>
          </w:tcPr>
          <w:p w:rsidR="00CE4A72" w:rsidRPr="0027203B" w:rsidRDefault="00CE4A72">
            <w:pPr>
              <w:pStyle w:val="ad"/>
              <w:spacing w:line="240" w:lineRule="exact"/>
              <w:jc w:val="center"/>
              <w:rPr>
                <w:rFonts w:ascii="標楷體"/>
                <w:sz w:val="24"/>
              </w:rPr>
            </w:pPr>
            <w:r w:rsidRPr="0027203B">
              <w:rPr>
                <w:rFonts w:ascii="標楷體" w:hint="eastAsia"/>
                <w:sz w:val="24"/>
              </w:rPr>
              <w:t>考</w:t>
            </w:r>
          </w:p>
          <w:p w:rsidR="00CE4A72" w:rsidRPr="0027203B" w:rsidRDefault="00CE4A72">
            <w:pPr>
              <w:pStyle w:val="ad"/>
              <w:spacing w:line="240" w:lineRule="exact"/>
              <w:jc w:val="center"/>
              <w:rPr>
                <w:rFonts w:ascii="標楷體"/>
                <w:sz w:val="24"/>
              </w:rPr>
            </w:pPr>
            <w:r w:rsidRPr="0027203B">
              <w:rPr>
                <w:rFonts w:ascii="標楷體" w:hint="eastAsia"/>
                <w:sz w:val="24"/>
              </w:rPr>
              <w:t>試</w:t>
            </w:r>
          </w:p>
        </w:tc>
        <w:tc>
          <w:tcPr>
            <w:tcW w:w="1086" w:type="dxa"/>
            <w:tcBorders>
              <w:right w:val="single" w:sz="4" w:space="0" w:color="auto"/>
            </w:tcBorders>
            <w:vAlign w:val="center"/>
          </w:tcPr>
          <w:p w:rsidR="00CE4A72" w:rsidRPr="0027203B" w:rsidRDefault="00CE4A72">
            <w:pPr>
              <w:pStyle w:val="ad"/>
              <w:spacing w:line="240" w:lineRule="exact"/>
              <w:jc w:val="center"/>
              <w:rPr>
                <w:rFonts w:ascii="標楷體"/>
                <w:sz w:val="24"/>
              </w:rPr>
            </w:pPr>
            <w:r w:rsidRPr="0027203B">
              <w:rPr>
                <w:rFonts w:ascii="標楷體" w:hint="eastAsia"/>
                <w:sz w:val="24"/>
              </w:rPr>
              <w:t>10</w:t>
            </w:r>
            <w:r w:rsidRPr="0027203B">
              <w:rPr>
                <w:rFonts w:ascii="標楷體"/>
                <w:sz w:val="24"/>
              </w:rPr>
              <w:t>:</w:t>
            </w:r>
            <w:r w:rsidRPr="0027203B">
              <w:rPr>
                <w:rFonts w:ascii="標楷體" w:hint="eastAsia"/>
                <w:sz w:val="24"/>
              </w:rPr>
              <w:t>25</w:t>
            </w:r>
          </w:p>
          <w:p w:rsidR="00CE4A72" w:rsidRPr="0027203B" w:rsidRDefault="00CE4A72">
            <w:pPr>
              <w:pStyle w:val="ad"/>
              <w:spacing w:line="240" w:lineRule="exact"/>
              <w:jc w:val="center"/>
              <w:rPr>
                <w:rFonts w:ascii="標楷體"/>
                <w:sz w:val="24"/>
              </w:rPr>
            </w:pPr>
            <w:r w:rsidRPr="0027203B">
              <w:rPr>
                <w:rFonts w:ascii="標楷體" w:hint="eastAsia"/>
                <w:sz w:val="24"/>
              </w:rPr>
              <w:t>│</w:t>
            </w:r>
          </w:p>
          <w:p w:rsidR="00CE4A72" w:rsidRPr="0027203B" w:rsidRDefault="00CE4A72">
            <w:pPr>
              <w:pStyle w:val="ad"/>
              <w:spacing w:line="240" w:lineRule="exact"/>
              <w:jc w:val="center"/>
              <w:rPr>
                <w:rFonts w:ascii="標楷體"/>
                <w:sz w:val="24"/>
              </w:rPr>
            </w:pPr>
            <w:r w:rsidRPr="0027203B">
              <w:rPr>
                <w:rFonts w:ascii="標楷體" w:hint="eastAsia"/>
                <w:sz w:val="24"/>
              </w:rPr>
              <w:t>11</w:t>
            </w:r>
            <w:r w:rsidRPr="0027203B">
              <w:rPr>
                <w:rFonts w:ascii="標楷體"/>
                <w:sz w:val="24"/>
              </w:rPr>
              <w:t>:</w:t>
            </w:r>
            <w:r w:rsidRPr="0027203B">
              <w:rPr>
                <w:rFonts w:ascii="標楷體" w:hint="eastAsia"/>
                <w:sz w:val="24"/>
              </w:rPr>
              <w:t>25</w:t>
            </w:r>
          </w:p>
        </w:tc>
        <w:tc>
          <w:tcPr>
            <w:tcW w:w="396" w:type="dxa"/>
            <w:tcBorders>
              <w:left w:val="single" w:sz="4" w:space="0" w:color="auto"/>
            </w:tcBorders>
            <w:vAlign w:val="center"/>
          </w:tcPr>
          <w:p w:rsidR="00CE4A72" w:rsidRPr="0027203B" w:rsidRDefault="00CE4A72">
            <w:pPr>
              <w:pStyle w:val="ad"/>
              <w:spacing w:line="240" w:lineRule="exact"/>
              <w:jc w:val="center"/>
              <w:rPr>
                <w:rFonts w:ascii="標楷體"/>
                <w:sz w:val="24"/>
              </w:rPr>
            </w:pPr>
            <w:r w:rsidRPr="0027203B">
              <w:rPr>
                <w:rFonts w:ascii="標楷體" w:hint="eastAsia"/>
                <w:sz w:val="24"/>
              </w:rPr>
              <w:t>考</w:t>
            </w:r>
          </w:p>
          <w:p w:rsidR="00CE4A72" w:rsidRPr="0027203B" w:rsidRDefault="00CE4A72">
            <w:pPr>
              <w:pStyle w:val="ad"/>
              <w:spacing w:line="240" w:lineRule="exact"/>
              <w:jc w:val="center"/>
              <w:rPr>
                <w:rFonts w:ascii="標楷體"/>
                <w:sz w:val="24"/>
              </w:rPr>
            </w:pPr>
            <w:r w:rsidRPr="0027203B">
              <w:rPr>
                <w:rFonts w:ascii="標楷體" w:hint="eastAsia"/>
                <w:sz w:val="24"/>
              </w:rPr>
              <w:t>試</w:t>
            </w:r>
          </w:p>
        </w:tc>
        <w:tc>
          <w:tcPr>
            <w:tcW w:w="1057" w:type="dxa"/>
            <w:tcBorders>
              <w:right w:val="single" w:sz="8" w:space="0" w:color="auto"/>
            </w:tcBorders>
            <w:vAlign w:val="center"/>
          </w:tcPr>
          <w:p w:rsidR="00CE4A72" w:rsidRPr="0027203B" w:rsidRDefault="00CE4A72">
            <w:pPr>
              <w:pStyle w:val="ad"/>
              <w:spacing w:line="240" w:lineRule="exact"/>
              <w:jc w:val="center"/>
              <w:rPr>
                <w:rFonts w:ascii="標楷體"/>
                <w:sz w:val="24"/>
              </w:rPr>
            </w:pPr>
            <w:r w:rsidRPr="0027203B">
              <w:rPr>
                <w:rFonts w:ascii="標楷體" w:hint="eastAsia"/>
                <w:sz w:val="24"/>
              </w:rPr>
              <w:t>12</w:t>
            </w:r>
            <w:r w:rsidRPr="0027203B">
              <w:rPr>
                <w:rFonts w:ascii="標楷體"/>
                <w:sz w:val="24"/>
              </w:rPr>
              <w:t>:</w:t>
            </w:r>
            <w:r w:rsidRPr="0027203B">
              <w:rPr>
                <w:rFonts w:ascii="標楷體" w:hint="eastAsia"/>
                <w:sz w:val="24"/>
              </w:rPr>
              <w:t>55</w:t>
            </w:r>
          </w:p>
          <w:p w:rsidR="00CE4A72" w:rsidRPr="0027203B" w:rsidRDefault="00CE4A72">
            <w:pPr>
              <w:pStyle w:val="ad"/>
              <w:spacing w:line="240" w:lineRule="exact"/>
              <w:jc w:val="center"/>
              <w:rPr>
                <w:rFonts w:ascii="標楷體"/>
                <w:sz w:val="24"/>
              </w:rPr>
            </w:pPr>
            <w:r w:rsidRPr="0027203B">
              <w:rPr>
                <w:rFonts w:ascii="標楷體" w:hint="eastAsia"/>
                <w:sz w:val="24"/>
              </w:rPr>
              <w:t>│</w:t>
            </w:r>
          </w:p>
          <w:p w:rsidR="00CE4A72" w:rsidRPr="0027203B" w:rsidRDefault="00CE4A72">
            <w:pPr>
              <w:pStyle w:val="ad"/>
              <w:spacing w:line="240" w:lineRule="exact"/>
              <w:jc w:val="center"/>
              <w:rPr>
                <w:rFonts w:ascii="標楷體"/>
                <w:sz w:val="22"/>
              </w:rPr>
            </w:pPr>
            <w:r w:rsidRPr="0027203B">
              <w:rPr>
                <w:rFonts w:ascii="標楷體" w:hint="eastAsia"/>
                <w:sz w:val="24"/>
              </w:rPr>
              <w:t>13</w:t>
            </w:r>
            <w:r w:rsidRPr="0027203B">
              <w:rPr>
                <w:rFonts w:ascii="標楷體"/>
                <w:sz w:val="24"/>
              </w:rPr>
              <w:t>:</w:t>
            </w:r>
            <w:r w:rsidRPr="0027203B">
              <w:rPr>
                <w:rFonts w:ascii="標楷體" w:hint="eastAsia"/>
                <w:sz w:val="24"/>
              </w:rPr>
              <w:t>55</w:t>
            </w:r>
          </w:p>
        </w:tc>
        <w:tc>
          <w:tcPr>
            <w:tcW w:w="308" w:type="dxa"/>
            <w:tcBorders>
              <w:left w:val="single" w:sz="8" w:space="0" w:color="auto"/>
            </w:tcBorders>
            <w:vAlign w:val="center"/>
          </w:tcPr>
          <w:p w:rsidR="00CE4A72" w:rsidRPr="0027203B" w:rsidRDefault="00CE4A72" w:rsidP="00FB6BA7">
            <w:pPr>
              <w:pStyle w:val="ad"/>
              <w:spacing w:line="240" w:lineRule="exact"/>
              <w:jc w:val="center"/>
              <w:rPr>
                <w:rFonts w:ascii="標楷體"/>
                <w:sz w:val="24"/>
              </w:rPr>
            </w:pPr>
            <w:r w:rsidRPr="0027203B">
              <w:rPr>
                <w:rFonts w:ascii="標楷體" w:hint="eastAsia"/>
                <w:sz w:val="24"/>
              </w:rPr>
              <w:t>考</w:t>
            </w:r>
          </w:p>
          <w:p w:rsidR="00CE4A72" w:rsidRPr="0027203B" w:rsidRDefault="00CE4A72" w:rsidP="00FB6BA7">
            <w:pPr>
              <w:pStyle w:val="ad"/>
              <w:spacing w:line="240" w:lineRule="exact"/>
              <w:jc w:val="center"/>
              <w:rPr>
                <w:rFonts w:ascii="標楷體"/>
                <w:sz w:val="24"/>
              </w:rPr>
            </w:pPr>
            <w:r w:rsidRPr="0027203B">
              <w:rPr>
                <w:rFonts w:ascii="標楷體" w:hint="eastAsia"/>
                <w:sz w:val="24"/>
              </w:rPr>
              <w:t>試</w:t>
            </w:r>
          </w:p>
        </w:tc>
        <w:tc>
          <w:tcPr>
            <w:tcW w:w="1070" w:type="dxa"/>
            <w:vAlign w:val="center"/>
          </w:tcPr>
          <w:p w:rsidR="00CE4A72" w:rsidRPr="0027203B" w:rsidRDefault="00CE4A72" w:rsidP="00FB6BA7">
            <w:pPr>
              <w:pStyle w:val="ad"/>
              <w:spacing w:line="240" w:lineRule="exact"/>
              <w:jc w:val="center"/>
              <w:rPr>
                <w:rFonts w:ascii="標楷體"/>
                <w:sz w:val="24"/>
              </w:rPr>
            </w:pPr>
            <w:r w:rsidRPr="0027203B">
              <w:rPr>
                <w:rFonts w:ascii="標楷體" w:hint="eastAsia"/>
                <w:sz w:val="24"/>
              </w:rPr>
              <w:t>14</w:t>
            </w:r>
            <w:r w:rsidRPr="0027203B">
              <w:rPr>
                <w:rFonts w:ascii="標楷體"/>
                <w:sz w:val="24"/>
              </w:rPr>
              <w:t>:</w:t>
            </w:r>
            <w:r w:rsidR="00DE7B73" w:rsidRPr="0027203B">
              <w:rPr>
                <w:rFonts w:ascii="標楷體" w:hint="eastAsia"/>
                <w:sz w:val="24"/>
              </w:rPr>
              <w:t>4</w:t>
            </w:r>
            <w:r w:rsidRPr="0027203B">
              <w:rPr>
                <w:rFonts w:ascii="標楷體" w:hint="eastAsia"/>
                <w:sz w:val="24"/>
              </w:rPr>
              <w:t>0</w:t>
            </w:r>
          </w:p>
          <w:p w:rsidR="00CE4A72" w:rsidRPr="0027203B" w:rsidRDefault="00CE4A72" w:rsidP="00FB6BA7">
            <w:pPr>
              <w:pStyle w:val="ad"/>
              <w:spacing w:line="240" w:lineRule="exact"/>
              <w:jc w:val="center"/>
              <w:rPr>
                <w:rFonts w:ascii="標楷體"/>
                <w:sz w:val="24"/>
              </w:rPr>
            </w:pPr>
            <w:r w:rsidRPr="0027203B">
              <w:rPr>
                <w:rFonts w:ascii="標楷體" w:hint="eastAsia"/>
                <w:sz w:val="24"/>
              </w:rPr>
              <w:t>│</w:t>
            </w:r>
          </w:p>
          <w:p w:rsidR="00CE4A72" w:rsidRPr="0027203B" w:rsidRDefault="00CE4A72" w:rsidP="00DE7B73">
            <w:pPr>
              <w:pStyle w:val="ad"/>
              <w:spacing w:line="240" w:lineRule="exact"/>
              <w:jc w:val="center"/>
              <w:rPr>
                <w:rFonts w:ascii="標楷體"/>
                <w:sz w:val="22"/>
              </w:rPr>
            </w:pPr>
            <w:r w:rsidRPr="0027203B">
              <w:rPr>
                <w:rFonts w:ascii="標楷體" w:hint="eastAsia"/>
                <w:sz w:val="24"/>
              </w:rPr>
              <w:t>15</w:t>
            </w:r>
            <w:r w:rsidRPr="0027203B">
              <w:rPr>
                <w:rFonts w:ascii="標楷體"/>
                <w:sz w:val="24"/>
              </w:rPr>
              <w:t>:</w:t>
            </w:r>
            <w:r w:rsidR="00DE7B73" w:rsidRPr="0027203B">
              <w:rPr>
                <w:rFonts w:ascii="標楷體" w:hint="eastAsia"/>
                <w:sz w:val="24"/>
              </w:rPr>
              <w:t>4</w:t>
            </w:r>
            <w:r w:rsidRPr="0027203B">
              <w:rPr>
                <w:rFonts w:ascii="標楷體" w:hint="eastAsia"/>
                <w:sz w:val="24"/>
              </w:rPr>
              <w:t>0</w:t>
            </w:r>
          </w:p>
        </w:tc>
        <w:tc>
          <w:tcPr>
            <w:tcW w:w="294" w:type="dxa"/>
            <w:vAlign w:val="center"/>
          </w:tcPr>
          <w:p w:rsidR="00CE4A72" w:rsidRPr="0027203B" w:rsidRDefault="00CE4A72" w:rsidP="00FB6BA7">
            <w:pPr>
              <w:pStyle w:val="ad"/>
              <w:spacing w:line="240" w:lineRule="exact"/>
              <w:jc w:val="center"/>
              <w:rPr>
                <w:rFonts w:ascii="標楷體"/>
                <w:sz w:val="24"/>
              </w:rPr>
            </w:pPr>
            <w:r w:rsidRPr="0027203B">
              <w:rPr>
                <w:rFonts w:ascii="標楷體" w:hint="eastAsia"/>
                <w:sz w:val="24"/>
              </w:rPr>
              <w:t>考</w:t>
            </w:r>
          </w:p>
          <w:p w:rsidR="00CE4A72" w:rsidRPr="0027203B" w:rsidRDefault="00CE4A72" w:rsidP="00FB6BA7">
            <w:pPr>
              <w:pStyle w:val="ad"/>
              <w:spacing w:line="240" w:lineRule="exact"/>
              <w:jc w:val="center"/>
              <w:rPr>
                <w:rFonts w:ascii="標楷體"/>
                <w:sz w:val="24"/>
              </w:rPr>
            </w:pPr>
            <w:r w:rsidRPr="0027203B">
              <w:rPr>
                <w:rFonts w:ascii="標楷體" w:hint="eastAsia"/>
                <w:sz w:val="24"/>
              </w:rPr>
              <w:t>試</w:t>
            </w:r>
          </w:p>
        </w:tc>
        <w:tc>
          <w:tcPr>
            <w:tcW w:w="1101" w:type="dxa"/>
            <w:tcBorders>
              <w:right w:val="single" w:sz="4" w:space="0" w:color="auto"/>
            </w:tcBorders>
            <w:vAlign w:val="center"/>
          </w:tcPr>
          <w:p w:rsidR="00CE4A72" w:rsidRPr="0027203B" w:rsidRDefault="00CE4A72" w:rsidP="00FB6BA7">
            <w:pPr>
              <w:pStyle w:val="ad"/>
              <w:spacing w:line="240" w:lineRule="exact"/>
              <w:jc w:val="center"/>
              <w:rPr>
                <w:rFonts w:ascii="標楷體"/>
                <w:sz w:val="24"/>
              </w:rPr>
            </w:pPr>
            <w:r w:rsidRPr="0027203B">
              <w:rPr>
                <w:rFonts w:ascii="標楷體" w:hint="eastAsia"/>
                <w:sz w:val="24"/>
              </w:rPr>
              <w:t>1</w:t>
            </w:r>
            <w:r w:rsidR="00DE7B73" w:rsidRPr="0027203B">
              <w:rPr>
                <w:rFonts w:ascii="標楷體" w:hint="eastAsia"/>
                <w:sz w:val="24"/>
              </w:rPr>
              <w:t>6</w:t>
            </w:r>
            <w:r w:rsidRPr="0027203B">
              <w:rPr>
                <w:rFonts w:ascii="標楷體"/>
                <w:sz w:val="24"/>
              </w:rPr>
              <w:t>:</w:t>
            </w:r>
            <w:r w:rsidR="00DE7B73" w:rsidRPr="0027203B">
              <w:rPr>
                <w:rFonts w:ascii="標楷體" w:hint="eastAsia"/>
                <w:sz w:val="24"/>
              </w:rPr>
              <w:t>0</w:t>
            </w:r>
            <w:r w:rsidRPr="0027203B">
              <w:rPr>
                <w:rFonts w:ascii="標楷體" w:hint="eastAsia"/>
                <w:sz w:val="24"/>
              </w:rPr>
              <w:t>5</w:t>
            </w:r>
          </w:p>
          <w:p w:rsidR="00CE4A72" w:rsidRPr="0027203B" w:rsidRDefault="00CE4A72" w:rsidP="00FB6BA7">
            <w:pPr>
              <w:pStyle w:val="ad"/>
              <w:spacing w:line="240" w:lineRule="exact"/>
              <w:jc w:val="center"/>
              <w:rPr>
                <w:rFonts w:ascii="標楷體"/>
                <w:sz w:val="24"/>
              </w:rPr>
            </w:pPr>
            <w:r w:rsidRPr="0027203B">
              <w:rPr>
                <w:rFonts w:ascii="標楷體" w:hint="eastAsia"/>
                <w:sz w:val="24"/>
              </w:rPr>
              <w:t>│</w:t>
            </w:r>
          </w:p>
          <w:p w:rsidR="00CE4A72" w:rsidRPr="0027203B" w:rsidRDefault="00CE4A72" w:rsidP="00DE7B73">
            <w:pPr>
              <w:pStyle w:val="ad"/>
              <w:spacing w:line="240" w:lineRule="exact"/>
              <w:jc w:val="center"/>
              <w:rPr>
                <w:rFonts w:ascii="標楷體"/>
                <w:sz w:val="22"/>
              </w:rPr>
            </w:pPr>
            <w:r w:rsidRPr="0027203B">
              <w:rPr>
                <w:rFonts w:ascii="標楷體" w:hint="eastAsia"/>
                <w:sz w:val="24"/>
              </w:rPr>
              <w:t>1</w:t>
            </w:r>
            <w:r w:rsidR="00DE7B73" w:rsidRPr="0027203B">
              <w:rPr>
                <w:rFonts w:ascii="標楷體" w:hint="eastAsia"/>
                <w:sz w:val="24"/>
              </w:rPr>
              <w:t>7</w:t>
            </w:r>
            <w:r w:rsidRPr="0027203B">
              <w:rPr>
                <w:rFonts w:ascii="標楷體"/>
                <w:sz w:val="24"/>
              </w:rPr>
              <w:t>:</w:t>
            </w:r>
            <w:r w:rsidR="00DE7B73" w:rsidRPr="0027203B">
              <w:rPr>
                <w:rFonts w:ascii="標楷體" w:hint="eastAsia"/>
                <w:sz w:val="24"/>
              </w:rPr>
              <w:t>0</w:t>
            </w:r>
            <w:r w:rsidRPr="0027203B">
              <w:rPr>
                <w:rFonts w:ascii="標楷體" w:hint="eastAsia"/>
                <w:sz w:val="24"/>
              </w:rPr>
              <w:t>5</w:t>
            </w:r>
          </w:p>
        </w:tc>
        <w:tc>
          <w:tcPr>
            <w:tcW w:w="338" w:type="dxa"/>
            <w:tcBorders>
              <w:left w:val="single" w:sz="4" w:space="0" w:color="auto"/>
            </w:tcBorders>
            <w:vAlign w:val="center"/>
          </w:tcPr>
          <w:p w:rsidR="00CE4A72" w:rsidRPr="0027203B" w:rsidRDefault="00CE4A72" w:rsidP="00FB6BA7">
            <w:pPr>
              <w:pStyle w:val="ad"/>
              <w:spacing w:line="240" w:lineRule="exact"/>
              <w:jc w:val="center"/>
              <w:rPr>
                <w:rFonts w:ascii="標楷體"/>
                <w:sz w:val="24"/>
              </w:rPr>
            </w:pPr>
            <w:r w:rsidRPr="0027203B">
              <w:rPr>
                <w:rFonts w:ascii="標楷體" w:hint="eastAsia"/>
                <w:sz w:val="24"/>
              </w:rPr>
              <w:t>考</w:t>
            </w:r>
          </w:p>
          <w:p w:rsidR="00CE4A72" w:rsidRPr="0027203B" w:rsidRDefault="00CE4A72" w:rsidP="00FB6BA7">
            <w:pPr>
              <w:pStyle w:val="ad"/>
              <w:spacing w:line="240" w:lineRule="exact"/>
              <w:jc w:val="center"/>
              <w:rPr>
                <w:rFonts w:ascii="標楷體"/>
                <w:sz w:val="24"/>
              </w:rPr>
            </w:pPr>
            <w:r w:rsidRPr="0027203B">
              <w:rPr>
                <w:rFonts w:ascii="標楷體" w:hint="eastAsia"/>
                <w:sz w:val="24"/>
              </w:rPr>
              <w:t>試</w:t>
            </w:r>
          </w:p>
        </w:tc>
        <w:tc>
          <w:tcPr>
            <w:tcW w:w="1231" w:type="dxa"/>
            <w:tcBorders>
              <w:right w:val="single" w:sz="12" w:space="0" w:color="auto"/>
            </w:tcBorders>
            <w:vAlign w:val="center"/>
          </w:tcPr>
          <w:p w:rsidR="00CE4A72" w:rsidRPr="0027203B" w:rsidRDefault="00CE4A72" w:rsidP="00FB6BA7">
            <w:pPr>
              <w:pStyle w:val="ad"/>
              <w:spacing w:line="240" w:lineRule="exact"/>
              <w:jc w:val="center"/>
              <w:rPr>
                <w:rFonts w:ascii="標楷體"/>
                <w:sz w:val="24"/>
              </w:rPr>
            </w:pPr>
            <w:r w:rsidRPr="0027203B">
              <w:rPr>
                <w:rFonts w:ascii="標楷體" w:hint="eastAsia"/>
                <w:sz w:val="24"/>
              </w:rPr>
              <w:t>17</w:t>
            </w:r>
            <w:r w:rsidRPr="0027203B">
              <w:rPr>
                <w:rFonts w:ascii="標楷體"/>
                <w:sz w:val="24"/>
              </w:rPr>
              <w:t>:</w:t>
            </w:r>
            <w:r w:rsidR="00DE7B73" w:rsidRPr="0027203B">
              <w:rPr>
                <w:rFonts w:ascii="標楷體" w:hint="eastAsia"/>
                <w:sz w:val="24"/>
              </w:rPr>
              <w:t>3</w:t>
            </w:r>
            <w:r w:rsidR="006B7E62" w:rsidRPr="0027203B">
              <w:rPr>
                <w:rFonts w:ascii="標楷體" w:hint="eastAsia"/>
                <w:sz w:val="24"/>
              </w:rPr>
              <w:t>0</w:t>
            </w:r>
          </w:p>
          <w:p w:rsidR="00CE4A72" w:rsidRPr="0027203B" w:rsidRDefault="00CE4A72" w:rsidP="00FB6BA7">
            <w:pPr>
              <w:pStyle w:val="ad"/>
              <w:spacing w:line="240" w:lineRule="exact"/>
              <w:jc w:val="center"/>
              <w:rPr>
                <w:rFonts w:ascii="標楷體"/>
                <w:sz w:val="24"/>
              </w:rPr>
            </w:pPr>
            <w:r w:rsidRPr="0027203B">
              <w:rPr>
                <w:rFonts w:ascii="標楷體" w:hint="eastAsia"/>
                <w:sz w:val="24"/>
              </w:rPr>
              <w:t>│</w:t>
            </w:r>
          </w:p>
          <w:p w:rsidR="00CE4A72" w:rsidRPr="0027203B" w:rsidRDefault="00CE4A72" w:rsidP="00DE7B73">
            <w:pPr>
              <w:pStyle w:val="ad"/>
              <w:spacing w:line="240" w:lineRule="exact"/>
              <w:jc w:val="center"/>
              <w:rPr>
                <w:rFonts w:ascii="標楷體"/>
                <w:sz w:val="22"/>
              </w:rPr>
            </w:pPr>
            <w:r w:rsidRPr="0027203B">
              <w:rPr>
                <w:rFonts w:ascii="標楷體" w:hint="eastAsia"/>
                <w:sz w:val="24"/>
              </w:rPr>
              <w:t>18</w:t>
            </w:r>
            <w:r w:rsidRPr="0027203B">
              <w:rPr>
                <w:rFonts w:ascii="標楷體"/>
                <w:sz w:val="24"/>
              </w:rPr>
              <w:t>:</w:t>
            </w:r>
            <w:r w:rsidR="00DE7B73" w:rsidRPr="0027203B">
              <w:rPr>
                <w:rFonts w:ascii="標楷體" w:hint="eastAsia"/>
                <w:sz w:val="24"/>
              </w:rPr>
              <w:t>3</w:t>
            </w:r>
            <w:r w:rsidRPr="0027203B">
              <w:rPr>
                <w:rFonts w:ascii="標楷體" w:hint="eastAsia"/>
                <w:sz w:val="24"/>
              </w:rPr>
              <w:t>0</w:t>
            </w:r>
          </w:p>
        </w:tc>
      </w:tr>
      <w:tr w:rsidR="00C516A4" w:rsidTr="00681D09">
        <w:tblPrEx>
          <w:tblCellMar>
            <w:top w:w="28" w:type="dxa"/>
            <w:bottom w:w="28" w:type="dxa"/>
          </w:tblCellMar>
        </w:tblPrEx>
        <w:trPr>
          <w:trHeight w:val="615"/>
          <w:jc w:val="center"/>
        </w:trPr>
        <w:tc>
          <w:tcPr>
            <w:tcW w:w="467" w:type="dxa"/>
            <w:tcBorders>
              <w:left w:val="single" w:sz="12" w:space="0" w:color="auto"/>
            </w:tcBorders>
            <w:vAlign w:val="center"/>
          </w:tcPr>
          <w:p w:rsidR="00C516A4" w:rsidRPr="0027203B" w:rsidRDefault="00C516A4" w:rsidP="00FF6D74">
            <w:pPr>
              <w:spacing w:line="280" w:lineRule="exact"/>
              <w:jc w:val="center"/>
              <w:rPr>
                <w:rFonts w:ascii="標楷體" w:eastAsia="標楷體"/>
                <w:color w:val="008080"/>
                <w:spacing w:val="-16"/>
                <w:sz w:val="26"/>
                <w:szCs w:val="26"/>
              </w:rPr>
            </w:pPr>
            <w:r w:rsidRPr="0027203B">
              <w:rPr>
                <w:rFonts w:ascii="標楷體" w:eastAsia="標楷體" w:hint="eastAsia"/>
                <w:spacing w:val="-16"/>
                <w:sz w:val="26"/>
                <w:szCs w:val="26"/>
              </w:rPr>
              <w:t>307</w:t>
            </w:r>
          </w:p>
        </w:tc>
        <w:tc>
          <w:tcPr>
            <w:tcW w:w="1098" w:type="dxa"/>
            <w:vAlign w:val="center"/>
          </w:tcPr>
          <w:p w:rsidR="00C516A4" w:rsidRPr="0027203B" w:rsidRDefault="00C516A4" w:rsidP="00FF6D74">
            <w:pPr>
              <w:spacing w:line="320" w:lineRule="exact"/>
              <w:jc w:val="distribute"/>
              <w:rPr>
                <w:rFonts w:ascii="標楷體" w:eastAsia="標楷體"/>
                <w:color w:val="008080"/>
                <w:sz w:val="28"/>
              </w:rPr>
            </w:pPr>
            <w:r w:rsidRPr="0027203B">
              <w:rPr>
                <w:rFonts w:ascii="標楷體" w:eastAsia="標楷體" w:hint="eastAsia"/>
                <w:sz w:val="28"/>
              </w:rPr>
              <w:t>藥師</w:t>
            </w:r>
          </w:p>
        </w:tc>
        <w:tc>
          <w:tcPr>
            <w:tcW w:w="1405" w:type="dxa"/>
            <w:gridSpan w:val="2"/>
            <w:vAlign w:val="center"/>
          </w:tcPr>
          <w:p w:rsidR="00C516A4" w:rsidRPr="0027203B" w:rsidRDefault="00C516A4" w:rsidP="00FF6D74">
            <w:pPr>
              <w:pStyle w:val="a7"/>
              <w:adjustRightInd w:val="0"/>
              <w:snapToGrid w:val="0"/>
              <w:spacing w:line="220" w:lineRule="exact"/>
              <w:jc w:val="distribute"/>
              <w:rPr>
                <w:rFonts w:ascii="標楷體" w:eastAsia="標楷體"/>
                <w:color w:val="000000"/>
                <w:szCs w:val="24"/>
              </w:rPr>
            </w:pPr>
            <w:r w:rsidRPr="0027203B">
              <w:rPr>
                <w:rFonts w:ascii="標楷體" w:eastAsia="標楷體" w:hint="eastAsia"/>
                <w:color w:val="000000"/>
                <w:szCs w:val="24"/>
              </w:rPr>
              <w:t>藥理學與藥物化學</w:t>
            </w:r>
            <w:r w:rsidRPr="0027203B">
              <w:rPr>
                <w:rFonts w:ascii="標楷體" w:eastAsia="標楷體" w:hint="eastAsia"/>
                <w:color w:val="FFFFFF"/>
                <w:szCs w:val="24"/>
              </w:rPr>
              <w:t>治治</w:t>
            </w:r>
          </w:p>
        </w:tc>
        <w:tc>
          <w:tcPr>
            <w:tcW w:w="1394" w:type="dxa"/>
            <w:gridSpan w:val="2"/>
            <w:tcBorders>
              <w:right w:val="single" w:sz="4" w:space="0" w:color="auto"/>
            </w:tcBorders>
            <w:vAlign w:val="center"/>
          </w:tcPr>
          <w:p w:rsidR="00C516A4" w:rsidRPr="0027203B" w:rsidRDefault="00C516A4" w:rsidP="00FF6D74">
            <w:pPr>
              <w:pStyle w:val="a7"/>
              <w:adjustRightInd w:val="0"/>
              <w:snapToGrid w:val="0"/>
              <w:spacing w:line="220" w:lineRule="exact"/>
              <w:jc w:val="both"/>
              <w:rPr>
                <w:rFonts w:ascii="標楷體" w:eastAsia="標楷體"/>
                <w:color w:val="000000"/>
                <w:szCs w:val="24"/>
              </w:rPr>
            </w:pPr>
            <w:r w:rsidRPr="0027203B">
              <w:rPr>
                <w:rFonts w:ascii="標楷體" w:eastAsia="標楷體" w:hint="eastAsia"/>
                <w:color w:val="000000"/>
                <w:szCs w:val="24"/>
              </w:rPr>
              <w:t>藥物分析與生藥學</w:t>
            </w:r>
            <w:r w:rsidRPr="0027203B">
              <w:rPr>
                <w:rFonts w:ascii="標楷體" w:eastAsia="標楷體"/>
                <w:color w:val="000000"/>
                <w:sz w:val="20"/>
                <w:szCs w:val="24"/>
              </w:rPr>
              <w:t>(</w:t>
            </w:r>
            <w:r w:rsidRPr="0027203B">
              <w:rPr>
                <w:rFonts w:ascii="標楷體" w:eastAsia="標楷體" w:hint="eastAsia"/>
                <w:color w:val="000000"/>
                <w:sz w:val="20"/>
                <w:szCs w:val="24"/>
              </w:rPr>
              <w:t>包括中藥學</w:t>
            </w:r>
            <w:r w:rsidRPr="0027203B">
              <w:rPr>
                <w:rFonts w:ascii="標楷體" w:eastAsia="標楷體"/>
                <w:color w:val="000000"/>
                <w:sz w:val="20"/>
                <w:szCs w:val="24"/>
              </w:rPr>
              <w:t>)</w:t>
            </w:r>
          </w:p>
        </w:tc>
        <w:tc>
          <w:tcPr>
            <w:tcW w:w="1453" w:type="dxa"/>
            <w:gridSpan w:val="2"/>
            <w:tcBorders>
              <w:left w:val="single" w:sz="4" w:space="0" w:color="auto"/>
              <w:right w:val="single" w:sz="8" w:space="0" w:color="auto"/>
            </w:tcBorders>
            <w:vAlign w:val="center"/>
          </w:tcPr>
          <w:p w:rsidR="00C516A4" w:rsidRPr="0027203B" w:rsidRDefault="00C516A4" w:rsidP="00FF6D74">
            <w:pPr>
              <w:pStyle w:val="a7"/>
              <w:adjustRightInd w:val="0"/>
              <w:snapToGrid w:val="0"/>
              <w:spacing w:line="220" w:lineRule="exact"/>
              <w:jc w:val="both"/>
              <w:rPr>
                <w:rFonts w:ascii="標楷體" w:eastAsia="標楷體"/>
                <w:color w:val="000000"/>
                <w:szCs w:val="24"/>
              </w:rPr>
            </w:pPr>
            <w:r w:rsidRPr="0027203B">
              <w:rPr>
                <w:rFonts w:ascii="標楷體" w:eastAsia="標楷體" w:hint="eastAsia"/>
                <w:color w:val="000000"/>
                <w:szCs w:val="24"/>
              </w:rPr>
              <w:t>藥劑學</w:t>
            </w:r>
            <w:r w:rsidRPr="0027203B">
              <w:rPr>
                <w:rFonts w:ascii="標楷體" w:eastAsia="標楷體"/>
                <w:color w:val="000000"/>
                <w:sz w:val="20"/>
                <w:szCs w:val="24"/>
              </w:rPr>
              <w:t>(</w:t>
            </w:r>
            <w:r w:rsidRPr="0027203B">
              <w:rPr>
                <w:rFonts w:ascii="標楷體" w:eastAsia="標楷體" w:hint="eastAsia"/>
                <w:color w:val="000000"/>
                <w:sz w:val="20"/>
                <w:szCs w:val="24"/>
              </w:rPr>
              <w:t>包括生物藥劑學</w:t>
            </w:r>
            <w:r w:rsidRPr="0027203B">
              <w:rPr>
                <w:rFonts w:ascii="標楷體" w:eastAsia="標楷體"/>
                <w:color w:val="000000"/>
                <w:sz w:val="20"/>
                <w:szCs w:val="24"/>
              </w:rPr>
              <w:t>)</w:t>
            </w:r>
            <w:r w:rsidRPr="0027203B">
              <w:rPr>
                <w:rFonts w:ascii="標楷體" w:eastAsia="標楷體" w:hint="eastAsia"/>
                <w:color w:val="000000"/>
                <w:szCs w:val="24"/>
              </w:rPr>
              <w:t xml:space="preserve"> </w:t>
            </w:r>
          </w:p>
        </w:tc>
        <w:tc>
          <w:tcPr>
            <w:tcW w:w="1378" w:type="dxa"/>
            <w:gridSpan w:val="2"/>
            <w:tcBorders>
              <w:left w:val="single" w:sz="8" w:space="0" w:color="auto"/>
            </w:tcBorders>
            <w:vAlign w:val="center"/>
          </w:tcPr>
          <w:p w:rsidR="00C516A4" w:rsidRPr="0027203B" w:rsidRDefault="00C516A4" w:rsidP="00FF6D74">
            <w:pPr>
              <w:pStyle w:val="a7"/>
              <w:adjustRightInd w:val="0"/>
              <w:snapToGrid w:val="0"/>
              <w:spacing w:line="220" w:lineRule="exact"/>
              <w:jc w:val="distribute"/>
              <w:rPr>
                <w:rFonts w:ascii="標楷體" w:eastAsia="標楷體"/>
                <w:color w:val="000000"/>
                <w:szCs w:val="24"/>
              </w:rPr>
            </w:pPr>
            <w:r w:rsidRPr="0027203B">
              <w:rPr>
                <w:rFonts w:ascii="標楷體" w:eastAsia="標楷體" w:hint="eastAsia"/>
                <w:color w:val="000000"/>
                <w:szCs w:val="24"/>
              </w:rPr>
              <w:t>調劑學與臨床藥學</w:t>
            </w:r>
            <w:r w:rsidRPr="0027203B">
              <w:rPr>
                <w:rFonts w:ascii="標楷體" w:eastAsia="標楷體" w:hint="eastAsia"/>
                <w:color w:val="FFFFFF"/>
                <w:szCs w:val="24"/>
              </w:rPr>
              <w:t>治治</w:t>
            </w:r>
          </w:p>
        </w:tc>
        <w:tc>
          <w:tcPr>
            <w:tcW w:w="1395" w:type="dxa"/>
            <w:gridSpan w:val="2"/>
            <w:tcBorders>
              <w:right w:val="single" w:sz="4" w:space="0" w:color="auto"/>
            </w:tcBorders>
            <w:vAlign w:val="center"/>
          </w:tcPr>
          <w:p w:rsidR="00C516A4" w:rsidRPr="0027203B" w:rsidRDefault="00C516A4" w:rsidP="00FF6D74">
            <w:pPr>
              <w:pStyle w:val="a7"/>
              <w:adjustRightInd w:val="0"/>
              <w:snapToGrid w:val="0"/>
              <w:spacing w:line="240" w:lineRule="exact"/>
              <w:jc w:val="distribute"/>
              <w:rPr>
                <w:rFonts w:ascii="標楷體" w:eastAsia="標楷體"/>
                <w:color w:val="000000"/>
                <w:szCs w:val="24"/>
              </w:rPr>
            </w:pPr>
            <w:r w:rsidRPr="0027203B">
              <w:rPr>
                <w:rFonts w:ascii="標楷體" w:eastAsia="標楷體" w:hint="eastAsia"/>
                <w:color w:val="000000"/>
                <w:szCs w:val="24"/>
              </w:rPr>
              <w:t>藥物治療學</w:t>
            </w:r>
          </w:p>
        </w:tc>
        <w:tc>
          <w:tcPr>
            <w:tcW w:w="1569" w:type="dxa"/>
            <w:gridSpan w:val="2"/>
            <w:tcBorders>
              <w:left w:val="single" w:sz="4" w:space="0" w:color="auto"/>
              <w:right w:val="single" w:sz="12" w:space="0" w:color="auto"/>
            </w:tcBorders>
            <w:vAlign w:val="center"/>
          </w:tcPr>
          <w:p w:rsidR="00C516A4" w:rsidRPr="0027203B" w:rsidRDefault="00C516A4" w:rsidP="00FF6D74">
            <w:pPr>
              <w:pStyle w:val="a7"/>
              <w:adjustRightInd w:val="0"/>
              <w:snapToGrid w:val="0"/>
              <w:spacing w:line="240" w:lineRule="exact"/>
              <w:jc w:val="distribute"/>
              <w:rPr>
                <w:rFonts w:ascii="標楷體" w:eastAsia="標楷體"/>
                <w:color w:val="000000"/>
                <w:szCs w:val="24"/>
              </w:rPr>
            </w:pPr>
            <w:r w:rsidRPr="0027203B">
              <w:rPr>
                <w:rFonts w:ascii="標楷體" w:eastAsia="標楷體" w:hint="eastAsia"/>
                <w:color w:val="000000"/>
                <w:szCs w:val="24"/>
              </w:rPr>
              <w:t>藥事行政與法規</w:t>
            </w:r>
            <w:r w:rsidRPr="0027203B">
              <w:rPr>
                <w:rFonts w:ascii="標楷體" w:eastAsia="標楷體" w:hint="eastAsia"/>
                <w:color w:val="FFFFFF"/>
                <w:szCs w:val="24"/>
              </w:rPr>
              <w:t>職能治</w:t>
            </w:r>
          </w:p>
        </w:tc>
      </w:tr>
      <w:tr w:rsidR="00C516A4" w:rsidTr="00681D09">
        <w:tblPrEx>
          <w:tblCellMar>
            <w:top w:w="28" w:type="dxa"/>
            <w:bottom w:w="28" w:type="dxa"/>
          </w:tblCellMar>
        </w:tblPrEx>
        <w:trPr>
          <w:trHeight w:val="880"/>
          <w:jc w:val="center"/>
        </w:trPr>
        <w:tc>
          <w:tcPr>
            <w:tcW w:w="467" w:type="dxa"/>
            <w:tcBorders>
              <w:left w:val="single" w:sz="12" w:space="0" w:color="auto"/>
            </w:tcBorders>
            <w:vAlign w:val="center"/>
          </w:tcPr>
          <w:p w:rsidR="00C516A4" w:rsidRPr="0027203B" w:rsidRDefault="00C516A4" w:rsidP="00FF6D74">
            <w:pPr>
              <w:spacing w:line="280" w:lineRule="exact"/>
              <w:jc w:val="center"/>
              <w:rPr>
                <w:rFonts w:ascii="標楷體" w:eastAsia="標楷體"/>
                <w:spacing w:val="-16"/>
                <w:sz w:val="26"/>
                <w:szCs w:val="26"/>
              </w:rPr>
            </w:pPr>
            <w:r w:rsidRPr="0027203B">
              <w:rPr>
                <w:rFonts w:ascii="標楷體" w:eastAsia="標楷體" w:hint="eastAsia"/>
                <w:spacing w:val="-16"/>
                <w:sz w:val="26"/>
                <w:szCs w:val="26"/>
              </w:rPr>
              <w:t>308</w:t>
            </w:r>
          </w:p>
        </w:tc>
        <w:tc>
          <w:tcPr>
            <w:tcW w:w="1098" w:type="dxa"/>
            <w:vAlign w:val="center"/>
          </w:tcPr>
          <w:p w:rsidR="00C516A4" w:rsidRPr="0027203B" w:rsidRDefault="00C516A4" w:rsidP="00FF6D74">
            <w:pPr>
              <w:spacing w:line="320" w:lineRule="exact"/>
              <w:jc w:val="distribute"/>
              <w:rPr>
                <w:rFonts w:ascii="標楷體" w:eastAsia="標楷體"/>
                <w:sz w:val="28"/>
              </w:rPr>
            </w:pPr>
            <w:r w:rsidRPr="0027203B">
              <w:rPr>
                <w:rFonts w:ascii="標楷體" w:eastAsia="標楷體" w:hint="eastAsia"/>
                <w:sz w:val="28"/>
              </w:rPr>
              <w:t>醫事</w:t>
            </w:r>
          </w:p>
          <w:p w:rsidR="00C516A4" w:rsidRPr="0027203B" w:rsidRDefault="00C516A4" w:rsidP="00FF6D74">
            <w:pPr>
              <w:spacing w:line="320" w:lineRule="exact"/>
              <w:jc w:val="distribute"/>
              <w:rPr>
                <w:rFonts w:ascii="標楷體" w:eastAsia="標楷體"/>
                <w:sz w:val="28"/>
              </w:rPr>
            </w:pPr>
            <w:r w:rsidRPr="0027203B">
              <w:rPr>
                <w:rFonts w:ascii="標楷體" w:eastAsia="標楷體" w:hint="eastAsia"/>
                <w:sz w:val="28"/>
              </w:rPr>
              <w:t>檢驗師</w:t>
            </w:r>
          </w:p>
        </w:tc>
        <w:tc>
          <w:tcPr>
            <w:tcW w:w="1405" w:type="dxa"/>
            <w:gridSpan w:val="2"/>
            <w:vAlign w:val="center"/>
          </w:tcPr>
          <w:p w:rsidR="00C516A4" w:rsidRPr="0027203B" w:rsidRDefault="00C516A4" w:rsidP="00FF6D74">
            <w:pPr>
              <w:pStyle w:val="a7"/>
              <w:adjustRightInd w:val="0"/>
              <w:snapToGrid w:val="0"/>
              <w:spacing w:line="220" w:lineRule="exact"/>
              <w:jc w:val="distribute"/>
              <w:rPr>
                <w:rFonts w:ascii="標楷體" w:eastAsia="標楷體"/>
                <w:color w:val="000000"/>
                <w:szCs w:val="24"/>
              </w:rPr>
            </w:pPr>
            <w:r w:rsidRPr="0027203B">
              <w:rPr>
                <w:rFonts w:ascii="標楷體" w:eastAsia="標楷體" w:cs="標楷體" w:hint="eastAsia"/>
                <w:kern w:val="0"/>
                <w:szCs w:val="24"/>
              </w:rPr>
              <w:t>臨床生理學與病理學</w:t>
            </w:r>
            <w:r w:rsidRPr="0027203B">
              <w:rPr>
                <w:rFonts w:ascii="標楷體" w:eastAsia="標楷體" w:hint="eastAsia"/>
                <w:color w:val="FFFFFF"/>
                <w:szCs w:val="24"/>
              </w:rPr>
              <w:t>學</w:t>
            </w:r>
          </w:p>
        </w:tc>
        <w:tc>
          <w:tcPr>
            <w:tcW w:w="1394" w:type="dxa"/>
            <w:gridSpan w:val="2"/>
            <w:tcBorders>
              <w:right w:val="single" w:sz="4" w:space="0" w:color="auto"/>
            </w:tcBorders>
            <w:vAlign w:val="center"/>
          </w:tcPr>
          <w:p w:rsidR="00C516A4" w:rsidRPr="0027203B" w:rsidRDefault="00C516A4" w:rsidP="00FF6D74">
            <w:pPr>
              <w:pStyle w:val="a7"/>
              <w:adjustRightInd w:val="0"/>
              <w:snapToGrid w:val="0"/>
              <w:spacing w:line="220" w:lineRule="exact"/>
              <w:jc w:val="distribute"/>
              <w:rPr>
                <w:rFonts w:ascii="標楷體" w:eastAsia="標楷體"/>
                <w:color w:val="000000"/>
                <w:szCs w:val="24"/>
              </w:rPr>
            </w:pPr>
            <w:r w:rsidRPr="0027203B">
              <w:rPr>
                <w:rFonts w:ascii="標楷體" w:eastAsia="標楷體" w:cs="標楷體" w:hint="eastAsia"/>
                <w:kern w:val="0"/>
                <w:szCs w:val="24"/>
              </w:rPr>
              <w:t>臨床血液學與血庫學</w:t>
            </w:r>
            <w:r w:rsidRPr="0027203B">
              <w:rPr>
                <w:rFonts w:ascii="標楷體" w:eastAsia="標楷體" w:hint="eastAsia"/>
                <w:color w:val="FFFFFF"/>
                <w:szCs w:val="24"/>
              </w:rPr>
              <w:t>學</w:t>
            </w:r>
          </w:p>
        </w:tc>
        <w:tc>
          <w:tcPr>
            <w:tcW w:w="1453" w:type="dxa"/>
            <w:gridSpan w:val="2"/>
            <w:tcBorders>
              <w:left w:val="single" w:sz="4" w:space="0" w:color="auto"/>
              <w:right w:val="single" w:sz="8" w:space="0" w:color="auto"/>
            </w:tcBorders>
            <w:vAlign w:val="center"/>
          </w:tcPr>
          <w:p w:rsidR="00C516A4" w:rsidRPr="0027203B" w:rsidRDefault="00C516A4" w:rsidP="00FF6D74">
            <w:pPr>
              <w:pStyle w:val="a7"/>
              <w:adjustRightInd w:val="0"/>
              <w:snapToGrid w:val="0"/>
              <w:spacing w:line="220" w:lineRule="exact"/>
              <w:jc w:val="both"/>
              <w:rPr>
                <w:rFonts w:ascii="標楷體" w:eastAsia="標楷體"/>
                <w:color w:val="000000"/>
                <w:szCs w:val="24"/>
              </w:rPr>
            </w:pPr>
            <w:r w:rsidRPr="0027203B">
              <w:rPr>
                <w:rFonts w:ascii="標楷體" w:eastAsia="標楷體" w:cs="標楷體" w:hint="eastAsia"/>
                <w:kern w:val="0"/>
                <w:szCs w:val="24"/>
              </w:rPr>
              <w:t>醫學分子檢驗學與臨床鏡檢學</w:t>
            </w:r>
            <w:r w:rsidRPr="0027203B">
              <w:rPr>
                <w:rFonts w:ascii="標楷體" w:eastAsia="標楷體" w:cs="標楷體" w:hint="eastAsia"/>
                <w:kern w:val="0"/>
                <w:sz w:val="20"/>
              </w:rPr>
              <w:t>（包括寄生蟲學）</w:t>
            </w:r>
          </w:p>
        </w:tc>
        <w:tc>
          <w:tcPr>
            <w:tcW w:w="1378" w:type="dxa"/>
            <w:gridSpan w:val="2"/>
            <w:tcBorders>
              <w:left w:val="single" w:sz="8" w:space="0" w:color="auto"/>
            </w:tcBorders>
            <w:vAlign w:val="center"/>
          </w:tcPr>
          <w:p w:rsidR="00C516A4" w:rsidRPr="0027203B" w:rsidRDefault="00C516A4" w:rsidP="00FF6D74">
            <w:pPr>
              <w:pStyle w:val="a7"/>
              <w:adjustRightInd w:val="0"/>
              <w:snapToGrid w:val="0"/>
              <w:spacing w:line="220" w:lineRule="exact"/>
              <w:jc w:val="both"/>
              <w:rPr>
                <w:rFonts w:ascii="標楷體" w:eastAsia="標楷體"/>
                <w:color w:val="000000"/>
                <w:szCs w:val="24"/>
              </w:rPr>
            </w:pPr>
            <w:r w:rsidRPr="0027203B">
              <w:rPr>
                <w:rFonts w:ascii="標楷體" w:eastAsia="標楷體" w:cs="標楷體" w:hint="eastAsia"/>
                <w:kern w:val="0"/>
                <w:szCs w:val="24"/>
              </w:rPr>
              <w:t>微生物學與臨床微生物學</w:t>
            </w:r>
            <w:r w:rsidRPr="0027203B">
              <w:rPr>
                <w:rFonts w:ascii="標楷體" w:eastAsia="標楷體" w:cs="標楷體" w:hint="eastAsia"/>
                <w:kern w:val="0"/>
                <w:sz w:val="20"/>
              </w:rPr>
              <w:t>（包括細菌與黴菌）</w:t>
            </w:r>
          </w:p>
        </w:tc>
        <w:tc>
          <w:tcPr>
            <w:tcW w:w="1395" w:type="dxa"/>
            <w:gridSpan w:val="2"/>
            <w:tcBorders>
              <w:right w:val="single" w:sz="4" w:space="0" w:color="auto"/>
            </w:tcBorders>
            <w:vAlign w:val="center"/>
          </w:tcPr>
          <w:p w:rsidR="00C516A4" w:rsidRPr="0027203B" w:rsidRDefault="00C516A4" w:rsidP="00FF6D74">
            <w:pPr>
              <w:pStyle w:val="a7"/>
              <w:adjustRightInd w:val="0"/>
              <w:snapToGrid w:val="0"/>
              <w:spacing w:line="240" w:lineRule="exact"/>
              <w:jc w:val="distribute"/>
              <w:rPr>
                <w:rFonts w:ascii="標楷體" w:eastAsia="標楷體"/>
                <w:color w:val="000000"/>
                <w:szCs w:val="24"/>
              </w:rPr>
            </w:pPr>
            <w:r w:rsidRPr="0027203B">
              <w:rPr>
                <w:rFonts w:ascii="標楷體" w:eastAsia="標楷體" w:cs="標楷體" w:hint="eastAsia"/>
                <w:kern w:val="0"/>
                <w:szCs w:val="24"/>
              </w:rPr>
              <w:t>生物化學與臨床生化學</w:t>
            </w:r>
          </w:p>
        </w:tc>
        <w:tc>
          <w:tcPr>
            <w:tcW w:w="1569" w:type="dxa"/>
            <w:gridSpan w:val="2"/>
            <w:tcBorders>
              <w:left w:val="single" w:sz="4" w:space="0" w:color="auto"/>
              <w:right w:val="single" w:sz="12" w:space="0" w:color="auto"/>
            </w:tcBorders>
            <w:vAlign w:val="center"/>
          </w:tcPr>
          <w:p w:rsidR="00C516A4" w:rsidRPr="0027203B" w:rsidRDefault="00C516A4" w:rsidP="00FF6D74">
            <w:pPr>
              <w:pStyle w:val="a7"/>
              <w:adjustRightInd w:val="0"/>
              <w:snapToGrid w:val="0"/>
              <w:spacing w:line="240" w:lineRule="exact"/>
              <w:jc w:val="distribute"/>
              <w:rPr>
                <w:rFonts w:ascii="標楷體" w:eastAsia="標楷體"/>
                <w:color w:val="000000"/>
                <w:szCs w:val="24"/>
              </w:rPr>
            </w:pPr>
            <w:r w:rsidRPr="0027203B">
              <w:rPr>
                <w:rFonts w:ascii="標楷體" w:eastAsia="標楷體" w:cs="標楷體" w:hint="eastAsia"/>
                <w:kern w:val="0"/>
                <w:szCs w:val="24"/>
              </w:rPr>
              <w:t>臨床血清免疫學與臨床病毒學</w:t>
            </w:r>
            <w:r w:rsidRPr="0027203B">
              <w:rPr>
                <w:rFonts w:ascii="標楷體" w:eastAsia="標楷體" w:hint="eastAsia"/>
                <w:color w:val="FFFFFF"/>
                <w:szCs w:val="24"/>
              </w:rPr>
              <w:t>職能</w:t>
            </w:r>
          </w:p>
        </w:tc>
      </w:tr>
      <w:tr w:rsidR="00C516A4" w:rsidTr="00681D09">
        <w:tblPrEx>
          <w:tblCellMar>
            <w:top w:w="28" w:type="dxa"/>
            <w:bottom w:w="28" w:type="dxa"/>
          </w:tblCellMar>
        </w:tblPrEx>
        <w:trPr>
          <w:trHeight w:val="780"/>
          <w:jc w:val="center"/>
        </w:trPr>
        <w:tc>
          <w:tcPr>
            <w:tcW w:w="467" w:type="dxa"/>
            <w:tcBorders>
              <w:left w:val="single" w:sz="12" w:space="0" w:color="auto"/>
            </w:tcBorders>
            <w:vAlign w:val="center"/>
          </w:tcPr>
          <w:p w:rsidR="00C516A4" w:rsidRPr="0027203B" w:rsidRDefault="00C516A4" w:rsidP="00FF6D74">
            <w:pPr>
              <w:spacing w:line="280" w:lineRule="exact"/>
              <w:jc w:val="center"/>
              <w:rPr>
                <w:rFonts w:ascii="標楷體" w:eastAsia="標楷體"/>
                <w:spacing w:val="-16"/>
                <w:sz w:val="26"/>
                <w:szCs w:val="26"/>
              </w:rPr>
            </w:pPr>
            <w:r w:rsidRPr="0027203B">
              <w:rPr>
                <w:rFonts w:ascii="標楷體" w:eastAsia="標楷體" w:hint="eastAsia"/>
                <w:spacing w:val="-16"/>
                <w:sz w:val="26"/>
                <w:szCs w:val="26"/>
              </w:rPr>
              <w:t>309</w:t>
            </w:r>
          </w:p>
        </w:tc>
        <w:tc>
          <w:tcPr>
            <w:tcW w:w="1098" w:type="dxa"/>
            <w:vAlign w:val="center"/>
          </w:tcPr>
          <w:p w:rsidR="00C516A4" w:rsidRPr="0027203B" w:rsidRDefault="00C516A4" w:rsidP="00FF6D74">
            <w:pPr>
              <w:spacing w:line="320" w:lineRule="exact"/>
              <w:jc w:val="distribute"/>
              <w:rPr>
                <w:rFonts w:ascii="標楷體" w:eastAsia="標楷體"/>
                <w:sz w:val="28"/>
              </w:rPr>
            </w:pPr>
            <w:r w:rsidRPr="0027203B">
              <w:rPr>
                <w:rFonts w:ascii="標楷體" w:eastAsia="標楷體" w:hint="eastAsia"/>
                <w:sz w:val="28"/>
              </w:rPr>
              <w:t>醫事</w:t>
            </w:r>
          </w:p>
          <w:p w:rsidR="00C516A4" w:rsidRPr="0027203B" w:rsidRDefault="00C516A4" w:rsidP="00FF6D74">
            <w:pPr>
              <w:spacing w:line="320" w:lineRule="exact"/>
              <w:jc w:val="distribute"/>
              <w:rPr>
                <w:rFonts w:ascii="標楷體" w:eastAsia="標楷體"/>
                <w:sz w:val="28"/>
              </w:rPr>
            </w:pPr>
            <w:r w:rsidRPr="0027203B">
              <w:rPr>
                <w:rFonts w:ascii="標楷體" w:eastAsia="標楷體" w:hint="eastAsia"/>
                <w:sz w:val="28"/>
              </w:rPr>
              <w:t>放射師</w:t>
            </w:r>
          </w:p>
        </w:tc>
        <w:tc>
          <w:tcPr>
            <w:tcW w:w="1405" w:type="dxa"/>
            <w:gridSpan w:val="2"/>
            <w:vAlign w:val="center"/>
          </w:tcPr>
          <w:p w:rsidR="00C516A4" w:rsidRPr="0027203B" w:rsidRDefault="00C516A4" w:rsidP="00FF6D74">
            <w:pPr>
              <w:pStyle w:val="a7"/>
              <w:adjustRightInd w:val="0"/>
              <w:snapToGrid w:val="0"/>
              <w:spacing w:line="220" w:lineRule="exact"/>
              <w:jc w:val="both"/>
              <w:rPr>
                <w:rFonts w:ascii="標楷體" w:eastAsia="標楷體"/>
                <w:szCs w:val="24"/>
              </w:rPr>
            </w:pPr>
            <w:r w:rsidRPr="0027203B">
              <w:rPr>
                <w:rFonts w:ascii="標楷體" w:eastAsia="標楷體" w:hint="eastAsia"/>
                <w:szCs w:val="24"/>
              </w:rPr>
              <w:t>基礎醫學</w:t>
            </w:r>
            <w:r w:rsidRPr="0027203B">
              <w:rPr>
                <w:rFonts w:ascii="標楷體" w:eastAsia="標楷體" w:hint="eastAsia"/>
                <w:sz w:val="20"/>
                <w:szCs w:val="24"/>
              </w:rPr>
              <w:t>（</w:t>
            </w:r>
            <w:r w:rsidRPr="0027203B">
              <w:rPr>
                <w:rFonts w:ascii="標楷體" w:eastAsia="標楷體" w:hint="eastAsia"/>
                <w:w w:val="90"/>
                <w:sz w:val="20"/>
              </w:rPr>
              <w:t>包括</w:t>
            </w:r>
            <w:r w:rsidRPr="0027203B">
              <w:rPr>
                <w:rFonts w:ascii="標楷體" w:eastAsia="標楷體" w:hint="eastAsia"/>
                <w:sz w:val="20"/>
                <w:szCs w:val="24"/>
              </w:rPr>
              <w:t>解剖學</w:t>
            </w:r>
            <w:r w:rsidRPr="0027203B">
              <w:rPr>
                <w:rFonts w:ascii="標楷體" w:eastAsia="標楷體" w:hint="eastAsia"/>
                <w:spacing w:val="-20"/>
                <w:sz w:val="20"/>
              </w:rPr>
              <w:t>、</w:t>
            </w:r>
            <w:r w:rsidRPr="0027203B">
              <w:rPr>
                <w:rFonts w:ascii="標楷體" w:eastAsia="標楷體" w:hint="eastAsia"/>
                <w:sz w:val="20"/>
                <w:szCs w:val="24"/>
              </w:rPr>
              <w:t>生理學與病理學）</w:t>
            </w:r>
          </w:p>
        </w:tc>
        <w:tc>
          <w:tcPr>
            <w:tcW w:w="1394" w:type="dxa"/>
            <w:gridSpan w:val="2"/>
            <w:tcBorders>
              <w:right w:val="single" w:sz="4" w:space="0" w:color="auto"/>
            </w:tcBorders>
            <w:vAlign w:val="center"/>
          </w:tcPr>
          <w:p w:rsidR="00C516A4" w:rsidRPr="0027203B" w:rsidRDefault="00C516A4" w:rsidP="00FF6D74">
            <w:pPr>
              <w:pStyle w:val="a7"/>
              <w:adjustRightInd w:val="0"/>
              <w:snapToGrid w:val="0"/>
              <w:spacing w:line="220" w:lineRule="exact"/>
              <w:jc w:val="distribute"/>
              <w:rPr>
                <w:rFonts w:ascii="標楷體" w:eastAsia="標楷體"/>
              </w:rPr>
            </w:pPr>
            <w:r w:rsidRPr="0027203B">
              <w:rPr>
                <w:rFonts w:ascii="標楷體" w:eastAsia="標楷體" w:hint="eastAsia"/>
                <w:szCs w:val="24"/>
              </w:rPr>
              <w:t>醫學物理學與輻射安全</w:t>
            </w:r>
          </w:p>
        </w:tc>
        <w:tc>
          <w:tcPr>
            <w:tcW w:w="1453" w:type="dxa"/>
            <w:gridSpan w:val="2"/>
            <w:tcBorders>
              <w:left w:val="single" w:sz="4" w:space="0" w:color="auto"/>
              <w:right w:val="single" w:sz="8" w:space="0" w:color="auto"/>
            </w:tcBorders>
            <w:vAlign w:val="center"/>
          </w:tcPr>
          <w:p w:rsidR="00C516A4" w:rsidRPr="0027203B" w:rsidRDefault="00C516A4" w:rsidP="00FF6D74">
            <w:pPr>
              <w:pStyle w:val="a7"/>
              <w:adjustRightInd w:val="0"/>
              <w:snapToGrid w:val="0"/>
              <w:spacing w:line="220" w:lineRule="exact"/>
              <w:jc w:val="both"/>
              <w:rPr>
                <w:rFonts w:ascii="標楷體" w:eastAsia="標楷體"/>
              </w:rPr>
            </w:pPr>
            <w:r w:rsidRPr="0027203B">
              <w:rPr>
                <w:rFonts w:ascii="標楷體" w:eastAsia="標楷體" w:hint="eastAsia"/>
                <w:szCs w:val="24"/>
              </w:rPr>
              <w:t>放射線器材學</w:t>
            </w:r>
            <w:r w:rsidRPr="0027203B">
              <w:rPr>
                <w:rFonts w:ascii="標楷體" w:eastAsia="標楷體" w:hint="eastAsia"/>
                <w:spacing w:val="-6"/>
                <w:sz w:val="20"/>
              </w:rPr>
              <w:t>（包括磁振學與超音波學）</w:t>
            </w:r>
          </w:p>
        </w:tc>
        <w:tc>
          <w:tcPr>
            <w:tcW w:w="1378" w:type="dxa"/>
            <w:gridSpan w:val="2"/>
            <w:tcBorders>
              <w:left w:val="single" w:sz="8" w:space="0" w:color="auto"/>
            </w:tcBorders>
            <w:vAlign w:val="center"/>
          </w:tcPr>
          <w:p w:rsidR="00C516A4" w:rsidRPr="0027203B" w:rsidRDefault="00C516A4" w:rsidP="00FF6D74">
            <w:pPr>
              <w:pStyle w:val="a7"/>
              <w:adjustRightInd w:val="0"/>
              <w:snapToGrid w:val="0"/>
              <w:spacing w:line="240" w:lineRule="exact"/>
              <w:jc w:val="both"/>
              <w:rPr>
                <w:rFonts w:ascii="標楷體" w:eastAsia="標楷體"/>
                <w:spacing w:val="-6"/>
              </w:rPr>
            </w:pPr>
            <w:r w:rsidRPr="0027203B">
              <w:rPr>
                <w:rFonts w:ascii="標楷體" w:eastAsia="標楷體" w:hint="eastAsia"/>
                <w:szCs w:val="24"/>
              </w:rPr>
              <w:t>放射線診斷原理與技術學</w:t>
            </w:r>
          </w:p>
        </w:tc>
        <w:tc>
          <w:tcPr>
            <w:tcW w:w="1395" w:type="dxa"/>
            <w:gridSpan w:val="2"/>
            <w:tcBorders>
              <w:right w:val="single" w:sz="4" w:space="0" w:color="auto"/>
            </w:tcBorders>
            <w:vAlign w:val="center"/>
          </w:tcPr>
          <w:p w:rsidR="00C516A4" w:rsidRPr="0027203B" w:rsidRDefault="00C516A4" w:rsidP="00FF6D74">
            <w:pPr>
              <w:pStyle w:val="a7"/>
              <w:adjustRightInd w:val="0"/>
              <w:snapToGrid w:val="0"/>
              <w:spacing w:line="240" w:lineRule="exact"/>
              <w:jc w:val="both"/>
              <w:rPr>
                <w:rFonts w:ascii="標楷體" w:eastAsia="標楷體"/>
                <w:spacing w:val="-6"/>
              </w:rPr>
            </w:pPr>
            <w:r w:rsidRPr="0027203B">
              <w:rPr>
                <w:rFonts w:ascii="標楷體" w:eastAsia="標楷體" w:hint="eastAsia"/>
                <w:szCs w:val="24"/>
              </w:rPr>
              <w:t>放射線治療原理與技術學</w:t>
            </w:r>
          </w:p>
        </w:tc>
        <w:tc>
          <w:tcPr>
            <w:tcW w:w="1569" w:type="dxa"/>
            <w:gridSpan w:val="2"/>
            <w:tcBorders>
              <w:left w:val="single" w:sz="4" w:space="0" w:color="auto"/>
              <w:right w:val="single" w:sz="12" w:space="0" w:color="auto"/>
            </w:tcBorders>
            <w:vAlign w:val="center"/>
          </w:tcPr>
          <w:p w:rsidR="00C516A4" w:rsidRPr="0027203B" w:rsidRDefault="00C516A4" w:rsidP="00FF6D74">
            <w:pPr>
              <w:pStyle w:val="a7"/>
              <w:adjustRightInd w:val="0"/>
              <w:snapToGrid w:val="0"/>
              <w:spacing w:line="240" w:lineRule="exact"/>
              <w:jc w:val="distribute"/>
              <w:rPr>
                <w:rFonts w:ascii="標楷體" w:eastAsia="標楷體"/>
              </w:rPr>
            </w:pPr>
            <w:r w:rsidRPr="0027203B">
              <w:rPr>
                <w:rFonts w:ascii="標楷體" w:eastAsia="標楷體" w:hint="eastAsia"/>
                <w:szCs w:val="24"/>
              </w:rPr>
              <w:t>核子醫學診療原理與技術學</w:t>
            </w:r>
            <w:r w:rsidRPr="0027203B">
              <w:rPr>
                <w:rFonts w:ascii="標楷體" w:eastAsia="標楷體" w:hint="eastAsia"/>
                <w:color w:val="FFFFFF"/>
                <w:szCs w:val="24"/>
              </w:rPr>
              <w:t>治治治</w:t>
            </w:r>
          </w:p>
        </w:tc>
      </w:tr>
      <w:tr w:rsidR="00C516A4" w:rsidTr="00681D09">
        <w:tblPrEx>
          <w:tblCellMar>
            <w:top w:w="28" w:type="dxa"/>
            <w:bottom w:w="28" w:type="dxa"/>
          </w:tblCellMar>
        </w:tblPrEx>
        <w:trPr>
          <w:trHeight w:val="1079"/>
          <w:jc w:val="center"/>
        </w:trPr>
        <w:tc>
          <w:tcPr>
            <w:tcW w:w="467" w:type="dxa"/>
            <w:tcBorders>
              <w:left w:val="single" w:sz="12" w:space="0" w:color="auto"/>
              <w:bottom w:val="single" w:sz="4" w:space="0" w:color="auto"/>
            </w:tcBorders>
            <w:vAlign w:val="center"/>
          </w:tcPr>
          <w:p w:rsidR="00C516A4" w:rsidRPr="0027203B" w:rsidRDefault="00C516A4" w:rsidP="00FF6D74">
            <w:pPr>
              <w:spacing w:line="280" w:lineRule="exact"/>
              <w:jc w:val="center"/>
              <w:rPr>
                <w:rFonts w:ascii="標楷體" w:eastAsia="標楷體"/>
                <w:spacing w:val="-16"/>
                <w:sz w:val="26"/>
                <w:szCs w:val="26"/>
              </w:rPr>
            </w:pPr>
            <w:r w:rsidRPr="0027203B">
              <w:rPr>
                <w:rFonts w:ascii="標楷體" w:eastAsia="標楷體" w:hint="eastAsia"/>
                <w:spacing w:val="-16"/>
                <w:sz w:val="26"/>
                <w:szCs w:val="26"/>
              </w:rPr>
              <w:t>311</w:t>
            </w:r>
          </w:p>
        </w:tc>
        <w:tc>
          <w:tcPr>
            <w:tcW w:w="1098" w:type="dxa"/>
            <w:tcBorders>
              <w:bottom w:val="single" w:sz="4" w:space="0" w:color="auto"/>
            </w:tcBorders>
            <w:vAlign w:val="center"/>
          </w:tcPr>
          <w:p w:rsidR="00C516A4" w:rsidRPr="0027203B" w:rsidRDefault="00C516A4" w:rsidP="00FF6D74">
            <w:pPr>
              <w:spacing w:line="320" w:lineRule="exact"/>
              <w:jc w:val="distribute"/>
              <w:rPr>
                <w:rFonts w:ascii="標楷體" w:eastAsia="標楷體"/>
                <w:sz w:val="28"/>
              </w:rPr>
            </w:pPr>
            <w:r w:rsidRPr="0027203B">
              <w:rPr>
                <w:rFonts w:ascii="標楷體" w:eastAsia="標楷體" w:hint="eastAsia"/>
                <w:sz w:val="28"/>
              </w:rPr>
              <w:t>物  理治療師</w:t>
            </w:r>
          </w:p>
        </w:tc>
        <w:tc>
          <w:tcPr>
            <w:tcW w:w="1405" w:type="dxa"/>
            <w:gridSpan w:val="2"/>
            <w:tcBorders>
              <w:bottom w:val="single" w:sz="4" w:space="0" w:color="auto"/>
            </w:tcBorders>
            <w:vAlign w:val="center"/>
          </w:tcPr>
          <w:p w:rsidR="00C516A4" w:rsidRPr="0027203B" w:rsidRDefault="00C516A4" w:rsidP="00FF6D74">
            <w:pPr>
              <w:pStyle w:val="a7"/>
              <w:adjustRightInd w:val="0"/>
              <w:snapToGrid w:val="0"/>
              <w:spacing w:line="200" w:lineRule="exact"/>
              <w:jc w:val="both"/>
              <w:rPr>
                <w:rFonts w:ascii="標楷體" w:eastAsia="標楷體"/>
                <w:szCs w:val="24"/>
              </w:rPr>
            </w:pPr>
            <w:r w:rsidRPr="0027203B">
              <w:rPr>
                <w:rFonts w:ascii="標楷體" w:eastAsia="標楷體" w:hint="eastAsia"/>
                <w:szCs w:val="24"/>
              </w:rPr>
              <w:t>物理治療基礎學</w:t>
            </w:r>
            <w:r w:rsidRPr="0027203B">
              <w:rPr>
                <w:rFonts w:ascii="標楷體" w:eastAsia="標楷體" w:hint="eastAsia"/>
                <w:sz w:val="20"/>
                <w:szCs w:val="24"/>
              </w:rPr>
              <w:t>(包括解剖學、生理學、肌動學與生物力學)</w:t>
            </w:r>
          </w:p>
        </w:tc>
        <w:tc>
          <w:tcPr>
            <w:tcW w:w="1394" w:type="dxa"/>
            <w:gridSpan w:val="2"/>
            <w:tcBorders>
              <w:bottom w:val="single" w:sz="4" w:space="0" w:color="auto"/>
              <w:right w:val="single" w:sz="4" w:space="0" w:color="auto"/>
            </w:tcBorders>
            <w:vAlign w:val="center"/>
          </w:tcPr>
          <w:p w:rsidR="00C516A4" w:rsidRPr="0027203B" w:rsidRDefault="00C516A4" w:rsidP="00FF6D74">
            <w:pPr>
              <w:pStyle w:val="a7"/>
              <w:adjustRightInd w:val="0"/>
              <w:snapToGrid w:val="0"/>
              <w:spacing w:line="200" w:lineRule="exact"/>
              <w:jc w:val="both"/>
              <w:rPr>
                <w:rFonts w:ascii="標楷體" w:eastAsia="標楷體"/>
                <w:szCs w:val="24"/>
              </w:rPr>
            </w:pPr>
            <w:r w:rsidRPr="0027203B">
              <w:rPr>
                <w:rFonts w:ascii="標楷體" w:eastAsia="標楷體" w:hint="eastAsia"/>
                <w:szCs w:val="24"/>
              </w:rPr>
              <w:t>物理治療學概論</w:t>
            </w:r>
            <w:r w:rsidRPr="0027203B">
              <w:rPr>
                <w:rFonts w:ascii="標楷體" w:eastAsia="標楷體" w:hint="eastAsia"/>
                <w:spacing w:val="-12"/>
                <w:sz w:val="20"/>
              </w:rPr>
              <w:t>(包括物理治療史、物理治療倫理學與物理治療行政管理學)</w:t>
            </w:r>
          </w:p>
        </w:tc>
        <w:tc>
          <w:tcPr>
            <w:tcW w:w="1453" w:type="dxa"/>
            <w:gridSpan w:val="2"/>
            <w:tcBorders>
              <w:left w:val="single" w:sz="4" w:space="0" w:color="auto"/>
              <w:bottom w:val="single" w:sz="4" w:space="0" w:color="auto"/>
              <w:right w:val="single" w:sz="8" w:space="0" w:color="auto"/>
            </w:tcBorders>
            <w:vAlign w:val="center"/>
          </w:tcPr>
          <w:p w:rsidR="00C516A4" w:rsidRPr="0027203B" w:rsidRDefault="00C516A4" w:rsidP="00FF6D74">
            <w:pPr>
              <w:pStyle w:val="a7"/>
              <w:adjustRightInd w:val="0"/>
              <w:snapToGrid w:val="0"/>
              <w:spacing w:line="200" w:lineRule="exact"/>
              <w:jc w:val="both"/>
              <w:rPr>
                <w:rFonts w:ascii="標楷體" w:eastAsia="標楷體"/>
                <w:szCs w:val="24"/>
              </w:rPr>
            </w:pPr>
            <w:r w:rsidRPr="0027203B">
              <w:rPr>
                <w:rFonts w:ascii="標楷體" w:eastAsia="標楷體" w:hint="eastAsia"/>
                <w:szCs w:val="24"/>
              </w:rPr>
              <w:t>物理治療技術學</w:t>
            </w:r>
            <w:r w:rsidRPr="0027203B">
              <w:rPr>
                <w:rFonts w:ascii="標楷體" w:eastAsia="標楷體" w:hint="eastAsia"/>
                <w:sz w:val="20"/>
                <w:szCs w:val="24"/>
              </w:rPr>
              <w:t>(包括電療學、熱療學、操作治療學與輔具學)</w:t>
            </w:r>
          </w:p>
        </w:tc>
        <w:tc>
          <w:tcPr>
            <w:tcW w:w="1378" w:type="dxa"/>
            <w:gridSpan w:val="2"/>
            <w:tcBorders>
              <w:left w:val="single" w:sz="8" w:space="0" w:color="auto"/>
              <w:bottom w:val="single" w:sz="4" w:space="0" w:color="auto"/>
            </w:tcBorders>
            <w:vAlign w:val="center"/>
          </w:tcPr>
          <w:p w:rsidR="00C516A4" w:rsidRPr="0027203B" w:rsidRDefault="00C516A4" w:rsidP="00FF6D74">
            <w:pPr>
              <w:pStyle w:val="a7"/>
              <w:adjustRightInd w:val="0"/>
              <w:snapToGrid w:val="0"/>
              <w:spacing w:line="240" w:lineRule="exact"/>
              <w:jc w:val="distribute"/>
              <w:rPr>
                <w:rFonts w:ascii="標楷體" w:eastAsia="標楷體"/>
                <w:szCs w:val="24"/>
              </w:rPr>
            </w:pPr>
            <w:r w:rsidRPr="0027203B">
              <w:rPr>
                <w:rFonts w:ascii="標楷體" w:eastAsia="標楷體" w:hint="eastAsia"/>
                <w:szCs w:val="24"/>
              </w:rPr>
              <w:t>神經疾病物理治療學</w:t>
            </w:r>
            <w:r w:rsidRPr="0027203B">
              <w:rPr>
                <w:rFonts w:ascii="標楷體" w:eastAsia="標楷體" w:hint="eastAsia"/>
                <w:color w:val="FFFFFF"/>
                <w:szCs w:val="24"/>
              </w:rPr>
              <w:t>治</w:t>
            </w:r>
          </w:p>
        </w:tc>
        <w:tc>
          <w:tcPr>
            <w:tcW w:w="1395" w:type="dxa"/>
            <w:gridSpan w:val="2"/>
            <w:tcBorders>
              <w:bottom w:val="single" w:sz="4" w:space="0" w:color="auto"/>
              <w:right w:val="single" w:sz="4" w:space="0" w:color="auto"/>
            </w:tcBorders>
            <w:vAlign w:val="center"/>
          </w:tcPr>
          <w:p w:rsidR="00C516A4" w:rsidRPr="0027203B" w:rsidRDefault="00C516A4" w:rsidP="00FF6D74">
            <w:pPr>
              <w:pStyle w:val="a7"/>
              <w:adjustRightInd w:val="0"/>
              <w:snapToGrid w:val="0"/>
              <w:spacing w:line="240" w:lineRule="exact"/>
              <w:jc w:val="distribute"/>
              <w:rPr>
                <w:rFonts w:ascii="標楷體" w:eastAsia="標楷體"/>
                <w:szCs w:val="24"/>
              </w:rPr>
            </w:pPr>
            <w:r w:rsidRPr="0027203B">
              <w:rPr>
                <w:rFonts w:ascii="標楷體" w:eastAsia="標楷體" w:hint="eastAsia"/>
                <w:szCs w:val="24"/>
              </w:rPr>
              <w:t>骨科疾病物理治療學</w:t>
            </w:r>
            <w:r w:rsidRPr="0027203B">
              <w:rPr>
                <w:rFonts w:ascii="標楷體" w:eastAsia="標楷體" w:hint="eastAsia"/>
                <w:color w:val="FFFFFF"/>
                <w:szCs w:val="24"/>
              </w:rPr>
              <w:t>治</w:t>
            </w:r>
          </w:p>
        </w:tc>
        <w:tc>
          <w:tcPr>
            <w:tcW w:w="1569" w:type="dxa"/>
            <w:gridSpan w:val="2"/>
            <w:tcBorders>
              <w:left w:val="single" w:sz="4" w:space="0" w:color="auto"/>
              <w:right w:val="single" w:sz="12" w:space="0" w:color="auto"/>
            </w:tcBorders>
            <w:vAlign w:val="center"/>
          </w:tcPr>
          <w:p w:rsidR="00C516A4" w:rsidRPr="0027203B" w:rsidRDefault="00C516A4" w:rsidP="00FF6D74">
            <w:pPr>
              <w:pStyle w:val="a7"/>
              <w:adjustRightInd w:val="0"/>
              <w:snapToGrid w:val="0"/>
              <w:spacing w:line="240" w:lineRule="exact"/>
              <w:jc w:val="distribute"/>
              <w:rPr>
                <w:rFonts w:ascii="標楷體" w:eastAsia="標楷體"/>
                <w:szCs w:val="24"/>
              </w:rPr>
            </w:pPr>
            <w:r w:rsidRPr="0027203B">
              <w:rPr>
                <w:rFonts w:ascii="標楷體" w:eastAsia="標楷體" w:hint="eastAsia"/>
                <w:szCs w:val="24"/>
              </w:rPr>
              <w:t>心肺疾病與小兒疾病物理治療學</w:t>
            </w:r>
            <w:r w:rsidRPr="0027203B">
              <w:rPr>
                <w:rFonts w:ascii="標楷體" w:eastAsia="標楷體" w:hint="eastAsia"/>
                <w:color w:val="FFFFFF"/>
                <w:szCs w:val="24"/>
              </w:rPr>
              <w:t>治</w:t>
            </w:r>
          </w:p>
        </w:tc>
      </w:tr>
      <w:tr w:rsidR="00C516A4" w:rsidTr="00681D09">
        <w:tblPrEx>
          <w:tblCellMar>
            <w:top w:w="28" w:type="dxa"/>
            <w:bottom w:w="28" w:type="dxa"/>
          </w:tblCellMar>
        </w:tblPrEx>
        <w:trPr>
          <w:trHeight w:val="794"/>
          <w:jc w:val="center"/>
        </w:trPr>
        <w:tc>
          <w:tcPr>
            <w:tcW w:w="467" w:type="dxa"/>
            <w:tcBorders>
              <w:left w:val="single" w:sz="12" w:space="0" w:color="auto"/>
              <w:bottom w:val="single" w:sz="4" w:space="0" w:color="auto"/>
            </w:tcBorders>
            <w:vAlign w:val="center"/>
          </w:tcPr>
          <w:p w:rsidR="00C516A4" w:rsidRPr="0027203B" w:rsidRDefault="00C516A4" w:rsidP="00F346A2">
            <w:pPr>
              <w:jc w:val="center"/>
              <w:rPr>
                <w:rFonts w:ascii="標楷體" w:eastAsia="標楷體"/>
                <w:spacing w:val="-16"/>
                <w:sz w:val="26"/>
                <w:szCs w:val="26"/>
              </w:rPr>
            </w:pPr>
            <w:r w:rsidRPr="0027203B">
              <w:rPr>
                <w:rFonts w:ascii="標楷體" w:eastAsia="標楷體" w:hint="eastAsia"/>
                <w:spacing w:val="-16"/>
                <w:sz w:val="26"/>
                <w:szCs w:val="26"/>
              </w:rPr>
              <w:t>312</w:t>
            </w:r>
          </w:p>
        </w:tc>
        <w:tc>
          <w:tcPr>
            <w:tcW w:w="1098" w:type="dxa"/>
            <w:tcBorders>
              <w:bottom w:val="single" w:sz="4" w:space="0" w:color="auto"/>
            </w:tcBorders>
            <w:vAlign w:val="center"/>
          </w:tcPr>
          <w:p w:rsidR="00C516A4" w:rsidRPr="0027203B" w:rsidRDefault="00C516A4">
            <w:pPr>
              <w:spacing w:line="320" w:lineRule="exact"/>
              <w:jc w:val="distribute"/>
              <w:rPr>
                <w:rFonts w:ascii="標楷體" w:eastAsia="標楷體"/>
                <w:sz w:val="28"/>
              </w:rPr>
            </w:pPr>
            <w:r w:rsidRPr="0027203B">
              <w:rPr>
                <w:rFonts w:ascii="標楷體" w:eastAsia="標楷體" w:hint="eastAsia"/>
                <w:sz w:val="28"/>
              </w:rPr>
              <w:t>職能</w:t>
            </w:r>
          </w:p>
          <w:p w:rsidR="00C516A4" w:rsidRPr="0027203B" w:rsidRDefault="00C516A4">
            <w:pPr>
              <w:spacing w:line="320" w:lineRule="exact"/>
              <w:jc w:val="distribute"/>
              <w:rPr>
                <w:rFonts w:ascii="標楷體" w:eastAsia="標楷體"/>
                <w:sz w:val="28"/>
              </w:rPr>
            </w:pPr>
            <w:r w:rsidRPr="0027203B">
              <w:rPr>
                <w:rFonts w:ascii="標楷體" w:eastAsia="標楷體" w:hint="eastAsia"/>
                <w:sz w:val="28"/>
              </w:rPr>
              <w:t>治療師</w:t>
            </w:r>
          </w:p>
        </w:tc>
        <w:tc>
          <w:tcPr>
            <w:tcW w:w="1405" w:type="dxa"/>
            <w:gridSpan w:val="2"/>
            <w:tcBorders>
              <w:bottom w:val="single" w:sz="4" w:space="0" w:color="auto"/>
            </w:tcBorders>
            <w:vAlign w:val="center"/>
          </w:tcPr>
          <w:p w:rsidR="00C516A4" w:rsidRPr="0027203B" w:rsidRDefault="00C516A4" w:rsidP="00DD5EDE">
            <w:pPr>
              <w:adjustRightInd w:val="0"/>
              <w:snapToGrid w:val="0"/>
              <w:spacing w:line="240" w:lineRule="exact"/>
              <w:jc w:val="distribute"/>
              <w:rPr>
                <w:rFonts w:ascii="標楷體" w:eastAsia="標楷體"/>
                <w:w w:val="90"/>
              </w:rPr>
            </w:pPr>
            <w:r w:rsidRPr="0027203B">
              <w:rPr>
                <w:rFonts w:ascii="標楷體" w:eastAsia="標楷體" w:hint="eastAsia"/>
                <w:szCs w:val="24"/>
              </w:rPr>
              <w:t>解剖學與生理學</w:t>
            </w:r>
            <w:r w:rsidRPr="0027203B">
              <w:rPr>
                <w:rFonts w:ascii="標楷體" w:eastAsia="標楷體" w:hint="eastAsia"/>
                <w:color w:val="FFFFFF"/>
                <w:szCs w:val="24"/>
              </w:rPr>
              <w:t>職能治</w:t>
            </w:r>
          </w:p>
        </w:tc>
        <w:tc>
          <w:tcPr>
            <w:tcW w:w="1394" w:type="dxa"/>
            <w:gridSpan w:val="2"/>
            <w:tcBorders>
              <w:bottom w:val="single" w:sz="4" w:space="0" w:color="auto"/>
              <w:right w:val="single" w:sz="4" w:space="0" w:color="auto"/>
            </w:tcBorders>
            <w:vAlign w:val="center"/>
          </w:tcPr>
          <w:p w:rsidR="00C516A4" w:rsidRPr="0027203B" w:rsidRDefault="00C516A4" w:rsidP="00EF2BB1">
            <w:pPr>
              <w:adjustRightInd w:val="0"/>
              <w:snapToGrid w:val="0"/>
              <w:spacing w:line="200" w:lineRule="exact"/>
              <w:jc w:val="both"/>
              <w:rPr>
                <w:rFonts w:ascii="標楷體" w:eastAsia="標楷體"/>
                <w:w w:val="90"/>
              </w:rPr>
            </w:pPr>
            <w:r w:rsidRPr="0027203B">
              <w:rPr>
                <w:rFonts w:ascii="標楷體" w:eastAsia="標楷體" w:hint="eastAsia"/>
                <w:w w:val="90"/>
              </w:rPr>
              <w:t>職能治療學概論</w:t>
            </w:r>
            <w:r w:rsidRPr="0027203B">
              <w:rPr>
                <w:rFonts w:ascii="標楷體" w:eastAsia="標楷體" w:hint="eastAsia"/>
                <w:spacing w:val="-20"/>
                <w:w w:val="90"/>
                <w:sz w:val="18"/>
              </w:rPr>
              <w:t>（包括職能治療之歷史、哲學、角色與功能、理論基礎、倫理與規範、行政管理）</w:t>
            </w:r>
          </w:p>
        </w:tc>
        <w:tc>
          <w:tcPr>
            <w:tcW w:w="1453" w:type="dxa"/>
            <w:gridSpan w:val="2"/>
            <w:tcBorders>
              <w:left w:val="single" w:sz="4" w:space="0" w:color="auto"/>
              <w:bottom w:val="single" w:sz="4" w:space="0" w:color="auto"/>
              <w:right w:val="single" w:sz="8" w:space="0" w:color="auto"/>
            </w:tcBorders>
            <w:vAlign w:val="center"/>
          </w:tcPr>
          <w:p w:rsidR="00C516A4" w:rsidRPr="0027203B" w:rsidRDefault="00C516A4" w:rsidP="00DD5EDE">
            <w:pPr>
              <w:adjustRightInd w:val="0"/>
              <w:snapToGrid w:val="0"/>
              <w:spacing w:line="240" w:lineRule="exact"/>
              <w:jc w:val="distribute"/>
              <w:rPr>
                <w:rFonts w:ascii="標楷體" w:eastAsia="標楷體"/>
                <w:szCs w:val="24"/>
              </w:rPr>
            </w:pPr>
            <w:r w:rsidRPr="0027203B">
              <w:rPr>
                <w:rFonts w:ascii="標楷體" w:eastAsia="標楷體" w:hint="eastAsia"/>
                <w:szCs w:val="24"/>
              </w:rPr>
              <w:t>生理障礙職能治療學</w:t>
            </w:r>
            <w:r w:rsidRPr="0027203B">
              <w:rPr>
                <w:rFonts w:ascii="標楷體" w:eastAsia="標楷體" w:hint="eastAsia"/>
                <w:color w:val="FFFFFF"/>
                <w:szCs w:val="24"/>
              </w:rPr>
              <w:t>學</w:t>
            </w:r>
          </w:p>
        </w:tc>
        <w:tc>
          <w:tcPr>
            <w:tcW w:w="1378" w:type="dxa"/>
            <w:gridSpan w:val="2"/>
            <w:tcBorders>
              <w:left w:val="single" w:sz="8" w:space="0" w:color="auto"/>
              <w:bottom w:val="single" w:sz="4" w:space="0" w:color="auto"/>
            </w:tcBorders>
            <w:vAlign w:val="center"/>
          </w:tcPr>
          <w:p w:rsidR="00C516A4" w:rsidRPr="0027203B" w:rsidRDefault="00C516A4" w:rsidP="00EF2BB1">
            <w:pPr>
              <w:pStyle w:val="a7"/>
              <w:adjustRightInd w:val="0"/>
              <w:snapToGrid w:val="0"/>
              <w:spacing w:line="240" w:lineRule="exact"/>
              <w:jc w:val="distribute"/>
              <w:rPr>
                <w:rFonts w:ascii="標楷體" w:eastAsia="標楷體"/>
                <w:szCs w:val="24"/>
              </w:rPr>
            </w:pPr>
            <w:r w:rsidRPr="0027203B">
              <w:rPr>
                <w:rFonts w:ascii="標楷體" w:eastAsia="標楷體" w:hint="eastAsia"/>
                <w:szCs w:val="24"/>
              </w:rPr>
              <w:t>心理障礙職能治療學</w:t>
            </w:r>
            <w:r w:rsidRPr="0027203B">
              <w:rPr>
                <w:rFonts w:ascii="標楷體" w:eastAsia="標楷體" w:hint="eastAsia"/>
                <w:color w:val="FFFFFF"/>
                <w:szCs w:val="24"/>
              </w:rPr>
              <w:t>學</w:t>
            </w:r>
          </w:p>
        </w:tc>
        <w:tc>
          <w:tcPr>
            <w:tcW w:w="1395" w:type="dxa"/>
            <w:gridSpan w:val="2"/>
            <w:tcBorders>
              <w:bottom w:val="single" w:sz="4" w:space="0" w:color="auto"/>
              <w:right w:val="single" w:sz="4" w:space="0" w:color="auto"/>
            </w:tcBorders>
            <w:vAlign w:val="center"/>
          </w:tcPr>
          <w:p w:rsidR="00C516A4" w:rsidRPr="0027203B" w:rsidRDefault="00C516A4" w:rsidP="00EF2BB1">
            <w:pPr>
              <w:pStyle w:val="a7"/>
              <w:adjustRightInd w:val="0"/>
              <w:snapToGrid w:val="0"/>
              <w:spacing w:line="240" w:lineRule="exact"/>
              <w:jc w:val="distribute"/>
              <w:rPr>
                <w:rFonts w:ascii="標楷體" w:eastAsia="標楷體"/>
                <w:szCs w:val="24"/>
              </w:rPr>
            </w:pPr>
            <w:r w:rsidRPr="0027203B">
              <w:rPr>
                <w:rFonts w:ascii="標楷體" w:eastAsia="標楷體" w:hint="eastAsia"/>
                <w:szCs w:val="24"/>
              </w:rPr>
              <w:t>小兒職能治療學</w:t>
            </w:r>
            <w:r w:rsidRPr="0027203B">
              <w:rPr>
                <w:rFonts w:ascii="標楷體" w:eastAsia="標楷體" w:hint="eastAsia"/>
                <w:color w:val="FFFFFF"/>
                <w:szCs w:val="24"/>
              </w:rPr>
              <w:t>職能治</w:t>
            </w:r>
          </w:p>
        </w:tc>
        <w:tc>
          <w:tcPr>
            <w:tcW w:w="1569" w:type="dxa"/>
            <w:gridSpan w:val="2"/>
            <w:tcBorders>
              <w:left w:val="single" w:sz="4" w:space="0" w:color="auto"/>
              <w:right w:val="single" w:sz="12" w:space="0" w:color="auto"/>
            </w:tcBorders>
            <w:vAlign w:val="center"/>
          </w:tcPr>
          <w:p w:rsidR="00C516A4" w:rsidRPr="0027203B" w:rsidRDefault="00C516A4" w:rsidP="00EF2BB1">
            <w:pPr>
              <w:adjustRightInd w:val="0"/>
              <w:snapToGrid w:val="0"/>
              <w:spacing w:line="200" w:lineRule="exact"/>
              <w:jc w:val="both"/>
              <w:rPr>
                <w:rFonts w:ascii="標楷體" w:eastAsia="標楷體"/>
                <w:w w:val="90"/>
              </w:rPr>
            </w:pPr>
            <w:r w:rsidRPr="0027203B">
              <w:rPr>
                <w:rFonts w:ascii="標楷體" w:eastAsia="標楷體" w:hint="eastAsia"/>
                <w:w w:val="90"/>
              </w:rPr>
              <w:t>職能治療技術學</w:t>
            </w:r>
            <w:r w:rsidRPr="0027203B">
              <w:rPr>
                <w:rFonts w:ascii="標楷體" w:eastAsia="標楷體" w:hint="eastAsia"/>
                <w:spacing w:val="-16"/>
                <w:w w:val="90"/>
                <w:sz w:val="18"/>
              </w:rPr>
              <w:t>（包括職能治療之評估方法與技術、活動分析與應用、治療方法與技術）</w:t>
            </w:r>
          </w:p>
        </w:tc>
      </w:tr>
      <w:tr w:rsidR="00C516A4" w:rsidTr="00681D09">
        <w:tblPrEx>
          <w:tblCellMar>
            <w:top w:w="28" w:type="dxa"/>
            <w:bottom w:w="28" w:type="dxa"/>
          </w:tblCellMar>
        </w:tblPrEx>
        <w:trPr>
          <w:trHeight w:val="762"/>
          <w:jc w:val="center"/>
        </w:trPr>
        <w:tc>
          <w:tcPr>
            <w:tcW w:w="467" w:type="dxa"/>
            <w:tcBorders>
              <w:left w:val="single" w:sz="12" w:space="0" w:color="auto"/>
              <w:bottom w:val="single" w:sz="4" w:space="0" w:color="auto"/>
            </w:tcBorders>
            <w:vAlign w:val="center"/>
          </w:tcPr>
          <w:p w:rsidR="00C516A4" w:rsidRPr="0027203B" w:rsidRDefault="00C516A4" w:rsidP="00F346A2">
            <w:pPr>
              <w:jc w:val="center"/>
              <w:rPr>
                <w:rFonts w:ascii="標楷體" w:eastAsia="標楷體"/>
                <w:spacing w:val="-16"/>
                <w:sz w:val="26"/>
                <w:szCs w:val="26"/>
              </w:rPr>
            </w:pPr>
            <w:r w:rsidRPr="0027203B">
              <w:rPr>
                <w:rFonts w:ascii="標楷體" w:eastAsia="標楷體" w:hint="eastAsia"/>
                <w:spacing w:val="-16"/>
                <w:sz w:val="26"/>
                <w:szCs w:val="26"/>
              </w:rPr>
              <w:t>313</w:t>
            </w:r>
          </w:p>
        </w:tc>
        <w:tc>
          <w:tcPr>
            <w:tcW w:w="1098" w:type="dxa"/>
            <w:tcBorders>
              <w:bottom w:val="single" w:sz="4" w:space="0" w:color="auto"/>
            </w:tcBorders>
            <w:vAlign w:val="center"/>
          </w:tcPr>
          <w:p w:rsidR="00C516A4" w:rsidRPr="0027203B" w:rsidRDefault="00C516A4">
            <w:pPr>
              <w:spacing w:line="320" w:lineRule="exact"/>
              <w:jc w:val="distribute"/>
              <w:rPr>
                <w:rFonts w:ascii="標楷體" w:eastAsia="標楷體"/>
                <w:sz w:val="28"/>
              </w:rPr>
            </w:pPr>
            <w:r w:rsidRPr="0027203B">
              <w:rPr>
                <w:rFonts w:ascii="標楷體" w:eastAsia="標楷體" w:hint="eastAsia"/>
                <w:sz w:val="28"/>
              </w:rPr>
              <w:t>呼吸</w:t>
            </w:r>
          </w:p>
          <w:p w:rsidR="00C516A4" w:rsidRPr="0027203B" w:rsidRDefault="00C516A4">
            <w:pPr>
              <w:spacing w:line="320" w:lineRule="exact"/>
              <w:jc w:val="distribute"/>
              <w:rPr>
                <w:rFonts w:ascii="標楷體" w:eastAsia="標楷體"/>
                <w:sz w:val="28"/>
              </w:rPr>
            </w:pPr>
            <w:r w:rsidRPr="0027203B">
              <w:rPr>
                <w:rFonts w:ascii="標楷體" w:eastAsia="標楷體" w:hint="eastAsia"/>
                <w:sz w:val="28"/>
              </w:rPr>
              <w:t>治療師</w:t>
            </w:r>
          </w:p>
        </w:tc>
        <w:tc>
          <w:tcPr>
            <w:tcW w:w="1405" w:type="dxa"/>
            <w:gridSpan w:val="2"/>
            <w:tcBorders>
              <w:bottom w:val="single" w:sz="4" w:space="0" w:color="auto"/>
            </w:tcBorders>
            <w:vAlign w:val="center"/>
          </w:tcPr>
          <w:p w:rsidR="00C516A4" w:rsidRPr="0027203B" w:rsidRDefault="00C516A4" w:rsidP="008E7180">
            <w:pPr>
              <w:pStyle w:val="a7"/>
              <w:adjustRightInd w:val="0"/>
              <w:snapToGrid w:val="0"/>
              <w:spacing w:line="220" w:lineRule="exact"/>
              <w:jc w:val="both"/>
              <w:rPr>
                <w:rFonts w:ascii="標楷體" w:eastAsia="標楷體"/>
                <w:w w:val="90"/>
              </w:rPr>
            </w:pPr>
            <w:r w:rsidRPr="0027203B">
              <w:rPr>
                <w:rFonts w:ascii="標楷體" w:eastAsia="標楷體" w:hint="eastAsia"/>
                <w:w w:val="90"/>
              </w:rPr>
              <w:t>心肺基礎醫學</w:t>
            </w:r>
            <w:r w:rsidRPr="0027203B">
              <w:rPr>
                <w:rFonts w:ascii="標楷體" w:eastAsia="標楷體" w:hint="eastAsia"/>
                <w:spacing w:val="-16"/>
                <w:w w:val="90"/>
                <w:sz w:val="20"/>
              </w:rPr>
              <w:t>（包括解剖學、生理學、藥理學）</w:t>
            </w:r>
          </w:p>
        </w:tc>
        <w:tc>
          <w:tcPr>
            <w:tcW w:w="1394" w:type="dxa"/>
            <w:gridSpan w:val="2"/>
            <w:tcBorders>
              <w:bottom w:val="single" w:sz="4" w:space="0" w:color="auto"/>
              <w:right w:val="single" w:sz="4" w:space="0" w:color="auto"/>
            </w:tcBorders>
            <w:vAlign w:val="center"/>
          </w:tcPr>
          <w:p w:rsidR="00C516A4" w:rsidRPr="0027203B" w:rsidRDefault="00C516A4" w:rsidP="00EF2BB1">
            <w:pPr>
              <w:adjustRightInd w:val="0"/>
              <w:snapToGrid w:val="0"/>
              <w:spacing w:line="220" w:lineRule="exact"/>
              <w:jc w:val="both"/>
              <w:rPr>
                <w:rFonts w:ascii="標楷體" w:eastAsia="標楷體"/>
                <w:w w:val="90"/>
              </w:rPr>
            </w:pPr>
            <w:r w:rsidRPr="0027203B">
              <w:rPr>
                <w:rFonts w:ascii="標楷體" w:eastAsia="標楷體" w:hint="eastAsia"/>
                <w:w w:val="90"/>
              </w:rPr>
              <w:t>基礎呼吸治療學</w:t>
            </w:r>
            <w:r w:rsidRPr="0027203B">
              <w:rPr>
                <w:rFonts w:ascii="標楷體" w:eastAsia="標楷體" w:hint="eastAsia"/>
                <w:w w:val="90"/>
                <w:sz w:val="20"/>
              </w:rPr>
              <w:t>（包括呼吸治療倫理）</w:t>
            </w:r>
          </w:p>
        </w:tc>
        <w:tc>
          <w:tcPr>
            <w:tcW w:w="1453" w:type="dxa"/>
            <w:gridSpan w:val="2"/>
            <w:tcBorders>
              <w:left w:val="single" w:sz="4" w:space="0" w:color="auto"/>
              <w:bottom w:val="single" w:sz="4" w:space="0" w:color="auto"/>
              <w:right w:val="single" w:sz="8" w:space="0" w:color="auto"/>
            </w:tcBorders>
            <w:vAlign w:val="center"/>
          </w:tcPr>
          <w:p w:rsidR="00C516A4" w:rsidRPr="0027203B" w:rsidRDefault="00C516A4" w:rsidP="00DD5EDE">
            <w:pPr>
              <w:adjustRightInd w:val="0"/>
              <w:snapToGrid w:val="0"/>
              <w:spacing w:line="240" w:lineRule="exact"/>
              <w:jc w:val="distribute"/>
              <w:rPr>
                <w:rFonts w:ascii="標楷體" w:eastAsia="標楷體"/>
                <w:szCs w:val="24"/>
              </w:rPr>
            </w:pPr>
            <w:r w:rsidRPr="0027203B">
              <w:rPr>
                <w:rFonts w:ascii="標楷體" w:eastAsia="標楷體" w:hint="eastAsia"/>
                <w:szCs w:val="24"/>
              </w:rPr>
              <w:t>呼吸治療儀器設備學</w:t>
            </w:r>
            <w:r w:rsidRPr="0027203B">
              <w:rPr>
                <w:rFonts w:ascii="標楷體" w:eastAsia="標楷體" w:hint="eastAsia"/>
                <w:color w:val="FFFFFF"/>
                <w:szCs w:val="24"/>
              </w:rPr>
              <w:t>學</w:t>
            </w:r>
          </w:p>
        </w:tc>
        <w:tc>
          <w:tcPr>
            <w:tcW w:w="1378" w:type="dxa"/>
            <w:gridSpan w:val="2"/>
            <w:tcBorders>
              <w:left w:val="single" w:sz="8" w:space="0" w:color="auto"/>
              <w:bottom w:val="single" w:sz="4" w:space="0" w:color="auto"/>
            </w:tcBorders>
            <w:vAlign w:val="center"/>
          </w:tcPr>
          <w:p w:rsidR="00C516A4" w:rsidRPr="0027203B" w:rsidRDefault="00C516A4" w:rsidP="00DD5EDE">
            <w:pPr>
              <w:adjustRightInd w:val="0"/>
              <w:snapToGrid w:val="0"/>
              <w:spacing w:line="240" w:lineRule="exact"/>
              <w:jc w:val="distribute"/>
              <w:rPr>
                <w:rFonts w:ascii="標楷體" w:eastAsia="標楷體"/>
                <w:szCs w:val="24"/>
              </w:rPr>
            </w:pPr>
            <w:r w:rsidRPr="0027203B">
              <w:rPr>
                <w:rFonts w:ascii="標楷體" w:eastAsia="標楷體" w:hint="eastAsia"/>
                <w:szCs w:val="24"/>
              </w:rPr>
              <w:t>呼吸器原理及應用</w:t>
            </w:r>
            <w:r w:rsidRPr="0027203B">
              <w:rPr>
                <w:rFonts w:ascii="標楷體" w:eastAsia="標楷體" w:hint="eastAsia"/>
                <w:color w:val="FFFFFF"/>
                <w:szCs w:val="24"/>
              </w:rPr>
              <w:t>學學</w:t>
            </w:r>
          </w:p>
        </w:tc>
        <w:tc>
          <w:tcPr>
            <w:tcW w:w="1395" w:type="dxa"/>
            <w:gridSpan w:val="2"/>
            <w:tcBorders>
              <w:bottom w:val="single" w:sz="4" w:space="0" w:color="auto"/>
              <w:right w:val="single" w:sz="4" w:space="0" w:color="auto"/>
            </w:tcBorders>
            <w:vAlign w:val="center"/>
          </w:tcPr>
          <w:p w:rsidR="00C516A4" w:rsidRPr="0027203B" w:rsidRDefault="00C516A4" w:rsidP="00DD5EDE">
            <w:pPr>
              <w:adjustRightInd w:val="0"/>
              <w:snapToGrid w:val="0"/>
              <w:spacing w:line="240" w:lineRule="exact"/>
              <w:jc w:val="distribute"/>
              <w:rPr>
                <w:rFonts w:ascii="標楷體" w:eastAsia="標楷體"/>
                <w:szCs w:val="24"/>
              </w:rPr>
            </w:pPr>
            <w:r w:rsidRPr="0027203B">
              <w:rPr>
                <w:rFonts w:ascii="標楷體" w:eastAsia="標楷體" w:hint="eastAsia"/>
                <w:szCs w:val="24"/>
              </w:rPr>
              <w:t>重症呼吸治療學</w:t>
            </w:r>
            <w:r w:rsidRPr="0027203B">
              <w:rPr>
                <w:rFonts w:ascii="標楷體" w:eastAsia="標楷體" w:hint="eastAsia"/>
                <w:color w:val="FFFFFF"/>
                <w:szCs w:val="24"/>
              </w:rPr>
              <w:t>職能治</w:t>
            </w:r>
          </w:p>
        </w:tc>
        <w:tc>
          <w:tcPr>
            <w:tcW w:w="1569" w:type="dxa"/>
            <w:gridSpan w:val="2"/>
            <w:tcBorders>
              <w:left w:val="single" w:sz="4" w:space="0" w:color="auto"/>
              <w:right w:val="single" w:sz="12" w:space="0" w:color="auto"/>
            </w:tcBorders>
            <w:vAlign w:val="center"/>
          </w:tcPr>
          <w:p w:rsidR="00C516A4" w:rsidRPr="0027203B" w:rsidRDefault="00C516A4" w:rsidP="00EF2BB1">
            <w:pPr>
              <w:pStyle w:val="a7"/>
              <w:adjustRightInd w:val="0"/>
              <w:snapToGrid w:val="0"/>
              <w:spacing w:line="240" w:lineRule="exact"/>
              <w:jc w:val="distribute"/>
              <w:rPr>
                <w:rFonts w:ascii="標楷體" w:eastAsia="標楷體"/>
                <w:szCs w:val="24"/>
              </w:rPr>
            </w:pPr>
            <w:r w:rsidRPr="0027203B">
              <w:rPr>
                <w:rFonts w:ascii="標楷體" w:eastAsia="標楷體" w:hint="eastAsia"/>
                <w:szCs w:val="24"/>
              </w:rPr>
              <w:t>呼吸疾病學</w:t>
            </w:r>
          </w:p>
        </w:tc>
      </w:tr>
      <w:tr w:rsidR="00C516A4" w:rsidTr="00681D09">
        <w:tblPrEx>
          <w:tblCellMar>
            <w:top w:w="28" w:type="dxa"/>
            <w:bottom w:w="28" w:type="dxa"/>
          </w:tblCellMar>
        </w:tblPrEx>
        <w:trPr>
          <w:trHeight w:val="605"/>
          <w:jc w:val="center"/>
        </w:trPr>
        <w:tc>
          <w:tcPr>
            <w:tcW w:w="467" w:type="dxa"/>
            <w:tcBorders>
              <w:left w:val="single" w:sz="12" w:space="0" w:color="auto"/>
              <w:bottom w:val="single" w:sz="4" w:space="0" w:color="auto"/>
            </w:tcBorders>
            <w:vAlign w:val="center"/>
          </w:tcPr>
          <w:p w:rsidR="00C516A4" w:rsidRPr="0027203B" w:rsidRDefault="00C516A4" w:rsidP="00F346A2">
            <w:pPr>
              <w:spacing w:line="280" w:lineRule="exact"/>
              <w:jc w:val="center"/>
              <w:rPr>
                <w:rFonts w:ascii="標楷體" w:eastAsia="標楷體"/>
                <w:spacing w:val="-16"/>
                <w:sz w:val="26"/>
                <w:szCs w:val="26"/>
              </w:rPr>
            </w:pPr>
            <w:r w:rsidRPr="0027203B">
              <w:rPr>
                <w:rFonts w:ascii="標楷體" w:eastAsia="標楷體" w:hint="eastAsia"/>
                <w:spacing w:val="-16"/>
                <w:sz w:val="26"/>
                <w:szCs w:val="26"/>
              </w:rPr>
              <w:t>314</w:t>
            </w:r>
          </w:p>
        </w:tc>
        <w:tc>
          <w:tcPr>
            <w:tcW w:w="1098" w:type="dxa"/>
            <w:tcBorders>
              <w:bottom w:val="single" w:sz="4" w:space="0" w:color="auto"/>
            </w:tcBorders>
            <w:vAlign w:val="center"/>
          </w:tcPr>
          <w:p w:rsidR="00C516A4" w:rsidRPr="0027203B" w:rsidRDefault="00C516A4">
            <w:pPr>
              <w:spacing w:line="320" w:lineRule="exact"/>
              <w:jc w:val="distribute"/>
              <w:rPr>
                <w:rFonts w:ascii="標楷體" w:eastAsia="標楷體"/>
                <w:sz w:val="28"/>
              </w:rPr>
            </w:pPr>
            <w:r w:rsidRPr="0027203B">
              <w:rPr>
                <w:rFonts w:ascii="標楷體" w:eastAsia="標楷體" w:hint="eastAsia"/>
                <w:sz w:val="28"/>
              </w:rPr>
              <w:t>獸醫師</w:t>
            </w:r>
          </w:p>
        </w:tc>
        <w:tc>
          <w:tcPr>
            <w:tcW w:w="1405" w:type="dxa"/>
            <w:gridSpan w:val="2"/>
            <w:tcBorders>
              <w:bottom w:val="single" w:sz="4" w:space="0" w:color="auto"/>
            </w:tcBorders>
            <w:vAlign w:val="center"/>
          </w:tcPr>
          <w:p w:rsidR="00C516A4" w:rsidRPr="0027203B" w:rsidRDefault="00C516A4" w:rsidP="00EF2BB1">
            <w:pPr>
              <w:pStyle w:val="a7"/>
              <w:adjustRightInd w:val="0"/>
              <w:snapToGrid w:val="0"/>
              <w:spacing w:line="240" w:lineRule="exact"/>
              <w:jc w:val="distribute"/>
              <w:rPr>
                <w:rFonts w:ascii="標楷體" w:eastAsia="標楷體"/>
                <w:szCs w:val="24"/>
              </w:rPr>
            </w:pPr>
            <w:r w:rsidRPr="0027203B">
              <w:rPr>
                <w:rFonts w:ascii="標楷體" w:eastAsia="標楷體" w:hint="eastAsia"/>
                <w:szCs w:val="24"/>
              </w:rPr>
              <w:t>獸醫病理學</w:t>
            </w:r>
          </w:p>
        </w:tc>
        <w:tc>
          <w:tcPr>
            <w:tcW w:w="1394" w:type="dxa"/>
            <w:gridSpan w:val="2"/>
            <w:tcBorders>
              <w:bottom w:val="single" w:sz="4" w:space="0" w:color="auto"/>
              <w:right w:val="single" w:sz="4" w:space="0" w:color="auto"/>
            </w:tcBorders>
            <w:vAlign w:val="center"/>
          </w:tcPr>
          <w:p w:rsidR="00C516A4" w:rsidRPr="0027203B" w:rsidRDefault="00C516A4" w:rsidP="00EF2BB1">
            <w:pPr>
              <w:adjustRightInd w:val="0"/>
              <w:snapToGrid w:val="0"/>
              <w:spacing w:line="240" w:lineRule="exact"/>
              <w:ind w:left="240" w:hangingChars="100" w:hanging="240"/>
              <w:jc w:val="distribute"/>
              <w:rPr>
                <w:rFonts w:ascii="標楷體" w:eastAsia="標楷體"/>
                <w:szCs w:val="24"/>
              </w:rPr>
            </w:pPr>
            <w:r w:rsidRPr="0027203B">
              <w:rPr>
                <w:rFonts w:ascii="標楷體" w:eastAsia="標楷體" w:hint="eastAsia"/>
                <w:szCs w:val="24"/>
              </w:rPr>
              <w:t>獸醫藥理學</w:t>
            </w:r>
          </w:p>
        </w:tc>
        <w:tc>
          <w:tcPr>
            <w:tcW w:w="1453" w:type="dxa"/>
            <w:gridSpan w:val="2"/>
            <w:tcBorders>
              <w:left w:val="single" w:sz="4" w:space="0" w:color="auto"/>
              <w:bottom w:val="single" w:sz="4" w:space="0" w:color="auto"/>
              <w:right w:val="single" w:sz="8" w:space="0" w:color="auto"/>
            </w:tcBorders>
            <w:vAlign w:val="center"/>
          </w:tcPr>
          <w:p w:rsidR="00C516A4" w:rsidRPr="0027203B" w:rsidRDefault="00C516A4" w:rsidP="00DD5EDE">
            <w:pPr>
              <w:adjustRightInd w:val="0"/>
              <w:snapToGrid w:val="0"/>
              <w:spacing w:line="240" w:lineRule="exact"/>
              <w:jc w:val="distribute"/>
              <w:rPr>
                <w:rFonts w:ascii="標楷體" w:eastAsia="標楷體"/>
                <w:szCs w:val="24"/>
              </w:rPr>
            </w:pPr>
            <w:r w:rsidRPr="0027203B">
              <w:rPr>
                <w:rFonts w:ascii="標楷體" w:eastAsia="標楷體" w:hint="eastAsia"/>
                <w:szCs w:val="24"/>
              </w:rPr>
              <w:t>獸醫實驗診斷學</w:t>
            </w:r>
            <w:r w:rsidRPr="0027203B">
              <w:rPr>
                <w:rFonts w:ascii="標楷體" w:eastAsia="標楷體" w:hint="eastAsia"/>
                <w:color w:val="FFFFFF"/>
                <w:szCs w:val="24"/>
              </w:rPr>
              <w:t>職能治</w:t>
            </w:r>
          </w:p>
        </w:tc>
        <w:tc>
          <w:tcPr>
            <w:tcW w:w="1378" w:type="dxa"/>
            <w:gridSpan w:val="2"/>
            <w:tcBorders>
              <w:left w:val="single" w:sz="8" w:space="0" w:color="auto"/>
              <w:bottom w:val="single" w:sz="4" w:space="0" w:color="auto"/>
            </w:tcBorders>
            <w:vAlign w:val="center"/>
          </w:tcPr>
          <w:p w:rsidR="00C516A4" w:rsidRPr="0027203B" w:rsidRDefault="00C516A4" w:rsidP="00DD5EDE">
            <w:pPr>
              <w:pStyle w:val="a7"/>
              <w:adjustRightInd w:val="0"/>
              <w:snapToGrid w:val="0"/>
              <w:spacing w:line="240" w:lineRule="exact"/>
              <w:jc w:val="distribute"/>
              <w:rPr>
                <w:rFonts w:ascii="標楷體" w:eastAsia="標楷體"/>
                <w:szCs w:val="24"/>
              </w:rPr>
            </w:pPr>
            <w:r w:rsidRPr="0027203B">
              <w:rPr>
                <w:rFonts w:ascii="標楷體" w:eastAsia="標楷體" w:hint="eastAsia"/>
                <w:szCs w:val="24"/>
              </w:rPr>
              <w:t>獸醫普通疾病學</w:t>
            </w:r>
            <w:r w:rsidRPr="0027203B">
              <w:rPr>
                <w:rFonts w:ascii="標楷體" w:eastAsia="標楷體" w:hint="eastAsia"/>
                <w:color w:val="FFFFFF"/>
                <w:szCs w:val="24"/>
              </w:rPr>
              <w:t>職能治</w:t>
            </w:r>
          </w:p>
        </w:tc>
        <w:tc>
          <w:tcPr>
            <w:tcW w:w="1395" w:type="dxa"/>
            <w:gridSpan w:val="2"/>
            <w:tcBorders>
              <w:bottom w:val="single" w:sz="4" w:space="0" w:color="auto"/>
              <w:right w:val="single" w:sz="4" w:space="0" w:color="auto"/>
            </w:tcBorders>
            <w:vAlign w:val="center"/>
          </w:tcPr>
          <w:p w:rsidR="00C516A4" w:rsidRPr="0027203B" w:rsidRDefault="00C516A4" w:rsidP="00DD5EDE">
            <w:pPr>
              <w:adjustRightInd w:val="0"/>
              <w:snapToGrid w:val="0"/>
              <w:spacing w:line="240" w:lineRule="exact"/>
              <w:jc w:val="distribute"/>
              <w:rPr>
                <w:rFonts w:ascii="標楷體" w:eastAsia="標楷體"/>
                <w:szCs w:val="24"/>
              </w:rPr>
            </w:pPr>
            <w:r w:rsidRPr="0027203B">
              <w:rPr>
                <w:rFonts w:ascii="標楷體" w:eastAsia="標楷體" w:hint="eastAsia"/>
                <w:szCs w:val="24"/>
              </w:rPr>
              <w:t>獸醫傳染病學</w:t>
            </w:r>
            <w:r w:rsidRPr="0027203B">
              <w:rPr>
                <w:rFonts w:ascii="標楷體" w:eastAsia="標楷體" w:hint="eastAsia"/>
                <w:color w:val="FFFFFF"/>
                <w:szCs w:val="24"/>
              </w:rPr>
              <w:t>職能治治</w:t>
            </w:r>
          </w:p>
        </w:tc>
        <w:tc>
          <w:tcPr>
            <w:tcW w:w="1569" w:type="dxa"/>
            <w:gridSpan w:val="2"/>
            <w:tcBorders>
              <w:left w:val="single" w:sz="4" w:space="0" w:color="auto"/>
              <w:right w:val="single" w:sz="12" w:space="0" w:color="auto"/>
            </w:tcBorders>
            <w:vAlign w:val="center"/>
          </w:tcPr>
          <w:p w:rsidR="00C516A4" w:rsidRPr="0027203B" w:rsidRDefault="00C516A4" w:rsidP="00DD5EDE">
            <w:pPr>
              <w:pStyle w:val="a7"/>
              <w:adjustRightInd w:val="0"/>
              <w:snapToGrid w:val="0"/>
              <w:spacing w:line="240" w:lineRule="exact"/>
              <w:jc w:val="distribute"/>
              <w:rPr>
                <w:rFonts w:ascii="標楷體" w:eastAsia="標楷體"/>
                <w:szCs w:val="24"/>
              </w:rPr>
            </w:pPr>
            <w:r w:rsidRPr="0027203B">
              <w:rPr>
                <w:rFonts w:ascii="標楷體" w:eastAsia="標楷體" w:hint="eastAsia"/>
                <w:szCs w:val="24"/>
              </w:rPr>
              <w:t>獸醫公共衛生學</w:t>
            </w:r>
            <w:r w:rsidRPr="0027203B">
              <w:rPr>
                <w:rFonts w:ascii="標楷體" w:eastAsia="標楷體" w:hint="eastAsia"/>
                <w:color w:val="FFFFFF"/>
                <w:szCs w:val="24"/>
              </w:rPr>
              <w:t>職能治</w:t>
            </w:r>
          </w:p>
        </w:tc>
      </w:tr>
      <w:tr w:rsidR="00C516A4" w:rsidTr="00681D09">
        <w:tblPrEx>
          <w:tblCellMar>
            <w:top w:w="28" w:type="dxa"/>
            <w:bottom w:w="28" w:type="dxa"/>
          </w:tblCellMar>
        </w:tblPrEx>
        <w:trPr>
          <w:trHeight w:val="142"/>
          <w:jc w:val="center"/>
        </w:trPr>
        <w:tc>
          <w:tcPr>
            <w:tcW w:w="467" w:type="dxa"/>
            <w:tcBorders>
              <w:left w:val="single" w:sz="12" w:space="0" w:color="auto"/>
              <w:bottom w:val="single" w:sz="12" w:space="0" w:color="auto"/>
            </w:tcBorders>
            <w:vAlign w:val="center"/>
          </w:tcPr>
          <w:p w:rsidR="00C516A4" w:rsidRPr="00CA29F4" w:rsidRDefault="00C516A4" w:rsidP="00133227">
            <w:pPr>
              <w:pStyle w:val="af9"/>
              <w:spacing w:line="240" w:lineRule="exact"/>
              <w:rPr>
                <w:rFonts w:hAnsi="標楷體"/>
                <w:color w:val="auto"/>
              </w:rPr>
            </w:pPr>
            <w:r w:rsidRPr="00CA29F4">
              <w:rPr>
                <w:rFonts w:hAnsi="標楷體" w:hint="eastAsia"/>
                <w:color w:val="auto"/>
              </w:rPr>
              <w:t>附</w:t>
            </w:r>
          </w:p>
          <w:p w:rsidR="00C516A4" w:rsidRPr="00CA29F4" w:rsidRDefault="00C516A4" w:rsidP="00133227">
            <w:pPr>
              <w:rPr>
                <w:rFonts w:ascii="標楷體" w:eastAsia="標楷體" w:hAnsi="標楷體"/>
              </w:rPr>
            </w:pPr>
          </w:p>
          <w:p w:rsidR="00C516A4" w:rsidRPr="00CA29F4" w:rsidRDefault="00C516A4" w:rsidP="00133227">
            <w:pPr>
              <w:rPr>
                <w:rFonts w:ascii="標楷體" w:eastAsia="標楷體" w:hAnsi="標楷體"/>
              </w:rPr>
            </w:pPr>
          </w:p>
          <w:p w:rsidR="00C516A4" w:rsidRPr="00CA29F4" w:rsidRDefault="00C516A4" w:rsidP="00133227">
            <w:pPr>
              <w:rPr>
                <w:rFonts w:ascii="標楷體" w:eastAsia="標楷體" w:hAnsi="標楷體"/>
              </w:rPr>
            </w:pPr>
          </w:p>
          <w:p w:rsidR="00C516A4" w:rsidRPr="00CA29F4" w:rsidRDefault="00C516A4" w:rsidP="00133227">
            <w:pPr>
              <w:rPr>
                <w:rFonts w:ascii="標楷體" w:eastAsia="標楷體" w:hAnsi="標楷體"/>
              </w:rPr>
            </w:pPr>
          </w:p>
          <w:p w:rsidR="00C516A4" w:rsidRPr="00CA29F4" w:rsidRDefault="00C516A4" w:rsidP="00133227">
            <w:pPr>
              <w:rPr>
                <w:rFonts w:ascii="標楷體" w:eastAsia="標楷體" w:hAnsi="標楷體"/>
              </w:rPr>
            </w:pPr>
          </w:p>
          <w:p w:rsidR="00C516A4" w:rsidRPr="00CA29F4" w:rsidRDefault="00C516A4" w:rsidP="00133227">
            <w:pPr>
              <w:rPr>
                <w:rFonts w:ascii="標楷體" w:eastAsia="標楷體" w:hAnsi="標楷體"/>
              </w:rPr>
            </w:pPr>
          </w:p>
          <w:p w:rsidR="00C516A4" w:rsidRPr="00CA29F4" w:rsidRDefault="00C516A4" w:rsidP="00133227">
            <w:pPr>
              <w:spacing w:line="280" w:lineRule="exact"/>
              <w:jc w:val="center"/>
              <w:rPr>
                <w:rFonts w:ascii="標楷體" w:eastAsia="標楷體"/>
                <w:b/>
                <w:spacing w:val="-16"/>
                <w:sz w:val="28"/>
                <w:szCs w:val="28"/>
              </w:rPr>
            </w:pPr>
            <w:r w:rsidRPr="00CA29F4">
              <w:rPr>
                <w:rFonts w:ascii="標楷體" w:eastAsia="標楷體" w:hAnsi="標楷體" w:hint="eastAsia"/>
                <w:sz w:val="28"/>
                <w:szCs w:val="28"/>
              </w:rPr>
              <w:t>註</w:t>
            </w:r>
          </w:p>
        </w:tc>
        <w:tc>
          <w:tcPr>
            <w:tcW w:w="9692" w:type="dxa"/>
            <w:gridSpan w:val="13"/>
            <w:tcBorders>
              <w:bottom w:val="single" w:sz="12" w:space="0" w:color="auto"/>
              <w:right w:val="single" w:sz="12" w:space="0" w:color="auto"/>
            </w:tcBorders>
            <w:vAlign w:val="center"/>
          </w:tcPr>
          <w:p w:rsidR="00C516A4" w:rsidRPr="00133227" w:rsidRDefault="00C516A4" w:rsidP="00133227">
            <w:pPr>
              <w:snapToGrid w:val="0"/>
              <w:spacing w:line="240" w:lineRule="exact"/>
              <w:ind w:left="440" w:hangingChars="200" w:hanging="440"/>
              <w:jc w:val="both"/>
              <w:rPr>
                <w:rFonts w:ascii="標楷體" w:eastAsia="標楷體" w:hAnsi="標楷體"/>
                <w:sz w:val="22"/>
                <w:szCs w:val="22"/>
              </w:rPr>
            </w:pPr>
            <w:r w:rsidRPr="00133227">
              <w:rPr>
                <w:rFonts w:ascii="標楷體" w:eastAsia="標楷體" w:hint="eastAsia"/>
                <w:sz w:val="22"/>
                <w:szCs w:val="22"/>
              </w:rPr>
              <w:t>一、</w:t>
            </w:r>
            <w:r w:rsidRPr="00133227">
              <w:rPr>
                <w:rFonts w:ascii="標楷體" w:eastAsia="標楷體" w:hAnsi="標楷體" w:hint="eastAsia"/>
                <w:sz w:val="22"/>
                <w:szCs w:val="22"/>
              </w:rPr>
              <w:t>上午8時40分至9時，</w:t>
            </w:r>
            <w:r w:rsidR="00B3508B" w:rsidRPr="007A2C1C">
              <w:rPr>
                <w:rFonts w:ascii="標楷體" w:eastAsia="標楷體" w:hint="eastAsia"/>
                <w:sz w:val="22"/>
                <w:szCs w:val="22"/>
              </w:rPr>
              <w:t>講解有關考試應行注意事項及模擬答題練習，應考人必須準時入試場就座</w:t>
            </w:r>
            <w:r w:rsidR="00B3508B">
              <w:rPr>
                <w:rFonts w:ascii="標楷體" w:eastAsia="標楷體" w:hint="eastAsia"/>
                <w:sz w:val="22"/>
                <w:szCs w:val="22"/>
              </w:rPr>
              <w:t>，聽取講解與說明</w:t>
            </w:r>
            <w:r w:rsidR="00B3508B" w:rsidRPr="00133227">
              <w:rPr>
                <w:rFonts w:ascii="標楷體" w:eastAsia="標楷體" w:hAnsi="標楷體" w:hint="eastAsia"/>
                <w:sz w:val="22"/>
                <w:szCs w:val="22"/>
              </w:rPr>
              <w:t>。</w:t>
            </w:r>
          </w:p>
          <w:p w:rsidR="00C516A4" w:rsidRPr="00133227" w:rsidRDefault="00C516A4" w:rsidP="00133227">
            <w:pPr>
              <w:snapToGrid w:val="0"/>
              <w:spacing w:line="240" w:lineRule="exact"/>
              <w:ind w:left="440" w:hangingChars="200" w:hanging="440"/>
              <w:jc w:val="both"/>
              <w:rPr>
                <w:rFonts w:ascii="標楷體" w:eastAsia="標楷體"/>
                <w:sz w:val="22"/>
                <w:szCs w:val="22"/>
              </w:rPr>
            </w:pPr>
            <w:r w:rsidRPr="00133227">
              <w:rPr>
                <w:rFonts w:ascii="標楷體" w:eastAsia="標楷體" w:hint="eastAsia"/>
                <w:sz w:val="22"/>
                <w:szCs w:val="22"/>
              </w:rPr>
              <w:t>二、本考試日程表所列各科目係全部採測驗式試題，考試時間均為60分鐘。</w:t>
            </w:r>
          </w:p>
          <w:p w:rsidR="00C516A4" w:rsidRPr="00133227" w:rsidRDefault="00C516A4" w:rsidP="00133227">
            <w:pPr>
              <w:snapToGrid w:val="0"/>
              <w:spacing w:line="240" w:lineRule="exact"/>
              <w:ind w:left="440" w:hangingChars="200" w:hanging="440"/>
              <w:jc w:val="both"/>
              <w:rPr>
                <w:rFonts w:ascii="標楷體" w:eastAsia="標楷體" w:hAnsi="標楷體"/>
                <w:sz w:val="22"/>
                <w:szCs w:val="22"/>
              </w:rPr>
            </w:pPr>
            <w:r w:rsidRPr="00133227">
              <w:rPr>
                <w:rFonts w:ascii="標楷體" w:eastAsia="標楷體" w:hint="eastAsia"/>
                <w:sz w:val="22"/>
                <w:szCs w:val="22"/>
              </w:rPr>
              <w:t>三、電腦化測驗，考選</w:t>
            </w:r>
            <w:r w:rsidRPr="00133227">
              <w:rPr>
                <w:rFonts w:ascii="標楷體" w:eastAsia="標楷體" w:hAnsi="標楷體" w:hint="eastAsia"/>
                <w:sz w:val="22"/>
                <w:szCs w:val="22"/>
              </w:rPr>
              <w:t>部將提供空白計算紙，供應考人計算使用，</w:t>
            </w:r>
            <w:r w:rsidRPr="009D1C19">
              <w:rPr>
                <w:rFonts w:ascii="標楷體" w:eastAsia="標楷體" w:hAnsi="標楷體" w:hint="eastAsia"/>
                <w:sz w:val="22"/>
                <w:szCs w:val="22"/>
              </w:rPr>
              <w:t>考試開始鈴響前，應考人不得於計算紙上書寫任何文字或符號</w:t>
            </w:r>
            <w:r>
              <w:rPr>
                <w:rFonts w:ascii="標楷體" w:eastAsia="標楷體" w:hAnsi="標楷體" w:hint="eastAsia"/>
                <w:sz w:val="22"/>
                <w:szCs w:val="22"/>
              </w:rPr>
              <w:t>，</w:t>
            </w:r>
            <w:r w:rsidRPr="00133227">
              <w:rPr>
                <w:rFonts w:ascii="標楷體" w:eastAsia="標楷體" w:hAnsi="標楷體" w:hint="eastAsia"/>
                <w:sz w:val="22"/>
                <w:szCs w:val="22"/>
              </w:rPr>
              <w:t>於各節考試時間終了前結束作答者，離場時不得將計算紙攜出電腦試場。</w:t>
            </w:r>
          </w:p>
          <w:p w:rsidR="00C516A4" w:rsidRPr="00133227" w:rsidRDefault="00C516A4" w:rsidP="00133227">
            <w:pPr>
              <w:snapToGrid w:val="0"/>
              <w:spacing w:line="240" w:lineRule="exact"/>
              <w:ind w:left="440" w:hangingChars="200" w:hanging="440"/>
              <w:jc w:val="both"/>
              <w:rPr>
                <w:rFonts w:ascii="標楷體" w:eastAsia="標楷體" w:hAnsi="標楷體"/>
                <w:sz w:val="22"/>
                <w:szCs w:val="22"/>
              </w:rPr>
            </w:pPr>
            <w:r w:rsidRPr="00133227">
              <w:rPr>
                <w:rFonts w:ascii="標楷體" w:eastAsia="標楷體" w:hAnsi="標楷體" w:hint="eastAsia"/>
                <w:sz w:val="22"/>
                <w:szCs w:val="22"/>
              </w:rPr>
              <w:t>四、本考試各科目母版試題及標準答案，將於本次考試全部筆試結束之次日（</w:t>
            </w:r>
            <w:r w:rsidR="00B3508B">
              <w:rPr>
                <w:rFonts w:ascii="標楷體" w:eastAsia="標楷體" w:hAnsi="標楷體" w:hint="eastAsia"/>
                <w:sz w:val="22"/>
                <w:szCs w:val="22"/>
              </w:rPr>
              <w:t>1</w:t>
            </w:r>
            <w:r w:rsidRPr="00133227">
              <w:rPr>
                <w:rFonts w:ascii="標楷體" w:eastAsia="標楷體" w:hAnsi="標楷體" w:hint="eastAsia"/>
                <w:sz w:val="22"/>
                <w:szCs w:val="22"/>
              </w:rPr>
              <w:t>月</w:t>
            </w:r>
            <w:r w:rsidR="00B3508B">
              <w:rPr>
                <w:rFonts w:ascii="標楷體" w:eastAsia="標楷體" w:hAnsi="標楷體" w:hint="eastAsia"/>
                <w:sz w:val="22"/>
                <w:szCs w:val="22"/>
              </w:rPr>
              <w:t>29</w:t>
            </w:r>
            <w:r w:rsidRPr="00133227">
              <w:rPr>
                <w:rFonts w:ascii="標楷體" w:eastAsia="標楷體" w:hAnsi="標楷體" w:hint="eastAsia"/>
                <w:sz w:val="22"/>
                <w:szCs w:val="22"/>
              </w:rPr>
              <w:t>日），在考選部全球資訊網公布，屆時請應考人自行查閱。</w:t>
            </w:r>
          </w:p>
          <w:p w:rsidR="00C516A4" w:rsidRPr="00133227" w:rsidRDefault="00C516A4" w:rsidP="00133227">
            <w:pPr>
              <w:snapToGrid w:val="0"/>
              <w:spacing w:line="240" w:lineRule="exact"/>
              <w:ind w:left="440" w:hangingChars="200" w:hanging="440"/>
              <w:jc w:val="both"/>
              <w:rPr>
                <w:rFonts w:ascii="標楷體" w:eastAsia="標楷體" w:hAnsi="標楷體"/>
                <w:sz w:val="22"/>
                <w:szCs w:val="22"/>
              </w:rPr>
            </w:pPr>
            <w:r w:rsidRPr="00133227">
              <w:rPr>
                <w:rFonts w:ascii="標楷體" w:eastAsia="標楷體" w:hAnsi="標楷體" w:hint="eastAsia"/>
                <w:sz w:val="22"/>
                <w:szCs w:val="22"/>
              </w:rPr>
              <w:t>五、</w:t>
            </w:r>
            <w:r w:rsidR="009B5F16" w:rsidRPr="00005970">
              <w:rPr>
                <w:rFonts w:ascii="標楷體" w:eastAsia="標楷體" w:hAnsi="標楷體" w:hint="eastAsia"/>
                <w:sz w:val="22"/>
                <w:szCs w:val="22"/>
              </w:rPr>
              <w:t>應考人係屬視覺障礙、上肢肢體障礙、身體協調性功能不佳、雙上肢肢體障礙或因其他功能性障礙致閱讀試題或作答有困難，且於報名時業已繳交身心障礙手冊或身心障礙證明之影本，非視覺障礙應考人並應另繳驗報名日期前1年內經衛生福利部認定之地區醫院以上醫院相關醫療科別核發之診斷證明書，經審查通過者，其每節考試之作答時間，得延長20分鐘。</w:t>
            </w:r>
          </w:p>
          <w:p w:rsidR="00C516A4" w:rsidRPr="00133227" w:rsidRDefault="00C516A4" w:rsidP="005511F5">
            <w:pPr>
              <w:pStyle w:val="a7"/>
              <w:adjustRightInd w:val="0"/>
              <w:snapToGrid w:val="0"/>
              <w:spacing w:line="240" w:lineRule="exact"/>
              <w:ind w:left="424" w:hangingChars="200" w:hanging="424"/>
              <w:jc w:val="both"/>
              <w:rPr>
                <w:rFonts w:ascii="標楷體" w:eastAsia="標楷體" w:cs="標楷體"/>
                <w:kern w:val="0"/>
                <w:sz w:val="22"/>
                <w:szCs w:val="22"/>
              </w:rPr>
            </w:pPr>
            <w:r w:rsidRPr="00133227">
              <w:rPr>
                <w:rFonts w:ascii="標楷體" w:eastAsia="標楷體" w:hint="eastAsia"/>
                <w:spacing w:val="-4"/>
                <w:sz w:val="22"/>
                <w:szCs w:val="22"/>
              </w:rPr>
              <w:t>六、應考人應於每節考試預備鈴聲響時依座號就座，並準時應試。</w:t>
            </w:r>
            <w:r w:rsidR="005511F5">
              <w:rPr>
                <w:rFonts w:ascii="標楷體" w:eastAsia="標楷體" w:hint="eastAsia"/>
                <w:spacing w:val="-4"/>
                <w:sz w:val="22"/>
                <w:szCs w:val="22"/>
              </w:rPr>
              <w:t>規定</w:t>
            </w:r>
            <w:r w:rsidRPr="00133227">
              <w:rPr>
                <w:rFonts w:ascii="標楷體" w:eastAsia="標楷體" w:hint="eastAsia"/>
                <w:spacing w:val="-4"/>
                <w:sz w:val="22"/>
                <w:szCs w:val="22"/>
              </w:rPr>
              <w:t>考試時間開始後，每天第一節15分鐘內，其餘各節3分鐘內，得准入場應試，逾時不得應試。</w:t>
            </w:r>
            <w:r w:rsidR="005511F5" w:rsidRPr="00133227">
              <w:rPr>
                <w:rFonts w:ascii="標楷體" w:eastAsia="標楷體" w:hint="eastAsia"/>
                <w:spacing w:val="-4"/>
                <w:sz w:val="22"/>
                <w:szCs w:val="22"/>
              </w:rPr>
              <w:t>每節考試開始後</w:t>
            </w:r>
            <w:r w:rsidR="005511F5">
              <w:rPr>
                <w:rFonts w:ascii="標楷體" w:eastAsia="標楷體" w:hint="eastAsia"/>
                <w:spacing w:val="-4"/>
                <w:sz w:val="22"/>
                <w:szCs w:val="22"/>
              </w:rPr>
              <w:t>，</w:t>
            </w:r>
            <w:r w:rsidR="005511F5" w:rsidRPr="00133227">
              <w:rPr>
                <w:rFonts w:ascii="標楷體" w:eastAsia="標楷體" w:hint="eastAsia"/>
                <w:spacing w:val="-4"/>
                <w:sz w:val="22"/>
                <w:szCs w:val="22"/>
              </w:rPr>
              <w:t>45分鐘內，不准離場。</w:t>
            </w:r>
            <w:r w:rsidRPr="00133227">
              <w:rPr>
                <w:rFonts w:ascii="標楷體" w:eastAsia="標楷體" w:hint="eastAsia"/>
                <w:spacing w:val="-4"/>
                <w:sz w:val="22"/>
                <w:szCs w:val="22"/>
              </w:rPr>
              <w:t>但持有身心障礙手冊或證明，且經考選部核准之身心障礙應考人，每節考試開始15分鐘內，得准入場應試，逾時不得應試。</w:t>
            </w:r>
          </w:p>
        </w:tc>
      </w:tr>
    </w:tbl>
    <w:p w:rsidR="009D7E9C" w:rsidRDefault="009D7E9C" w:rsidP="00CC2B9A">
      <w:pPr>
        <w:spacing w:line="380" w:lineRule="exact"/>
        <w:ind w:rightChars="-84" w:right="-202"/>
        <w:jc w:val="distribute"/>
        <w:rPr>
          <w:rFonts w:ascii="標楷體" w:eastAsia="標楷體" w:hAnsi="標楷體"/>
          <w:bCs/>
          <w:spacing w:val="-20"/>
          <w:w w:val="95"/>
          <w:sz w:val="32"/>
          <w:szCs w:val="32"/>
        </w:rPr>
      </w:pPr>
    </w:p>
    <w:p w:rsidR="005511F5" w:rsidRDefault="005511F5" w:rsidP="00CC2B9A">
      <w:pPr>
        <w:spacing w:line="380" w:lineRule="exact"/>
        <w:ind w:rightChars="-84" w:right="-202"/>
        <w:jc w:val="distribute"/>
        <w:rPr>
          <w:rFonts w:ascii="標楷體" w:eastAsia="標楷體" w:hAnsi="標楷體"/>
          <w:bCs/>
          <w:spacing w:val="-20"/>
          <w:w w:val="95"/>
          <w:sz w:val="32"/>
          <w:szCs w:val="32"/>
        </w:rPr>
      </w:pPr>
    </w:p>
    <w:p w:rsidR="009D7E9C" w:rsidRDefault="009D7E9C" w:rsidP="00CC2B9A">
      <w:pPr>
        <w:spacing w:line="380" w:lineRule="exact"/>
        <w:ind w:rightChars="-84" w:right="-202"/>
        <w:jc w:val="distribute"/>
        <w:rPr>
          <w:rFonts w:ascii="標楷體" w:eastAsia="標楷體" w:hAnsi="標楷體"/>
          <w:bCs/>
          <w:spacing w:val="-20"/>
          <w:w w:val="95"/>
          <w:sz w:val="32"/>
          <w:szCs w:val="32"/>
        </w:rPr>
      </w:pPr>
    </w:p>
    <w:p w:rsidR="00CC2B9A" w:rsidRDefault="00D67678" w:rsidP="00CC2B9A">
      <w:pPr>
        <w:spacing w:line="380" w:lineRule="exact"/>
        <w:ind w:rightChars="-84" w:right="-202"/>
        <w:jc w:val="distribute"/>
        <w:rPr>
          <w:rFonts w:ascii="標楷體" w:eastAsia="標楷體" w:hAnsi="標楷體"/>
          <w:bCs/>
          <w:spacing w:val="-20"/>
          <w:w w:val="95"/>
          <w:sz w:val="32"/>
          <w:szCs w:val="32"/>
        </w:rPr>
      </w:pPr>
      <w:r w:rsidRPr="00D67678">
        <w:rPr>
          <w:rFonts w:ascii="標楷體" w:eastAsia="標楷體" w:hAnsi="標楷體"/>
          <w:b/>
          <w:bCs/>
          <w:noProof/>
          <w:spacing w:val="-20"/>
          <w:sz w:val="32"/>
          <w:szCs w:val="36"/>
        </w:rPr>
        <w:lastRenderedPageBreak/>
        <w:pict>
          <v:shape id="_x0000_s1524" type="#_x0000_t202" style="position:absolute;left:0;text-align:left;margin-left:-8.25pt;margin-top:-20.2pt;width:65.2pt;height:21.75pt;z-index:251674112" filled="f" stroked="f">
            <v:textbox style="mso-next-textbox:#_x0000_s1524" inset="0,0,0,0">
              <w:txbxContent>
                <w:p w:rsidR="00D03D1F" w:rsidRPr="00A33161" w:rsidRDefault="00D03D1F" w:rsidP="009C7F38">
                  <w:pPr>
                    <w:snapToGrid w:val="0"/>
                    <w:spacing w:line="240" w:lineRule="atLeast"/>
                    <w:jc w:val="center"/>
                    <w:rPr>
                      <w:rFonts w:ascii="標楷體" w:eastAsia="標楷體" w:hAnsi="標楷體"/>
                      <w:sz w:val="28"/>
                      <w:szCs w:val="28"/>
                    </w:rPr>
                  </w:pPr>
                  <w:bookmarkStart w:id="66" w:name="附件6"/>
                  <w:r w:rsidRPr="00A33161">
                    <w:rPr>
                      <w:rFonts w:ascii="標楷體" w:eastAsia="標楷體" w:hAnsi="標楷體" w:hint="eastAsia"/>
                      <w:sz w:val="28"/>
                      <w:szCs w:val="28"/>
                    </w:rPr>
                    <w:t>附件</w:t>
                  </w:r>
                  <w:r>
                    <w:rPr>
                      <w:rFonts w:ascii="標楷體" w:eastAsia="標楷體" w:hAnsi="標楷體" w:hint="eastAsia"/>
                      <w:sz w:val="28"/>
                      <w:szCs w:val="28"/>
                    </w:rPr>
                    <w:t>6</w:t>
                  </w:r>
                  <w:bookmarkEnd w:id="66"/>
                </w:p>
              </w:txbxContent>
            </v:textbox>
          </v:shape>
        </w:pict>
      </w:r>
      <w:r w:rsidR="005858C6" w:rsidRPr="00CC2B9A">
        <w:rPr>
          <w:rFonts w:ascii="標楷體" w:eastAsia="標楷體" w:hAnsi="標楷體"/>
          <w:bCs/>
          <w:spacing w:val="-20"/>
          <w:w w:val="95"/>
          <w:sz w:val="32"/>
          <w:szCs w:val="32"/>
        </w:rPr>
        <w:t>專門職業及技術人員高等考試</w:t>
      </w:r>
      <w:r w:rsidR="00171C78">
        <w:rPr>
          <w:rFonts w:ascii="標楷體" w:eastAsia="標楷體" w:hAnsi="標楷體" w:hint="eastAsia"/>
          <w:bCs/>
          <w:spacing w:val="-20"/>
          <w:w w:val="95"/>
          <w:sz w:val="32"/>
          <w:szCs w:val="32"/>
        </w:rPr>
        <w:t>醫師</w:t>
      </w:r>
      <w:r w:rsidR="00FE078C">
        <w:rPr>
          <w:rFonts w:ascii="標楷體" w:eastAsia="標楷體" w:hAnsi="標楷體"/>
          <w:bCs/>
          <w:spacing w:val="-20"/>
          <w:w w:val="95"/>
          <w:sz w:val="32"/>
          <w:szCs w:val="32"/>
        </w:rPr>
        <w:t>牙醫師藥師考試分階段考試</w:t>
      </w:r>
      <w:r w:rsidR="005858C6" w:rsidRPr="00CC2B9A">
        <w:rPr>
          <w:rFonts w:ascii="標楷體" w:eastAsia="標楷體" w:hAnsi="標楷體"/>
          <w:bCs/>
          <w:spacing w:val="-20"/>
          <w:w w:val="95"/>
          <w:sz w:val="32"/>
          <w:szCs w:val="32"/>
        </w:rPr>
        <w:t>、藥師</w:t>
      </w:r>
      <w:r w:rsidR="00CB5BE4" w:rsidRPr="00CC2B9A">
        <w:rPr>
          <w:rFonts w:ascii="標楷體" w:eastAsia="標楷體" w:hAnsi="標楷體"/>
          <w:bCs/>
          <w:spacing w:val="-20"/>
          <w:w w:val="95"/>
          <w:sz w:val="32"/>
          <w:szCs w:val="32"/>
        </w:rPr>
        <w:t>、</w:t>
      </w:r>
      <w:r w:rsidR="00CB5BE4" w:rsidRPr="00CC2B9A">
        <w:rPr>
          <w:rFonts w:ascii="標楷體" w:eastAsia="標楷體" w:hAnsi="標楷體" w:hint="eastAsia"/>
          <w:bCs/>
          <w:spacing w:val="-20"/>
          <w:w w:val="95"/>
          <w:sz w:val="32"/>
          <w:szCs w:val="32"/>
        </w:rPr>
        <w:t>醫事</w:t>
      </w:r>
      <w:r w:rsidR="004456A5" w:rsidRPr="00CC2B9A">
        <w:rPr>
          <w:rFonts w:ascii="標楷體" w:eastAsia="標楷體" w:hAnsi="標楷體" w:hint="eastAsia"/>
          <w:bCs/>
          <w:spacing w:val="-20"/>
          <w:w w:val="95"/>
          <w:sz w:val="32"/>
          <w:szCs w:val="32"/>
        </w:rPr>
        <w:t>檢驗</w:t>
      </w:r>
      <w:r w:rsidR="00CB5BE4" w:rsidRPr="00CC2B9A">
        <w:rPr>
          <w:rFonts w:ascii="標楷體" w:eastAsia="標楷體" w:hAnsi="標楷體" w:hint="eastAsia"/>
          <w:bCs/>
          <w:spacing w:val="-20"/>
          <w:w w:val="95"/>
          <w:sz w:val="32"/>
          <w:szCs w:val="32"/>
        </w:rPr>
        <w:t>師</w:t>
      </w:r>
      <w:r w:rsidR="005858C6" w:rsidRPr="00CC2B9A">
        <w:rPr>
          <w:rFonts w:ascii="標楷體" w:eastAsia="標楷體" w:hAnsi="標楷體"/>
          <w:bCs/>
          <w:spacing w:val="-20"/>
          <w:w w:val="95"/>
          <w:sz w:val="32"/>
          <w:szCs w:val="32"/>
        </w:rPr>
        <w:t>、</w:t>
      </w:r>
    </w:p>
    <w:p w:rsidR="00B67021" w:rsidRPr="00A33161" w:rsidRDefault="005858C6" w:rsidP="00CC2B9A">
      <w:pPr>
        <w:spacing w:line="380" w:lineRule="exact"/>
        <w:ind w:rightChars="-84" w:right="-202"/>
        <w:jc w:val="distribute"/>
        <w:rPr>
          <w:rFonts w:ascii="標楷體" w:eastAsia="標楷體" w:hAnsi="標楷體"/>
          <w:bCs/>
          <w:w w:val="95"/>
          <w:sz w:val="32"/>
          <w:szCs w:val="32"/>
        </w:rPr>
      </w:pPr>
      <w:r w:rsidRPr="00AF0834">
        <w:rPr>
          <w:rFonts w:ascii="標楷體" w:eastAsia="標楷體" w:hAnsi="標楷體"/>
          <w:bCs/>
          <w:spacing w:val="-14"/>
          <w:sz w:val="32"/>
          <w:szCs w:val="32"/>
        </w:rPr>
        <w:t>醫事放射師、物理治療師、職能治療師、呼吸治療師、獸醫師考試</w:t>
      </w:r>
    </w:p>
    <w:p w:rsidR="00EB0F08" w:rsidRPr="0027203B" w:rsidRDefault="00EB0F08" w:rsidP="003B5B1C">
      <w:pPr>
        <w:spacing w:afterLines="50" w:line="360" w:lineRule="exact"/>
        <w:ind w:rightChars="-84" w:right="-202" w:firstLineChars="200" w:firstLine="640"/>
        <w:rPr>
          <w:rFonts w:ascii="標楷體" w:eastAsia="標楷體" w:hAnsi="標楷體"/>
          <w:bCs/>
          <w:sz w:val="32"/>
          <w:szCs w:val="36"/>
        </w:rPr>
      </w:pPr>
      <w:r w:rsidRPr="0027203B">
        <w:rPr>
          <w:rFonts w:ascii="標楷體" w:eastAsia="標楷體" w:hAnsi="標楷體" w:hint="eastAsia"/>
          <w:bCs/>
          <w:sz w:val="32"/>
          <w:szCs w:val="36"/>
        </w:rPr>
        <w:t>各應試科目題數、考試時間及可否使用電子計算器彙整表</w:t>
      </w:r>
    </w:p>
    <w:tbl>
      <w:tblPr>
        <w:tblW w:w="9641" w:type="dxa"/>
        <w:jc w:val="center"/>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00"/>
        <w:gridCol w:w="436"/>
        <w:gridCol w:w="6633"/>
        <w:gridCol w:w="616"/>
        <w:gridCol w:w="714"/>
        <w:gridCol w:w="742"/>
      </w:tblGrid>
      <w:tr w:rsidR="00EB0F08" w:rsidTr="004816AD">
        <w:trPr>
          <w:cantSplit/>
          <w:trHeight w:val="770"/>
          <w:tblHeader/>
          <w:jc w:val="center"/>
        </w:trPr>
        <w:tc>
          <w:tcPr>
            <w:tcW w:w="500" w:type="dxa"/>
            <w:tcBorders>
              <w:top w:val="single" w:sz="12" w:space="0" w:color="auto"/>
              <w:left w:val="single" w:sz="12" w:space="0" w:color="auto"/>
              <w:bottom w:val="single" w:sz="4" w:space="0" w:color="auto"/>
            </w:tcBorders>
            <w:shd w:val="clear" w:color="auto" w:fill="E6E6E6"/>
            <w:vAlign w:val="center"/>
          </w:tcPr>
          <w:p w:rsidR="00EB0F08" w:rsidRDefault="00EB0F08">
            <w:pPr>
              <w:kinsoku w:val="0"/>
              <w:snapToGrid w:val="0"/>
              <w:spacing w:line="240" w:lineRule="exact"/>
              <w:jc w:val="center"/>
              <w:rPr>
                <w:rFonts w:ascii="標楷體" w:eastAsia="標楷體" w:hAnsi="標楷體"/>
                <w:noProof/>
              </w:rPr>
            </w:pPr>
            <w:r>
              <w:rPr>
                <w:rFonts w:ascii="標楷體" w:eastAsia="標楷體" w:hAnsi="標楷體" w:hint="eastAsia"/>
                <w:noProof/>
              </w:rPr>
              <w:t>類科</w:t>
            </w:r>
          </w:p>
        </w:tc>
        <w:tc>
          <w:tcPr>
            <w:tcW w:w="436" w:type="dxa"/>
            <w:tcBorders>
              <w:top w:val="single" w:sz="12" w:space="0" w:color="auto"/>
            </w:tcBorders>
            <w:shd w:val="clear" w:color="auto" w:fill="E6E6E6"/>
            <w:vAlign w:val="center"/>
          </w:tcPr>
          <w:p w:rsidR="00EB0F08" w:rsidRDefault="00EB0F08">
            <w:pPr>
              <w:kinsoku w:val="0"/>
              <w:snapToGrid w:val="0"/>
              <w:spacing w:line="240" w:lineRule="exact"/>
              <w:jc w:val="center"/>
              <w:rPr>
                <w:rFonts w:ascii="標楷體" w:eastAsia="標楷體" w:hAnsi="標楷體"/>
                <w:noProof/>
              </w:rPr>
            </w:pPr>
            <w:r>
              <w:rPr>
                <w:rFonts w:ascii="標楷體" w:eastAsia="標楷體" w:hAnsi="標楷體" w:hint="eastAsia"/>
                <w:noProof/>
              </w:rPr>
              <w:t>序號</w:t>
            </w:r>
          </w:p>
        </w:tc>
        <w:tc>
          <w:tcPr>
            <w:tcW w:w="6633" w:type="dxa"/>
            <w:tcBorders>
              <w:top w:val="single" w:sz="12" w:space="0" w:color="auto"/>
            </w:tcBorders>
            <w:shd w:val="clear" w:color="auto" w:fill="E6E6E6"/>
            <w:vAlign w:val="center"/>
          </w:tcPr>
          <w:p w:rsidR="00EB0F08" w:rsidRDefault="00EB0F08">
            <w:pPr>
              <w:kinsoku w:val="0"/>
              <w:snapToGrid w:val="0"/>
              <w:spacing w:line="200" w:lineRule="exact"/>
              <w:jc w:val="distribute"/>
              <w:rPr>
                <w:rFonts w:ascii="標楷體" w:eastAsia="標楷體" w:hAnsi="標楷體"/>
              </w:rPr>
            </w:pPr>
            <w:r>
              <w:rPr>
                <w:rFonts w:ascii="標楷體" w:eastAsia="標楷體" w:hAnsi="標楷體" w:hint="eastAsia"/>
              </w:rPr>
              <w:t>科目名稱</w:t>
            </w:r>
          </w:p>
        </w:tc>
        <w:tc>
          <w:tcPr>
            <w:tcW w:w="616" w:type="dxa"/>
            <w:tcBorders>
              <w:top w:val="single" w:sz="12" w:space="0" w:color="auto"/>
            </w:tcBorders>
            <w:shd w:val="clear" w:color="auto" w:fill="E6E6E6"/>
            <w:vAlign w:val="center"/>
          </w:tcPr>
          <w:p w:rsidR="00EB0F08" w:rsidRDefault="00EB0F08">
            <w:pPr>
              <w:kinsoku w:val="0"/>
              <w:snapToGrid w:val="0"/>
              <w:spacing w:line="200" w:lineRule="exact"/>
              <w:jc w:val="center"/>
              <w:rPr>
                <w:rFonts w:ascii="標楷體" w:eastAsia="標楷體" w:hAnsi="標楷體"/>
              </w:rPr>
            </w:pPr>
            <w:r>
              <w:rPr>
                <w:rFonts w:ascii="標楷體" w:eastAsia="標楷體" w:hAnsi="標楷體" w:hint="eastAsia"/>
              </w:rPr>
              <w:t>考試</w:t>
            </w:r>
          </w:p>
          <w:p w:rsidR="00EB0F08" w:rsidRDefault="00EB0F08">
            <w:pPr>
              <w:kinsoku w:val="0"/>
              <w:snapToGrid w:val="0"/>
              <w:spacing w:line="200" w:lineRule="exact"/>
              <w:jc w:val="center"/>
              <w:rPr>
                <w:rFonts w:ascii="標楷體" w:eastAsia="標楷體" w:hAnsi="標楷體"/>
                <w:noProof/>
              </w:rPr>
            </w:pPr>
            <w:r>
              <w:rPr>
                <w:rFonts w:ascii="標楷體" w:eastAsia="標楷體" w:hAnsi="標楷體" w:hint="eastAsia"/>
              </w:rPr>
              <w:t>題數</w:t>
            </w:r>
          </w:p>
        </w:tc>
        <w:tc>
          <w:tcPr>
            <w:tcW w:w="714" w:type="dxa"/>
            <w:tcBorders>
              <w:top w:val="single" w:sz="12" w:space="0" w:color="auto"/>
              <w:right w:val="single" w:sz="12" w:space="0" w:color="auto"/>
            </w:tcBorders>
            <w:shd w:val="clear" w:color="auto" w:fill="E6E6E6"/>
            <w:vAlign w:val="center"/>
          </w:tcPr>
          <w:p w:rsidR="00EB0F08" w:rsidRDefault="00EB0F08" w:rsidP="00F563BF">
            <w:pPr>
              <w:kinsoku w:val="0"/>
              <w:spacing w:line="200" w:lineRule="exact"/>
              <w:jc w:val="center"/>
              <w:rPr>
                <w:rFonts w:ascii="標楷體" w:eastAsia="標楷體" w:hAnsi="標楷體"/>
                <w:sz w:val="20"/>
              </w:rPr>
            </w:pPr>
            <w:r>
              <w:rPr>
                <w:rFonts w:ascii="標楷體" w:eastAsia="標楷體" w:hAnsi="標楷體" w:hint="eastAsia"/>
                <w:noProof/>
              </w:rPr>
              <w:t>考試時間</w:t>
            </w:r>
          </w:p>
        </w:tc>
        <w:tc>
          <w:tcPr>
            <w:tcW w:w="742" w:type="dxa"/>
            <w:tcBorders>
              <w:top w:val="single" w:sz="12" w:space="0" w:color="auto"/>
              <w:right w:val="single" w:sz="12" w:space="0" w:color="auto"/>
            </w:tcBorders>
            <w:shd w:val="clear" w:color="auto" w:fill="E6E6E6"/>
            <w:vAlign w:val="center"/>
          </w:tcPr>
          <w:p w:rsidR="00EB0F08" w:rsidRDefault="00EB0F08">
            <w:pPr>
              <w:kinsoku w:val="0"/>
              <w:spacing w:line="200" w:lineRule="exact"/>
              <w:rPr>
                <w:rFonts w:ascii="標楷體" w:eastAsia="標楷體" w:hAnsi="標楷體"/>
                <w:noProof/>
                <w:sz w:val="22"/>
                <w:szCs w:val="22"/>
              </w:rPr>
            </w:pPr>
            <w:r>
              <w:rPr>
                <w:rFonts w:ascii="標楷體" w:eastAsia="標楷體" w:hAnsi="標楷體" w:hint="eastAsia"/>
                <w:noProof/>
                <w:sz w:val="22"/>
                <w:szCs w:val="22"/>
              </w:rPr>
              <w:t>可否使用電子計算器</w:t>
            </w:r>
          </w:p>
        </w:tc>
      </w:tr>
      <w:tr w:rsidR="00171C78" w:rsidTr="004816AD">
        <w:trPr>
          <w:cantSplit/>
          <w:trHeight w:hRule="exact" w:val="822"/>
          <w:jc w:val="center"/>
        </w:trPr>
        <w:tc>
          <w:tcPr>
            <w:tcW w:w="500" w:type="dxa"/>
            <w:vMerge w:val="restart"/>
            <w:tcBorders>
              <w:left w:val="single" w:sz="12" w:space="0" w:color="auto"/>
            </w:tcBorders>
            <w:vAlign w:val="center"/>
          </w:tcPr>
          <w:p w:rsidR="00171C78" w:rsidRDefault="00171C78" w:rsidP="00171C78">
            <w:pPr>
              <w:kinsoku w:val="0"/>
              <w:snapToGrid w:val="0"/>
              <w:spacing w:line="320" w:lineRule="exact"/>
              <w:jc w:val="center"/>
              <w:rPr>
                <w:rFonts w:ascii="標楷體" w:eastAsia="標楷體" w:hAnsi="標楷體"/>
                <w:sz w:val="28"/>
              </w:rPr>
            </w:pPr>
            <w:r>
              <w:rPr>
                <w:rFonts w:ascii="標楷體" w:eastAsia="標楷體" w:hAnsi="標楷體" w:hint="eastAsia"/>
                <w:sz w:val="28"/>
              </w:rPr>
              <w:t>醫</w:t>
            </w:r>
          </w:p>
          <w:p w:rsidR="00171C78" w:rsidRDefault="00171C78" w:rsidP="00171C78">
            <w:pPr>
              <w:kinsoku w:val="0"/>
              <w:snapToGrid w:val="0"/>
              <w:spacing w:line="320" w:lineRule="exact"/>
              <w:jc w:val="center"/>
              <w:rPr>
                <w:rFonts w:ascii="標楷體" w:eastAsia="標楷體" w:hAnsi="標楷體"/>
              </w:rPr>
            </w:pPr>
            <w:r>
              <w:rPr>
                <w:rFonts w:ascii="標楷體" w:eastAsia="標楷體" w:hAnsi="標楷體" w:hint="eastAsia"/>
                <w:sz w:val="28"/>
              </w:rPr>
              <w:t>師</w:t>
            </w:r>
          </w:p>
          <w:p w:rsidR="00171C78" w:rsidRDefault="00171C78" w:rsidP="00171C78">
            <w:pPr>
              <w:kinsoku w:val="0"/>
              <w:snapToGrid w:val="0"/>
              <w:spacing w:line="220" w:lineRule="exact"/>
              <w:jc w:val="center"/>
              <w:rPr>
                <w:rFonts w:ascii="標楷體" w:eastAsia="標楷體" w:hAnsi="標楷體"/>
                <w:b/>
                <w:bCs/>
                <w:w w:val="66"/>
                <w:szCs w:val="24"/>
              </w:rPr>
            </w:pPr>
            <w:r>
              <w:rPr>
                <w:rFonts w:ascii="標楷體" w:eastAsia="標楷體" w:hAnsi="標楷體" w:hint="eastAsia"/>
                <w:b/>
                <w:bCs/>
                <w:w w:val="66"/>
                <w:szCs w:val="24"/>
              </w:rPr>
              <w:t>(一)</w:t>
            </w:r>
          </w:p>
        </w:tc>
        <w:tc>
          <w:tcPr>
            <w:tcW w:w="436" w:type="dxa"/>
            <w:vAlign w:val="center"/>
          </w:tcPr>
          <w:p w:rsidR="00171C78" w:rsidRDefault="00171C78" w:rsidP="00171C78">
            <w:pPr>
              <w:kinsoku w:val="0"/>
              <w:spacing w:line="240" w:lineRule="exact"/>
              <w:jc w:val="center"/>
              <w:rPr>
                <w:rFonts w:ascii="標楷體" w:eastAsia="標楷體" w:hAnsi="標楷體"/>
              </w:rPr>
            </w:pPr>
            <w:r>
              <w:rPr>
                <w:rFonts w:ascii="標楷體" w:eastAsia="標楷體" w:hAnsi="標楷體" w:hint="eastAsia"/>
              </w:rPr>
              <w:t>01</w:t>
            </w:r>
          </w:p>
        </w:tc>
        <w:tc>
          <w:tcPr>
            <w:tcW w:w="6633" w:type="dxa"/>
            <w:vAlign w:val="center"/>
          </w:tcPr>
          <w:p w:rsidR="00171C78" w:rsidRPr="00A67542" w:rsidRDefault="00B21411" w:rsidP="00A67542">
            <w:pPr>
              <w:spacing w:line="240" w:lineRule="exact"/>
              <w:rPr>
                <w:rFonts w:ascii="標楷體" w:eastAsia="標楷體"/>
                <w:bCs/>
                <w:spacing w:val="-8"/>
              </w:rPr>
            </w:pPr>
            <w:r w:rsidRPr="00A67542">
              <w:rPr>
                <w:rFonts w:ascii="標楷體" w:eastAsia="標楷體" w:hint="eastAsia"/>
                <w:bCs/>
                <w:spacing w:val="-8"/>
              </w:rPr>
              <w:t>醫學</w:t>
            </w:r>
            <w:r w:rsidRPr="00A67542">
              <w:rPr>
                <w:rFonts w:ascii="標楷體" w:eastAsia="標楷體"/>
                <w:bCs/>
                <w:spacing w:val="-8"/>
              </w:rPr>
              <w:t>(</w:t>
            </w:r>
            <w:r w:rsidRPr="00A67542">
              <w:rPr>
                <w:rFonts w:ascii="標楷體" w:eastAsia="標楷體" w:hint="eastAsia"/>
                <w:bCs/>
                <w:spacing w:val="-8"/>
              </w:rPr>
              <w:t>一</w:t>
            </w:r>
            <w:r w:rsidRPr="00A67542">
              <w:rPr>
                <w:rFonts w:ascii="標楷體" w:eastAsia="標楷體"/>
                <w:bCs/>
                <w:spacing w:val="-8"/>
              </w:rPr>
              <w:t>)</w:t>
            </w:r>
            <w:r w:rsidRPr="00A67542">
              <w:rPr>
                <w:rFonts w:ascii="標楷體" w:eastAsia="標楷體" w:hint="eastAsia"/>
                <w:bCs/>
                <w:spacing w:val="-8"/>
              </w:rPr>
              <w:t>（</w:t>
            </w:r>
            <w:r w:rsidRPr="00116322">
              <w:rPr>
                <w:rFonts w:ascii="標楷體" w:eastAsia="標楷體" w:hint="eastAsia"/>
                <w:bCs/>
                <w:spacing w:val="-8"/>
              </w:rPr>
              <w:t>包括生物化學、解剖學、胚胎及發育生物學、組織學、生理學等科目知識及其臨床之應用</w:t>
            </w:r>
            <w:r w:rsidRPr="00A67542">
              <w:rPr>
                <w:rFonts w:ascii="標楷體" w:eastAsia="標楷體" w:hint="eastAsia"/>
                <w:bCs/>
                <w:spacing w:val="-8"/>
              </w:rPr>
              <w:t>）</w:t>
            </w:r>
          </w:p>
        </w:tc>
        <w:tc>
          <w:tcPr>
            <w:tcW w:w="616" w:type="dxa"/>
            <w:vAlign w:val="center"/>
          </w:tcPr>
          <w:p w:rsidR="00171C78" w:rsidRPr="0027203B" w:rsidRDefault="00171C78" w:rsidP="00171C78">
            <w:pPr>
              <w:snapToGrid w:val="0"/>
              <w:spacing w:line="260" w:lineRule="exact"/>
              <w:jc w:val="center"/>
              <w:rPr>
                <w:rFonts w:ascii="標楷體" w:eastAsia="標楷體" w:hAnsi="標楷體"/>
                <w:sz w:val="26"/>
                <w:szCs w:val="24"/>
              </w:rPr>
            </w:pPr>
            <w:r w:rsidRPr="0027203B">
              <w:rPr>
                <w:rFonts w:ascii="標楷體" w:eastAsia="標楷體" w:hAnsi="標楷體" w:hint="eastAsia"/>
                <w:sz w:val="26"/>
                <w:szCs w:val="24"/>
              </w:rPr>
              <w:t>100</w:t>
            </w:r>
          </w:p>
        </w:tc>
        <w:tc>
          <w:tcPr>
            <w:tcW w:w="714" w:type="dxa"/>
            <w:tcBorders>
              <w:right w:val="single" w:sz="12" w:space="0" w:color="auto"/>
            </w:tcBorders>
            <w:vAlign w:val="center"/>
          </w:tcPr>
          <w:p w:rsidR="00171C78" w:rsidRPr="00F563BF" w:rsidRDefault="00171C78" w:rsidP="00F563BF">
            <w:pPr>
              <w:snapToGrid w:val="0"/>
              <w:spacing w:line="260" w:lineRule="exact"/>
              <w:jc w:val="center"/>
              <w:rPr>
                <w:rFonts w:ascii="標楷體" w:eastAsia="標楷體" w:hAnsi="標楷體"/>
                <w:sz w:val="22"/>
                <w:szCs w:val="22"/>
              </w:rPr>
            </w:pPr>
            <w:r w:rsidRPr="00F563BF">
              <w:rPr>
                <w:rFonts w:ascii="標楷體" w:eastAsia="標楷體" w:hAnsi="標楷體" w:hint="eastAsia"/>
                <w:sz w:val="22"/>
                <w:szCs w:val="22"/>
              </w:rPr>
              <w:t>2</w:t>
            </w:r>
            <w:r w:rsidR="00F563BF" w:rsidRPr="00F563BF">
              <w:rPr>
                <w:rFonts w:ascii="標楷體" w:eastAsia="標楷體" w:hAnsi="標楷體" w:hint="eastAsia"/>
                <w:sz w:val="22"/>
                <w:szCs w:val="22"/>
              </w:rPr>
              <w:t>小時</w:t>
            </w:r>
          </w:p>
        </w:tc>
        <w:tc>
          <w:tcPr>
            <w:tcW w:w="742" w:type="dxa"/>
            <w:tcBorders>
              <w:right w:val="single" w:sz="12" w:space="0" w:color="auto"/>
            </w:tcBorders>
            <w:vAlign w:val="center"/>
          </w:tcPr>
          <w:p w:rsidR="00171C78" w:rsidRDefault="00171C78" w:rsidP="00171C78">
            <w:pPr>
              <w:snapToGrid w:val="0"/>
              <w:spacing w:line="260" w:lineRule="exact"/>
              <w:jc w:val="center"/>
              <w:rPr>
                <w:rFonts w:ascii="標楷體" w:eastAsia="標楷體" w:hAnsi="標楷體"/>
                <w:sz w:val="26"/>
                <w:szCs w:val="22"/>
              </w:rPr>
            </w:pPr>
            <w:r>
              <w:rPr>
                <w:rFonts w:ascii="標楷體" w:eastAsia="標楷體" w:hAnsi="標楷體" w:hint="eastAsia"/>
                <w:sz w:val="26"/>
                <w:szCs w:val="22"/>
              </w:rPr>
              <w:t>禁止</w:t>
            </w:r>
          </w:p>
        </w:tc>
      </w:tr>
      <w:tr w:rsidR="00171C78" w:rsidTr="004816AD">
        <w:trPr>
          <w:cantSplit/>
          <w:trHeight w:hRule="exact" w:val="822"/>
          <w:jc w:val="center"/>
        </w:trPr>
        <w:tc>
          <w:tcPr>
            <w:tcW w:w="500" w:type="dxa"/>
            <w:vMerge/>
            <w:tcBorders>
              <w:left w:val="single" w:sz="12" w:space="0" w:color="auto"/>
              <w:bottom w:val="double" w:sz="4" w:space="0" w:color="auto"/>
            </w:tcBorders>
            <w:vAlign w:val="center"/>
          </w:tcPr>
          <w:p w:rsidR="00171C78" w:rsidRDefault="00171C78">
            <w:pPr>
              <w:kinsoku w:val="0"/>
              <w:snapToGrid w:val="0"/>
              <w:spacing w:line="320" w:lineRule="exact"/>
              <w:jc w:val="center"/>
              <w:rPr>
                <w:rFonts w:ascii="標楷體" w:eastAsia="標楷體" w:hAnsi="標楷體"/>
                <w:sz w:val="28"/>
              </w:rPr>
            </w:pPr>
          </w:p>
        </w:tc>
        <w:tc>
          <w:tcPr>
            <w:tcW w:w="436" w:type="dxa"/>
            <w:tcBorders>
              <w:bottom w:val="double" w:sz="4" w:space="0" w:color="auto"/>
            </w:tcBorders>
            <w:vAlign w:val="center"/>
          </w:tcPr>
          <w:p w:rsidR="00171C78" w:rsidRDefault="00171C78">
            <w:pPr>
              <w:kinsoku w:val="0"/>
              <w:spacing w:line="240" w:lineRule="exact"/>
              <w:jc w:val="center"/>
              <w:rPr>
                <w:rFonts w:ascii="標楷體" w:eastAsia="標楷體" w:hAnsi="標楷體"/>
              </w:rPr>
            </w:pPr>
            <w:r>
              <w:rPr>
                <w:rFonts w:ascii="標楷體" w:eastAsia="標楷體" w:hAnsi="標楷體" w:hint="eastAsia"/>
              </w:rPr>
              <w:t>02</w:t>
            </w:r>
          </w:p>
        </w:tc>
        <w:tc>
          <w:tcPr>
            <w:tcW w:w="6633" w:type="dxa"/>
            <w:tcBorders>
              <w:bottom w:val="double" w:sz="4" w:space="0" w:color="auto"/>
            </w:tcBorders>
            <w:vAlign w:val="center"/>
          </w:tcPr>
          <w:p w:rsidR="00171C78" w:rsidRDefault="00B21411" w:rsidP="00A67542">
            <w:pPr>
              <w:spacing w:line="240" w:lineRule="exact"/>
              <w:rPr>
                <w:rFonts w:ascii="標楷體" w:eastAsia="標楷體"/>
                <w:bCs/>
                <w:spacing w:val="-8"/>
              </w:rPr>
            </w:pPr>
            <w:r w:rsidRPr="00A67542">
              <w:rPr>
                <w:rFonts w:ascii="標楷體" w:eastAsia="標楷體" w:hint="eastAsia"/>
                <w:bCs/>
                <w:spacing w:val="-8"/>
              </w:rPr>
              <w:t>醫學</w:t>
            </w:r>
            <w:r w:rsidRPr="00A67542">
              <w:rPr>
                <w:rFonts w:ascii="標楷體" w:eastAsia="標楷體"/>
                <w:bCs/>
                <w:spacing w:val="-8"/>
              </w:rPr>
              <w:t>(</w:t>
            </w:r>
            <w:r w:rsidRPr="00A67542">
              <w:rPr>
                <w:rFonts w:ascii="標楷體" w:eastAsia="標楷體" w:hint="eastAsia"/>
                <w:bCs/>
                <w:spacing w:val="-8"/>
              </w:rPr>
              <w:t>二</w:t>
            </w:r>
            <w:r w:rsidRPr="00A67542">
              <w:rPr>
                <w:rFonts w:ascii="標楷體" w:eastAsia="標楷體"/>
                <w:bCs/>
                <w:spacing w:val="-8"/>
              </w:rPr>
              <w:t>)</w:t>
            </w:r>
            <w:r w:rsidRPr="00A67542">
              <w:rPr>
                <w:rFonts w:ascii="標楷體" w:eastAsia="標楷體" w:hint="eastAsia"/>
                <w:bCs/>
                <w:spacing w:val="-8"/>
              </w:rPr>
              <w:t>（</w:t>
            </w:r>
            <w:r w:rsidRPr="00116322">
              <w:rPr>
                <w:rFonts w:ascii="標楷體" w:eastAsia="標楷體" w:hint="eastAsia"/>
                <w:bCs/>
                <w:spacing w:val="-8"/>
              </w:rPr>
              <w:t>包括微生物免疫學、寄生蟲學、藥理學、病理學、公共衛生學等科目知識及其臨床之應用</w:t>
            </w:r>
            <w:r w:rsidRPr="00A67542">
              <w:rPr>
                <w:rFonts w:ascii="標楷體" w:eastAsia="標楷體" w:hint="eastAsia"/>
                <w:bCs/>
                <w:spacing w:val="-8"/>
              </w:rPr>
              <w:t>）</w:t>
            </w:r>
          </w:p>
        </w:tc>
        <w:tc>
          <w:tcPr>
            <w:tcW w:w="616" w:type="dxa"/>
            <w:tcBorders>
              <w:bottom w:val="double" w:sz="4" w:space="0" w:color="auto"/>
            </w:tcBorders>
            <w:vAlign w:val="center"/>
          </w:tcPr>
          <w:p w:rsidR="00171C78" w:rsidRPr="0027203B" w:rsidRDefault="00171C78">
            <w:pPr>
              <w:snapToGrid w:val="0"/>
              <w:spacing w:line="260" w:lineRule="exact"/>
              <w:jc w:val="center"/>
              <w:rPr>
                <w:rFonts w:ascii="標楷體" w:eastAsia="標楷體" w:hAnsi="標楷體"/>
                <w:sz w:val="26"/>
                <w:szCs w:val="24"/>
              </w:rPr>
            </w:pPr>
            <w:r w:rsidRPr="0027203B">
              <w:rPr>
                <w:rFonts w:ascii="標楷體" w:eastAsia="標楷體" w:hAnsi="標楷體" w:hint="eastAsia"/>
                <w:sz w:val="26"/>
                <w:szCs w:val="24"/>
              </w:rPr>
              <w:t>100</w:t>
            </w:r>
          </w:p>
        </w:tc>
        <w:tc>
          <w:tcPr>
            <w:tcW w:w="714" w:type="dxa"/>
            <w:tcBorders>
              <w:bottom w:val="double" w:sz="4" w:space="0" w:color="auto"/>
              <w:right w:val="single" w:sz="12" w:space="0" w:color="auto"/>
            </w:tcBorders>
            <w:vAlign w:val="center"/>
          </w:tcPr>
          <w:p w:rsidR="00171C78" w:rsidRDefault="00F563BF" w:rsidP="00F563BF">
            <w:pPr>
              <w:snapToGrid w:val="0"/>
              <w:spacing w:line="260" w:lineRule="exact"/>
              <w:jc w:val="center"/>
              <w:rPr>
                <w:rFonts w:ascii="標楷體" w:eastAsia="標楷體" w:hAnsi="標楷體"/>
                <w:sz w:val="26"/>
                <w:szCs w:val="24"/>
              </w:rPr>
            </w:pPr>
            <w:r w:rsidRPr="00F563BF">
              <w:rPr>
                <w:rFonts w:ascii="標楷體" w:eastAsia="標楷體" w:hAnsi="標楷體" w:hint="eastAsia"/>
                <w:sz w:val="22"/>
                <w:szCs w:val="22"/>
              </w:rPr>
              <w:t>2小時</w:t>
            </w:r>
          </w:p>
        </w:tc>
        <w:tc>
          <w:tcPr>
            <w:tcW w:w="742" w:type="dxa"/>
            <w:tcBorders>
              <w:bottom w:val="double" w:sz="4" w:space="0" w:color="auto"/>
              <w:right w:val="single" w:sz="12" w:space="0" w:color="auto"/>
            </w:tcBorders>
            <w:vAlign w:val="center"/>
          </w:tcPr>
          <w:p w:rsidR="00171C78" w:rsidRDefault="00171C78">
            <w:pPr>
              <w:snapToGrid w:val="0"/>
              <w:spacing w:line="260" w:lineRule="exact"/>
              <w:jc w:val="center"/>
              <w:rPr>
                <w:rFonts w:ascii="標楷體" w:eastAsia="標楷體" w:hAnsi="標楷體"/>
                <w:sz w:val="26"/>
                <w:szCs w:val="22"/>
              </w:rPr>
            </w:pPr>
            <w:r>
              <w:rPr>
                <w:rFonts w:ascii="標楷體" w:eastAsia="標楷體" w:hAnsi="標楷體" w:hint="eastAsia"/>
                <w:sz w:val="26"/>
                <w:szCs w:val="22"/>
              </w:rPr>
              <w:t>禁止</w:t>
            </w:r>
          </w:p>
        </w:tc>
      </w:tr>
      <w:tr w:rsidR="00F563BF" w:rsidTr="004816AD">
        <w:trPr>
          <w:cantSplit/>
          <w:trHeight w:hRule="exact" w:val="822"/>
          <w:jc w:val="center"/>
        </w:trPr>
        <w:tc>
          <w:tcPr>
            <w:tcW w:w="500" w:type="dxa"/>
            <w:vMerge w:val="restart"/>
            <w:tcBorders>
              <w:top w:val="double" w:sz="4" w:space="0" w:color="auto"/>
              <w:left w:val="single" w:sz="12" w:space="0" w:color="auto"/>
            </w:tcBorders>
            <w:vAlign w:val="center"/>
          </w:tcPr>
          <w:p w:rsidR="00F563BF" w:rsidRDefault="00F563BF" w:rsidP="00171C78">
            <w:pPr>
              <w:kinsoku w:val="0"/>
              <w:snapToGrid w:val="0"/>
              <w:spacing w:line="320" w:lineRule="exact"/>
              <w:jc w:val="center"/>
              <w:rPr>
                <w:rFonts w:ascii="標楷體" w:eastAsia="標楷體" w:hAnsi="標楷體"/>
              </w:rPr>
            </w:pPr>
            <w:r>
              <w:rPr>
                <w:rFonts w:ascii="標楷體" w:eastAsia="標楷體" w:hAnsi="標楷體" w:hint="eastAsia"/>
                <w:sz w:val="28"/>
              </w:rPr>
              <w:t>醫師</w:t>
            </w:r>
          </w:p>
          <w:p w:rsidR="00F563BF" w:rsidRDefault="00F563BF" w:rsidP="00171C78">
            <w:pPr>
              <w:kinsoku w:val="0"/>
              <w:snapToGrid w:val="0"/>
              <w:spacing w:line="220" w:lineRule="exact"/>
              <w:jc w:val="center"/>
              <w:rPr>
                <w:spacing w:val="-10"/>
                <w:w w:val="50"/>
              </w:rPr>
            </w:pPr>
            <w:r>
              <w:rPr>
                <w:rFonts w:ascii="標楷體" w:eastAsia="標楷體" w:hAnsi="標楷體" w:hint="eastAsia"/>
                <w:b/>
                <w:bCs/>
                <w:w w:val="66"/>
                <w:szCs w:val="24"/>
              </w:rPr>
              <w:t>(二)</w:t>
            </w:r>
          </w:p>
        </w:tc>
        <w:tc>
          <w:tcPr>
            <w:tcW w:w="436" w:type="dxa"/>
            <w:tcBorders>
              <w:top w:val="double" w:sz="4" w:space="0" w:color="auto"/>
            </w:tcBorders>
            <w:vAlign w:val="center"/>
          </w:tcPr>
          <w:p w:rsidR="00F563BF" w:rsidRDefault="00F563BF" w:rsidP="00171C78">
            <w:pPr>
              <w:kinsoku w:val="0"/>
              <w:spacing w:line="240" w:lineRule="exact"/>
              <w:jc w:val="center"/>
              <w:rPr>
                <w:rFonts w:ascii="標楷體" w:eastAsia="標楷體" w:hAnsi="標楷體"/>
              </w:rPr>
            </w:pPr>
            <w:r>
              <w:rPr>
                <w:rFonts w:ascii="標楷體" w:eastAsia="標楷體" w:hAnsi="標楷體" w:hint="eastAsia"/>
              </w:rPr>
              <w:t>01</w:t>
            </w:r>
          </w:p>
        </w:tc>
        <w:tc>
          <w:tcPr>
            <w:tcW w:w="6633" w:type="dxa"/>
            <w:tcBorders>
              <w:top w:val="double" w:sz="4" w:space="0" w:color="auto"/>
            </w:tcBorders>
            <w:vAlign w:val="center"/>
          </w:tcPr>
          <w:p w:rsidR="00F563BF" w:rsidRDefault="00F563BF" w:rsidP="00A67542">
            <w:pPr>
              <w:spacing w:line="240" w:lineRule="exact"/>
              <w:rPr>
                <w:rFonts w:ascii="標楷體" w:eastAsia="標楷體"/>
                <w:bCs/>
                <w:spacing w:val="-8"/>
              </w:rPr>
            </w:pPr>
            <w:r w:rsidRPr="00A67542">
              <w:rPr>
                <w:rFonts w:ascii="標楷體" w:eastAsia="標楷體" w:hint="eastAsia"/>
                <w:bCs/>
                <w:spacing w:val="-8"/>
              </w:rPr>
              <w:t>醫學</w:t>
            </w:r>
            <w:r w:rsidRPr="00A67542">
              <w:rPr>
                <w:rFonts w:ascii="標楷體" w:eastAsia="標楷體"/>
                <w:bCs/>
                <w:spacing w:val="-8"/>
              </w:rPr>
              <w:t>(</w:t>
            </w:r>
            <w:r w:rsidRPr="00A67542">
              <w:rPr>
                <w:rFonts w:ascii="標楷體" w:eastAsia="標楷體" w:hint="eastAsia"/>
                <w:bCs/>
                <w:spacing w:val="-8"/>
              </w:rPr>
              <w:t>三</w:t>
            </w:r>
            <w:r w:rsidRPr="00A67542">
              <w:rPr>
                <w:rFonts w:ascii="標楷體" w:eastAsia="標楷體"/>
                <w:bCs/>
                <w:spacing w:val="-8"/>
              </w:rPr>
              <w:t>)</w:t>
            </w:r>
            <w:r w:rsidRPr="00A67542">
              <w:rPr>
                <w:rFonts w:ascii="標楷體" w:eastAsia="標楷體" w:hint="eastAsia"/>
                <w:bCs/>
                <w:spacing w:val="-8"/>
              </w:rPr>
              <w:t>（包括內科、家庭醫學科等科目及其相關臨床實例與醫學倫理）</w:t>
            </w:r>
          </w:p>
        </w:tc>
        <w:tc>
          <w:tcPr>
            <w:tcW w:w="616" w:type="dxa"/>
            <w:tcBorders>
              <w:top w:val="double" w:sz="4" w:space="0" w:color="auto"/>
            </w:tcBorders>
            <w:vAlign w:val="center"/>
          </w:tcPr>
          <w:p w:rsidR="00F563BF" w:rsidRDefault="00F563BF" w:rsidP="00171C78">
            <w:pPr>
              <w:snapToGrid w:val="0"/>
              <w:spacing w:line="260" w:lineRule="exact"/>
              <w:jc w:val="center"/>
              <w:rPr>
                <w:rFonts w:ascii="標楷體" w:eastAsia="標楷體" w:hAnsi="標楷體"/>
                <w:sz w:val="26"/>
                <w:szCs w:val="24"/>
              </w:rPr>
            </w:pPr>
            <w:r>
              <w:rPr>
                <w:rFonts w:ascii="標楷體" w:eastAsia="標楷體" w:hAnsi="標楷體" w:hint="eastAsia"/>
                <w:sz w:val="26"/>
                <w:szCs w:val="24"/>
              </w:rPr>
              <w:t>80</w:t>
            </w:r>
          </w:p>
        </w:tc>
        <w:tc>
          <w:tcPr>
            <w:tcW w:w="714" w:type="dxa"/>
            <w:tcBorders>
              <w:top w:val="double" w:sz="4" w:space="0" w:color="auto"/>
              <w:right w:val="single" w:sz="12" w:space="0" w:color="auto"/>
            </w:tcBorders>
            <w:vAlign w:val="center"/>
          </w:tcPr>
          <w:p w:rsidR="00F563BF" w:rsidRPr="00F563BF" w:rsidRDefault="00F563BF" w:rsidP="001A7E0C">
            <w:pPr>
              <w:snapToGrid w:val="0"/>
              <w:spacing w:line="260" w:lineRule="exact"/>
              <w:jc w:val="center"/>
              <w:rPr>
                <w:rFonts w:ascii="標楷體" w:eastAsia="標楷體" w:hAnsi="標楷體"/>
                <w:sz w:val="22"/>
                <w:szCs w:val="22"/>
              </w:rPr>
            </w:pPr>
            <w:r w:rsidRPr="00F563BF">
              <w:rPr>
                <w:rFonts w:ascii="標楷體" w:eastAsia="標楷體" w:hAnsi="標楷體" w:hint="eastAsia"/>
                <w:sz w:val="22"/>
                <w:szCs w:val="22"/>
              </w:rPr>
              <w:t>2小時</w:t>
            </w:r>
          </w:p>
        </w:tc>
        <w:tc>
          <w:tcPr>
            <w:tcW w:w="742" w:type="dxa"/>
            <w:tcBorders>
              <w:top w:val="double" w:sz="4" w:space="0" w:color="auto"/>
              <w:right w:val="single" w:sz="12" w:space="0" w:color="auto"/>
            </w:tcBorders>
            <w:vAlign w:val="center"/>
          </w:tcPr>
          <w:p w:rsidR="00F563BF" w:rsidRDefault="00F563BF" w:rsidP="00171C78">
            <w:pPr>
              <w:kinsoku w:val="0"/>
              <w:snapToGrid w:val="0"/>
              <w:spacing w:line="260" w:lineRule="exact"/>
              <w:jc w:val="center"/>
              <w:rPr>
                <w:rFonts w:ascii="標楷體" w:eastAsia="標楷體" w:hAnsi="標楷體"/>
                <w:sz w:val="26"/>
                <w:szCs w:val="22"/>
              </w:rPr>
            </w:pPr>
            <w:r>
              <w:rPr>
                <w:rFonts w:ascii="標楷體" w:eastAsia="標楷體" w:hAnsi="標楷體" w:hint="eastAsia"/>
                <w:sz w:val="26"/>
                <w:szCs w:val="22"/>
              </w:rPr>
              <w:t>禁止</w:t>
            </w:r>
          </w:p>
        </w:tc>
      </w:tr>
      <w:tr w:rsidR="00F563BF" w:rsidTr="004816AD">
        <w:trPr>
          <w:cantSplit/>
          <w:trHeight w:hRule="exact" w:val="822"/>
          <w:jc w:val="center"/>
        </w:trPr>
        <w:tc>
          <w:tcPr>
            <w:tcW w:w="500" w:type="dxa"/>
            <w:vMerge/>
            <w:tcBorders>
              <w:left w:val="single" w:sz="12" w:space="0" w:color="auto"/>
            </w:tcBorders>
            <w:vAlign w:val="center"/>
          </w:tcPr>
          <w:p w:rsidR="00F563BF" w:rsidRDefault="00F563BF">
            <w:pPr>
              <w:kinsoku w:val="0"/>
              <w:snapToGrid w:val="0"/>
              <w:spacing w:line="320" w:lineRule="exact"/>
              <w:jc w:val="center"/>
              <w:rPr>
                <w:rFonts w:ascii="標楷體" w:eastAsia="標楷體" w:hAnsi="標楷體"/>
                <w:sz w:val="28"/>
              </w:rPr>
            </w:pPr>
          </w:p>
        </w:tc>
        <w:tc>
          <w:tcPr>
            <w:tcW w:w="436" w:type="dxa"/>
            <w:vAlign w:val="center"/>
          </w:tcPr>
          <w:p w:rsidR="00F563BF" w:rsidRDefault="00F563BF">
            <w:pPr>
              <w:kinsoku w:val="0"/>
              <w:spacing w:line="240" w:lineRule="exact"/>
              <w:jc w:val="center"/>
              <w:rPr>
                <w:rFonts w:ascii="標楷體" w:eastAsia="標楷體" w:hAnsi="標楷體"/>
              </w:rPr>
            </w:pPr>
            <w:r>
              <w:rPr>
                <w:rFonts w:ascii="標楷體" w:eastAsia="標楷體" w:hAnsi="標楷體" w:hint="eastAsia"/>
              </w:rPr>
              <w:t>02</w:t>
            </w:r>
          </w:p>
        </w:tc>
        <w:tc>
          <w:tcPr>
            <w:tcW w:w="6633" w:type="dxa"/>
            <w:vAlign w:val="center"/>
          </w:tcPr>
          <w:p w:rsidR="00F563BF" w:rsidRDefault="00F563BF" w:rsidP="00A67542">
            <w:pPr>
              <w:spacing w:line="240" w:lineRule="exact"/>
              <w:rPr>
                <w:rFonts w:ascii="標楷體" w:eastAsia="標楷體"/>
                <w:bCs/>
                <w:spacing w:val="-8"/>
              </w:rPr>
            </w:pPr>
            <w:r w:rsidRPr="00A67542">
              <w:rPr>
                <w:rFonts w:ascii="標楷體" w:eastAsia="標楷體" w:hint="eastAsia"/>
                <w:bCs/>
                <w:spacing w:val="-8"/>
              </w:rPr>
              <w:t>醫學</w:t>
            </w:r>
            <w:r w:rsidRPr="00A67542">
              <w:rPr>
                <w:rFonts w:ascii="標楷體" w:eastAsia="標楷體"/>
                <w:bCs/>
                <w:spacing w:val="-8"/>
              </w:rPr>
              <w:t>(</w:t>
            </w:r>
            <w:r w:rsidRPr="00A67542">
              <w:rPr>
                <w:rFonts w:ascii="標楷體" w:eastAsia="標楷體" w:hint="eastAsia"/>
                <w:bCs/>
                <w:spacing w:val="-8"/>
              </w:rPr>
              <w:t>四</w:t>
            </w:r>
            <w:r w:rsidRPr="00A67542">
              <w:rPr>
                <w:rFonts w:ascii="標楷體" w:eastAsia="標楷體"/>
                <w:bCs/>
                <w:spacing w:val="-8"/>
              </w:rPr>
              <w:t>)</w:t>
            </w:r>
            <w:r w:rsidRPr="00A67542">
              <w:rPr>
                <w:rFonts w:ascii="標楷體" w:eastAsia="標楷體" w:hint="eastAsia"/>
                <w:bCs/>
                <w:spacing w:val="-8"/>
              </w:rPr>
              <w:t>（包括小兒科、皮膚科、神經科、精神科等科目及其相關臨床實例與醫學倫理）</w:t>
            </w:r>
          </w:p>
        </w:tc>
        <w:tc>
          <w:tcPr>
            <w:tcW w:w="616" w:type="dxa"/>
            <w:vAlign w:val="center"/>
          </w:tcPr>
          <w:p w:rsidR="00F563BF" w:rsidRDefault="00F563BF">
            <w:pPr>
              <w:snapToGrid w:val="0"/>
              <w:spacing w:line="260" w:lineRule="exact"/>
              <w:jc w:val="center"/>
              <w:rPr>
                <w:rFonts w:ascii="標楷體" w:eastAsia="標楷體" w:hAnsi="標楷體"/>
                <w:sz w:val="26"/>
                <w:szCs w:val="24"/>
              </w:rPr>
            </w:pPr>
            <w:r>
              <w:rPr>
                <w:rFonts w:ascii="標楷體" w:eastAsia="標楷體" w:hAnsi="標楷體" w:hint="eastAsia"/>
                <w:sz w:val="26"/>
                <w:szCs w:val="24"/>
              </w:rPr>
              <w:t>80</w:t>
            </w:r>
          </w:p>
        </w:tc>
        <w:tc>
          <w:tcPr>
            <w:tcW w:w="714" w:type="dxa"/>
            <w:tcBorders>
              <w:right w:val="single" w:sz="12" w:space="0" w:color="auto"/>
            </w:tcBorders>
            <w:vAlign w:val="center"/>
          </w:tcPr>
          <w:p w:rsidR="00F563BF" w:rsidRDefault="00F563BF" w:rsidP="001A7E0C">
            <w:pPr>
              <w:snapToGrid w:val="0"/>
              <w:spacing w:line="260" w:lineRule="exact"/>
              <w:jc w:val="center"/>
              <w:rPr>
                <w:rFonts w:ascii="標楷體" w:eastAsia="標楷體" w:hAnsi="標楷體"/>
                <w:sz w:val="26"/>
                <w:szCs w:val="24"/>
              </w:rPr>
            </w:pPr>
            <w:r w:rsidRPr="00F563BF">
              <w:rPr>
                <w:rFonts w:ascii="標楷體" w:eastAsia="標楷體" w:hAnsi="標楷體" w:hint="eastAsia"/>
                <w:sz w:val="22"/>
                <w:szCs w:val="22"/>
              </w:rPr>
              <w:t>2小時</w:t>
            </w:r>
          </w:p>
        </w:tc>
        <w:tc>
          <w:tcPr>
            <w:tcW w:w="742" w:type="dxa"/>
            <w:tcBorders>
              <w:right w:val="single" w:sz="12" w:space="0" w:color="auto"/>
            </w:tcBorders>
            <w:vAlign w:val="center"/>
          </w:tcPr>
          <w:p w:rsidR="00F563BF" w:rsidRDefault="00F563BF">
            <w:pPr>
              <w:snapToGrid w:val="0"/>
              <w:spacing w:line="260" w:lineRule="exact"/>
              <w:jc w:val="center"/>
              <w:rPr>
                <w:rFonts w:ascii="標楷體" w:eastAsia="標楷體" w:hAnsi="標楷體"/>
                <w:sz w:val="26"/>
                <w:szCs w:val="22"/>
              </w:rPr>
            </w:pPr>
            <w:r>
              <w:rPr>
                <w:rFonts w:ascii="標楷體" w:eastAsia="標楷體" w:hAnsi="標楷體" w:hint="eastAsia"/>
                <w:sz w:val="26"/>
                <w:szCs w:val="22"/>
              </w:rPr>
              <w:t>禁止</w:t>
            </w:r>
          </w:p>
        </w:tc>
      </w:tr>
      <w:tr w:rsidR="00F563BF" w:rsidTr="004816AD">
        <w:trPr>
          <w:cantSplit/>
          <w:trHeight w:hRule="exact" w:val="822"/>
          <w:jc w:val="center"/>
        </w:trPr>
        <w:tc>
          <w:tcPr>
            <w:tcW w:w="500" w:type="dxa"/>
            <w:vMerge/>
            <w:tcBorders>
              <w:left w:val="single" w:sz="12" w:space="0" w:color="auto"/>
            </w:tcBorders>
            <w:vAlign w:val="center"/>
          </w:tcPr>
          <w:p w:rsidR="00F563BF" w:rsidRDefault="00F563BF">
            <w:pPr>
              <w:kinsoku w:val="0"/>
              <w:snapToGrid w:val="0"/>
              <w:spacing w:line="320" w:lineRule="exact"/>
              <w:jc w:val="center"/>
              <w:rPr>
                <w:rFonts w:ascii="標楷體" w:eastAsia="標楷體" w:hAnsi="標楷體"/>
                <w:sz w:val="28"/>
              </w:rPr>
            </w:pPr>
          </w:p>
        </w:tc>
        <w:tc>
          <w:tcPr>
            <w:tcW w:w="436" w:type="dxa"/>
            <w:vAlign w:val="center"/>
          </w:tcPr>
          <w:p w:rsidR="00F563BF" w:rsidRDefault="00F563BF">
            <w:pPr>
              <w:kinsoku w:val="0"/>
              <w:spacing w:line="240" w:lineRule="exact"/>
              <w:jc w:val="center"/>
              <w:rPr>
                <w:rFonts w:ascii="標楷體" w:eastAsia="標楷體" w:hAnsi="標楷體"/>
              </w:rPr>
            </w:pPr>
            <w:r>
              <w:rPr>
                <w:rFonts w:ascii="標楷體" w:eastAsia="標楷體" w:hAnsi="標楷體" w:hint="eastAsia"/>
              </w:rPr>
              <w:t>03</w:t>
            </w:r>
          </w:p>
        </w:tc>
        <w:tc>
          <w:tcPr>
            <w:tcW w:w="6633" w:type="dxa"/>
            <w:vAlign w:val="center"/>
          </w:tcPr>
          <w:p w:rsidR="00F563BF" w:rsidRDefault="00F563BF" w:rsidP="00A67542">
            <w:pPr>
              <w:pStyle w:val="a9"/>
              <w:tabs>
                <w:tab w:val="clear" w:pos="4153"/>
                <w:tab w:val="clear" w:pos="8306"/>
              </w:tabs>
              <w:snapToGrid/>
              <w:spacing w:line="240" w:lineRule="exact"/>
              <w:rPr>
                <w:rFonts w:ascii="標楷體" w:eastAsia="標楷體"/>
                <w:bCs/>
                <w:spacing w:val="-8"/>
              </w:rPr>
            </w:pPr>
            <w:r w:rsidRPr="00A67542">
              <w:rPr>
                <w:rFonts w:ascii="標楷體" w:eastAsia="標楷體" w:hint="eastAsia"/>
                <w:bCs/>
                <w:spacing w:val="-8"/>
                <w:sz w:val="24"/>
              </w:rPr>
              <w:t>醫學</w:t>
            </w:r>
            <w:r w:rsidRPr="00A67542">
              <w:rPr>
                <w:rFonts w:ascii="標楷體" w:eastAsia="標楷體"/>
                <w:bCs/>
                <w:spacing w:val="-8"/>
                <w:sz w:val="24"/>
              </w:rPr>
              <w:t>(</w:t>
            </w:r>
            <w:r w:rsidRPr="00A67542">
              <w:rPr>
                <w:rFonts w:ascii="標楷體" w:eastAsia="標楷體" w:hint="eastAsia"/>
                <w:bCs/>
                <w:spacing w:val="-8"/>
                <w:sz w:val="24"/>
              </w:rPr>
              <w:t>五</w:t>
            </w:r>
            <w:r w:rsidRPr="00A67542">
              <w:rPr>
                <w:rFonts w:ascii="標楷體" w:eastAsia="標楷體"/>
                <w:bCs/>
                <w:spacing w:val="-8"/>
                <w:sz w:val="24"/>
              </w:rPr>
              <w:t>)</w:t>
            </w:r>
            <w:r w:rsidRPr="00A67542">
              <w:rPr>
                <w:rFonts w:ascii="標楷體" w:eastAsia="標楷體" w:hint="eastAsia"/>
                <w:bCs/>
                <w:spacing w:val="-8"/>
                <w:sz w:val="24"/>
              </w:rPr>
              <w:t>（包括外科、骨科、泌尿科等科目及其相關臨床實例與醫學倫理）</w:t>
            </w:r>
          </w:p>
        </w:tc>
        <w:tc>
          <w:tcPr>
            <w:tcW w:w="616" w:type="dxa"/>
            <w:vAlign w:val="center"/>
          </w:tcPr>
          <w:p w:rsidR="00F563BF" w:rsidRDefault="00F563BF">
            <w:pPr>
              <w:snapToGrid w:val="0"/>
              <w:spacing w:line="260" w:lineRule="exact"/>
              <w:jc w:val="center"/>
              <w:rPr>
                <w:rFonts w:ascii="標楷體" w:eastAsia="標楷體" w:hAnsi="標楷體"/>
                <w:sz w:val="26"/>
                <w:szCs w:val="24"/>
              </w:rPr>
            </w:pPr>
            <w:r>
              <w:rPr>
                <w:rFonts w:ascii="標楷體" w:eastAsia="標楷體" w:hAnsi="標楷體" w:hint="eastAsia"/>
                <w:sz w:val="26"/>
                <w:szCs w:val="24"/>
              </w:rPr>
              <w:t>80</w:t>
            </w:r>
          </w:p>
        </w:tc>
        <w:tc>
          <w:tcPr>
            <w:tcW w:w="714" w:type="dxa"/>
            <w:tcBorders>
              <w:right w:val="single" w:sz="12" w:space="0" w:color="auto"/>
            </w:tcBorders>
            <w:vAlign w:val="center"/>
          </w:tcPr>
          <w:p w:rsidR="00F563BF" w:rsidRPr="00F563BF" w:rsidRDefault="00F563BF" w:rsidP="001A7E0C">
            <w:pPr>
              <w:snapToGrid w:val="0"/>
              <w:spacing w:line="260" w:lineRule="exact"/>
              <w:jc w:val="center"/>
              <w:rPr>
                <w:rFonts w:ascii="標楷體" w:eastAsia="標楷體" w:hAnsi="標楷體"/>
                <w:sz w:val="22"/>
                <w:szCs w:val="22"/>
              </w:rPr>
            </w:pPr>
            <w:r w:rsidRPr="00F563BF">
              <w:rPr>
                <w:rFonts w:ascii="標楷體" w:eastAsia="標楷體" w:hAnsi="標楷體" w:hint="eastAsia"/>
                <w:sz w:val="22"/>
                <w:szCs w:val="22"/>
              </w:rPr>
              <w:t>2小時</w:t>
            </w:r>
          </w:p>
        </w:tc>
        <w:tc>
          <w:tcPr>
            <w:tcW w:w="742" w:type="dxa"/>
            <w:tcBorders>
              <w:right w:val="single" w:sz="12" w:space="0" w:color="auto"/>
            </w:tcBorders>
            <w:vAlign w:val="center"/>
          </w:tcPr>
          <w:p w:rsidR="00F563BF" w:rsidRDefault="00F563BF">
            <w:pPr>
              <w:snapToGrid w:val="0"/>
              <w:spacing w:line="260" w:lineRule="exact"/>
              <w:jc w:val="center"/>
              <w:rPr>
                <w:rFonts w:ascii="標楷體" w:eastAsia="標楷體" w:hAnsi="標楷體"/>
                <w:sz w:val="26"/>
                <w:szCs w:val="22"/>
              </w:rPr>
            </w:pPr>
            <w:r>
              <w:rPr>
                <w:rFonts w:ascii="標楷體" w:eastAsia="標楷體" w:hAnsi="標楷體" w:hint="eastAsia"/>
                <w:sz w:val="26"/>
                <w:szCs w:val="22"/>
              </w:rPr>
              <w:t>禁止</w:t>
            </w:r>
          </w:p>
        </w:tc>
      </w:tr>
      <w:tr w:rsidR="00F563BF" w:rsidTr="004816AD">
        <w:trPr>
          <w:cantSplit/>
          <w:trHeight w:hRule="exact" w:val="822"/>
          <w:jc w:val="center"/>
        </w:trPr>
        <w:tc>
          <w:tcPr>
            <w:tcW w:w="500" w:type="dxa"/>
            <w:vMerge/>
            <w:tcBorders>
              <w:left w:val="single" w:sz="12" w:space="0" w:color="auto"/>
              <w:bottom w:val="double" w:sz="2" w:space="0" w:color="auto"/>
            </w:tcBorders>
            <w:vAlign w:val="center"/>
          </w:tcPr>
          <w:p w:rsidR="00F563BF" w:rsidRDefault="00F563BF">
            <w:pPr>
              <w:kinsoku w:val="0"/>
              <w:snapToGrid w:val="0"/>
              <w:spacing w:line="320" w:lineRule="exact"/>
              <w:jc w:val="center"/>
              <w:rPr>
                <w:rFonts w:ascii="標楷體" w:eastAsia="標楷體" w:hAnsi="標楷體"/>
                <w:sz w:val="28"/>
              </w:rPr>
            </w:pPr>
          </w:p>
        </w:tc>
        <w:tc>
          <w:tcPr>
            <w:tcW w:w="436" w:type="dxa"/>
            <w:tcBorders>
              <w:bottom w:val="double" w:sz="2" w:space="0" w:color="auto"/>
            </w:tcBorders>
            <w:vAlign w:val="center"/>
          </w:tcPr>
          <w:p w:rsidR="00F563BF" w:rsidRDefault="00F563BF">
            <w:pPr>
              <w:kinsoku w:val="0"/>
              <w:spacing w:line="240" w:lineRule="exact"/>
              <w:jc w:val="center"/>
              <w:rPr>
                <w:rFonts w:ascii="標楷體" w:eastAsia="標楷體" w:hAnsi="標楷體"/>
              </w:rPr>
            </w:pPr>
            <w:r>
              <w:rPr>
                <w:rFonts w:ascii="標楷體" w:eastAsia="標楷體" w:hAnsi="標楷體" w:hint="eastAsia"/>
              </w:rPr>
              <w:t>04</w:t>
            </w:r>
          </w:p>
        </w:tc>
        <w:tc>
          <w:tcPr>
            <w:tcW w:w="6633" w:type="dxa"/>
            <w:tcBorders>
              <w:bottom w:val="double" w:sz="2" w:space="0" w:color="auto"/>
            </w:tcBorders>
            <w:vAlign w:val="center"/>
          </w:tcPr>
          <w:p w:rsidR="00F563BF" w:rsidRDefault="00F563BF" w:rsidP="00A67542">
            <w:pPr>
              <w:spacing w:line="240" w:lineRule="exact"/>
              <w:rPr>
                <w:rFonts w:ascii="標楷體" w:eastAsia="標楷體"/>
                <w:bCs/>
                <w:spacing w:val="-8"/>
              </w:rPr>
            </w:pPr>
            <w:r w:rsidRPr="00A67542">
              <w:rPr>
                <w:rFonts w:ascii="標楷體" w:eastAsia="標楷體" w:hint="eastAsia"/>
                <w:bCs/>
                <w:spacing w:val="-8"/>
              </w:rPr>
              <w:t>醫學</w:t>
            </w:r>
            <w:r w:rsidRPr="00A67542">
              <w:rPr>
                <w:rFonts w:ascii="標楷體" w:eastAsia="標楷體"/>
                <w:bCs/>
                <w:spacing w:val="-8"/>
              </w:rPr>
              <w:t>(</w:t>
            </w:r>
            <w:r w:rsidRPr="00A67542">
              <w:rPr>
                <w:rFonts w:ascii="標楷體" w:eastAsia="標楷體" w:hint="eastAsia"/>
                <w:bCs/>
                <w:spacing w:val="-8"/>
              </w:rPr>
              <w:t>六</w:t>
            </w:r>
            <w:r w:rsidRPr="00A67542">
              <w:rPr>
                <w:rFonts w:ascii="標楷體" w:eastAsia="標楷體"/>
                <w:bCs/>
                <w:spacing w:val="-8"/>
              </w:rPr>
              <w:t>)</w:t>
            </w:r>
            <w:r w:rsidRPr="00A67542">
              <w:rPr>
                <w:rFonts w:ascii="標楷體" w:eastAsia="標楷體" w:hint="eastAsia"/>
                <w:bCs/>
                <w:spacing w:val="-8"/>
              </w:rPr>
              <w:t>（包括麻醉科、眼科、耳鼻喉科、婦產科、復健科等科目及其相關臨床實例與醫學倫理）</w:t>
            </w:r>
          </w:p>
        </w:tc>
        <w:tc>
          <w:tcPr>
            <w:tcW w:w="616" w:type="dxa"/>
            <w:tcBorders>
              <w:bottom w:val="double" w:sz="2" w:space="0" w:color="auto"/>
            </w:tcBorders>
            <w:vAlign w:val="center"/>
          </w:tcPr>
          <w:p w:rsidR="00F563BF" w:rsidRDefault="00F563BF">
            <w:pPr>
              <w:snapToGrid w:val="0"/>
              <w:spacing w:line="260" w:lineRule="exact"/>
              <w:jc w:val="center"/>
              <w:rPr>
                <w:rFonts w:ascii="標楷體" w:eastAsia="標楷體" w:hAnsi="標楷體"/>
                <w:sz w:val="26"/>
                <w:szCs w:val="24"/>
              </w:rPr>
            </w:pPr>
            <w:r>
              <w:rPr>
                <w:rFonts w:ascii="標楷體" w:eastAsia="標楷體" w:hAnsi="標楷體" w:hint="eastAsia"/>
                <w:sz w:val="26"/>
                <w:szCs w:val="24"/>
              </w:rPr>
              <w:t>80</w:t>
            </w:r>
          </w:p>
        </w:tc>
        <w:tc>
          <w:tcPr>
            <w:tcW w:w="714" w:type="dxa"/>
            <w:tcBorders>
              <w:bottom w:val="double" w:sz="2" w:space="0" w:color="auto"/>
              <w:right w:val="single" w:sz="12" w:space="0" w:color="auto"/>
            </w:tcBorders>
            <w:vAlign w:val="center"/>
          </w:tcPr>
          <w:p w:rsidR="00F563BF" w:rsidRDefault="00F563BF" w:rsidP="001A7E0C">
            <w:pPr>
              <w:snapToGrid w:val="0"/>
              <w:spacing w:line="260" w:lineRule="exact"/>
              <w:jc w:val="center"/>
              <w:rPr>
                <w:rFonts w:ascii="標楷體" w:eastAsia="標楷體" w:hAnsi="標楷體"/>
                <w:sz w:val="26"/>
                <w:szCs w:val="24"/>
              </w:rPr>
            </w:pPr>
            <w:r w:rsidRPr="00F563BF">
              <w:rPr>
                <w:rFonts w:ascii="標楷體" w:eastAsia="標楷體" w:hAnsi="標楷體" w:hint="eastAsia"/>
                <w:sz w:val="22"/>
                <w:szCs w:val="22"/>
              </w:rPr>
              <w:t>2小時</w:t>
            </w:r>
          </w:p>
        </w:tc>
        <w:tc>
          <w:tcPr>
            <w:tcW w:w="742" w:type="dxa"/>
            <w:tcBorders>
              <w:bottom w:val="double" w:sz="2" w:space="0" w:color="auto"/>
              <w:right w:val="single" w:sz="12" w:space="0" w:color="auto"/>
            </w:tcBorders>
            <w:vAlign w:val="center"/>
          </w:tcPr>
          <w:p w:rsidR="00F563BF" w:rsidRDefault="00F563BF">
            <w:pPr>
              <w:snapToGrid w:val="0"/>
              <w:spacing w:line="260" w:lineRule="exact"/>
              <w:jc w:val="center"/>
              <w:rPr>
                <w:rFonts w:ascii="標楷體" w:eastAsia="標楷體" w:hAnsi="標楷體"/>
                <w:sz w:val="26"/>
                <w:szCs w:val="22"/>
              </w:rPr>
            </w:pPr>
            <w:r>
              <w:rPr>
                <w:rFonts w:ascii="標楷體" w:eastAsia="標楷體" w:hAnsi="標楷體" w:hint="eastAsia"/>
                <w:sz w:val="26"/>
                <w:szCs w:val="22"/>
              </w:rPr>
              <w:t>禁止</w:t>
            </w:r>
          </w:p>
        </w:tc>
      </w:tr>
      <w:tr w:rsidR="00EB0F08" w:rsidTr="004816AD">
        <w:trPr>
          <w:cantSplit/>
          <w:trHeight w:hRule="exact" w:val="822"/>
          <w:jc w:val="center"/>
        </w:trPr>
        <w:tc>
          <w:tcPr>
            <w:tcW w:w="500" w:type="dxa"/>
            <w:vMerge w:val="restart"/>
            <w:tcBorders>
              <w:top w:val="double" w:sz="2" w:space="0" w:color="auto"/>
              <w:left w:val="single" w:sz="12" w:space="0" w:color="auto"/>
            </w:tcBorders>
            <w:vAlign w:val="center"/>
          </w:tcPr>
          <w:p w:rsidR="00EB0F08" w:rsidRDefault="00EB0F08">
            <w:pPr>
              <w:kinsoku w:val="0"/>
              <w:snapToGrid w:val="0"/>
              <w:spacing w:line="320" w:lineRule="exact"/>
              <w:jc w:val="center"/>
              <w:rPr>
                <w:rFonts w:ascii="標楷體" w:eastAsia="標楷體" w:hAnsi="標楷體"/>
                <w:sz w:val="28"/>
              </w:rPr>
            </w:pPr>
            <w:r>
              <w:rPr>
                <w:rFonts w:ascii="標楷體" w:eastAsia="標楷體" w:hAnsi="標楷體" w:hint="eastAsia"/>
                <w:sz w:val="28"/>
              </w:rPr>
              <w:t>牙</w:t>
            </w:r>
          </w:p>
          <w:p w:rsidR="00EB0F08" w:rsidRDefault="00EB0F08">
            <w:pPr>
              <w:kinsoku w:val="0"/>
              <w:snapToGrid w:val="0"/>
              <w:spacing w:line="320" w:lineRule="exact"/>
              <w:jc w:val="center"/>
              <w:rPr>
                <w:rFonts w:ascii="標楷體" w:eastAsia="標楷體" w:hAnsi="標楷體"/>
                <w:sz w:val="28"/>
              </w:rPr>
            </w:pPr>
            <w:r>
              <w:rPr>
                <w:rFonts w:ascii="標楷體" w:eastAsia="標楷體" w:hAnsi="標楷體" w:hint="eastAsia"/>
                <w:sz w:val="28"/>
              </w:rPr>
              <w:t>醫</w:t>
            </w:r>
          </w:p>
          <w:p w:rsidR="00EB0F08" w:rsidRDefault="00EB0F08">
            <w:pPr>
              <w:kinsoku w:val="0"/>
              <w:snapToGrid w:val="0"/>
              <w:spacing w:line="320" w:lineRule="exact"/>
              <w:jc w:val="center"/>
              <w:rPr>
                <w:rFonts w:ascii="標楷體" w:eastAsia="標楷體" w:hAnsi="標楷體"/>
              </w:rPr>
            </w:pPr>
            <w:r>
              <w:rPr>
                <w:rFonts w:ascii="標楷體" w:eastAsia="標楷體" w:hAnsi="標楷體" w:hint="eastAsia"/>
                <w:sz w:val="28"/>
              </w:rPr>
              <w:t>師</w:t>
            </w:r>
          </w:p>
          <w:p w:rsidR="00EB0F08" w:rsidRDefault="00EB0F08">
            <w:pPr>
              <w:kinsoku w:val="0"/>
              <w:snapToGrid w:val="0"/>
              <w:spacing w:line="220" w:lineRule="exact"/>
              <w:jc w:val="center"/>
              <w:rPr>
                <w:rFonts w:ascii="標楷體" w:eastAsia="標楷體" w:hAnsi="標楷體"/>
                <w:b/>
                <w:bCs/>
                <w:w w:val="66"/>
                <w:szCs w:val="24"/>
              </w:rPr>
            </w:pPr>
            <w:r>
              <w:rPr>
                <w:rFonts w:ascii="標楷體" w:eastAsia="標楷體" w:hAnsi="標楷體" w:hint="eastAsia"/>
                <w:b/>
                <w:bCs/>
                <w:w w:val="66"/>
                <w:szCs w:val="24"/>
              </w:rPr>
              <w:t>(一)</w:t>
            </w:r>
          </w:p>
        </w:tc>
        <w:tc>
          <w:tcPr>
            <w:tcW w:w="436" w:type="dxa"/>
            <w:tcBorders>
              <w:top w:val="double" w:sz="2" w:space="0" w:color="auto"/>
            </w:tcBorders>
            <w:vAlign w:val="center"/>
          </w:tcPr>
          <w:p w:rsidR="00EB0F08" w:rsidRDefault="00EB0F08">
            <w:pPr>
              <w:kinsoku w:val="0"/>
              <w:spacing w:line="240" w:lineRule="exact"/>
              <w:jc w:val="center"/>
              <w:rPr>
                <w:rFonts w:ascii="標楷體" w:eastAsia="標楷體" w:hAnsi="標楷體"/>
              </w:rPr>
            </w:pPr>
            <w:r>
              <w:rPr>
                <w:rFonts w:ascii="標楷體" w:eastAsia="標楷體" w:hAnsi="標楷體" w:hint="eastAsia"/>
              </w:rPr>
              <w:t>01</w:t>
            </w:r>
          </w:p>
        </w:tc>
        <w:tc>
          <w:tcPr>
            <w:tcW w:w="6633" w:type="dxa"/>
            <w:tcBorders>
              <w:top w:val="double" w:sz="2" w:space="0" w:color="auto"/>
            </w:tcBorders>
            <w:vAlign w:val="center"/>
          </w:tcPr>
          <w:p w:rsidR="00EB0F08" w:rsidRDefault="00EB0F08">
            <w:pPr>
              <w:kinsoku w:val="0"/>
              <w:spacing w:line="260" w:lineRule="exact"/>
              <w:jc w:val="both"/>
              <w:rPr>
                <w:rFonts w:ascii="標楷體" w:eastAsia="標楷體" w:hAnsi="標楷體"/>
                <w:spacing w:val="-22"/>
              </w:rPr>
            </w:pPr>
            <w:r>
              <w:rPr>
                <w:rFonts w:ascii="標楷體" w:eastAsia="標楷體" w:hint="eastAsia"/>
                <w:bCs/>
                <w:spacing w:val="-8"/>
              </w:rPr>
              <w:t>牙醫學(一)(包括口腔解剖學、牙體形態學、口腔組織與胚胎學、生物化學等科目及其臨床相關知識)</w:t>
            </w:r>
          </w:p>
        </w:tc>
        <w:tc>
          <w:tcPr>
            <w:tcW w:w="616" w:type="dxa"/>
            <w:tcBorders>
              <w:top w:val="double" w:sz="2" w:space="0" w:color="auto"/>
            </w:tcBorders>
            <w:vAlign w:val="center"/>
          </w:tcPr>
          <w:p w:rsidR="00EB0F08" w:rsidRDefault="00EB0F08">
            <w:pPr>
              <w:snapToGrid w:val="0"/>
              <w:spacing w:line="260" w:lineRule="exact"/>
              <w:jc w:val="center"/>
              <w:rPr>
                <w:rFonts w:ascii="標楷體" w:eastAsia="標楷體" w:hAnsi="標楷體"/>
                <w:sz w:val="26"/>
                <w:szCs w:val="24"/>
              </w:rPr>
            </w:pPr>
            <w:r>
              <w:rPr>
                <w:rFonts w:ascii="標楷體" w:eastAsia="標楷體" w:hAnsi="標楷體" w:hint="eastAsia"/>
                <w:sz w:val="26"/>
                <w:szCs w:val="24"/>
              </w:rPr>
              <w:t>80</w:t>
            </w:r>
          </w:p>
        </w:tc>
        <w:tc>
          <w:tcPr>
            <w:tcW w:w="714" w:type="dxa"/>
            <w:tcBorders>
              <w:top w:val="double" w:sz="2" w:space="0" w:color="auto"/>
              <w:right w:val="single" w:sz="12" w:space="0" w:color="auto"/>
            </w:tcBorders>
            <w:vAlign w:val="center"/>
          </w:tcPr>
          <w:p w:rsidR="00EB0F08" w:rsidRPr="00F563BF" w:rsidRDefault="00F563BF">
            <w:pPr>
              <w:snapToGrid w:val="0"/>
              <w:spacing w:line="260" w:lineRule="exact"/>
              <w:jc w:val="center"/>
              <w:rPr>
                <w:rFonts w:ascii="標楷體" w:eastAsia="標楷體" w:hAnsi="標楷體"/>
                <w:sz w:val="22"/>
                <w:szCs w:val="22"/>
              </w:rPr>
            </w:pPr>
            <w:r w:rsidRPr="00F563BF">
              <w:rPr>
                <w:rFonts w:ascii="標楷體" w:eastAsia="標楷體" w:hAnsi="標楷體" w:hint="eastAsia"/>
                <w:sz w:val="22"/>
                <w:szCs w:val="22"/>
              </w:rPr>
              <w:t>1小時</w:t>
            </w:r>
          </w:p>
        </w:tc>
        <w:tc>
          <w:tcPr>
            <w:tcW w:w="742" w:type="dxa"/>
            <w:tcBorders>
              <w:top w:val="double" w:sz="2" w:space="0" w:color="auto"/>
              <w:right w:val="single" w:sz="12" w:space="0" w:color="auto"/>
            </w:tcBorders>
            <w:vAlign w:val="center"/>
          </w:tcPr>
          <w:p w:rsidR="00EB0F08" w:rsidRDefault="00EB0F08">
            <w:pPr>
              <w:snapToGrid w:val="0"/>
              <w:spacing w:line="260" w:lineRule="exact"/>
              <w:jc w:val="center"/>
              <w:rPr>
                <w:rFonts w:ascii="標楷體" w:eastAsia="標楷體" w:hAnsi="標楷體"/>
                <w:sz w:val="26"/>
                <w:szCs w:val="22"/>
              </w:rPr>
            </w:pPr>
            <w:r>
              <w:rPr>
                <w:rFonts w:ascii="標楷體" w:eastAsia="標楷體" w:hAnsi="標楷體" w:hint="eastAsia"/>
                <w:sz w:val="26"/>
                <w:szCs w:val="22"/>
              </w:rPr>
              <w:t>禁止</w:t>
            </w:r>
          </w:p>
        </w:tc>
      </w:tr>
      <w:tr w:rsidR="00F563BF" w:rsidTr="004816AD">
        <w:trPr>
          <w:cantSplit/>
          <w:trHeight w:hRule="exact" w:val="822"/>
          <w:jc w:val="center"/>
        </w:trPr>
        <w:tc>
          <w:tcPr>
            <w:tcW w:w="500" w:type="dxa"/>
            <w:vMerge/>
            <w:tcBorders>
              <w:left w:val="single" w:sz="12" w:space="0" w:color="auto"/>
              <w:bottom w:val="double" w:sz="4" w:space="0" w:color="auto"/>
            </w:tcBorders>
            <w:vAlign w:val="center"/>
          </w:tcPr>
          <w:p w:rsidR="00F563BF" w:rsidRDefault="00F563BF">
            <w:pPr>
              <w:kinsoku w:val="0"/>
              <w:snapToGrid w:val="0"/>
              <w:spacing w:line="240" w:lineRule="atLeast"/>
              <w:jc w:val="center"/>
              <w:rPr>
                <w:rFonts w:ascii="標楷體" w:eastAsia="標楷體" w:hAnsi="標楷體"/>
              </w:rPr>
            </w:pPr>
          </w:p>
        </w:tc>
        <w:tc>
          <w:tcPr>
            <w:tcW w:w="436" w:type="dxa"/>
            <w:tcBorders>
              <w:bottom w:val="double" w:sz="4" w:space="0" w:color="auto"/>
            </w:tcBorders>
            <w:vAlign w:val="center"/>
          </w:tcPr>
          <w:p w:rsidR="00F563BF" w:rsidRDefault="00F563BF">
            <w:pPr>
              <w:kinsoku w:val="0"/>
              <w:spacing w:line="240" w:lineRule="exact"/>
              <w:jc w:val="center"/>
              <w:rPr>
                <w:rFonts w:ascii="標楷體" w:eastAsia="標楷體" w:hAnsi="標楷體"/>
              </w:rPr>
            </w:pPr>
            <w:r>
              <w:rPr>
                <w:rFonts w:ascii="標楷體" w:eastAsia="標楷體" w:hAnsi="標楷體" w:hint="eastAsia"/>
              </w:rPr>
              <w:t>02</w:t>
            </w:r>
          </w:p>
        </w:tc>
        <w:tc>
          <w:tcPr>
            <w:tcW w:w="6633" w:type="dxa"/>
            <w:tcBorders>
              <w:bottom w:val="double" w:sz="4" w:space="0" w:color="auto"/>
            </w:tcBorders>
            <w:vAlign w:val="center"/>
          </w:tcPr>
          <w:p w:rsidR="00F563BF" w:rsidRDefault="00F563BF">
            <w:pPr>
              <w:kinsoku w:val="0"/>
              <w:spacing w:line="260" w:lineRule="exact"/>
              <w:jc w:val="both"/>
              <w:rPr>
                <w:rFonts w:ascii="標楷體" w:eastAsia="標楷體"/>
                <w:bCs/>
                <w:spacing w:val="-8"/>
              </w:rPr>
            </w:pPr>
            <w:r>
              <w:rPr>
                <w:rFonts w:ascii="標楷體" w:eastAsia="標楷體" w:hint="eastAsia"/>
                <w:bCs/>
                <w:spacing w:val="-8"/>
              </w:rPr>
              <w:t>牙醫學</w:t>
            </w:r>
            <w:r>
              <w:rPr>
                <w:rFonts w:ascii="標楷體" w:eastAsia="標楷體"/>
                <w:bCs/>
                <w:spacing w:val="-8"/>
              </w:rPr>
              <w:t>(</w:t>
            </w:r>
            <w:r>
              <w:rPr>
                <w:rFonts w:ascii="標楷體" w:eastAsia="標楷體" w:hint="eastAsia"/>
                <w:bCs/>
                <w:spacing w:val="-8"/>
              </w:rPr>
              <w:t>二</w:t>
            </w:r>
            <w:r>
              <w:rPr>
                <w:rFonts w:ascii="標楷體" w:eastAsia="標楷體"/>
                <w:bCs/>
                <w:spacing w:val="-8"/>
              </w:rPr>
              <w:t>)</w:t>
            </w:r>
            <w:r>
              <w:rPr>
                <w:rFonts w:ascii="標楷體" w:eastAsia="標楷體" w:hint="eastAsia"/>
                <w:bCs/>
                <w:spacing w:val="-8"/>
              </w:rPr>
              <w:t>(包括口腔病理學、牙科材料學、口腔微生物學、牙科藥理學等科目及其臨床相關知識)</w:t>
            </w:r>
          </w:p>
        </w:tc>
        <w:tc>
          <w:tcPr>
            <w:tcW w:w="616" w:type="dxa"/>
            <w:tcBorders>
              <w:bottom w:val="double" w:sz="4" w:space="0" w:color="auto"/>
            </w:tcBorders>
            <w:vAlign w:val="center"/>
          </w:tcPr>
          <w:p w:rsidR="00F563BF" w:rsidRDefault="00F563BF">
            <w:pPr>
              <w:snapToGrid w:val="0"/>
              <w:spacing w:line="260" w:lineRule="exact"/>
              <w:jc w:val="center"/>
              <w:rPr>
                <w:rFonts w:ascii="標楷體" w:eastAsia="標楷體" w:hAnsi="標楷體"/>
                <w:sz w:val="26"/>
                <w:szCs w:val="24"/>
              </w:rPr>
            </w:pPr>
            <w:r>
              <w:rPr>
                <w:rFonts w:ascii="標楷體" w:eastAsia="標楷體" w:hAnsi="標楷體" w:hint="eastAsia"/>
                <w:sz w:val="26"/>
                <w:szCs w:val="24"/>
              </w:rPr>
              <w:t>80</w:t>
            </w:r>
          </w:p>
        </w:tc>
        <w:tc>
          <w:tcPr>
            <w:tcW w:w="714" w:type="dxa"/>
            <w:tcBorders>
              <w:bottom w:val="double" w:sz="4" w:space="0" w:color="auto"/>
              <w:right w:val="single" w:sz="12" w:space="0" w:color="auto"/>
            </w:tcBorders>
            <w:vAlign w:val="center"/>
          </w:tcPr>
          <w:p w:rsidR="00F563BF" w:rsidRDefault="00F563BF" w:rsidP="00F563BF">
            <w:pPr>
              <w:jc w:val="center"/>
            </w:pPr>
            <w:r w:rsidRPr="0089028C">
              <w:rPr>
                <w:rFonts w:ascii="標楷體" w:eastAsia="標楷體" w:hAnsi="標楷體" w:hint="eastAsia"/>
                <w:sz w:val="22"/>
                <w:szCs w:val="22"/>
              </w:rPr>
              <w:t>1小時</w:t>
            </w:r>
          </w:p>
        </w:tc>
        <w:tc>
          <w:tcPr>
            <w:tcW w:w="742" w:type="dxa"/>
            <w:tcBorders>
              <w:bottom w:val="double" w:sz="4" w:space="0" w:color="auto"/>
              <w:right w:val="single" w:sz="12" w:space="0" w:color="auto"/>
            </w:tcBorders>
            <w:vAlign w:val="center"/>
          </w:tcPr>
          <w:p w:rsidR="00F563BF" w:rsidRDefault="00F563BF">
            <w:pPr>
              <w:snapToGrid w:val="0"/>
              <w:spacing w:line="260" w:lineRule="exact"/>
              <w:jc w:val="center"/>
              <w:rPr>
                <w:rFonts w:ascii="標楷體" w:eastAsia="標楷體" w:hAnsi="標楷體"/>
                <w:sz w:val="26"/>
                <w:szCs w:val="22"/>
              </w:rPr>
            </w:pPr>
            <w:r>
              <w:rPr>
                <w:rFonts w:ascii="標楷體" w:eastAsia="標楷體" w:hAnsi="標楷體" w:hint="eastAsia"/>
                <w:sz w:val="26"/>
                <w:szCs w:val="22"/>
              </w:rPr>
              <w:t>禁止</w:t>
            </w:r>
          </w:p>
        </w:tc>
      </w:tr>
      <w:tr w:rsidR="00F563BF" w:rsidTr="004816AD">
        <w:trPr>
          <w:cantSplit/>
          <w:trHeight w:hRule="exact" w:val="822"/>
          <w:jc w:val="center"/>
        </w:trPr>
        <w:tc>
          <w:tcPr>
            <w:tcW w:w="500" w:type="dxa"/>
            <w:vMerge w:val="restart"/>
            <w:tcBorders>
              <w:left w:val="single" w:sz="12" w:space="0" w:color="auto"/>
            </w:tcBorders>
            <w:vAlign w:val="center"/>
          </w:tcPr>
          <w:p w:rsidR="00F563BF" w:rsidRDefault="00F563BF">
            <w:pPr>
              <w:kinsoku w:val="0"/>
              <w:snapToGrid w:val="0"/>
              <w:spacing w:line="320" w:lineRule="exact"/>
              <w:jc w:val="center"/>
              <w:rPr>
                <w:rFonts w:ascii="標楷體" w:eastAsia="標楷體" w:hAnsi="標楷體"/>
                <w:sz w:val="28"/>
              </w:rPr>
            </w:pPr>
            <w:r>
              <w:rPr>
                <w:rFonts w:ascii="標楷體" w:eastAsia="標楷體" w:hAnsi="標楷體" w:hint="eastAsia"/>
                <w:sz w:val="28"/>
              </w:rPr>
              <w:t>牙</w:t>
            </w:r>
          </w:p>
          <w:p w:rsidR="00F563BF" w:rsidRDefault="00F563BF">
            <w:pPr>
              <w:kinsoku w:val="0"/>
              <w:snapToGrid w:val="0"/>
              <w:spacing w:line="320" w:lineRule="exact"/>
              <w:jc w:val="center"/>
              <w:rPr>
                <w:rFonts w:ascii="標楷體" w:eastAsia="標楷體" w:hAnsi="標楷體"/>
              </w:rPr>
            </w:pPr>
            <w:r>
              <w:rPr>
                <w:rFonts w:ascii="標楷體" w:eastAsia="標楷體" w:hAnsi="標楷體" w:hint="eastAsia"/>
                <w:sz w:val="28"/>
              </w:rPr>
              <w:t>醫師</w:t>
            </w:r>
          </w:p>
          <w:p w:rsidR="00F563BF" w:rsidRDefault="00F563BF">
            <w:pPr>
              <w:kinsoku w:val="0"/>
              <w:snapToGrid w:val="0"/>
              <w:spacing w:line="220" w:lineRule="exact"/>
              <w:jc w:val="center"/>
              <w:rPr>
                <w:spacing w:val="-10"/>
                <w:w w:val="50"/>
              </w:rPr>
            </w:pPr>
            <w:r>
              <w:rPr>
                <w:rFonts w:ascii="標楷體" w:eastAsia="標楷體" w:hAnsi="標楷體" w:hint="eastAsia"/>
                <w:b/>
                <w:bCs/>
                <w:w w:val="66"/>
                <w:szCs w:val="24"/>
              </w:rPr>
              <w:t>(二)</w:t>
            </w:r>
          </w:p>
        </w:tc>
        <w:tc>
          <w:tcPr>
            <w:tcW w:w="436" w:type="dxa"/>
            <w:tcBorders>
              <w:bottom w:val="single" w:sz="4" w:space="0" w:color="auto"/>
            </w:tcBorders>
            <w:vAlign w:val="center"/>
          </w:tcPr>
          <w:p w:rsidR="00F563BF" w:rsidRDefault="00F563BF">
            <w:pPr>
              <w:kinsoku w:val="0"/>
              <w:spacing w:line="240" w:lineRule="exact"/>
              <w:jc w:val="center"/>
              <w:rPr>
                <w:rFonts w:ascii="標楷體" w:eastAsia="標楷體" w:hAnsi="標楷體"/>
              </w:rPr>
            </w:pPr>
            <w:r>
              <w:rPr>
                <w:rFonts w:ascii="標楷體" w:eastAsia="標楷體" w:hAnsi="標楷體" w:hint="eastAsia"/>
              </w:rPr>
              <w:t>01</w:t>
            </w:r>
          </w:p>
        </w:tc>
        <w:tc>
          <w:tcPr>
            <w:tcW w:w="6633" w:type="dxa"/>
            <w:tcBorders>
              <w:bottom w:val="single" w:sz="4" w:space="0" w:color="auto"/>
            </w:tcBorders>
            <w:vAlign w:val="center"/>
          </w:tcPr>
          <w:p w:rsidR="00F563BF" w:rsidRDefault="00F563BF">
            <w:pPr>
              <w:kinsoku w:val="0"/>
              <w:spacing w:line="260" w:lineRule="exact"/>
              <w:jc w:val="both"/>
              <w:rPr>
                <w:rFonts w:ascii="標楷體" w:eastAsia="標楷體"/>
                <w:bCs/>
                <w:spacing w:val="-8"/>
              </w:rPr>
            </w:pPr>
            <w:r>
              <w:rPr>
                <w:rFonts w:ascii="標楷體" w:eastAsia="標楷體" w:hint="eastAsia"/>
                <w:bCs/>
                <w:spacing w:val="-8"/>
              </w:rPr>
              <w:t>牙醫學(三)(包括齒內治療學、牙體復形學、牙周病學等科目及其相關臨床實例與醫學倫理)</w:t>
            </w:r>
          </w:p>
        </w:tc>
        <w:tc>
          <w:tcPr>
            <w:tcW w:w="616" w:type="dxa"/>
            <w:tcBorders>
              <w:bottom w:val="single" w:sz="4" w:space="0" w:color="auto"/>
            </w:tcBorders>
            <w:vAlign w:val="center"/>
          </w:tcPr>
          <w:p w:rsidR="00F563BF" w:rsidRDefault="00F563BF">
            <w:pPr>
              <w:snapToGrid w:val="0"/>
              <w:spacing w:line="260" w:lineRule="exact"/>
              <w:jc w:val="center"/>
              <w:rPr>
                <w:rFonts w:ascii="標楷體" w:eastAsia="標楷體" w:hAnsi="標楷體"/>
                <w:sz w:val="26"/>
                <w:szCs w:val="24"/>
              </w:rPr>
            </w:pPr>
            <w:r>
              <w:rPr>
                <w:rFonts w:ascii="標楷體" w:eastAsia="標楷體" w:hAnsi="標楷體" w:hint="eastAsia"/>
                <w:sz w:val="26"/>
                <w:szCs w:val="24"/>
              </w:rPr>
              <w:t>80</w:t>
            </w:r>
          </w:p>
        </w:tc>
        <w:tc>
          <w:tcPr>
            <w:tcW w:w="714" w:type="dxa"/>
            <w:tcBorders>
              <w:bottom w:val="single" w:sz="4" w:space="0" w:color="auto"/>
              <w:right w:val="single" w:sz="12" w:space="0" w:color="auto"/>
            </w:tcBorders>
            <w:vAlign w:val="center"/>
          </w:tcPr>
          <w:p w:rsidR="00F563BF" w:rsidRDefault="00F563BF" w:rsidP="00F563BF">
            <w:pPr>
              <w:jc w:val="center"/>
            </w:pPr>
            <w:r w:rsidRPr="0089028C">
              <w:rPr>
                <w:rFonts w:ascii="標楷體" w:eastAsia="標楷體" w:hAnsi="標楷體" w:hint="eastAsia"/>
                <w:sz w:val="22"/>
                <w:szCs w:val="22"/>
              </w:rPr>
              <w:t>1小時</w:t>
            </w:r>
          </w:p>
        </w:tc>
        <w:tc>
          <w:tcPr>
            <w:tcW w:w="742" w:type="dxa"/>
            <w:tcBorders>
              <w:bottom w:val="single" w:sz="4" w:space="0" w:color="auto"/>
              <w:right w:val="single" w:sz="12" w:space="0" w:color="auto"/>
            </w:tcBorders>
            <w:vAlign w:val="center"/>
          </w:tcPr>
          <w:p w:rsidR="00F563BF" w:rsidRDefault="00F563BF">
            <w:pPr>
              <w:kinsoku w:val="0"/>
              <w:snapToGrid w:val="0"/>
              <w:spacing w:line="260" w:lineRule="exact"/>
              <w:jc w:val="center"/>
              <w:rPr>
                <w:rFonts w:ascii="標楷體" w:eastAsia="標楷體" w:hAnsi="標楷體"/>
                <w:sz w:val="26"/>
                <w:szCs w:val="22"/>
              </w:rPr>
            </w:pPr>
            <w:r>
              <w:rPr>
                <w:rFonts w:ascii="標楷體" w:eastAsia="標楷體" w:hAnsi="標楷體" w:hint="eastAsia"/>
                <w:sz w:val="26"/>
                <w:szCs w:val="22"/>
              </w:rPr>
              <w:t>禁止</w:t>
            </w:r>
          </w:p>
        </w:tc>
      </w:tr>
      <w:tr w:rsidR="00F563BF" w:rsidTr="004816AD">
        <w:trPr>
          <w:cantSplit/>
          <w:trHeight w:hRule="exact" w:val="822"/>
          <w:jc w:val="center"/>
        </w:trPr>
        <w:tc>
          <w:tcPr>
            <w:tcW w:w="500" w:type="dxa"/>
            <w:vMerge/>
            <w:tcBorders>
              <w:left w:val="single" w:sz="12" w:space="0" w:color="auto"/>
            </w:tcBorders>
            <w:vAlign w:val="center"/>
          </w:tcPr>
          <w:p w:rsidR="00F563BF" w:rsidRDefault="00F563BF">
            <w:pPr>
              <w:kinsoku w:val="0"/>
              <w:snapToGrid w:val="0"/>
              <w:spacing w:line="240" w:lineRule="atLeast"/>
              <w:jc w:val="center"/>
              <w:rPr>
                <w:rFonts w:ascii="標楷體" w:eastAsia="標楷體" w:hAnsi="標楷體"/>
              </w:rPr>
            </w:pPr>
          </w:p>
        </w:tc>
        <w:tc>
          <w:tcPr>
            <w:tcW w:w="436" w:type="dxa"/>
            <w:tcBorders>
              <w:bottom w:val="single" w:sz="4" w:space="0" w:color="auto"/>
            </w:tcBorders>
            <w:vAlign w:val="center"/>
          </w:tcPr>
          <w:p w:rsidR="00F563BF" w:rsidRDefault="00F563BF">
            <w:pPr>
              <w:kinsoku w:val="0"/>
              <w:spacing w:line="240" w:lineRule="exact"/>
              <w:jc w:val="center"/>
              <w:rPr>
                <w:rFonts w:ascii="標楷體" w:eastAsia="標楷體" w:hAnsi="標楷體"/>
              </w:rPr>
            </w:pPr>
            <w:r>
              <w:rPr>
                <w:rFonts w:ascii="標楷體" w:eastAsia="標楷體" w:hAnsi="標楷體" w:hint="eastAsia"/>
              </w:rPr>
              <w:t>02</w:t>
            </w:r>
          </w:p>
        </w:tc>
        <w:tc>
          <w:tcPr>
            <w:tcW w:w="6633" w:type="dxa"/>
            <w:tcBorders>
              <w:bottom w:val="single" w:sz="4" w:space="0" w:color="auto"/>
            </w:tcBorders>
            <w:vAlign w:val="center"/>
          </w:tcPr>
          <w:p w:rsidR="00F563BF" w:rsidRDefault="00F563BF">
            <w:pPr>
              <w:kinsoku w:val="0"/>
              <w:spacing w:line="260" w:lineRule="exact"/>
              <w:jc w:val="both"/>
              <w:rPr>
                <w:rFonts w:ascii="標楷體" w:eastAsia="標楷體"/>
                <w:bCs/>
                <w:spacing w:val="-8"/>
              </w:rPr>
            </w:pPr>
            <w:r>
              <w:rPr>
                <w:rFonts w:ascii="標楷體" w:eastAsia="標楷體" w:hint="eastAsia"/>
                <w:bCs/>
                <w:spacing w:val="-8"/>
              </w:rPr>
              <w:t>牙醫學</w:t>
            </w:r>
            <w:r>
              <w:rPr>
                <w:rFonts w:ascii="標楷體" w:eastAsia="標楷體"/>
                <w:bCs/>
                <w:spacing w:val="-8"/>
              </w:rPr>
              <w:t>(</w:t>
            </w:r>
            <w:r>
              <w:rPr>
                <w:rFonts w:ascii="標楷體" w:eastAsia="標楷體" w:hint="eastAsia"/>
                <w:bCs/>
                <w:spacing w:val="-8"/>
              </w:rPr>
              <w:t>四</w:t>
            </w:r>
            <w:r>
              <w:rPr>
                <w:rFonts w:ascii="標楷體" w:eastAsia="標楷體"/>
                <w:bCs/>
                <w:spacing w:val="-8"/>
              </w:rPr>
              <w:t>)</w:t>
            </w:r>
            <w:r>
              <w:rPr>
                <w:rFonts w:ascii="標楷體" w:eastAsia="標楷體" w:hint="eastAsia"/>
                <w:bCs/>
                <w:spacing w:val="-8"/>
              </w:rPr>
              <w:t>(包括口腔顎面外科學、牙科放射線學等科目及其相關臨床實例與醫學倫理)</w:t>
            </w:r>
          </w:p>
        </w:tc>
        <w:tc>
          <w:tcPr>
            <w:tcW w:w="616" w:type="dxa"/>
            <w:tcBorders>
              <w:bottom w:val="single" w:sz="4" w:space="0" w:color="auto"/>
            </w:tcBorders>
            <w:vAlign w:val="center"/>
          </w:tcPr>
          <w:p w:rsidR="00F563BF" w:rsidRDefault="00F563BF">
            <w:pPr>
              <w:snapToGrid w:val="0"/>
              <w:spacing w:line="260" w:lineRule="exact"/>
              <w:jc w:val="center"/>
              <w:rPr>
                <w:rFonts w:ascii="標楷體" w:eastAsia="標楷體" w:hAnsi="標楷體"/>
                <w:sz w:val="26"/>
                <w:szCs w:val="24"/>
              </w:rPr>
            </w:pPr>
            <w:r>
              <w:rPr>
                <w:rFonts w:ascii="標楷體" w:eastAsia="標楷體" w:hAnsi="標楷體" w:hint="eastAsia"/>
                <w:sz w:val="26"/>
                <w:szCs w:val="24"/>
              </w:rPr>
              <w:t>80</w:t>
            </w:r>
          </w:p>
        </w:tc>
        <w:tc>
          <w:tcPr>
            <w:tcW w:w="714" w:type="dxa"/>
            <w:tcBorders>
              <w:bottom w:val="single" w:sz="4" w:space="0" w:color="auto"/>
              <w:right w:val="single" w:sz="12" w:space="0" w:color="auto"/>
            </w:tcBorders>
            <w:vAlign w:val="center"/>
          </w:tcPr>
          <w:p w:rsidR="00F563BF" w:rsidRDefault="00F563BF" w:rsidP="00F563BF">
            <w:pPr>
              <w:jc w:val="center"/>
            </w:pPr>
            <w:r w:rsidRPr="0089028C">
              <w:rPr>
                <w:rFonts w:ascii="標楷體" w:eastAsia="標楷體" w:hAnsi="標楷體" w:hint="eastAsia"/>
                <w:sz w:val="22"/>
                <w:szCs w:val="22"/>
              </w:rPr>
              <w:t>1小時</w:t>
            </w:r>
          </w:p>
        </w:tc>
        <w:tc>
          <w:tcPr>
            <w:tcW w:w="742" w:type="dxa"/>
            <w:tcBorders>
              <w:bottom w:val="single" w:sz="4" w:space="0" w:color="auto"/>
              <w:right w:val="single" w:sz="12" w:space="0" w:color="auto"/>
            </w:tcBorders>
            <w:vAlign w:val="center"/>
          </w:tcPr>
          <w:p w:rsidR="00F563BF" w:rsidRDefault="00F563BF">
            <w:pPr>
              <w:kinsoku w:val="0"/>
              <w:snapToGrid w:val="0"/>
              <w:spacing w:line="260" w:lineRule="exact"/>
              <w:jc w:val="center"/>
              <w:rPr>
                <w:rFonts w:ascii="標楷體" w:eastAsia="標楷體" w:hAnsi="標楷體"/>
                <w:sz w:val="26"/>
                <w:szCs w:val="22"/>
              </w:rPr>
            </w:pPr>
            <w:r>
              <w:rPr>
                <w:rFonts w:ascii="標楷體" w:eastAsia="標楷體" w:hAnsi="標楷體" w:hint="eastAsia"/>
                <w:sz w:val="26"/>
                <w:szCs w:val="22"/>
              </w:rPr>
              <w:t>禁止</w:t>
            </w:r>
          </w:p>
        </w:tc>
      </w:tr>
      <w:tr w:rsidR="00F563BF" w:rsidTr="004816AD">
        <w:trPr>
          <w:cantSplit/>
          <w:trHeight w:hRule="exact" w:val="822"/>
          <w:jc w:val="center"/>
        </w:trPr>
        <w:tc>
          <w:tcPr>
            <w:tcW w:w="500" w:type="dxa"/>
            <w:vMerge/>
            <w:tcBorders>
              <w:left w:val="single" w:sz="12" w:space="0" w:color="auto"/>
            </w:tcBorders>
            <w:vAlign w:val="center"/>
          </w:tcPr>
          <w:p w:rsidR="00F563BF" w:rsidRDefault="00F563BF">
            <w:pPr>
              <w:kinsoku w:val="0"/>
              <w:snapToGrid w:val="0"/>
              <w:spacing w:line="240" w:lineRule="atLeast"/>
              <w:jc w:val="center"/>
              <w:rPr>
                <w:rFonts w:ascii="標楷體" w:eastAsia="標楷體" w:hAnsi="標楷體"/>
              </w:rPr>
            </w:pPr>
          </w:p>
        </w:tc>
        <w:tc>
          <w:tcPr>
            <w:tcW w:w="436" w:type="dxa"/>
            <w:tcBorders>
              <w:bottom w:val="single" w:sz="4" w:space="0" w:color="auto"/>
            </w:tcBorders>
            <w:vAlign w:val="center"/>
          </w:tcPr>
          <w:p w:rsidR="00F563BF" w:rsidRDefault="00F563BF">
            <w:pPr>
              <w:kinsoku w:val="0"/>
              <w:spacing w:line="240" w:lineRule="exact"/>
              <w:jc w:val="center"/>
              <w:rPr>
                <w:rFonts w:ascii="標楷體" w:eastAsia="標楷體" w:hAnsi="標楷體"/>
              </w:rPr>
            </w:pPr>
            <w:r>
              <w:rPr>
                <w:rFonts w:ascii="標楷體" w:eastAsia="標楷體" w:hAnsi="標楷體" w:hint="eastAsia"/>
              </w:rPr>
              <w:t>03</w:t>
            </w:r>
          </w:p>
        </w:tc>
        <w:tc>
          <w:tcPr>
            <w:tcW w:w="6633" w:type="dxa"/>
            <w:tcBorders>
              <w:bottom w:val="single" w:sz="4" w:space="0" w:color="auto"/>
            </w:tcBorders>
            <w:vAlign w:val="center"/>
          </w:tcPr>
          <w:p w:rsidR="00F563BF" w:rsidRDefault="00F563BF">
            <w:pPr>
              <w:kinsoku w:val="0"/>
              <w:spacing w:line="260" w:lineRule="exact"/>
              <w:jc w:val="both"/>
              <w:rPr>
                <w:rFonts w:ascii="標楷體" w:eastAsia="標楷體"/>
                <w:bCs/>
                <w:spacing w:val="-8"/>
              </w:rPr>
            </w:pPr>
            <w:r>
              <w:rPr>
                <w:rFonts w:ascii="標楷體" w:eastAsia="標楷體" w:hint="eastAsia"/>
                <w:bCs/>
                <w:spacing w:val="-8"/>
              </w:rPr>
              <w:t>牙醫學</w:t>
            </w:r>
            <w:r>
              <w:rPr>
                <w:rFonts w:ascii="標楷體" w:eastAsia="標楷體"/>
                <w:bCs/>
                <w:spacing w:val="-8"/>
              </w:rPr>
              <w:t>(</w:t>
            </w:r>
            <w:r>
              <w:rPr>
                <w:rFonts w:ascii="標楷體" w:eastAsia="標楷體" w:hint="eastAsia"/>
                <w:bCs/>
                <w:spacing w:val="-8"/>
              </w:rPr>
              <w:t>五</w:t>
            </w:r>
            <w:r>
              <w:rPr>
                <w:rFonts w:ascii="標楷體" w:eastAsia="標楷體"/>
                <w:bCs/>
                <w:spacing w:val="-8"/>
              </w:rPr>
              <w:t>)</w:t>
            </w:r>
            <w:r>
              <w:rPr>
                <w:rFonts w:ascii="標楷體" w:eastAsia="標楷體" w:hint="eastAsia"/>
                <w:bCs/>
                <w:spacing w:val="-8"/>
              </w:rPr>
              <w:t>(包括全口贗復學、局部贗復學、牙冠牙橋學、咬合學等科目及其相關臨床實例與醫學倫理)</w:t>
            </w:r>
          </w:p>
        </w:tc>
        <w:tc>
          <w:tcPr>
            <w:tcW w:w="616" w:type="dxa"/>
            <w:tcBorders>
              <w:bottom w:val="single" w:sz="4" w:space="0" w:color="auto"/>
            </w:tcBorders>
            <w:vAlign w:val="center"/>
          </w:tcPr>
          <w:p w:rsidR="00F563BF" w:rsidRDefault="00F563BF">
            <w:pPr>
              <w:snapToGrid w:val="0"/>
              <w:spacing w:line="260" w:lineRule="exact"/>
              <w:jc w:val="center"/>
              <w:rPr>
                <w:rFonts w:ascii="標楷體" w:eastAsia="標楷體" w:hAnsi="標楷體"/>
                <w:sz w:val="26"/>
                <w:szCs w:val="24"/>
              </w:rPr>
            </w:pPr>
            <w:r>
              <w:rPr>
                <w:rFonts w:ascii="標楷體" w:eastAsia="標楷體" w:hAnsi="標楷體" w:hint="eastAsia"/>
                <w:sz w:val="26"/>
                <w:szCs w:val="24"/>
              </w:rPr>
              <w:t>80</w:t>
            </w:r>
          </w:p>
        </w:tc>
        <w:tc>
          <w:tcPr>
            <w:tcW w:w="714" w:type="dxa"/>
            <w:tcBorders>
              <w:bottom w:val="single" w:sz="4" w:space="0" w:color="auto"/>
              <w:right w:val="single" w:sz="12" w:space="0" w:color="auto"/>
            </w:tcBorders>
            <w:vAlign w:val="center"/>
          </w:tcPr>
          <w:p w:rsidR="00F563BF" w:rsidRDefault="00F563BF" w:rsidP="00F563BF">
            <w:pPr>
              <w:jc w:val="center"/>
            </w:pPr>
            <w:r w:rsidRPr="0089028C">
              <w:rPr>
                <w:rFonts w:ascii="標楷體" w:eastAsia="標楷體" w:hAnsi="標楷體" w:hint="eastAsia"/>
                <w:sz w:val="22"/>
                <w:szCs w:val="22"/>
              </w:rPr>
              <w:t>1小時</w:t>
            </w:r>
          </w:p>
        </w:tc>
        <w:tc>
          <w:tcPr>
            <w:tcW w:w="742" w:type="dxa"/>
            <w:tcBorders>
              <w:bottom w:val="single" w:sz="4" w:space="0" w:color="auto"/>
              <w:right w:val="single" w:sz="12" w:space="0" w:color="auto"/>
            </w:tcBorders>
            <w:vAlign w:val="center"/>
          </w:tcPr>
          <w:p w:rsidR="00F563BF" w:rsidRDefault="00F563BF">
            <w:pPr>
              <w:kinsoku w:val="0"/>
              <w:snapToGrid w:val="0"/>
              <w:spacing w:line="260" w:lineRule="exact"/>
              <w:jc w:val="center"/>
              <w:rPr>
                <w:rFonts w:ascii="標楷體" w:eastAsia="標楷體" w:hAnsi="標楷體"/>
                <w:sz w:val="26"/>
                <w:szCs w:val="22"/>
              </w:rPr>
            </w:pPr>
            <w:r>
              <w:rPr>
                <w:rFonts w:ascii="標楷體" w:eastAsia="標楷體" w:hAnsi="標楷體" w:hint="eastAsia"/>
                <w:sz w:val="26"/>
                <w:szCs w:val="22"/>
              </w:rPr>
              <w:t>禁止</w:t>
            </w:r>
          </w:p>
        </w:tc>
      </w:tr>
      <w:tr w:rsidR="00F563BF" w:rsidTr="004816AD">
        <w:trPr>
          <w:cantSplit/>
          <w:trHeight w:hRule="exact" w:val="822"/>
          <w:jc w:val="center"/>
        </w:trPr>
        <w:tc>
          <w:tcPr>
            <w:tcW w:w="500" w:type="dxa"/>
            <w:vMerge/>
            <w:tcBorders>
              <w:left w:val="single" w:sz="12" w:space="0" w:color="auto"/>
              <w:bottom w:val="double" w:sz="4" w:space="0" w:color="auto"/>
            </w:tcBorders>
            <w:vAlign w:val="center"/>
          </w:tcPr>
          <w:p w:rsidR="00F563BF" w:rsidRDefault="00F563BF">
            <w:pPr>
              <w:kinsoku w:val="0"/>
              <w:snapToGrid w:val="0"/>
              <w:spacing w:line="240" w:lineRule="atLeast"/>
              <w:jc w:val="center"/>
              <w:rPr>
                <w:rFonts w:ascii="標楷體" w:eastAsia="標楷體" w:hAnsi="標楷體"/>
              </w:rPr>
            </w:pPr>
          </w:p>
        </w:tc>
        <w:tc>
          <w:tcPr>
            <w:tcW w:w="436" w:type="dxa"/>
            <w:tcBorders>
              <w:bottom w:val="double" w:sz="4" w:space="0" w:color="auto"/>
            </w:tcBorders>
            <w:vAlign w:val="center"/>
          </w:tcPr>
          <w:p w:rsidR="00F563BF" w:rsidRDefault="00F563BF">
            <w:pPr>
              <w:kinsoku w:val="0"/>
              <w:spacing w:line="240" w:lineRule="exact"/>
              <w:jc w:val="center"/>
              <w:rPr>
                <w:rFonts w:ascii="標楷體" w:eastAsia="標楷體" w:hAnsi="標楷體"/>
              </w:rPr>
            </w:pPr>
            <w:r>
              <w:rPr>
                <w:rFonts w:ascii="標楷體" w:eastAsia="標楷體" w:hAnsi="標楷體" w:hint="eastAsia"/>
              </w:rPr>
              <w:t>04</w:t>
            </w:r>
          </w:p>
        </w:tc>
        <w:tc>
          <w:tcPr>
            <w:tcW w:w="6633" w:type="dxa"/>
            <w:tcBorders>
              <w:bottom w:val="double" w:sz="4" w:space="0" w:color="auto"/>
            </w:tcBorders>
            <w:vAlign w:val="center"/>
          </w:tcPr>
          <w:p w:rsidR="00F563BF" w:rsidRDefault="00F563BF">
            <w:pPr>
              <w:kinsoku w:val="0"/>
              <w:spacing w:line="260" w:lineRule="exact"/>
              <w:jc w:val="both"/>
              <w:rPr>
                <w:rFonts w:ascii="標楷體" w:eastAsia="標楷體"/>
                <w:bCs/>
                <w:spacing w:val="-8"/>
              </w:rPr>
            </w:pPr>
            <w:r>
              <w:rPr>
                <w:rFonts w:ascii="標楷體" w:eastAsia="標楷體" w:hint="eastAsia"/>
                <w:bCs/>
                <w:spacing w:val="-8"/>
              </w:rPr>
              <w:t>牙醫學</w:t>
            </w:r>
            <w:r>
              <w:rPr>
                <w:rFonts w:ascii="標楷體" w:eastAsia="標楷體"/>
                <w:bCs/>
                <w:spacing w:val="-8"/>
              </w:rPr>
              <w:t>(</w:t>
            </w:r>
            <w:r>
              <w:rPr>
                <w:rFonts w:ascii="標楷體" w:eastAsia="標楷體" w:hint="eastAsia"/>
                <w:bCs/>
                <w:spacing w:val="-8"/>
              </w:rPr>
              <w:t>六</w:t>
            </w:r>
            <w:r>
              <w:rPr>
                <w:rFonts w:ascii="標楷體" w:eastAsia="標楷體"/>
                <w:bCs/>
                <w:spacing w:val="-8"/>
              </w:rPr>
              <w:t>)</w:t>
            </w:r>
            <w:r>
              <w:rPr>
                <w:rFonts w:ascii="標楷體" w:eastAsia="標楷體" w:hint="eastAsia"/>
                <w:bCs/>
                <w:spacing w:val="-8"/>
              </w:rPr>
              <w:t>(包括齒顎矯正學、兒童牙科學、牙科公共衛生學等科目及其相關臨床實例與醫學倫理)</w:t>
            </w:r>
          </w:p>
        </w:tc>
        <w:tc>
          <w:tcPr>
            <w:tcW w:w="616" w:type="dxa"/>
            <w:tcBorders>
              <w:bottom w:val="double" w:sz="4" w:space="0" w:color="auto"/>
            </w:tcBorders>
            <w:vAlign w:val="center"/>
          </w:tcPr>
          <w:p w:rsidR="00F563BF" w:rsidRDefault="00F563BF">
            <w:pPr>
              <w:snapToGrid w:val="0"/>
              <w:spacing w:line="260" w:lineRule="exact"/>
              <w:jc w:val="center"/>
              <w:rPr>
                <w:rFonts w:ascii="標楷體" w:eastAsia="標楷體" w:hAnsi="標楷體"/>
                <w:sz w:val="26"/>
                <w:szCs w:val="24"/>
              </w:rPr>
            </w:pPr>
            <w:r>
              <w:rPr>
                <w:rFonts w:ascii="標楷體" w:eastAsia="標楷體" w:hAnsi="標楷體" w:hint="eastAsia"/>
                <w:sz w:val="26"/>
                <w:szCs w:val="24"/>
              </w:rPr>
              <w:t>80</w:t>
            </w:r>
          </w:p>
        </w:tc>
        <w:tc>
          <w:tcPr>
            <w:tcW w:w="714" w:type="dxa"/>
            <w:tcBorders>
              <w:bottom w:val="double" w:sz="4" w:space="0" w:color="auto"/>
              <w:right w:val="single" w:sz="12" w:space="0" w:color="auto"/>
            </w:tcBorders>
            <w:vAlign w:val="center"/>
          </w:tcPr>
          <w:p w:rsidR="00F563BF" w:rsidRDefault="00F563BF" w:rsidP="00F563BF">
            <w:pPr>
              <w:jc w:val="center"/>
            </w:pPr>
            <w:r w:rsidRPr="0089028C">
              <w:rPr>
                <w:rFonts w:ascii="標楷體" w:eastAsia="標楷體" w:hAnsi="標楷體" w:hint="eastAsia"/>
                <w:sz w:val="22"/>
                <w:szCs w:val="22"/>
              </w:rPr>
              <w:t>1小時</w:t>
            </w:r>
          </w:p>
        </w:tc>
        <w:tc>
          <w:tcPr>
            <w:tcW w:w="742" w:type="dxa"/>
            <w:tcBorders>
              <w:bottom w:val="double" w:sz="4" w:space="0" w:color="auto"/>
              <w:right w:val="single" w:sz="12" w:space="0" w:color="auto"/>
            </w:tcBorders>
            <w:vAlign w:val="center"/>
          </w:tcPr>
          <w:p w:rsidR="00F563BF" w:rsidRDefault="00F563BF">
            <w:pPr>
              <w:kinsoku w:val="0"/>
              <w:snapToGrid w:val="0"/>
              <w:spacing w:line="260" w:lineRule="exact"/>
              <w:jc w:val="center"/>
              <w:rPr>
                <w:rFonts w:ascii="標楷體" w:eastAsia="標楷體" w:hAnsi="標楷體"/>
                <w:sz w:val="26"/>
                <w:szCs w:val="22"/>
              </w:rPr>
            </w:pPr>
            <w:r>
              <w:rPr>
                <w:rFonts w:ascii="標楷體" w:eastAsia="標楷體" w:hAnsi="標楷體" w:hint="eastAsia"/>
                <w:sz w:val="26"/>
                <w:szCs w:val="22"/>
              </w:rPr>
              <w:t>禁止</w:t>
            </w:r>
          </w:p>
        </w:tc>
      </w:tr>
      <w:tr w:rsidR="00F563BF" w:rsidTr="004816AD">
        <w:trPr>
          <w:cantSplit/>
          <w:trHeight w:hRule="exact" w:val="822"/>
          <w:jc w:val="center"/>
        </w:trPr>
        <w:tc>
          <w:tcPr>
            <w:tcW w:w="500" w:type="dxa"/>
            <w:vMerge w:val="restart"/>
            <w:tcBorders>
              <w:left w:val="single" w:sz="12" w:space="0" w:color="auto"/>
            </w:tcBorders>
            <w:vAlign w:val="center"/>
          </w:tcPr>
          <w:p w:rsidR="00F563BF" w:rsidRDefault="00F563BF">
            <w:pPr>
              <w:kinsoku w:val="0"/>
              <w:snapToGrid w:val="0"/>
              <w:spacing w:line="240" w:lineRule="atLeast"/>
              <w:jc w:val="center"/>
              <w:rPr>
                <w:rFonts w:ascii="標楷體" w:eastAsia="標楷體" w:hAnsi="標楷體"/>
                <w:sz w:val="28"/>
              </w:rPr>
            </w:pPr>
            <w:r>
              <w:rPr>
                <w:rFonts w:ascii="標楷體" w:eastAsia="標楷體" w:hAnsi="標楷體" w:hint="eastAsia"/>
                <w:sz w:val="28"/>
              </w:rPr>
              <w:t>藥師</w:t>
            </w:r>
          </w:p>
          <w:p w:rsidR="00F563BF" w:rsidRDefault="00F563BF">
            <w:pPr>
              <w:kinsoku w:val="0"/>
              <w:snapToGrid w:val="0"/>
              <w:spacing w:line="240" w:lineRule="atLeast"/>
              <w:jc w:val="center"/>
              <w:rPr>
                <w:rFonts w:ascii="標楷體" w:eastAsia="標楷體" w:hAnsi="標楷體"/>
              </w:rPr>
            </w:pPr>
            <w:r>
              <w:rPr>
                <w:rFonts w:ascii="標楷體" w:eastAsia="標楷體" w:hAnsi="標楷體" w:hint="eastAsia"/>
                <w:b/>
                <w:bCs/>
                <w:w w:val="66"/>
                <w:szCs w:val="24"/>
              </w:rPr>
              <w:t>(一)</w:t>
            </w:r>
          </w:p>
        </w:tc>
        <w:tc>
          <w:tcPr>
            <w:tcW w:w="436" w:type="dxa"/>
            <w:tcBorders>
              <w:bottom w:val="single" w:sz="4" w:space="0" w:color="auto"/>
            </w:tcBorders>
            <w:vAlign w:val="center"/>
          </w:tcPr>
          <w:p w:rsidR="00F563BF" w:rsidRDefault="00F563BF" w:rsidP="004E76FE">
            <w:pPr>
              <w:kinsoku w:val="0"/>
              <w:spacing w:line="240" w:lineRule="exact"/>
              <w:jc w:val="center"/>
              <w:rPr>
                <w:rFonts w:ascii="標楷體" w:eastAsia="標楷體" w:hAnsi="標楷體"/>
              </w:rPr>
            </w:pPr>
            <w:r>
              <w:rPr>
                <w:rFonts w:ascii="標楷體" w:eastAsia="標楷體" w:hAnsi="標楷體" w:hint="eastAsia"/>
              </w:rPr>
              <w:t>01</w:t>
            </w:r>
          </w:p>
        </w:tc>
        <w:tc>
          <w:tcPr>
            <w:tcW w:w="6633" w:type="dxa"/>
            <w:tcBorders>
              <w:bottom w:val="single" w:sz="4" w:space="0" w:color="auto"/>
            </w:tcBorders>
            <w:vAlign w:val="center"/>
          </w:tcPr>
          <w:p w:rsidR="00F563BF" w:rsidRDefault="00F563BF" w:rsidP="004E76FE">
            <w:pPr>
              <w:kinsoku w:val="0"/>
              <w:spacing w:line="260" w:lineRule="exact"/>
              <w:jc w:val="both"/>
              <w:rPr>
                <w:rFonts w:ascii="標楷體" w:eastAsia="標楷體"/>
                <w:szCs w:val="24"/>
              </w:rPr>
            </w:pPr>
            <w:r>
              <w:rPr>
                <w:rFonts w:ascii="標楷體" w:eastAsia="標楷體" w:hint="eastAsia"/>
                <w:szCs w:val="24"/>
              </w:rPr>
              <w:t>藥理學與藥物化學</w:t>
            </w:r>
          </w:p>
        </w:tc>
        <w:tc>
          <w:tcPr>
            <w:tcW w:w="616" w:type="dxa"/>
            <w:tcBorders>
              <w:bottom w:val="single" w:sz="4" w:space="0" w:color="auto"/>
            </w:tcBorders>
            <w:vAlign w:val="center"/>
          </w:tcPr>
          <w:p w:rsidR="00F563BF" w:rsidRDefault="00F563BF" w:rsidP="004E76FE">
            <w:pPr>
              <w:kinsoku w:val="0"/>
              <w:snapToGrid w:val="0"/>
              <w:spacing w:line="260" w:lineRule="exact"/>
              <w:jc w:val="center"/>
              <w:rPr>
                <w:rFonts w:ascii="標楷體" w:eastAsia="標楷體" w:hAnsi="標楷體"/>
                <w:sz w:val="26"/>
                <w:szCs w:val="24"/>
              </w:rPr>
            </w:pPr>
            <w:r>
              <w:rPr>
                <w:rFonts w:ascii="標楷體" w:eastAsia="標楷體" w:hAnsi="標楷體" w:hint="eastAsia"/>
                <w:sz w:val="26"/>
                <w:szCs w:val="24"/>
              </w:rPr>
              <w:t>80</w:t>
            </w:r>
          </w:p>
        </w:tc>
        <w:tc>
          <w:tcPr>
            <w:tcW w:w="714" w:type="dxa"/>
            <w:tcBorders>
              <w:bottom w:val="single" w:sz="4" w:space="0" w:color="auto"/>
              <w:right w:val="single" w:sz="12" w:space="0" w:color="auto"/>
            </w:tcBorders>
            <w:vAlign w:val="center"/>
          </w:tcPr>
          <w:p w:rsidR="00F563BF" w:rsidRDefault="00F563BF" w:rsidP="00F563BF">
            <w:pPr>
              <w:jc w:val="center"/>
            </w:pPr>
            <w:r w:rsidRPr="0089028C">
              <w:rPr>
                <w:rFonts w:ascii="標楷體" w:eastAsia="標楷體" w:hAnsi="標楷體" w:hint="eastAsia"/>
                <w:sz w:val="22"/>
                <w:szCs w:val="22"/>
              </w:rPr>
              <w:t>1小時</w:t>
            </w:r>
          </w:p>
        </w:tc>
        <w:tc>
          <w:tcPr>
            <w:tcW w:w="742" w:type="dxa"/>
            <w:tcBorders>
              <w:bottom w:val="single" w:sz="4" w:space="0" w:color="auto"/>
              <w:right w:val="single" w:sz="12" w:space="0" w:color="auto"/>
            </w:tcBorders>
            <w:vAlign w:val="center"/>
          </w:tcPr>
          <w:p w:rsidR="00F563BF" w:rsidRDefault="00F563BF" w:rsidP="004E76FE">
            <w:pPr>
              <w:kinsoku w:val="0"/>
              <w:snapToGrid w:val="0"/>
              <w:spacing w:line="260" w:lineRule="exact"/>
              <w:jc w:val="center"/>
              <w:rPr>
                <w:rFonts w:ascii="標楷體" w:eastAsia="標楷體" w:hAnsi="標楷體"/>
                <w:sz w:val="26"/>
                <w:szCs w:val="22"/>
              </w:rPr>
            </w:pPr>
            <w:r>
              <w:rPr>
                <w:rFonts w:ascii="標楷體" w:eastAsia="標楷體" w:hAnsi="標楷體" w:hint="eastAsia"/>
                <w:sz w:val="26"/>
                <w:szCs w:val="22"/>
              </w:rPr>
              <w:t>禁止</w:t>
            </w:r>
          </w:p>
        </w:tc>
      </w:tr>
      <w:tr w:rsidR="00F563BF" w:rsidTr="004816AD">
        <w:trPr>
          <w:cantSplit/>
          <w:trHeight w:hRule="exact" w:val="822"/>
          <w:jc w:val="center"/>
        </w:trPr>
        <w:tc>
          <w:tcPr>
            <w:tcW w:w="500" w:type="dxa"/>
            <w:vMerge/>
            <w:tcBorders>
              <w:left w:val="single" w:sz="12" w:space="0" w:color="auto"/>
            </w:tcBorders>
            <w:vAlign w:val="center"/>
          </w:tcPr>
          <w:p w:rsidR="00F563BF" w:rsidRDefault="00F563BF">
            <w:pPr>
              <w:kinsoku w:val="0"/>
              <w:snapToGrid w:val="0"/>
              <w:spacing w:line="240" w:lineRule="atLeast"/>
              <w:jc w:val="center"/>
              <w:rPr>
                <w:rFonts w:ascii="標楷體" w:eastAsia="標楷體" w:hAnsi="標楷體"/>
              </w:rPr>
            </w:pPr>
          </w:p>
        </w:tc>
        <w:tc>
          <w:tcPr>
            <w:tcW w:w="436" w:type="dxa"/>
            <w:tcBorders>
              <w:bottom w:val="single" w:sz="4" w:space="0" w:color="auto"/>
            </w:tcBorders>
            <w:vAlign w:val="center"/>
          </w:tcPr>
          <w:p w:rsidR="00F563BF" w:rsidRDefault="00F563BF" w:rsidP="004E76FE">
            <w:pPr>
              <w:kinsoku w:val="0"/>
              <w:spacing w:line="240" w:lineRule="exact"/>
              <w:jc w:val="center"/>
              <w:rPr>
                <w:rFonts w:ascii="標楷體" w:eastAsia="標楷體" w:hAnsi="標楷體"/>
              </w:rPr>
            </w:pPr>
            <w:r>
              <w:rPr>
                <w:rFonts w:ascii="標楷體" w:eastAsia="標楷體" w:hAnsi="標楷體" w:hint="eastAsia"/>
              </w:rPr>
              <w:t>02</w:t>
            </w:r>
          </w:p>
        </w:tc>
        <w:tc>
          <w:tcPr>
            <w:tcW w:w="6633" w:type="dxa"/>
            <w:tcBorders>
              <w:bottom w:val="single" w:sz="4" w:space="0" w:color="auto"/>
            </w:tcBorders>
            <w:vAlign w:val="center"/>
          </w:tcPr>
          <w:p w:rsidR="00F563BF" w:rsidRDefault="00F563BF" w:rsidP="004E76FE">
            <w:pPr>
              <w:kinsoku w:val="0"/>
              <w:spacing w:line="260" w:lineRule="exact"/>
              <w:jc w:val="both"/>
              <w:rPr>
                <w:rFonts w:ascii="標楷體" w:eastAsia="標楷體"/>
                <w:szCs w:val="24"/>
              </w:rPr>
            </w:pPr>
            <w:r>
              <w:rPr>
                <w:rFonts w:ascii="標楷體" w:eastAsia="標楷體" w:hint="eastAsia"/>
                <w:szCs w:val="24"/>
              </w:rPr>
              <w:t>藥物分析與生藥學</w:t>
            </w:r>
            <w:r>
              <w:rPr>
                <w:rFonts w:ascii="標楷體" w:eastAsia="標楷體"/>
                <w:szCs w:val="24"/>
              </w:rPr>
              <w:t>(</w:t>
            </w:r>
            <w:r>
              <w:rPr>
                <w:rFonts w:ascii="標楷體" w:eastAsia="標楷體" w:hint="eastAsia"/>
                <w:szCs w:val="24"/>
              </w:rPr>
              <w:t>包括中藥學</w:t>
            </w:r>
            <w:r>
              <w:rPr>
                <w:rFonts w:ascii="標楷體" w:eastAsia="標楷體"/>
                <w:szCs w:val="24"/>
              </w:rPr>
              <w:t>)</w:t>
            </w:r>
          </w:p>
        </w:tc>
        <w:tc>
          <w:tcPr>
            <w:tcW w:w="616" w:type="dxa"/>
            <w:tcBorders>
              <w:bottom w:val="single" w:sz="4" w:space="0" w:color="auto"/>
            </w:tcBorders>
            <w:vAlign w:val="center"/>
          </w:tcPr>
          <w:p w:rsidR="00F563BF" w:rsidRDefault="00F563BF" w:rsidP="004E76FE">
            <w:pPr>
              <w:kinsoku w:val="0"/>
              <w:snapToGrid w:val="0"/>
              <w:spacing w:line="260" w:lineRule="exact"/>
              <w:jc w:val="center"/>
              <w:rPr>
                <w:rFonts w:ascii="標楷體" w:eastAsia="標楷體" w:hAnsi="標楷體"/>
                <w:sz w:val="26"/>
                <w:szCs w:val="24"/>
              </w:rPr>
            </w:pPr>
            <w:r>
              <w:rPr>
                <w:rFonts w:ascii="標楷體" w:eastAsia="標楷體" w:hAnsi="標楷體" w:hint="eastAsia"/>
                <w:sz w:val="26"/>
                <w:szCs w:val="24"/>
              </w:rPr>
              <w:t>80</w:t>
            </w:r>
          </w:p>
        </w:tc>
        <w:tc>
          <w:tcPr>
            <w:tcW w:w="714" w:type="dxa"/>
            <w:tcBorders>
              <w:bottom w:val="single" w:sz="4" w:space="0" w:color="auto"/>
              <w:right w:val="single" w:sz="12" w:space="0" w:color="auto"/>
            </w:tcBorders>
            <w:vAlign w:val="center"/>
          </w:tcPr>
          <w:p w:rsidR="00F563BF" w:rsidRDefault="00F563BF" w:rsidP="00F563BF">
            <w:pPr>
              <w:jc w:val="center"/>
            </w:pPr>
            <w:r w:rsidRPr="0089028C">
              <w:rPr>
                <w:rFonts w:ascii="標楷體" w:eastAsia="標楷體" w:hAnsi="標楷體" w:hint="eastAsia"/>
                <w:sz w:val="22"/>
                <w:szCs w:val="22"/>
              </w:rPr>
              <w:t>1小時</w:t>
            </w:r>
          </w:p>
        </w:tc>
        <w:tc>
          <w:tcPr>
            <w:tcW w:w="742" w:type="dxa"/>
            <w:tcBorders>
              <w:bottom w:val="single" w:sz="4" w:space="0" w:color="auto"/>
              <w:right w:val="single" w:sz="12" w:space="0" w:color="auto"/>
            </w:tcBorders>
            <w:vAlign w:val="center"/>
          </w:tcPr>
          <w:p w:rsidR="00F563BF" w:rsidRDefault="00F563BF" w:rsidP="004E76FE">
            <w:pPr>
              <w:kinsoku w:val="0"/>
              <w:snapToGrid w:val="0"/>
              <w:spacing w:line="260" w:lineRule="exact"/>
              <w:jc w:val="center"/>
              <w:rPr>
                <w:rFonts w:ascii="標楷體" w:eastAsia="標楷體" w:hAnsi="標楷體"/>
                <w:sz w:val="26"/>
                <w:szCs w:val="22"/>
              </w:rPr>
            </w:pPr>
            <w:r>
              <w:rPr>
                <w:rFonts w:ascii="標楷體" w:eastAsia="標楷體" w:hAnsi="標楷體" w:hint="eastAsia"/>
                <w:sz w:val="26"/>
                <w:szCs w:val="22"/>
              </w:rPr>
              <w:t>禁止</w:t>
            </w:r>
          </w:p>
        </w:tc>
      </w:tr>
      <w:tr w:rsidR="00F563BF" w:rsidTr="004816AD">
        <w:trPr>
          <w:cantSplit/>
          <w:trHeight w:hRule="exact" w:val="822"/>
          <w:jc w:val="center"/>
        </w:trPr>
        <w:tc>
          <w:tcPr>
            <w:tcW w:w="500" w:type="dxa"/>
            <w:vMerge/>
            <w:tcBorders>
              <w:left w:val="single" w:sz="12" w:space="0" w:color="auto"/>
              <w:bottom w:val="double" w:sz="4" w:space="0" w:color="auto"/>
            </w:tcBorders>
            <w:vAlign w:val="center"/>
          </w:tcPr>
          <w:p w:rsidR="00F563BF" w:rsidRDefault="00F563BF">
            <w:pPr>
              <w:kinsoku w:val="0"/>
              <w:snapToGrid w:val="0"/>
              <w:spacing w:line="240" w:lineRule="atLeast"/>
              <w:jc w:val="center"/>
              <w:rPr>
                <w:rFonts w:ascii="標楷體" w:eastAsia="標楷體" w:hAnsi="標楷體"/>
              </w:rPr>
            </w:pPr>
          </w:p>
        </w:tc>
        <w:tc>
          <w:tcPr>
            <w:tcW w:w="436" w:type="dxa"/>
            <w:tcBorders>
              <w:bottom w:val="double" w:sz="4" w:space="0" w:color="auto"/>
            </w:tcBorders>
            <w:vAlign w:val="center"/>
          </w:tcPr>
          <w:p w:rsidR="00F563BF" w:rsidRDefault="00F563BF">
            <w:pPr>
              <w:kinsoku w:val="0"/>
              <w:spacing w:line="240" w:lineRule="exact"/>
              <w:jc w:val="center"/>
              <w:rPr>
                <w:rFonts w:ascii="標楷體" w:eastAsia="標楷體" w:hAnsi="標楷體"/>
              </w:rPr>
            </w:pPr>
            <w:r>
              <w:rPr>
                <w:rFonts w:ascii="標楷體" w:eastAsia="標楷體" w:hAnsi="標楷體" w:hint="eastAsia"/>
              </w:rPr>
              <w:t>03</w:t>
            </w:r>
          </w:p>
        </w:tc>
        <w:tc>
          <w:tcPr>
            <w:tcW w:w="6633" w:type="dxa"/>
            <w:tcBorders>
              <w:bottom w:val="double" w:sz="4" w:space="0" w:color="auto"/>
            </w:tcBorders>
            <w:vAlign w:val="center"/>
          </w:tcPr>
          <w:p w:rsidR="00F563BF" w:rsidRDefault="00F563BF" w:rsidP="004E76FE">
            <w:pPr>
              <w:kinsoku w:val="0"/>
              <w:spacing w:line="260" w:lineRule="exact"/>
              <w:jc w:val="both"/>
              <w:rPr>
                <w:rFonts w:ascii="標楷體" w:eastAsia="標楷體"/>
                <w:szCs w:val="24"/>
              </w:rPr>
            </w:pPr>
            <w:r>
              <w:rPr>
                <w:rFonts w:ascii="標楷體" w:eastAsia="標楷體" w:hint="eastAsia"/>
                <w:szCs w:val="24"/>
              </w:rPr>
              <w:t>藥劑學</w:t>
            </w:r>
            <w:r>
              <w:rPr>
                <w:rFonts w:ascii="標楷體" w:eastAsia="標楷體"/>
                <w:szCs w:val="24"/>
              </w:rPr>
              <w:t>(</w:t>
            </w:r>
            <w:r>
              <w:rPr>
                <w:rFonts w:ascii="標楷體" w:eastAsia="標楷體" w:hint="eastAsia"/>
                <w:szCs w:val="24"/>
              </w:rPr>
              <w:t>包括生物藥劑學</w:t>
            </w:r>
            <w:r>
              <w:rPr>
                <w:rFonts w:ascii="標楷體" w:eastAsia="標楷體"/>
                <w:szCs w:val="24"/>
              </w:rPr>
              <w:t>)</w:t>
            </w:r>
          </w:p>
        </w:tc>
        <w:tc>
          <w:tcPr>
            <w:tcW w:w="616" w:type="dxa"/>
            <w:tcBorders>
              <w:bottom w:val="double" w:sz="4" w:space="0" w:color="auto"/>
            </w:tcBorders>
            <w:vAlign w:val="center"/>
          </w:tcPr>
          <w:p w:rsidR="00F563BF" w:rsidRDefault="00F563BF" w:rsidP="004E76FE">
            <w:pPr>
              <w:kinsoku w:val="0"/>
              <w:snapToGrid w:val="0"/>
              <w:spacing w:line="260" w:lineRule="exact"/>
              <w:jc w:val="center"/>
              <w:rPr>
                <w:rFonts w:ascii="標楷體" w:eastAsia="標楷體" w:hAnsi="標楷體"/>
                <w:sz w:val="26"/>
                <w:szCs w:val="24"/>
              </w:rPr>
            </w:pPr>
            <w:r>
              <w:rPr>
                <w:rFonts w:ascii="標楷體" w:eastAsia="標楷體" w:hAnsi="標楷體" w:hint="eastAsia"/>
                <w:sz w:val="26"/>
                <w:szCs w:val="24"/>
              </w:rPr>
              <w:t>80</w:t>
            </w:r>
          </w:p>
        </w:tc>
        <w:tc>
          <w:tcPr>
            <w:tcW w:w="714" w:type="dxa"/>
            <w:tcBorders>
              <w:bottom w:val="double" w:sz="4" w:space="0" w:color="auto"/>
              <w:right w:val="single" w:sz="12" w:space="0" w:color="auto"/>
            </w:tcBorders>
            <w:vAlign w:val="center"/>
          </w:tcPr>
          <w:p w:rsidR="00F563BF" w:rsidRDefault="00F563BF" w:rsidP="00F563BF">
            <w:pPr>
              <w:jc w:val="center"/>
            </w:pPr>
            <w:r w:rsidRPr="0089028C">
              <w:rPr>
                <w:rFonts w:ascii="標楷體" w:eastAsia="標楷體" w:hAnsi="標楷體" w:hint="eastAsia"/>
                <w:sz w:val="22"/>
                <w:szCs w:val="22"/>
              </w:rPr>
              <w:t>1小時</w:t>
            </w:r>
          </w:p>
        </w:tc>
        <w:tc>
          <w:tcPr>
            <w:tcW w:w="742" w:type="dxa"/>
            <w:tcBorders>
              <w:bottom w:val="double" w:sz="4" w:space="0" w:color="auto"/>
              <w:right w:val="single" w:sz="12" w:space="0" w:color="auto"/>
            </w:tcBorders>
            <w:vAlign w:val="center"/>
          </w:tcPr>
          <w:p w:rsidR="00F563BF" w:rsidRPr="0027203B" w:rsidRDefault="00F563BF" w:rsidP="004E76FE">
            <w:pPr>
              <w:kinsoku w:val="0"/>
              <w:snapToGrid w:val="0"/>
              <w:spacing w:line="260" w:lineRule="exact"/>
              <w:jc w:val="center"/>
              <w:rPr>
                <w:rFonts w:ascii="標楷體" w:eastAsia="標楷體" w:hAnsi="標楷體"/>
                <w:sz w:val="26"/>
                <w:szCs w:val="22"/>
              </w:rPr>
            </w:pPr>
            <w:r w:rsidRPr="0027203B">
              <w:rPr>
                <w:rFonts w:ascii="標楷體" w:eastAsia="標楷體" w:hAnsi="標楷體" w:hint="eastAsia"/>
                <w:sz w:val="26"/>
                <w:szCs w:val="22"/>
              </w:rPr>
              <w:t>可以</w:t>
            </w:r>
          </w:p>
        </w:tc>
      </w:tr>
      <w:tr w:rsidR="00F563BF" w:rsidTr="004816AD">
        <w:trPr>
          <w:cantSplit/>
          <w:trHeight w:hRule="exact" w:val="510"/>
          <w:jc w:val="center"/>
        </w:trPr>
        <w:tc>
          <w:tcPr>
            <w:tcW w:w="500" w:type="dxa"/>
            <w:vMerge w:val="restart"/>
            <w:tcBorders>
              <w:left w:val="single" w:sz="12" w:space="0" w:color="auto"/>
            </w:tcBorders>
            <w:vAlign w:val="center"/>
          </w:tcPr>
          <w:p w:rsidR="00F563BF" w:rsidRDefault="00F563BF" w:rsidP="00FB6BA7">
            <w:pPr>
              <w:kinsoku w:val="0"/>
              <w:snapToGrid w:val="0"/>
              <w:spacing w:line="240" w:lineRule="atLeast"/>
              <w:jc w:val="center"/>
              <w:rPr>
                <w:rFonts w:ascii="標楷體" w:eastAsia="標楷體" w:hAnsi="標楷體"/>
                <w:sz w:val="28"/>
              </w:rPr>
            </w:pPr>
            <w:r>
              <w:rPr>
                <w:rFonts w:ascii="標楷體" w:eastAsia="標楷體" w:hAnsi="標楷體" w:hint="eastAsia"/>
                <w:sz w:val="28"/>
              </w:rPr>
              <w:lastRenderedPageBreak/>
              <w:t>藥師</w:t>
            </w:r>
          </w:p>
          <w:p w:rsidR="00F563BF" w:rsidRDefault="00F563BF" w:rsidP="000E71B4">
            <w:pPr>
              <w:kinsoku w:val="0"/>
              <w:snapToGrid w:val="0"/>
              <w:spacing w:line="240" w:lineRule="atLeast"/>
              <w:jc w:val="center"/>
              <w:rPr>
                <w:rFonts w:ascii="標楷體" w:eastAsia="標楷體" w:hAnsi="標楷體"/>
              </w:rPr>
            </w:pPr>
            <w:r>
              <w:rPr>
                <w:rFonts w:ascii="標楷體" w:eastAsia="標楷體" w:hAnsi="標楷體" w:hint="eastAsia"/>
                <w:b/>
                <w:bCs/>
                <w:w w:val="66"/>
                <w:szCs w:val="24"/>
              </w:rPr>
              <w:t>(二)</w:t>
            </w:r>
          </w:p>
        </w:tc>
        <w:tc>
          <w:tcPr>
            <w:tcW w:w="436" w:type="dxa"/>
            <w:tcBorders>
              <w:bottom w:val="single" w:sz="4" w:space="0" w:color="auto"/>
            </w:tcBorders>
            <w:vAlign w:val="center"/>
          </w:tcPr>
          <w:p w:rsidR="00F563BF" w:rsidRDefault="00F563BF" w:rsidP="00FB6BA7">
            <w:pPr>
              <w:kinsoku w:val="0"/>
              <w:spacing w:line="240" w:lineRule="exact"/>
              <w:jc w:val="center"/>
              <w:rPr>
                <w:rFonts w:ascii="標楷體" w:eastAsia="標楷體" w:hAnsi="標楷體"/>
              </w:rPr>
            </w:pPr>
            <w:r>
              <w:rPr>
                <w:rFonts w:ascii="標楷體" w:eastAsia="標楷體" w:hAnsi="標楷體" w:hint="eastAsia"/>
              </w:rPr>
              <w:t>01</w:t>
            </w:r>
          </w:p>
        </w:tc>
        <w:tc>
          <w:tcPr>
            <w:tcW w:w="6633" w:type="dxa"/>
            <w:tcBorders>
              <w:bottom w:val="single" w:sz="4" w:space="0" w:color="auto"/>
            </w:tcBorders>
            <w:vAlign w:val="center"/>
          </w:tcPr>
          <w:p w:rsidR="00F563BF" w:rsidRDefault="00F563BF" w:rsidP="00FB6BA7">
            <w:pPr>
              <w:kinsoku w:val="0"/>
              <w:spacing w:line="260" w:lineRule="exact"/>
              <w:jc w:val="both"/>
              <w:rPr>
                <w:rFonts w:ascii="標楷體" w:eastAsia="標楷體"/>
                <w:szCs w:val="24"/>
              </w:rPr>
            </w:pPr>
            <w:r>
              <w:rPr>
                <w:rFonts w:ascii="標楷體" w:eastAsia="標楷體" w:hint="eastAsia"/>
                <w:szCs w:val="24"/>
              </w:rPr>
              <w:t>調劑學與臨床藥學</w:t>
            </w:r>
          </w:p>
        </w:tc>
        <w:tc>
          <w:tcPr>
            <w:tcW w:w="616" w:type="dxa"/>
            <w:tcBorders>
              <w:bottom w:val="single" w:sz="4" w:space="0" w:color="auto"/>
            </w:tcBorders>
            <w:vAlign w:val="center"/>
          </w:tcPr>
          <w:p w:rsidR="00F563BF" w:rsidRDefault="00F563BF" w:rsidP="00FB6BA7">
            <w:pPr>
              <w:kinsoku w:val="0"/>
              <w:snapToGrid w:val="0"/>
              <w:spacing w:line="260" w:lineRule="exact"/>
              <w:jc w:val="center"/>
              <w:rPr>
                <w:rFonts w:ascii="標楷體" w:eastAsia="標楷體" w:hAnsi="標楷體"/>
                <w:sz w:val="26"/>
                <w:szCs w:val="24"/>
              </w:rPr>
            </w:pPr>
            <w:r>
              <w:rPr>
                <w:rFonts w:ascii="標楷體" w:eastAsia="標楷體" w:hAnsi="標楷體" w:hint="eastAsia"/>
                <w:sz w:val="26"/>
                <w:szCs w:val="24"/>
              </w:rPr>
              <w:t>80</w:t>
            </w:r>
          </w:p>
        </w:tc>
        <w:tc>
          <w:tcPr>
            <w:tcW w:w="714" w:type="dxa"/>
            <w:tcBorders>
              <w:bottom w:val="single" w:sz="4" w:space="0" w:color="auto"/>
              <w:right w:val="single" w:sz="12" w:space="0" w:color="auto"/>
            </w:tcBorders>
            <w:vAlign w:val="center"/>
          </w:tcPr>
          <w:p w:rsidR="00F563BF" w:rsidRDefault="00F563BF" w:rsidP="00F563BF">
            <w:pPr>
              <w:jc w:val="center"/>
            </w:pPr>
            <w:r w:rsidRPr="0089028C">
              <w:rPr>
                <w:rFonts w:ascii="標楷體" w:eastAsia="標楷體" w:hAnsi="標楷體" w:hint="eastAsia"/>
                <w:sz w:val="22"/>
                <w:szCs w:val="22"/>
              </w:rPr>
              <w:t>1小時</w:t>
            </w:r>
          </w:p>
        </w:tc>
        <w:tc>
          <w:tcPr>
            <w:tcW w:w="742" w:type="dxa"/>
            <w:tcBorders>
              <w:bottom w:val="single" w:sz="4" w:space="0" w:color="auto"/>
              <w:right w:val="single" w:sz="12" w:space="0" w:color="auto"/>
            </w:tcBorders>
            <w:vAlign w:val="center"/>
          </w:tcPr>
          <w:p w:rsidR="00F563BF" w:rsidRDefault="00F563BF" w:rsidP="00FB6BA7">
            <w:pPr>
              <w:kinsoku w:val="0"/>
              <w:snapToGrid w:val="0"/>
              <w:spacing w:line="260" w:lineRule="exact"/>
              <w:jc w:val="center"/>
              <w:rPr>
                <w:rFonts w:ascii="標楷體" w:eastAsia="標楷體" w:hAnsi="標楷體"/>
                <w:sz w:val="26"/>
                <w:szCs w:val="22"/>
              </w:rPr>
            </w:pPr>
            <w:r>
              <w:rPr>
                <w:rFonts w:ascii="標楷體" w:eastAsia="標楷體" w:hAnsi="標楷體" w:hint="eastAsia"/>
                <w:sz w:val="26"/>
                <w:szCs w:val="22"/>
              </w:rPr>
              <w:t>禁止</w:t>
            </w:r>
          </w:p>
        </w:tc>
      </w:tr>
      <w:tr w:rsidR="00F563BF" w:rsidTr="004816AD">
        <w:trPr>
          <w:cantSplit/>
          <w:trHeight w:hRule="exact" w:val="510"/>
          <w:jc w:val="center"/>
        </w:trPr>
        <w:tc>
          <w:tcPr>
            <w:tcW w:w="500" w:type="dxa"/>
            <w:vMerge/>
            <w:tcBorders>
              <w:left w:val="single" w:sz="12" w:space="0" w:color="auto"/>
            </w:tcBorders>
            <w:vAlign w:val="center"/>
          </w:tcPr>
          <w:p w:rsidR="00F563BF" w:rsidRDefault="00F563BF">
            <w:pPr>
              <w:kinsoku w:val="0"/>
              <w:snapToGrid w:val="0"/>
              <w:spacing w:line="240" w:lineRule="atLeast"/>
              <w:jc w:val="center"/>
              <w:rPr>
                <w:rFonts w:ascii="標楷體" w:eastAsia="標楷體" w:hAnsi="標楷體"/>
              </w:rPr>
            </w:pPr>
          </w:p>
        </w:tc>
        <w:tc>
          <w:tcPr>
            <w:tcW w:w="436" w:type="dxa"/>
            <w:tcBorders>
              <w:bottom w:val="single" w:sz="4" w:space="0" w:color="auto"/>
            </w:tcBorders>
            <w:vAlign w:val="center"/>
          </w:tcPr>
          <w:p w:rsidR="00F563BF" w:rsidRDefault="00F563BF">
            <w:pPr>
              <w:kinsoku w:val="0"/>
              <w:spacing w:line="240" w:lineRule="exact"/>
              <w:jc w:val="center"/>
              <w:rPr>
                <w:rFonts w:ascii="標楷體" w:eastAsia="標楷體" w:hAnsi="標楷體"/>
              </w:rPr>
            </w:pPr>
            <w:r>
              <w:rPr>
                <w:rFonts w:ascii="標楷體" w:eastAsia="標楷體" w:hAnsi="標楷體" w:hint="eastAsia"/>
              </w:rPr>
              <w:t>02</w:t>
            </w:r>
          </w:p>
        </w:tc>
        <w:tc>
          <w:tcPr>
            <w:tcW w:w="6633" w:type="dxa"/>
            <w:tcBorders>
              <w:bottom w:val="single" w:sz="4" w:space="0" w:color="auto"/>
            </w:tcBorders>
            <w:vAlign w:val="center"/>
          </w:tcPr>
          <w:p w:rsidR="00F563BF" w:rsidRDefault="00F563BF" w:rsidP="00FB6BA7">
            <w:pPr>
              <w:kinsoku w:val="0"/>
              <w:spacing w:line="260" w:lineRule="exact"/>
              <w:jc w:val="both"/>
              <w:rPr>
                <w:rFonts w:ascii="標楷體" w:eastAsia="標楷體"/>
                <w:szCs w:val="24"/>
              </w:rPr>
            </w:pPr>
            <w:r>
              <w:rPr>
                <w:rFonts w:ascii="標楷體" w:eastAsia="標楷體" w:hint="eastAsia"/>
                <w:szCs w:val="24"/>
              </w:rPr>
              <w:t>藥物治療學</w:t>
            </w:r>
          </w:p>
        </w:tc>
        <w:tc>
          <w:tcPr>
            <w:tcW w:w="616" w:type="dxa"/>
            <w:tcBorders>
              <w:bottom w:val="single" w:sz="4" w:space="0" w:color="auto"/>
            </w:tcBorders>
            <w:vAlign w:val="center"/>
          </w:tcPr>
          <w:p w:rsidR="00F563BF" w:rsidRDefault="00F563BF" w:rsidP="00FB6BA7">
            <w:pPr>
              <w:kinsoku w:val="0"/>
              <w:snapToGrid w:val="0"/>
              <w:spacing w:line="260" w:lineRule="exact"/>
              <w:jc w:val="center"/>
              <w:rPr>
                <w:rFonts w:ascii="標楷體" w:eastAsia="標楷體" w:hAnsi="標楷體"/>
                <w:sz w:val="26"/>
                <w:szCs w:val="24"/>
              </w:rPr>
            </w:pPr>
            <w:r>
              <w:rPr>
                <w:rFonts w:ascii="標楷體" w:eastAsia="標楷體" w:hAnsi="標楷體" w:hint="eastAsia"/>
                <w:sz w:val="26"/>
                <w:szCs w:val="24"/>
              </w:rPr>
              <w:t>80</w:t>
            </w:r>
          </w:p>
        </w:tc>
        <w:tc>
          <w:tcPr>
            <w:tcW w:w="714" w:type="dxa"/>
            <w:tcBorders>
              <w:bottom w:val="single" w:sz="4" w:space="0" w:color="auto"/>
              <w:right w:val="single" w:sz="12" w:space="0" w:color="auto"/>
            </w:tcBorders>
            <w:vAlign w:val="center"/>
          </w:tcPr>
          <w:p w:rsidR="00F563BF" w:rsidRDefault="00F563BF" w:rsidP="00F563BF">
            <w:pPr>
              <w:jc w:val="center"/>
            </w:pPr>
            <w:r w:rsidRPr="0089028C">
              <w:rPr>
                <w:rFonts w:ascii="標楷體" w:eastAsia="標楷體" w:hAnsi="標楷體" w:hint="eastAsia"/>
                <w:sz w:val="22"/>
                <w:szCs w:val="22"/>
              </w:rPr>
              <w:t>1小時</w:t>
            </w:r>
          </w:p>
        </w:tc>
        <w:tc>
          <w:tcPr>
            <w:tcW w:w="742" w:type="dxa"/>
            <w:tcBorders>
              <w:bottom w:val="single" w:sz="4" w:space="0" w:color="auto"/>
              <w:right w:val="single" w:sz="12" w:space="0" w:color="auto"/>
            </w:tcBorders>
            <w:vAlign w:val="center"/>
          </w:tcPr>
          <w:p w:rsidR="00F563BF" w:rsidRDefault="00F563BF" w:rsidP="00FB6BA7">
            <w:pPr>
              <w:kinsoku w:val="0"/>
              <w:snapToGrid w:val="0"/>
              <w:spacing w:line="260" w:lineRule="exact"/>
              <w:jc w:val="center"/>
              <w:rPr>
                <w:rFonts w:ascii="標楷體" w:eastAsia="標楷體" w:hAnsi="標楷體"/>
                <w:sz w:val="26"/>
                <w:szCs w:val="22"/>
              </w:rPr>
            </w:pPr>
            <w:r>
              <w:rPr>
                <w:rFonts w:ascii="標楷體" w:eastAsia="標楷體" w:hAnsi="標楷體" w:hint="eastAsia"/>
                <w:sz w:val="26"/>
                <w:szCs w:val="22"/>
              </w:rPr>
              <w:t>禁止</w:t>
            </w:r>
          </w:p>
        </w:tc>
      </w:tr>
      <w:tr w:rsidR="00F563BF" w:rsidTr="004816AD">
        <w:trPr>
          <w:cantSplit/>
          <w:trHeight w:hRule="exact" w:val="510"/>
          <w:jc w:val="center"/>
        </w:trPr>
        <w:tc>
          <w:tcPr>
            <w:tcW w:w="500" w:type="dxa"/>
            <w:vMerge/>
            <w:tcBorders>
              <w:left w:val="single" w:sz="12" w:space="0" w:color="auto"/>
              <w:bottom w:val="double" w:sz="4" w:space="0" w:color="auto"/>
            </w:tcBorders>
            <w:vAlign w:val="center"/>
          </w:tcPr>
          <w:p w:rsidR="00F563BF" w:rsidRDefault="00F563BF">
            <w:pPr>
              <w:kinsoku w:val="0"/>
              <w:snapToGrid w:val="0"/>
              <w:spacing w:line="240" w:lineRule="atLeast"/>
              <w:jc w:val="center"/>
              <w:rPr>
                <w:rFonts w:ascii="標楷體" w:eastAsia="標楷體" w:hAnsi="標楷體"/>
              </w:rPr>
            </w:pPr>
          </w:p>
        </w:tc>
        <w:tc>
          <w:tcPr>
            <w:tcW w:w="436" w:type="dxa"/>
            <w:tcBorders>
              <w:bottom w:val="double" w:sz="4" w:space="0" w:color="auto"/>
            </w:tcBorders>
            <w:vAlign w:val="center"/>
          </w:tcPr>
          <w:p w:rsidR="00F563BF" w:rsidRDefault="00F563BF">
            <w:pPr>
              <w:kinsoku w:val="0"/>
              <w:spacing w:line="240" w:lineRule="exact"/>
              <w:jc w:val="center"/>
              <w:rPr>
                <w:rFonts w:ascii="標楷體" w:eastAsia="標楷體" w:hAnsi="標楷體"/>
              </w:rPr>
            </w:pPr>
            <w:r>
              <w:rPr>
                <w:rFonts w:ascii="標楷體" w:eastAsia="標楷體" w:hAnsi="標楷體" w:hint="eastAsia"/>
              </w:rPr>
              <w:t>03</w:t>
            </w:r>
          </w:p>
        </w:tc>
        <w:tc>
          <w:tcPr>
            <w:tcW w:w="6633" w:type="dxa"/>
            <w:tcBorders>
              <w:bottom w:val="double" w:sz="4" w:space="0" w:color="auto"/>
            </w:tcBorders>
            <w:vAlign w:val="center"/>
          </w:tcPr>
          <w:p w:rsidR="00F563BF" w:rsidRDefault="00F563BF" w:rsidP="00FB6BA7">
            <w:pPr>
              <w:kinsoku w:val="0"/>
              <w:spacing w:line="260" w:lineRule="exact"/>
              <w:jc w:val="both"/>
              <w:rPr>
                <w:rFonts w:ascii="標楷體" w:eastAsia="標楷體"/>
                <w:szCs w:val="24"/>
              </w:rPr>
            </w:pPr>
            <w:r>
              <w:rPr>
                <w:rFonts w:ascii="標楷體" w:eastAsia="標楷體" w:hint="eastAsia"/>
                <w:szCs w:val="24"/>
              </w:rPr>
              <w:t>藥事行政與法規</w:t>
            </w:r>
          </w:p>
        </w:tc>
        <w:tc>
          <w:tcPr>
            <w:tcW w:w="616" w:type="dxa"/>
            <w:tcBorders>
              <w:bottom w:val="double" w:sz="4" w:space="0" w:color="auto"/>
            </w:tcBorders>
            <w:vAlign w:val="center"/>
          </w:tcPr>
          <w:p w:rsidR="00F563BF" w:rsidRPr="0027203B" w:rsidRDefault="00F563BF" w:rsidP="00FB6BA7">
            <w:pPr>
              <w:kinsoku w:val="0"/>
              <w:snapToGrid w:val="0"/>
              <w:spacing w:line="260" w:lineRule="exact"/>
              <w:jc w:val="center"/>
              <w:rPr>
                <w:rFonts w:ascii="標楷體" w:eastAsia="標楷體" w:hAnsi="標楷體"/>
                <w:color w:val="FF0000"/>
                <w:sz w:val="26"/>
                <w:szCs w:val="24"/>
              </w:rPr>
            </w:pPr>
            <w:r w:rsidRPr="0027203B">
              <w:rPr>
                <w:rFonts w:ascii="標楷體" w:eastAsia="標楷體" w:hAnsi="標楷體" w:hint="eastAsia"/>
                <w:sz w:val="26"/>
                <w:szCs w:val="24"/>
              </w:rPr>
              <w:t>50</w:t>
            </w:r>
          </w:p>
        </w:tc>
        <w:tc>
          <w:tcPr>
            <w:tcW w:w="714" w:type="dxa"/>
            <w:tcBorders>
              <w:bottom w:val="double" w:sz="4" w:space="0" w:color="auto"/>
              <w:right w:val="single" w:sz="12" w:space="0" w:color="auto"/>
            </w:tcBorders>
            <w:vAlign w:val="center"/>
          </w:tcPr>
          <w:p w:rsidR="00F563BF" w:rsidRPr="0027203B" w:rsidRDefault="00F563BF" w:rsidP="00F563BF">
            <w:pPr>
              <w:jc w:val="center"/>
            </w:pPr>
            <w:r w:rsidRPr="0027203B">
              <w:rPr>
                <w:rFonts w:ascii="標楷體" w:eastAsia="標楷體" w:hAnsi="標楷體" w:hint="eastAsia"/>
                <w:sz w:val="22"/>
                <w:szCs w:val="22"/>
              </w:rPr>
              <w:t>1小時</w:t>
            </w:r>
          </w:p>
        </w:tc>
        <w:tc>
          <w:tcPr>
            <w:tcW w:w="742" w:type="dxa"/>
            <w:tcBorders>
              <w:bottom w:val="double" w:sz="4" w:space="0" w:color="auto"/>
              <w:right w:val="single" w:sz="12" w:space="0" w:color="auto"/>
            </w:tcBorders>
            <w:vAlign w:val="center"/>
          </w:tcPr>
          <w:p w:rsidR="00F563BF" w:rsidRPr="0027203B" w:rsidRDefault="00F563BF" w:rsidP="00FB6BA7">
            <w:pPr>
              <w:kinsoku w:val="0"/>
              <w:snapToGrid w:val="0"/>
              <w:spacing w:line="260" w:lineRule="exact"/>
              <w:jc w:val="center"/>
              <w:rPr>
                <w:rFonts w:ascii="標楷體" w:eastAsia="標楷體" w:hAnsi="標楷體"/>
                <w:sz w:val="26"/>
                <w:szCs w:val="22"/>
              </w:rPr>
            </w:pPr>
            <w:r w:rsidRPr="0027203B">
              <w:rPr>
                <w:rFonts w:ascii="標楷體" w:eastAsia="標楷體" w:hAnsi="標楷體" w:hint="eastAsia"/>
                <w:sz w:val="26"/>
                <w:szCs w:val="22"/>
              </w:rPr>
              <w:t>禁止</w:t>
            </w:r>
          </w:p>
        </w:tc>
      </w:tr>
      <w:tr w:rsidR="00F563BF" w:rsidTr="004816AD">
        <w:trPr>
          <w:cantSplit/>
          <w:trHeight w:hRule="exact" w:val="510"/>
          <w:jc w:val="center"/>
        </w:trPr>
        <w:tc>
          <w:tcPr>
            <w:tcW w:w="500" w:type="dxa"/>
            <w:vMerge w:val="restart"/>
            <w:tcBorders>
              <w:top w:val="double" w:sz="4" w:space="0" w:color="auto"/>
              <w:left w:val="single" w:sz="12" w:space="0" w:color="auto"/>
            </w:tcBorders>
            <w:vAlign w:val="center"/>
          </w:tcPr>
          <w:p w:rsidR="00F563BF" w:rsidRDefault="00F563BF" w:rsidP="00160043">
            <w:pPr>
              <w:kinsoku w:val="0"/>
              <w:snapToGrid w:val="0"/>
              <w:spacing w:line="240" w:lineRule="atLeast"/>
              <w:jc w:val="center"/>
              <w:rPr>
                <w:rFonts w:ascii="標楷體" w:eastAsia="標楷體" w:hAnsi="標楷體"/>
                <w:color w:val="FF0000"/>
                <w:sz w:val="28"/>
              </w:rPr>
            </w:pPr>
            <w:r>
              <w:rPr>
                <w:rFonts w:ascii="標楷體" w:eastAsia="標楷體" w:hAnsi="標楷體" w:hint="eastAsia"/>
                <w:sz w:val="28"/>
              </w:rPr>
              <w:t>藥師</w:t>
            </w:r>
          </w:p>
        </w:tc>
        <w:tc>
          <w:tcPr>
            <w:tcW w:w="436" w:type="dxa"/>
            <w:tcBorders>
              <w:top w:val="double" w:sz="4" w:space="0" w:color="auto"/>
              <w:bottom w:val="single" w:sz="4" w:space="0" w:color="auto"/>
            </w:tcBorders>
            <w:vAlign w:val="center"/>
          </w:tcPr>
          <w:p w:rsidR="00F563BF" w:rsidRDefault="00F563BF" w:rsidP="00160043">
            <w:pPr>
              <w:kinsoku w:val="0"/>
              <w:spacing w:line="240" w:lineRule="exact"/>
              <w:jc w:val="center"/>
              <w:rPr>
                <w:rFonts w:ascii="標楷體" w:eastAsia="標楷體" w:hAnsi="標楷體"/>
              </w:rPr>
            </w:pPr>
            <w:r>
              <w:rPr>
                <w:rFonts w:ascii="標楷體" w:eastAsia="標楷體" w:hAnsi="標楷體" w:hint="eastAsia"/>
              </w:rPr>
              <w:t>01</w:t>
            </w:r>
          </w:p>
        </w:tc>
        <w:tc>
          <w:tcPr>
            <w:tcW w:w="6633" w:type="dxa"/>
            <w:tcBorders>
              <w:top w:val="double" w:sz="4" w:space="0" w:color="auto"/>
              <w:bottom w:val="single" w:sz="4" w:space="0" w:color="auto"/>
            </w:tcBorders>
            <w:vAlign w:val="center"/>
          </w:tcPr>
          <w:p w:rsidR="00F563BF" w:rsidRDefault="00F563BF" w:rsidP="00160043">
            <w:pPr>
              <w:kinsoku w:val="0"/>
              <w:spacing w:line="260" w:lineRule="exact"/>
              <w:jc w:val="both"/>
              <w:rPr>
                <w:rFonts w:ascii="標楷體" w:eastAsia="標楷體"/>
                <w:szCs w:val="24"/>
              </w:rPr>
            </w:pPr>
            <w:r>
              <w:rPr>
                <w:rFonts w:ascii="標楷體" w:eastAsia="標楷體" w:hint="eastAsia"/>
                <w:szCs w:val="24"/>
              </w:rPr>
              <w:t>藥理學與藥物化學</w:t>
            </w:r>
          </w:p>
        </w:tc>
        <w:tc>
          <w:tcPr>
            <w:tcW w:w="616" w:type="dxa"/>
            <w:tcBorders>
              <w:top w:val="double" w:sz="4" w:space="0" w:color="auto"/>
              <w:bottom w:val="single" w:sz="4" w:space="0" w:color="auto"/>
            </w:tcBorders>
            <w:vAlign w:val="center"/>
          </w:tcPr>
          <w:p w:rsidR="00F563BF" w:rsidRPr="0027203B" w:rsidRDefault="00F563BF" w:rsidP="00160043">
            <w:pPr>
              <w:kinsoku w:val="0"/>
              <w:snapToGrid w:val="0"/>
              <w:spacing w:line="260" w:lineRule="exact"/>
              <w:jc w:val="center"/>
              <w:rPr>
                <w:rFonts w:ascii="標楷體" w:eastAsia="標楷體" w:hAnsi="標楷體"/>
                <w:sz w:val="26"/>
                <w:szCs w:val="24"/>
              </w:rPr>
            </w:pPr>
            <w:r w:rsidRPr="0027203B">
              <w:rPr>
                <w:rFonts w:ascii="標楷體" w:eastAsia="標楷體" w:hAnsi="標楷體" w:hint="eastAsia"/>
                <w:sz w:val="26"/>
                <w:szCs w:val="24"/>
              </w:rPr>
              <w:t>80</w:t>
            </w:r>
          </w:p>
        </w:tc>
        <w:tc>
          <w:tcPr>
            <w:tcW w:w="714" w:type="dxa"/>
            <w:tcBorders>
              <w:top w:val="double" w:sz="4" w:space="0" w:color="auto"/>
              <w:bottom w:val="single" w:sz="4" w:space="0" w:color="auto"/>
              <w:right w:val="single" w:sz="12" w:space="0" w:color="auto"/>
            </w:tcBorders>
            <w:vAlign w:val="center"/>
          </w:tcPr>
          <w:p w:rsidR="00F563BF" w:rsidRPr="0027203B" w:rsidRDefault="00F563BF" w:rsidP="00F563BF">
            <w:pPr>
              <w:jc w:val="center"/>
            </w:pPr>
            <w:r w:rsidRPr="0027203B">
              <w:rPr>
                <w:rFonts w:ascii="標楷體" w:eastAsia="標楷體" w:hAnsi="標楷體" w:hint="eastAsia"/>
                <w:sz w:val="22"/>
                <w:szCs w:val="22"/>
              </w:rPr>
              <w:t>1小時</w:t>
            </w:r>
          </w:p>
        </w:tc>
        <w:tc>
          <w:tcPr>
            <w:tcW w:w="742" w:type="dxa"/>
            <w:tcBorders>
              <w:top w:val="double" w:sz="4" w:space="0" w:color="auto"/>
              <w:bottom w:val="single" w:sz="4" w:space="0" w:color="auto"/>
              <w:right w:val="single" w:sz="12" w:space="0" w:color="auto"/>
            </w:tcBorders>
            <w:vAlign w:val="center"/>
          </w:tcPr>
          <w:p w:rsidR="00F563BF" w:rsidRPr="0027203B" w:rsidRDefault="00F563BF" w:rsidP="00160043">
            <w:pPr>
              <w:kinsoku w:val="0"/>
              <w:snapToGrid w:val="0"/>
              <w:spacing w:line="260" w:lineRule="exact"/>
              <w:jc w:val="center"/>
              <w:rPr>
                <w:rFonts w:ascii="標楷體" w:eastAsia="標楷體" w:hAnsi="標楷體"/>
                <w:sz w:val="26"/>
                <w:szCs w:val="22"/>
              </w:rPr>
            </w:pPr>
            <w:r w:rsidRPr="0027203B">
              <w:rPr>
                <w:rFonts w:ascii="標楷體" w:eastAsia="標楷體" w:hAnsi="標楷體" w:hint="eastAsia"/>
                <w:sz w:val="26"/>
                <w:szCs w:val="22"/>
              </w:rPr>
              <w:t>禁止</w:t>
            </w:r>
          </w:p>
        </w:tc>
      </w:tr>
      <w:tr w:rsidR="00F563BF" w:rsidTr="004816AD">
        <w:trPr>
          <w:cantSplit/>
          <w:trHeight w:hRule="exact" w:val="510"/>
          <w:jc w:val="center"/>
        </w:trPr>
        <w:tc>
          <w:tcPr>
            <w:tcW w:w="500" w:type="dxa"/>
            <w:vMerge/>
            <w:tcBorders>
              <w:left w:val="single" w:sz="12" w:space="0" w:color="auto"/>
            </w:tcBorders>
            <w:vAlign w:val="center"/>
          </w:tcPr>
          <w:p w:rsidR="00F563BF" w:rsidRDefault="00F563BF" w:rsidP="00160043">
            <w:pPr>
              <w:kinsoku w:val="0"/>
              <w:snapToGrid w:val="0"/>
              <w:spacing w:line="240" w:lineRule="atLeast"/>
              <w:jc w:val="center"/>
              <w:rPr>
                <w:rFonts w:ascii="標楷體" w:eastAsia="標楷體" w:hAnsi="標楷體"/>
                <w:color w:val="FF0000"/>
              </w:rPr>
            </w:pPr>
          </w:p>
        </w:tc>
        <w:tc>
          <w:tcPr>
            <w:tcW w:w="436" w:type="dxa"/>
            <w:tcBorders>
              <w:top w:val="single" w:sz="4" w:space="0" w:color="auto"/>
              <w:bottom w:val="single" w:sz="4" w:space="0" w:color="auto"/>
            </w:tcBorders>
            <w:vAlign w:val="center"/>
          </w:tcPr>
          <w:p w:rsidR="00F563BF" w:rsidRDefault="00F563BF" w:rsidP="00160043">
            <w:pPr>
              <w:kinsoku w:val="0"/>
              <w:spacing w:line="240" w:lineRule="exact"/>
              <w:jc w:val="center"/>
              <w:rPr>
                <w:rFonts w:ascii="標楷體" w:eastAsia="標楷體" w:hAnsi="標楷體"/>
              </w:rPr>
            </w:pPr>
            <w:r>
              <w:rPr>
                <w:rFonts w:ascii="標楷體" w:eastAsia="標楷體" w:hAnsi="標楷體" w:hint="eastAsia"/>
              </w:rPr>
              <w:t>02</w:t>
            </w:r>
          </w:p>
        </w:tc>
        <w:tc>
          <w:tcPr>
            <w:tcW w:w="6633" w:type="dxa"/>
            <w:tcBorders>
              <w:top w:val="single" w:sz="4" w:space="0" w:color="auto"/>
              <w:bottom w:val="single" w:sz="4" w:space="0" w:color="auto"/>
            </w:tcBorders>
            <w:vAlign w:val="center"/>
          </w:tcPr>
          <w:p w:rsidR="00F563BF" w:rsidRDefault="00F563BF" w:rsidP="00160043">
            <w:pPr>
              <w:kinsoku w:val="0"/>
              <w:spacing w:line="260" w:lineRule="exact"/>
              <w:jc w:val="both"/>
              <w:rPr>
                <w:rFonts w:ascii="標楷體" w:eastAsia="標楷體"/>
                <w:szCs w:val="24"/>
              </w:rPr>
            </w:pPr>
            <w:r>
              <w:rPr>
                <w:rFonts w:ascii="標楷體" w:eastAsia="標楷體" w:hint="eastAsia"/>
                <w:szCs w:val="24"/>
              </w:rPr>
              <w:t>藥物分析與生藥學</w:t>
            </w:r>
            <w:r>
              <w:rPr>
                <w:rFonts w:ascii="標楷體" w:eastAsia="標楷體"/>
                <w:szCs w:val="24"/>
              </w:rPr>
              <w:t>(</w:t>
            </w:r>
            <w:r>
              <w:rPr>
                <w:rFonts w:ascii="標楷體" w:eastAsia="標楷體" w:hint="eastAsia"/>
                <w:szCs w:val="24"/>
              </w:rPr>
              <w:t>包括中藥學</w:t>
            </w:r>
            <w:r>
              <w:rPr>
                <w:rFonts w:ascii="標楷體" w:eastAsia="標楷體"/>
                <w:szCs w:val="24"/>
              </w:rPr>
              <w:t>)</w:t>
            </w:r>
          </w:p>
        </w:tc>
        <w:tc>
          <w:tcPr>
            <w:tcW w:w="616" w:type="dxa"/>
            <w:tcBorders>
              <w:top w:val="single" w:sz="4" w:space="0" w:color="auto"/>
              <w:bottom w:val="single" w:sz="4" w:space="0" w:color="auto"/>
            </w:tcBorders>
            <w:vAlign w:val="center"/>
          </w:tcPr>
          <w:p w:rsidR="00F563BF" w:rsidRPr="0027203B" w:rsidRDefault="00F563BF" w:rsidP="00160043">
            <w:pPr>
              <w:kinsoku w:val="0"/>
              <w:snapToGrid w:val="0"/>
              <w:spacing w:line="260" w:lineRule="exact"/>
              <w:jc w:val="center"/>
              <w:rPr>
                <w:rFonts w:ascii="標楷體" w:eastAsia="標楷體" w:hAnsi="標楷體"/>
                <w:sz w:val="26"/>
                <w:szCs w:val="24"/>
              </w:rPr>
            </w:pPr>
            <w:r w:rsidRPr="0027203B">
              <w:rPr>
                <w:rFonts w:ascii="標楷體" w:eastAsia="標楷體" w:hAnsi="標楷體" w:hint="eastAsia"/>
                <w:sz w:val="26"/>
                <w:szCs w:val="24"/>
              </w:rPr>
              <w:t>80</w:t>
            </w:r>
          </w:p>
        </w:tc>
        <w:tc>
          <w:tcPr>
            <w:tcW w:w="714" w:type="dxa"/>
            <w:tcBorders>
              <w:top w:val="single" w:sz="4" w:space="0" w:color="auto"/>
              <w:bottom w:val="single" w:sz="4" w:space="0" w:color="auto"/>
              <w:right w:val="single" w:sz="12" w:space="0" w:color="auto"/>
            </w:tcBorders>
            <w:vAlign w:val="center"/>
          </w:tcPr>
          <w:p w:rsidR="00F563BF" w:rsidRPr="0027203B" w:rsidRDefault="00F563BF" w:rsidP="00F563BF">
            <w:pPr>
              <w:jc w:val="center"/>
            </w:pPr>
            <w:r w:rsidRPr="0027203B">
              <w:rPr>
                <w:rFonts w:ascii="標楷體" w:eastAsia="標楷體" w:hAnsi="標楷體" w:hint="eastAsia"/>
                <w:sz w:val="22"/>
                <w:szCs w:val="22"/>
              </w:rPr>
              <w:t>1小時</w:t>
            </w:r>
          </w:p>
        </w:tc>
        <w:tc>
          <w:tcPr>
            <w:tcW w:w="742" w:type="dxa"/>
            <w:tcBorders>
              <w:top w:val="single" w:sz="4" w:space="0" w:color="auto"/>
              <w:bottom w:val="single" w:sz="4" w:space="0" w:color="auto"/>
              <w:right w:val="single" w:sz="12" w:space="0" w:color="auto"/>
            </w:tcBorders>
            <w:vAlign w:val="center"/>
          </w:tcPr>
          <w:p w:rsidR="00F563BF" w:rsidRPr="0027203B" w:rsidRDefault="00F563BF" w:rsidP="00160043">
            <w:pPr>
              <w:kinsoku w:val="0"/>
              <w:snapToGrid w:val="0"/>
              <w:spacing w:line="260" w:lineRule="exact"/>
              <w:jc w:val="center"/>
              <w:rPr>
                <w:rFonts w:ascii="標楷體" w:eastAsia="標楷體" w:hAnsi="標楷體"/>
                <w:sz w:val="26"/>
                <w:szCs w:val="22"/>
              </w:rPr>
            </w:pPr>
            <w:r w:rsidRPr="0027203B">
              <w:rPr>
                <w:rFonts w:ascii="標楷體" w:eastAsia="標楷體" w:hAnsi="標楷體" w:hint="eastAsia"/>
                <w:sz w:val="26"/>
                <w:szCs w:val="22"/>
              </w:rPr>
              <w:t>禁止</w:t>
            </w:r>
          </w:p>
        </w:tc>
      </w:tr>
      <w:tr w:rsidR="00F563BF" w:rsidTr="004816AD">
        <w:trPr>
          <w:cantSplit/>
          <w:trHeight w:hRule="exact" w:val="510"/>
          <w:jc w:val="center"/>
        </w:trPr>
        <w:tc>
          <w:tcPr>
            <w:tcW w:w="500" w:type="dxa"/>
            <w:vMerge/>
            <w:tcBorders>
              <w:left w:val="single" w:sz="12" w:space="0" w:color="auto"/>
            </w:tcBorders>
            <w:vAlign w:val="center"/>
          </w:tcPr>
          <w:p w:rsidR="00F563BF" w:rsidRDefault="00F563BF" w:rsidP="00160043">
            <w:pPr>
              <w:kinsoku w:val="0"/>
              <w:snapToGrid w:val="0"/>
              <w:spacing w:line="240" w:lineRule="atLeast"/>
              <w:jc w:val="center"/>
              <w:rPr>
                <w:rFonts w:ascii="標楷體" w:eastAsia="標楷體" w:hAnsi="標楷體"/>
                <w:color w:val="FF0000"/>
              </w:rPr>
            </w:pPr>
          </w:p>
        </w:tc>
        <w:tc>
          <w:tcPr>
            <w:tcW w:w="436" w:type="dxa"/>
            <w:tcBorders>
              <w:top w:val="single" w:sz="4" w:space="0" w:color="auto"/>
              <w:bottom w:val="single" w:sz="4" w:space="0" w:color="auto"/>
            </w:tcBorders>
            <w:vAlign w:val="center"/>
          </w:tcPr>
          <w:p w:rsidR="00F563BF" w:rsidRDefault="00F563BF" w:rsidP="00160043">
            <w:pPr>
              <w:kinsoku w:val="0"/>
              <w:spacing w:line="240" w:lineRule="exact"/>
              <w:jc w:val="center"/>
              <w:rPr>
                <w:rFonts w:ascii="標楷體" w:eastAsia="標楷體" w:hAnsi="標楷體"/>
              </w:rPr>
            </w:pPr>
            <w:r>
              <w:rPr>
                <w:rFonts w:ascii="標楷體" w:eastAsia="標楷體" w:hAnsi="標楷體" w:hint="eastAsia"/>
              </w:rPr>
              <w:t>03</w:t>
            </w:r>
          </w:p>
        </w:tc>
        <w:tc>
          <w:tcPr>
            <w:tcW w:w="6633" w:type="dxa"/>
            <w:tcBorders>
              <w:top w:val="single" w:sz="4" w:space="0" w:color="auto"/>
              <w:bottom w:val="single" w:sz="4" w:space="0" w:color="auto"/>
            </w:tcBorders>
            <w:vAlign w:val="center"/>
          </w:tcPr>
          <w:p w:rsidR="00F563BF" w:rsidRDefault="00F563BF" w:rsidP="00160043">
            <w:pPr>
              <w:kinsoku w:val="0"/>
              <w:spacing w:line="260" w:lineRule="exact"/>
              <w:jc w:val="both"/>
              <w:rPr>
                <w:rFonts w:ascii="標楷體" w:eastAsia="標楷體"/>
                <w:szCs w:val="24"/>
              </w:rPr>
            </w:pPr>
            <w:r>
              <w:rPr>
                <w:rFonts w:ascii="標楷體" w:eastAsia="標楷體" w:hint="eastAsia"/>
                <w:szCs w:val="24"/>
              </w:rPr>
              <w:t>藥劑學</w:t>
            </w:r>
            <w:r>
              <w:rPr>
                <w:rFonts w:ascii="標楷體" w:eastAsia="標楷體"/>
                <w:szCs w:val="24"/>
              </w:rPr>
              <w:t>(</w:t>
            </w:r>
            <w:r>
              <w:rPr>
                <w:rFonts w:ascii="標楷體" w:eastAsia="標楷體" w:hint="eastAsia"/>
                <w:szCs w:val="24"/>
              </w:rPr>
              <w:t>包括生物藥劑學</w:t>
            </w:r>
            <w:r>
              <w:rPr>
                <w:rFonts w:ascii="標楷體" w:eastAsia="標楷體"/>
                <w:szCs w:val="24"/>
              </w:rPr>
              <w:t>)</w:t>
            </w:r>
          </w:p>
        </w:tc>
        <w:tc>
          <w:tcPr>
            <w:tcW w:w="616" w:type="dxa"/>
            <w:tcBorders>
              <w:top w:val="single" w:sz="4" w:space="0" w:color="auto"/>
              <w:bottom w:val="single" w:sz="4" w:space="0" w:color="auto"/>
            </w:tcBorders>
            <w:vAlign w:val="center"/>
          </w:tcPr>
          <w:p w:rsidR="00F563BF" w:rsidRPr="0027203B" w:rsidRDefault="00F563BF" w:rsidP="004E76FE">
            <w:pPr>
              <w:kinsoku w:val="0"/>
              <w:snapToGrid w:val="0"/>
              <w:spacing w:line="260" w:lineRule="exact"/>
              <w:jc w:val="center"/>
              <w:rPr>
                <w:rFonts w:ascii="標楷體" w:eastAsia="標楷體" w:hAnsi="標楷體"/>
                <w:sz w:val="26"/>
                <w:szCs w:val="24"/>
              </w:rPr>
            </w:pPr>
            <w:r w:rsidRPr="0027203B">
              <w:rPr>
                <w:rFonts w:ascii="標楷體" w:eastAsia="標楷體" w:hAnsi="標楷體" w:hint="eastAsia"/>
                <w:sz w:val="26"/>
                <w:szCs w:val="24"/>
              </w:rPr>
              <w:t>80</w:t>
            </w:r>
          </w:p>
        </w:tc>
        <w:tc>
          <w:tcPr>
            <w:tcW w:w="714" w:type="dxa"/>
            <w:tcBorders>
              <w:top w:val="single" w:sz="4" w:space="0" w:color="auto"/>
              <w:bottom w:val="single" w:sz="4" w:space="0" w:color="auto"/>
              <w:right w:val="single" w:sz="12" w:space="0" w:color="auto"/>
            </w:tcBorders>
            <w:vAlign w:val="center"/>
          </w:tcPr>
          <w:p w:rsidR="00F563BF" w:rsidRPr="0027203B" w:rsidRDefault="00F563BF" w:rsidP="00F563BF">
            <w:pPr>
              <w:jc w:val="center"/>
            </w:pPr>
            <w:r w:rsidRPr="0027203B">
              <w:rPr>
                <w:rFonts w:ascii="標楷體" w:eastAsia="標楷體" w:hAnsi="標楷體" w:hint="eastAsia"/>
                <w:sz w:val="22"/>
                <w:szCs w:val="22"/>
              </w:rPr>
              <w:t>1小時</w:t>
            </w:r>
          </w:p>
        </w:tc>
        <w:tc>
          <w:tcPr>
            <w:tcW w:w="742" w:type="dxa"/>
            <w:tcBorders>
              <w:top w:val="single" w:sz="4" w:space="0" w:color="auto"/>
              <w:bottom w:val="single" w:sz="4" w:space="0" w:color="auto"/>
              <w:right w:val="single" w:sz="12" w:space="0" w:color="auto"/>
            </w:tcBorders>
            <w:vAlign w:val="center"/>
          </w:tcPr>
          <w:p w:rsidR="00F563BF" w:rsidRPr="0027203B" w:rsidRDefault="00F563BF" w:rsidP="004E76FE">
            <w:pPr>
              <w:kinsoku w:val="0"/>
              <w:snapToGrid w:val="0"/>
              <w:spacing w:line="260" w:lineRule="exact"/>
              <w:jc w:val="center"/>
              <w:rPr>
                <w:rFonts w:ascii="標楷體" w:eastAsia="標楷體" w:hAnsi="標楷體"/>
                <w:sz w:val="26"/>
                <w:szCs w:val="22"/>
              </w:rPr>
            </w:pPr>
            <w:r w:rsidRPr="0027203B">
              <w:rPr>
                <w:rFonts w:ascii="標楷體" w:eastAsia="標楷體" w:hAnsi="標楷體" w:hint="eastAsia"/>
                <w:sz w:val="26"/>
                <w:szCs w:val="22"/>
              </w:rPr>
              <w:t>可以</w:t>
            </w:r>
          </w:p>
        </w:tc>
      </w:tr>
      <w:tr w:rsidR="00F563BF" w:rsidTr="004816AD">
        <w:trPr>
          <w:cantSplit/>
          <w:trHeight w:hRule="exact" w:val="510"/>
          <w:jc w:val="center"/>
        </w:trPr>
        <w:tc>
          <w:tcPr>
            <w:tcW w:w="500" w:type="dxa"/>
            <w:vMerge/>
            <w:tcBorders>
              <w:left w:val="single" w:sz="12" w:space="0" w:color="auto"/>
            </w:tcBorders>
            <w:vAlign w:val="center"/>
          </w:tcPr>
          <w:p w:rsidR="00F563BF" w:rsidRDefault="00F563BF" w:rsidP="00160043">
            <w:pPr>
              <w:kinsoku w:val="0"/>
              <w:snapToGrid w:val="0"/>
              <w:spacing w:line="240" w:lineRule="atLeast"/>
              <w:jc w:val="center"/>
              <w:rPr>
                <w:rFonts w:ascii="標楷體" w:eastAsia="標楷體" w:hAnsi="標楷體"/>
                <w:color w:val="FF0000"/>
              </w:rPr>
            </w:pPr>
          </w:p>
        </w:tc>
        <w:tc>
          <w:tcPr>
            <w:tcW w:w="436" w:type="dxa"/>
            <w:tcBorders>
              <w:top w:val="single" w:sz="4" w:space="0" w:color="auto"/>
              <w:bottom w:val="single" w:sz="4" w:space="0" w:color="auto"/>
            </w:tcBorders>
            <w:vAlign w:val="center"/>
          </w:tcPr>
          <w:p w:rsidR="00F563BF" w:rsidRDefault="00F563BF" w:rsidP="00160043">
            <w:pPr>
              <w:kinsoku w:val="0"/>
              <w:spacing w:line="240" w:lineRule="exact"/>
              <w:jc w:val="center"/>
              <w:rPr>
                <w:rFonts w:ascii="標楷體" w:eastAsia="標楷體" w:hAnsi="標楷體"/>
              </w:rPr>
            </w:pPr>
            <w:r>
              <w:rPr>
                <w:rFonts w:ascii="標楷體" w:eastAsia="標楷體" w:hAnsi="標楷體" w:hint="eastAsia"/>
              </w:rPr>
              <w:t>04</w:t>
            </w:r>
          </w:p>
        </w:tc>
        <w:tc>
          <w:tcPr>
            <w:tcW w:w="6633" w:type="dxa"/>
            <w:tcBorders>
              <w:top w:val="single" w:sz="4" w:space="0" w:color="auto"/>
              <w:bottom w:val="single" w:sz="4" w:space="0" w:color="auto"/>
            </w:tcBorders>
            <w:vAlign w:val="center"/>
          </w:tcPr>
          <w:p w:rsidR="00F563BF" w:rsidRDefault="00F563BF" w:rsidP="004E76FE">
            <w:pPr>
              <w:kinsoku w:val="0"/>
              <w:spacing w:line="260" w:lineRule="exact"/>
              <w:jc w:val="both"/>
              <w:rPr>
                <w:rFonts w:ascii="標楷體" w:eastAsia="標楷體"/>
                <w:szCs w:val="24"/>
              </w:rPr>
            </w:pPr>
            <w:r>
              <w:rPr>
                <w:rFonts w:ascii="標楷體" w:eastAsia="標楷體" w:hint="eastAsia"/>
                <w:szCs w:val="24"/>
              </w:rPr>
              <w:t>調劑學與臨床藥學</w:t>
            </w:r>
          </w:p>
        </w:tc>
        <w:tc>
          <w:tcPr>
            <w:tcW w:w="616" w:type="dxa"/>
            <w:tcBorders>
              <w:top w:val="single" w:sz="4" w:space="0" w:color="auto"/>
              <w:bottom w:val="single" w:sz="4" w:space="0" w:color="auto"/>
            </w:tcBorders>
            <w:vAlign w:val="center"/>
          </w:tcPr>
          <w:p w:rsidR="00F563BF" w:rsidRPr="0027203B" w:rsidRDefault="00F563BF" w:rsidP="004E76FE">
            <w:pPr>
              <w:kinsoku w:val="0"/>
              <w:snapToGrid w:val="0"/>
              <w:spacing w:line="260" w:lineRule="exact"/>
              <w:jc w:val="center"/>
              <w:rPr>
                <w:rFonts w:ascii="標楷體" w:eastAsia="標楷體" w:hAnsi="標楷體"/>
                <w:sz w:val="26"/>
                <w:szCs w:val="24"/>
              </w:rPr>
            </w:pPr>
            <w:r w:rsidRPr="0027203B">
              <w:rPr>
                <w:rFonts w:ascii="標楷體" w:eastAsia="標楷體" w:hAnsi="標楷體" w:hint="eastAsia"/>
                <w:sz w:val="26"/>
                <w:szCs w:val="24"/>
              </w:rPr>
              <w:t>80</w:t>
            </w:r>
          </w:p>
        </w:tc>
        <w:tc>
          <w:tcPr>
            <w:tcW w:w="714" w:type="dxa"/>
            <w:tcBorders>
              <w:top w:val="single" w:sz="4" w:space="0" w:color="auto"/>
              <w:bottom w:val="single" w:sz="4" w:space="0" w:color="auto"/>
              <w:right w:val="single" w:sz="12" w:space="0" w:color="auto"/>
            </w:tcBorders>
            <w:vAlign w:val="center"/>
          </w:tcPr>
          <w:p w:rsidR="00F563BF" w:rsidRPr="0027203B" w:rsidRDefault="00F563BF" w:rsidP="00F563BF">
            <w:pPr>
              <w:jc w:val="center"/>
            </w:pPr>
            <w:r w:rsidRPr="0027203B">
              <w:rPr>
                <w:rFonts w:ascii="標楷體" w:eastAsia="標楷體" w:hAnsi="標楷體" w:hint="eastAsia"/>
                <w:sz w:val="22"/>
                <w:szCs w:val="22"/>
              </w:rPr>
              <w:t>1小時</w:t>
            </w:r>
          </w:p>
        </w:tc>
        <w:tc>
          <w:tcPr>
            <w:tcW w:w="742" w:type="dxa"/>
            <w:tcBorders>
              <w:top w:val="single" w:sz="4" w:space="0" w:color="auto"/>
              <w:bottom w:val="single" w:sz="4" w:space="0" w:color="auto"/>
              <w:right w:val="single" w:sz="12" w:space="0" w:color="auto"/>
            </w:tcBorders>
            <w:vAlign w:val="center"/>
          </w:tcPr>
          <w:p w:rsidR="00F563BF" w:rsidRPr="0027203B" w:rsidRDefault="00F563BF" w:rsidP="004E76FE">
            <w:pPr>
              <w:kinsoku w:val="0"/>
              <w:snapToGrid w:val="0"/>
              <w:spacing w:line="260" w:lineRule="exact"/>
              <w:jc w:val="center"/>
              <w:rPr>
                <w:rFonts w:ascii="標楷體" w:eastAsia="標楷體" w:hAnsi="標楷體"/>
                <w:sz w:val="26"/>
                <w:szCs w:val="22"/>
              </w:rPr>
            </w:pPr>
            <w:r w:rsidRPr="0027203B">
              <w:rPr>
                <w:rFonts w:ascii="標楷體" w:eastAsia="標楷體" w:hAnsi="標楷體" w:hint="eastAsia"/>
                <w:sz w:val="26"/>
                <w:szCs w:val="22"/>
              </w:rPr>
              <w:t>禁止</w:t>
            </w:r>
          </w:p>
        </w:tc>
      </w:tr>
      <w:tr w:rsidR="00F563BF" w:rsidTr="004816AD">
        <w:trPr>
          <w:cantSplit/>
          <w:trHeight w:hRule="exact" w:val="510"/>
          <w:jc w:val="center"/>
        </w:trPr>
        <w:tc>
          <w:tcPr>
            <w:tcW w:w="500" w:type="dxa"/>
            <w:vMerge/>
            <w:tcBorders>
              <w:left w:val="single" w:sz="12" w:space="0" w:color="auto"/>
            </w:tcBorders>
            <w:vAlign w:val="center"/>
          </w:tcPr>
          <w:p w:rsidR="00F563BF" w:rsidRDefault="00F563BF" w:rsidP="00160043">
            <w:pPr>
              <w:kinsoku w:val="0"/>
              <w:snapToGrid w:val="0"/>
              <w:spacing w:line="240" w:lineRule="atLeast"/>
              <w:jc w:val="center"/>
              <w:rPr>
                <w:rFonts w:ascii="標楷體" w:eastAsia="標楷體" w:hAnsi="標楷體"/>
                <w:color w:val="FF0000"/>
              </w:rPr>
            </w:pPr>
          </w:p>
        </w:tc>
        <w:tc>
          <w:tcPr>
            <w:tcW w:w="436" w:type="dxa"/>
            <w:tcBorders>
              <w:top w:val="single" w:sz="4" w:space="0" w:color="auto"/>
              <w:bottom w:val="single" w:sz="4" w:space="0" w:color="auto"/>
            </w:tcBorders>
            <w:vAlign w:val="center"/>
          </w:tcPr>
          <w:p w:rsidR="00F563BF" w:rsidRDefault="00F563BF" w:rsidP="00160043">
            <w:pPr>
              <w:kinsoku w:val="0"/>
              <w:spacing w:line="240" w:lineRule="exact"/>
              <w:jc w:val="center"/>
              <w:rPr>
                <w:rFonts w:ascii="標楷體" w:eastAsia="標楷體" w:hAnsi="標楷體"/>
              </w:rPr>
            </w:pPr>
            <w:r>
              <w:rPr>
                <w:rFonts w:ascii="標楷體" w:eastAsia="標楷體" w:hAnsi="標楷體" w:hint="eastAsia"/>
              </w:rPr>
              <w:t>05</w:t>
            </w:r>
          </w:p>
        </w:tc>
        <w:tc>
          <w:tcPr>
            <w:tcW w:w="6633" w:type="dxa"/>
            <w:tcBorders>
              <w:top w:val="single" w:sz="4" w:space="0" w:color="auto"/>
              <w:bottom w:val="single" w:sz="4" w:space="0" w:color="auto"/>
            </w:tcBorders>
            <w:vAlign w:val="center"/>
          </w:tcPr>
          <w:p w:rsidR="00F563BF" w:rsidRDefault="00F563BF" w:rsidP="00160043">
            <w:pPr>
              <w:kinsoku w:val="0"/>
              <w:spacing w:line="260" w:lineRule="exact"/>
              <w:jc w:val="both"/>
              <w:rPr>
                <w:rFonts w:ascii="標楷體" w:eastAsia="標楷體"/>
                <w:szCs w:val="24"/>
              </w:rPr>
            </w:pPr>
            <w:r>
              <w:rPr>
                <w:rFonts w:ascii="標楷體" w:eastAsia="標楷體" w:hint="eastAsia"/>
                <w:szCs w:val="24"/>
              </w:rPr>
              <w:t>藥物治療學</w:t>
            </w:r>
          </w:p>
        </w:tc>
        <w:tc>
          <w:tcPr>
            <w:tcW w:w="616" w:type="dxa"/>
            <w:tcBorders>
              <w:top w:val="single" w:sz="4" w:space="0" w:color="auto"/>
              <w:bottom w:val="single" w:sz="4" w:space="0" w:color="auto"/>
            </w:tcBorders>
            <w:vAlign w:val="center"/>
          </w:tcPr>
          <w:p w:rsidR="00F563BF" w:rsidRPr="0027203B" w:rsidRDefault="00F563BF" w:rsidP="00160043">
            <w:pPr>
              <w:kinsoku w:val="0"/>
              <w:snapToGrid w:val="0"/>
              <w:spacing w:line="260" w:lineRule="exact"/>
              <w:jc w:val="center"/>
              <w:rPr>
                <w:rFonts w:ascii="標楷體" w:eastAsia="標楷體" w:hAnsi="標楷體"/>
                <w:sz w:val="26"/>
                <w:szCs w:val="24"/>
              </w:rPr>
            </w:pPr>
            <w:r w:rsidRPr="0027203B">
              <w:rPr>
                <w:rFonts w:ascii="標楷體" w:eastAsia="標楷體" w:hAnsi="標楷體" w:hint="eastAsia"/>
                <w:sz w:val="26"/>
                <w:szCs w:val="24"/>
              </w:rPr>
              <w:t>80</w:t>
            </w:r>
          </w:p>
        </w:tc>
        <w:tc>
          <w:tcPr>
            <w:tcW w:w="714" w:type="dxa"/>
            <w:tcBorders>
              <w:top w:val="single" w:sz="4" w:space="0" w:color="auto"/>
              <w:bottom w:val="single" w:sz="4" w:space="0" w:color="auto"/>
              <w:right w:val="single" w:sz="12" w:space="0" w:color="auto"/>
            </w:tcBorders>
            <w:vAlign w:val="center"/>
          </w:tcPr>
          <w:p w:rsidR="00F563BF" w:rsidRPr="0027203B" w:rsidRDefault="00F563BF" w:rsidP="00F563BF">
            <w:pPr>
              <w:jc w:val="center"/>
            </w:pPr>
            <w:r w:rsidRPr="0027203B">
              <w:rPr>
                <w:rFonts w:ascii="標楷體" w:eastAsia="標楷體" w:hAnsi="標楷體" w:hint="eastAsia"/>
                <w:sz w:val="22"/>
                <w:szCs w:val="22"/>
              </w:rPr>
              <w:t>1小時</w:t>
            </w:r>
          </w:p>
        </w:tc>
        <w:tc>
          <w:tcPr>
            <w:tcW w:w="742" w:type="dxa"/>
            <w:tcBorders>
              <w:top w:val="single" w:sz="4" w:space="0" w:color="auto"/>
              <w:bottom w:val="single" w:sz="4" w:space="0" w:color="auto"/>
              <w:right w:val="single" w:sz="12" w:space="0" w:color="auto"/>
            </w:tcBorders>
            <w:vAlign w:val="center"/>
          </w:tcPr>
          <w:p w:rsidR="00F563BF" w:rsidRPr="0027203B" w:rsidRDefault="00F563BF" w:rsidP="00160043">
            <w:pPr>
              <w:kinsoku w:val="0"/>
              <w:snapToGrid w:val="0"/>
              <w:spacing w:line="260" w:lineRule="exact"/>
              <w:jc w:val="center"/>
              <w:rPr>
                <w:rFonts w:ascii="標楷體" w:eastAsia="標楷體" w:hAnsi="標楷體"/>
                <w:sz w:val="26"/>
                <w:szCs w:val="22"/>
              </w:rPr>
            </w:pPr>
            <w:r w:rsidRPr="0027203B">
              <w:rPr>
                <w:rFonts w:ascii="標楷體" w:eastAsia="標楷體" w:hAnsi="標楷體" w:hint="eastAsia"/>
                <w:sz w:val="26"/>
                <w:szCs w:val="22"/>
              </w:rPr>
              <w:t>禁止</w:t>
            </w:r>
          </w:p>
        </w:tc>
      </w:tr>
      <w:tr w:rsidR="00F563BF" w:rsidTr="004816AD">
        <w:trPr>
          <w:cantSplit/>
          <w:trHeight w:hRule="exact" w:val="510"/>
          <w:jc w:val="center"/>
        </w:trPr>
        <w:tc>
          <w:tcPr>
            <w:tcW w:w="500" w:type="dxa"/>
            <w:vMerge/>
            <w:tcBorders>
              <w:left w:val="single" w:sz="12" w:space="0" w:color="auto"/>
              <w:bottom w:val="double" w:sz="4" w:space="0" w:color="auto"/>
            </w:tcBorders>
            <w:vAlign w:val="center"/>
          </w:tcPr>
          <w:p w:rsidR="00F563BF" w:rsidRDefault="00F563BF" w:rsidP="00160043">
            <w:pPr>
              <w:kinsoku w:val="0"/>
              <w:snapToGrid w:val="0"/>
              <w:spacing w:line="240" w:lineRule="atLeast"/>
              <w:jc w:val="center"/>
              <w:rPr>
                <w:rFonts w:ascii="標楷體" w:eastAsia="標楷體" w:hAnsi="標楷體"/>
                <w:color w:val="FF0000"/>
              </w:rPr>
            </w:pPr>
          </w:p>
        </w:tc>
        <w:tc>
          <w:tcPr>
            <w:tcW w:w="436" w:type="dxa"/>
            <w:tcBorders>
              <w:top w:val="single" w:sz="4" w:space="0" w:color="auto"/>
              <w:bottom w:val="double" w:sz="4" w:space="0" w:color="auto"/>
            </w:tcBorders>
            <w:vAlign w:val="center"/>
          </w:tcPr>
          <w:p w:rsidR="00F563BF" w:rsidRDefault="00F563BF" w:rsidP="00160043">
            <w:pPr>
              <w:kinsoku w:val="0"/>
              <w:spacing w:line="240" w:lineRule="exact"/>
              <w:jc w:val="center"/>
              <w:rPr>
                <w:rFonts w:ascii="標楷體" w:eastAsia="標楷體" w:hAnsi="標楷體"/>
              </w:rPr>
            </w:pPr>
            <w:r>
              <w:rPr>
                <w:rFonts w:ascii="標楷體" w:eastAsia="標楷體" w:hAnsi="標楷體" w:hint="eastAsia"/>
              </w:rPr>
              <w:t>06</w:t>
            </w:r>
          </w:p>
        </w:tc>
        <w:tc>
          <w:tcPr>
            <w:tcW w:w="6633" w:type="dxa"/>
            <w:tcBorders>
              <w:top w:val="single" w:sz="4" w:space="0" w:color="auto"/>
              <w:bottom w:val="double" w:sz="4" w:space="0" w:color="auto"/>
            </w:tcBorders>
            <w:vAlign w:val="center"/>
          </w:tcPr>
          <w:p w:rsidR="00F563BF" w:rsidRDefault="00F563BF" w:rsidP="00160043">
            <w:pPr>
              <w:kinsoku w:val="0"/>
              <w:spacing w:line="260" w:lineRule="exact"/>
              <w:jc w:val="both"/>
              <w:rPr>
                <w:rFonts w:ascii="標楷體" w:eastAsia="標楷體"/>
                <w:szCs w:val="24"/>
              </w:rPr>
            </w:pPr>
            <w:r>
              <w:rPr>
                <w:rFonts w:ascii="標楷體" w:eastAsia="標楷體" w:hint="eastAsia"/>
                <w:szCs w:val="24"/>
              </w:rPr>
              <w:t>藥事行政與法規</w:t>
            </w:r>
          </w:p>
        </w:tc>
        <w:tc>
          <w:tcPr>
            <w:tcW w:w="616" w:type="dxa"/>
            <w:tcBorders>
              <w:top w:val="single" w:sz="4" w:space="0" w:color="auto"/>
              <w:bottom w:val="double" w:sz="4" w:space="0" w:color="auto"/>
            </w:tcBorders>
            <w:vAlign w:val="center"/>
          </w:tcPr>
          <w:p w:rsidR="00F563BF" w:rsidRPr="0027203B" w:rsidRDefault="00F563BF" w:rsidP="00160043">
            <w:pPr>
              <w:kinsoku w:val="0"/>
              <w:snapToGrid w:val="0"/>
              <w:spacing w:line="260" w:lineRule="exact"/>
              <w:jc w:val="center"/>
              <w:rPr>
                <w:rFonts w:ascii="標楷體" w:eastAsia="標楷體" w:hAnsi="標楷體"/>
                <w:color w:val="FF0000"/>
                <w:sz w:val="26"/>
                <w:szCs w:val="24"/>
              </w:rPr>
            </w:pPr>
            <w:r w:rsidRPr="0027203B">
              <w:rPr>
                <w:rFonts w:ascii="標楷體" w:eastAsia="標楷體" w:hAnsi="標楷體" w:hint="eastAsia"/>
                <w:sz w:val="26"/>
                <w:szCs w:val="24"/>
              </w:rPr>
              <w:t>50</w:t>
            </w:r>
          </w:p>
        </w:tc>
        <w:tc>
          <w:tcPr>
            <w:tcW w:w="714" w:type="dxa"/>
            <w:tcBorders>
              <w:top w:val="single" w:sz="4" w:space="0" w:color="auto"/>
              <w:bottom w:val="double" w:sz="4" w:space="0" w:color="auto"/>
              <w:right w:val="single" w:sz="12" w:space="0" w:color="auto"/>
            </w:tcBorders>
            <w:vAlign w:val="center"/>
          </w:tcPr>
          <w:p w:rsidR="00F563BF" w:rsidRPr="0027203B" w:rsidRDefault="00F563BF" w:rsidP="00F563BF">
            <w:pPr>
              <w:jc w:val="center"/>
            </w:pPr>
            <w:r w:rsidRPr="0027203B">
              <w:rPr>
                <w:rFonts w:ascii="標楷體" w:eastAsia="標楷體" w:hAnsi="標楷體" w:hint="eastAsia"/>
                <w:sz w:val="22"/>
                <w:szCs w:val="22"/>
              </w:rPr>
              <w:t>1小時</w:t>
            </w:r>
          </w:p>
        </w:tc>
        <w:tc>
          <w:tcPr>
            <w:tcW w:w="742" w:type="dxa"/>
            <w:tcBorders>
              <w:top w:val="single" w:sz="4" w:space="0" w:color="auto"/>
              <w:bottom w:val="double" w:sz="4" w:space="0" w:color="auto"/>
              <w:right w:val="single" w:sz="12" w:space="0" w:color="auto"/>
            </w:tcBorders>
            <w:vAlign w:val="center"/>
          </w:tcPr>
          <w:p w:rsidR="00F563BF" w:rsidRPr="0027203B" w:rsidRDefault="00F563BF" w:rsidP="00160043">
            <w:pPr>
              <w:kinsoku w:val="0"/>
              <w:snapToGrid w:val="0"/>
              <w:spacing w:line="260" w:lineRule="exact"/>
              <w:jc w:val="center"/>
              <w:rPr>
                <w:rFonts w:ascii="標楷體" w:eastAsia="標楷體" w:hAnsi="標楷體"/>
                <w:sz w:val="26"/>
                <w:szCs w:val="22"/>
              </w:rPr>
            </w:pPr>
            <w:r w:rsidRPr="0027203B">
              <w:rPr>
                <w:rFonts w:ascii="標楷體" w:eastAsia="標楷體" w:hAnsi="標楷體" w:hint="eastAsia"/>
                <w:sz w:val="26"/>
                <w:szCs w:val="22"/>
              </w:rPr>
              <w:t>禁止</w:t>
            </w:r>
          </w:p>
        </w:tc>
      </w:tr>
      <w:tr w:rsidR="00F563BF" w:rsidTr="004816AD">
        <w:trPr>
          <w:cantSplit/>
          <w:trHeight w:hRule="exact" w:val="510"/>
          <w:jc w:val="center"/>
        </w:trPr>
        <w:tc>
          <w:tcPr>
            <w:tcW w:w="500" w:type="dxa"/>
            <w:vMerge w:val="restart"/>
            <w:tcBorders>
              <w:top w:val="double" w:sz="4" w:space="0" w:color="auto"/>
              <w:left w:val="single" w:sz="12" w:space="0" w:color="auto"/>
            </w:tcBorders>
            <w:vAlign w:val="center"/>
          </w:tcPr>
          <w:p w:rsidR="00F563BF" w:rsidRPr="00E37383" w:rsidRDefault="00F563BF" w:rsidP="00160043">
            <w:pPr>
              <w:kinsoku w:val="0"/>
              <w:snapToGrid w:val="0"/>
              <w:spacing w:line="240" w:lineRule="atLeast"/>
              <w:jc w:val="center"/>
              <w:rPr>
                <w:rFonts w:ascii="標楷體" w:eastAsia="標楷體" w:hAnsi="標楷體"/>
                <w:color w:val="FF0000"/>
                <w:sz w:val="28"/>
                <w:szCs w:val="28"/>
              </w:rPr>
            </w:pPr>
            <w:r w:rsidRPr="00E37383">
              <w:rPr>
                <w:rFonts w:ascii="標楷體" w:eastAsia="標楷體" w:hAnsi="標楷體" w:hint="eastAsia"/>
                <w:sz w:val="28"/>
                <w:szCs w:val="28"/>
              </w:rPr>
              <w:t>醫事檢驗師</w:t>
            </w:r>
          </w:p>
        </w:tc>
        <w:tc>
          <w:tcPr>
            <w:tcW w:w="436" w:type="dxa"/>
            <w:tcBorders>
              <w:top w:val="double" w:sz="4" w:space="0" w:color="auto"/>
              <w:bottom w:val="single" w:sz="4" w:space="0" w:color="auto"/>
            </w:tcBorders>
            <w:vAlign w:val="center"/>
          </w:tcPr>
          <w:p w:rsidR="00F563BF" w:rsidRDefault="00F563BF" w:rsidP="00160043">
            <w:pPr>
              <w:kinsoku w:val="0"/>
              <w:spacing w:line="240" w:lineRule="exact"/>
              <w:jc w:val="center"/>
              <w:rPr>
                <w:rFonts w:ascii="標楷體" w:eastAsia="標楷體" w:hAnsi="標楷體"/>
              </w:rPr>
            </w:pPr>
            <w:r>
              <w:rPr>
                <w:rFonts w:ascii="標楷體" w:eastAsia="標楷體" w:hAnsi="標楷體" w:hint="eastAsia"/>
              </w:rPr>
              <w:t>01</w:t>
            </w:r>
          </w:p>
        </w:tc>
        <w:tc>
          <w:tcPr>
            <w:tcW w:w="6633" w:type="dxa"/>
            <w:tcBorders>
              <w:top w:val="double" w:sz="4" w:space="0" w:color="auto"/>
              <w:bottom w:val="single" w:sz="4" w:space="0" w:color="auto"/>
            </w:tcBorders>
            <w:vAlign w:val="center"/>
          </w:tcPr>
          <w:p w:rsidR="00F563BF" w:rsidRDefault="00F563BF" w:rsidP="00160043">
            <w:pPr>
              <w:kinsoku w:val="0"/>
              <w:spacing w:line="260" w:lineRule="exact"/>
              <w:jc w:val="both"/>
              <w:rPr>
                <w:rFonts w:ascii="標楷體" w:eastAsia="標楷體"/>
                <w:szCs w:val="24"/>
              </w:rPr>
            </w:pPr>
            <w:r>
              <w:rPr>
                <w:rFonts w:ascii="標楷體" w:eastAsia="標楷體" w:cs="標楷體" w:hint="eastAsia"/>
                <w:kern w:val="0"/>
                <w:szCs w:val="24"/>
              </w:rPr>
              <w:t>臨床生理學與病理學</w:t>
            </w:r>
          </w:p>
        </w:tc>
        <w:tc>
          <w:tcPr>
            <w:tcW w:w="616" w:type="dxa"/>
            <w:tcBorders>
              <w:top w:val="double" w:sz="4" w:space="0" w:color="auto"/>
              <w:bottom w:val="single" w:sz="4" w:space="0" w:color="auto"/>
            </w:tcBorders>
            <w:vAlign w:val="center"/>
          </w:tcPr>
          <w:p w:rsidR="00F563BF" w:rsidRPr="0027203B" w:rsidRDefault="00F563BF" w:rsidP="00160043">
            <w:pPr>
              <w:kinsoku w:val="0"/>
              <w:snapToGrid w:val="0"/>
              <w:spacing w:line="260" w:lineRule="exact"/>
              <w:jc w:val="center"/>
              <w:rPr>
                <w:rFonts w:ascii="標楷體" w:eastAsia="標楷體" w:hAnsi="標楷體"/>
                <w:sz w:val="26"/>
                <w:szCs w:val="24"/>
              </w:rPr>
            </w:pPr>
            <w:r w:rsidRPr="0027203B">
              <w:rPr>
                <w:rFonts w:ascii="標楷體" w:eastAsia="標楷體" w:hAnsi="標楷體" w:hint="eastAsia"/>
                <w:sz w:val="26"/>
                <w:szCs w:val="24"/>
              </w:rPr>
              <w:t>80</w:t>
            </w:r>
          </w:p>
        </w:tc>
        <w:tc>
          <w:tcPr>
            <w:tcW w:w="714" w:type="dxa"/>
            <w:tcBorders>
              <w:top w:val="double" w:sz="4" w:space="0" w:color="auto"/>
              <w:bottom w:val="single" w:sz="4" w:space="0" w:color="auto"/>
              <w:right w:val="single" w:sz="12" w:space="0" w:color="auto"/>
            </w:tcBorders>
            <w:vAlign w:val="center"/>
          </w:tcPr>
          <w:p w:rsidR="00F563BF" w:rsidRPr="0027203B" w:rsidRDefault="00F563BF" w:rsidP="00F563BF">
            <w:pPr>
              <w:jc w:val="center"/>
            </w:pPr>
            <w:r w:rsidRPr="0027203B">
              <w:rPr>
                <w:rFonts w:ascii="標楷體" w:eastAsia="標楷體" w:hAnsi="標楷體" w:hint="eastAsia"/>
                <w:sz w:val="22"/>
                <w:szCs w:val="22"/>
              </w:rPr>
              <w:t>1小時</w:t>
            </w:r>
          </w:p>
        </w:tc>
        <w:tc>
          <w:tcPr>
            <w:tcW w:w="742" w:type="dxa"/>
            <w:tcBorders>
              <w:top w:val="double" w:sz="4" w:space="0" w:color="auto"/>
              <w:bottom w:val="single" w:sz="4" w:space="0" w:color="auto"/>
              <w:right w:val="single" w:sz="12" w:space="0" w:color="auto"/>
            </w:tcBorders>
            <w:vAlign w:val="center"/>
          </w:tcPr>
          <w:p w:rsidR="00F563BF" w:rsidRPr="0027203B" w:rsidRDefault="00F563BF" w:rsidP="00160043">
            <w:pPr>
              <w:snapToGrid w:val="0"/>
              <w:spacing w:line="260" w:lineRule="exact"/>
              <w:jc w:val="center"/>
              <w:rPr>
                <w:rFonts w:ascii="標楷體" w:eastAsia="標楷體" w:hAnsi="標楷體"/>
                <w:sz w:val="26"/>
                <w:szCs w:val="22"/>
              </w:rPr>
            </w:pPr>
            <w:r w:rsidRPr="0027203B">
              <w:rPr>
                <w:rFonts w:ascii="標楷體" w:eastAsia="標楷體" w:hAnsi="標楷體" w:hint="eastAsia"/>
                <w:sz w:val="26"/>
                <w:szCs w:val="22"/>
              </w:rPr>
              <w:t>禁止</w:t>
            </w:r>
          </w:p>
        </w:tc>
      </w:tr>
      <w:tr w:rsidR="00F563BF" w:rsidTr="004816AD">
        <w:trPr>
          <w:cantSplit/>
          <w:trHeight w:hRule="exact" w:val="510"/>
          <w:jc w:val="center"/>
        </w:trPr>
        <w:tc>
          <w:tcPr>
            <w:tcW w:w="500" w:type="dxa"/>
            <w:vMerge/>
            <w:tcBorders>
              <w:left w:val="single" w:sz="12" w:space="0" w:color="auto"/>
            </w:tcBorders>
            <w:vAlign w:val="center"/>
          </w:tcPr>
          <w:p w:rsidR="00F563BF" w:rsidRDefault="00F563BF" w:rsidP="00160043">
            <w:pPr>
              <w:kinsoku w:val="0"/>
              <w:snapToGrid w:val="0"/>
              <w:spacing w:line="240" w:lineRule="atLeast"/>
              <w:jc w:val="center"/>
              <w:rPr>
                <w:rFonts w:ascii="標楷體" w:eastAsia="標楷體" w:hAnsi="標楷體"/>
                <w:color w:val="FF0000"/>
              </w:rPr>
            </w:pPr>
          </w:p>
        </w:tc>
        <w:tc>
          <w:tcPr>
            <w:tcW w:w="436" w:type="dxa"/>
            <w:tcBorders>
              <w:top w:val="single" w:sz="4" w:space="0" w:color="auto"/>
              <w:bottom w:val="single" w:sz="4" w:space="0" w:color="auto"/>
            </w:tcBorders>
            <w:vAlign w:val="center"/>
          </w:tcPr>
          <w:p w:rsidR="00F563BF" w:rsidRDefault="00F563BF" w:rsidP="00160043">
            <w:pPr>
              <w:kinsoku w:val="0"/>
              <w:spacing w:line="240" w:lineRule="exact"/>
              <w:jc w:val="center"/>
              <w:rPr>
                <w:rFonts w:ascii="標楷體" w:eastAsia="標楷體" w:hAnsi="標楷體"/>
              </w:rPr>
            </w:pPr>
            <w:r>
              <w:rPr>
                <w:rFonts w:ascii="標楷體" w:eastAsia="標楷體" w:hAnsi="標楷體" w:hint="eastAsia"/>
              </w:rPr>
              <w:t>02</w:t>
            </w:r>
          </w:p>
        </w:tc>
        <w:tc>
          <w:tcPr>
            <w:tcW w:w="6633" w:type="dxa"/>
            <w:tcBorders>
              <w:top w:val="single" w:sz="4" w:space="0" w:color="auto"/>
              <w:bottom w:val="single" w:sz="4" w:space="0" w:color="auto"/>
            </w:tcBorders>
            <w:vAlign w:val="center"/>
          </w:tcPr>
          <w:p w:rsidR="00F563BF" w:rsidRDefault="00F563BF" w:rsidP="00160043">
            <w:pPr>
              <w:kinsoku w:val="0"/>
              <w:spacing w:line="260" w:lineRule="exact"/>
              <w:jc w:val="both"/>
              <w:rPr>
                <w:rFonts w:ascii="標楷體" w:eastAsia="標楷體"/>
                <w:szCs w:val="24"/>
              </w:rPr>
            </w:pPr>
            <w:r>
              <w:rPr>
                <w:rFonts w:ascii="標楷體" w:eastAsia="標楷體" w:cs="標楷體" w:hint="eastAsia"/>
                <w:kern w:val="0"/>
                <w:szCs w:val="24"/>
              </w:rPr>
              <w:t>臨床血液學與血庫學</w:t>
            </w:r>
          </w:p>
        </w:tc>
        <w:tc>
          <w:tcPr>
            <w:tcW w:w="616" w:type="dxa"/>
            <w:tcBorders>
              <w:top w:val="single" w:sz="4" w:space="0" w:color="auto"/>
              <w:bottom w:val="single" w:sz="4" w:space="0" w:color="auto"/>
            </w:tcBorders>
            <w:vAlign w:val="center"/>
          </w:tcPr>
          <w:p w:rsidR="00F563BF" w:rsidRPr="0027203B" w:rsidRDefault="00F563BF" w:rsidP="00160043">
            <w:pPr>
              <w:kinsoku w:val="0"/>
              <w:snapToGrid w:val="0"/>
              <w:spacing w:line="260" w:lineRule="exact"/>
              <w:jc w:val="center"/>
              <w:rPr>
                <w:rFonts w:ascii="標楷體" w:eastAsia="標楷體" w:hAnsi="標楷體"/>
                <w:sz w:val="26"/>
                <w:szCs w:val="24"/>
              </w:rPr>
            </w:pPr>
            <w:r w:rsidRPr="0027203B">
              <w:rPr>
                <w:rFonts w:ascii="標楷體" w:eastAsia="標楷體" w:hAnsi="標楷體" w:hint="eastAsia"/>
                <w:sz w:val="26"/>
                <w:szCs w:val="24"/>
              </w:rPr>
              <w:t>80</w:t>
            </w:r>
          </w:p>
        </w:tc>
        <w:tc>
          <w:tcPr>
            <w:tcW w:w="714" w:type="dxa"/>
            <w:tcBorders>
              <w:top w:val="single" w:sz="4" w:space="0" w:color="auto"/>
              <w:bottom w:val="single" w:sz="4" w:space="0" w:color="auto"/>
              <w:right w:val="single" w:sz="12" w:space="0" w:color="auto"/>
            </w:tcBorders>
            <w:vAlign w:val="center"/>
          </w:tcPr>
          <w:p w:rsidR="00F563BF" w:rsidRPr="0027203B" w:rsidRDefault="00F563BF" w:rsidP="00F563BF">
            <w:pPr>
              <w:jc w:val="center"/>
            </w:pPr>
            <w:r w:rsidRPr="0027203B">
              <w:rPr>
                <w:rFonts w:ascii="標楷體" w:eastAsia="標楷體" w:hAnsi="標楷體" w:hint="eastAsia"/>
                <w:sz w:val="22"/>
                <w:szCs w:val="22"/>
              </w:rPr>
              <w:t>1小時</w:t>
            </w:r>
          </w:p>
        </w:tc>
        <w:tc>
          <w:tcPr>
            <w:tcW w:w="742" w:type="dxa"/>
            <w:tcBorders>
              <w:top w:val="single" w:sz="4" w:space="0" w:color="auto"/>
              <w:bottom w:val="single" w:sz="4" w:space="0" w:color="auto"/>
              <w:right w:val="single" w:sz="12" w:space="0" w:color="auto"/>
            </w:tcBorders>
            <w:vAlign w:val="center"/>
          </w:tcPr>
          <w:p w:rsidR="00F563BF" w:rsidRPr="0027203B" w:rsidRDefault="00F563BF" w:rsidP="00160043">
            <w:pPr>
              <w:snapToGrid w:val="0"/>
              <w:spacing w:line="260" w:lineRule="exact"/>
              <w:jc w:val="center"/>
              <w:rPr>
                <w:rFonts w:ascii="標楷體" w:eastAsia="標楷體" w:hAnsi="標楷體"/>
                <w:sz w:val="26"/>
                <w:szCs w:val="22"/>
              </w:rPr>
            </w:pPr>
            <w:r w:rsidRPr="0027203B">
              <w:rPr>
                <w:rFonts w:ascii="標楷體" w:eastAsia="標楷體" w:hAnsi="標楷體" w:hint="eastAsia"/>
                <w:sz w:val="26"/>
                <w:szCs w:val="22"/>
              </w:rPr>
              <w:t>禁止</w:t>
            </w:r>
          </w:p>
        </w:tc>
      </w:tr>
      <w:tr w:rsidR="00F563BF" w:rsidTr="004816AD">
        <w:trPr>
          <w:cantSplit/>
          <w:trHeight w:hRule="exact" w:val="510"/>
          <w:jc w:val="center"/>
        </w:trPr>
        <w:tc>
          <w:tcPr>
            <w:tcW w:w="500" w:type="dxa"/>
            <w:vMerge/>
            <w:tcBorders>
              <w:left w:val="single" w:sz="12" w:space="0" w:color="auto"/>
            </w:tcBorders>
            <w:vAlign w:val="center"/>
          </w:tcPr>
          <w:p w:rsidR="00F563BF" w:rsidRDefault="00F563BF" w:rsidP="00160043">
            <w:pPr>
              <w:kinsoku w:val="0"/>
              <w:snapToGrid w:val="0"/>
              <w:spacing w:line="240" w:lineRule="atLeast"/>
              <w:jc w:val="center"/>
              <w:rPr>
                <w:rFonts w:ascii="標楷體" w:eastAsia="標楷體" w:hAnsi="標楷體"/>
                <w:color w:val="FF0000"/>
              </w:rPr>
            </w:pPr>
          </w:p>
        </w:tc>
        <w:tc>
          <w:tcPr>
            <w:tcW w:w="436" w:type="dxa"/>
            <w:tcBorders>
              <w:top w:val="single" w:sz="4" w:space="0" w:color="auto"/>
              <w:bottom w:val="single" w:sz="4" w:space="0" w:color="auto"/>
            </w:tcBorders>
            <w:vAlign w:val="center"/>
          </w:tcPr>
          <w:p w:rsidR="00F563BF" w:rsidRDefault="00F563BF" w:rsidP="00160043">
            <w:pPr>
              <w:kinsoku w:val="0"/>
              <w:spacing w:line="240" w:lineRule="exact"/>
              <w:jc w:val="center"/>
              <w:rPr>
                <w:rFonts w:ascii="標楷體" w:eastAsia="標楷體" w:hAnsi="標楷體"/>
              </w:rPr>
            </w:pPr>
            <w:r>
              <w:rPr>
                <w:rFonts w:ascii="標楷體" w:eastAsia="標楷體" w:hAnsi="標楷體" w:hint="eastAsia"/>
              </w:rPr>
              <w:t>03</w:t>
            </w:r>
          </w:p>
        </w:tc>
        <w:tc>
          <w:tcPr>
            <w:tcW w:w="6633" w:type="dxa"/>
            <w:tcBorders>
              <w:top w:val="single" w:sz="4" w:space="0" w:color="auto"/>
              <w:bottom w:val="single" w:sz="4" w:space="0" w:color="auto"/>
            </w:tcBorders>
            <w:vAlign w:val="center"/>
          </w:tcPr>
          <w:p w:rsidR="00F563BF" w:rsidRDefault="00F563BF" w:rsidP="00160043">
            <w:pPr>
              <w:kinsoku w:val="0"/>
              <w:spacing w:line="260" w:lineRule="exact"/>
              <w:jc w:val="both"/>
              <w:rPr>
                <w:rFonts w:ascii="標楷體" w:eastAsia="標楷體"/>
                <w:szCs w:val="24"/>
              </w:rPr>
            </w:pPr>
            <w:r>
              <w:rPr>
                <w:rFonts w:ascii="標楷體" w:eastAsia="標楷體" w:cs="標楷體" w:hint="eastAsia"/>
                <w:kern w:val="0"/>
                <w:szCs w:val="24"/>
              </w:rPr>
              <w:t>醫學分子檢驗學與臨床鏡檢學（包括寄生蟲學）</w:t>
            </w:r>
          </w:p>
        </w:tc>
        <w:tc>
          <w:tcPr>
            <w:tcW w:w="616" w:type="dxa"/>
            <w:tcBorders>
              <w:top w:val="single" w:sz="4" w:space="0" w:color="auto"/>
              <w:bottom w:val="single" w:sz="4" w:space="0" w:color="auto"/>
            </w:tcBorders>
            <w:vAlign w:val="center"/>
          </w:tcPr>
          <w:p w:rsidR="00F563BF" w:rsidRPr="0027203B" w:rsidRDefault="00F563BF" w:rsidP="00160043">
            <w:pPr>
              <w:kinsoku w:val="0"/>
              <w:snapToGrid w:val="0"/>
              <w:spacing w:line="260" w:lineRule="exact"/>
              <w:jc w:val="center"/>
              <w:rPr>
                <w:rFonts w:ascii="標楷體" w:eastAsia="標楷體" w:hAnsi="標楷體"/>
                <w:sz w:val="26"/>
                <w:szCs w:val="24"/>
              </w:rPr>
            </w:pPr>
            <w:r w:rsidRPr="0027203B">
              <w:rPr>
                <w:rFonts w:ascii="標楷體" w:eastAsia="標楷體" w:hAnsi="標楷體" w:hint="eastAsia"/>
                <w:sz w:val="26"/>
                <w:szCs w:val="24"/>
              </w:rPr>
              <w:t>80</w:t>
            </w:r>
          </w:p>
        </w:tc>
        <w:tc>
          <w:tcPr>
            <w:tcW w:w="714" w:type="dxa"/>
            <w:tcBorders>
              <w:top w:val="single" w:sz="4" w:space="0" w:color="auto"/>
              <w:bottom w:val="single" w:sz="4" w:space="0" w:color="auto"/>
              <w:right w:val="single" w:sz="12" w:space="0" w:color="auto"/>
            </w:tcBorders>
            <w:vAlign w:val="center"/>
          </w:tcPr>
          <w:p w:rsidR="00F563BF" w:rsidRPr="0027203B" w:rsidRDefault="00F563BF" w:rsidP="00F563BF">
            <w:pPr>
              <w:jc w:val="center"/>
            </w:pPr>
            <w:r w:rsidRPr="0027203B">
              <w:rPr>
                <w:rFonts w:ascii="標楷體" w:eastAsia="標楷體" w:hAnsi="標楷體" w:hint="eastAsia"/>
                <w:sz w:val="22"/>
                <w:szCs w:val="22"/>
              </w:rPr>
              <w:t>1小時</w:t>
            </w:r>
          </w:p>
        </w:tc>
        <w:tc>
          <w:tcPr>
            <w:tcW w:w="742" w:type="dxa"/>
            <w:tcBorders>
              <w:top w:val="single" w:sz="4" w:space="0" w:color="auto"/>
              <w:bottom w:val="single" w:sz="4" w:space="0" w:color="auto"/>
              <w:right w:val="single" w:sz="12" w:space="0" w:color="auto"/>
            </w:tcBorders>
            <w:vAlign w:val="center"/>
          </w:tcPr>
          <w:p w:rsidR="00F563BF" w:rsidRPr="0027203B" w:rsidRDefault="00F563BF" w:rsidP="00160043">
            <w:pPr>
              <w:kinsoku w:val="0"/>
              <w:snapToGrid w:val="0"/>
              <w:spacing w:line="260" w:lineRule="exact"/>
              <w:jc w:val="center"/>
              <w:rPr>
                <w:rFonts w:ascii="標楷體" w:eastAsia="標楷體" w:hAnsi="標楷體"/>
                <w:sz w:val="26"/>
                <w:szCs w:val="22"/>
              </w:rPr>
            </w:pPr>
            <w:r w:rsidRPr="0027203B">
              <w:rPr>
                <w:rFonts w:ascii="標楷體" w:eastAsia="標楷體" w:hAnsi="標楷體" w:hint="eastAsia"/>
                <w:sz w:val="26"/>
                <w:szCs w:val="22"/>
              </w:rPr>
              <w:t>禁止</w:t>
            </w:r>
          </w:p>
        </w:tc>
      </w:tr>
      <w:tr w:rsidR="00F563BF" w:rsidTr="004816AD">
        <w:trPr>
          <w:cantSplit/>
          <w:trHeight w:hRule="exact" w:val="510"/>
          <w:jc w:val="center"/>
        </w:trPr>
        <w:tc>
          <w:tcPr>
            <w:tcW w:w="500" w:type="dxa"/>
            <w:vMerge/>
            <w:tcBorders>
              <w:left w:val="single" w:sz="12" w:space="0" w:color="auto"/>
            </w:tcBorders>
            <w:vAlign w:val="center"/>
          </w:tcPr>
          <w:p w:rsidR="00F563BF" w:rsidRDefault="00F563BF" w:rsidP="00160043">
            <w:pPr>
              <w:kinsoku w:val="0"/>
              <w:snapToGrid w:val="0"/>
              <w:spacing w:line="240" w:lineRule="atLeast"/>
              <w:jc w:val="center"/>
              <w:rPr>
                <w:rFonts w:ascii="標楷體" w:eastAsia="標楷體" w:hAnsi="標楷體"/>
                <w:color w:val="FF0000"/>
              </w:rPr>
            </w:pPr>
          </w:p>
        </w:tc>
        <w:tc>
          <w:tcPr>
            <w:tcW w:w="436" w:type="dxa"/>
            <w:tcBorders>
              <w:top w:val="single" w:sz="4" w:space="0" w:color="auto"/>
              <w:bottom w:val="single" w:sz="4" w:space="0" w:color="auto"/>
            </w:tcBorders>
            <w:vAlign w:val="center"/>
          </w:tcPr>
          <w:p w:rsidR="00F563BF" w:rsidRDefault="00F563BF" w:rsidP="00160043">
            <w:pPr>
              <w:kinsoku w:val="0"/>
              <w:spacing w:line="240" w:lineRule="exact"/>
              <w:jc w:val="center"/>
              <w:rPr>
                <w:rFonts w:ascii="標楷體" w:eastAsia="標楷體" w:hAnsi="標楷體"/>
              </w:rPr>
            </w:pPr>
            <w:r>
              <w:rPr>
                <w:rFonts w:ascii="標楷體" w:eastAsia="標楷體" w:hAnsi="標楷體" w:hint="eastAsia"/>
              </w:rPr>
              <w:t>04</w:t>
            </w:r>
          </w:p>
        </w:tc>
        <w:tc>
          <w:tcPr>
            <w:tcW w:w="6633" w:type="dxa"/>
            <w:tcBorders>
              <w:top w:val="single" w:sz="4" w:space="0" w:color="auto"/>
              <w:bottom w:val="single" w:sz="4" w:space="0" w:color="auto"/>
            </w:tcBorders>
            <w:vAlign w:val="center"/>
          </w:tcPr>
          <w:p w:rsidR="00F563BF" w:rsidRDefault="00F563BF" w:rsidP="00160043">
            <w:pPr>
              <w:kinsoku w:val="0"/>
              <w:spacing w:line="260" w:lineRule="exact"/>
              <w:jc w:val="both"/>
              <w:rPr>
                <w:rFonts w:ascii="標楷體" w:eastAsia="標楷體"/>
                <w:szCs w:val="24"/>
              </w:rPr>
            </w:pPr>
            <w:r>
              <w:rPr>
                <w:rFonts w:ascii="標楷體" w:eastAsia="標楷體" w:cs="標楷體" w:hint="eastAsia"/>
                <w:kern w:val="0"/>
                <w:szCs w:val="24"/>
              </w:rPr>
              <w:t>微生物學與臨床微生物學（包括細菌與黴菌）</w:t>
            </w:r>
          </w:p>
        </w:tc>
        <w:tc>
          <w:tcPr>
            <w:tcW w:w="616" w:type="dxa"/>
            <w:tcBorders>
              <w:top w:val="single" w:sz="4" w:space="0" w:color="auto"/>
              <w:bottom w:val="single" w:sz="4" w:space="0" w:color="auto"/>
            </w:tcBorders>
            <w:vAlign w:val="center"/>
          </w:tcPr>
          <w:p w:rsidR="00F563BF" w:rsidRPr="0027203B" w:rsidRDefault="00F563BF" w:rsidP="00160043">
            <w:pPr>
              <w:kinsoku w:val="0"/>
              <w:snapToGrid w:val="0"/>
              <w:spacing w:line="260" w:lineRule="exact"/>
              <w:jc w:val="center"/>
              <w:rPr>
                <w:rFonts w:ascii="標楷體" w:eastAsia="標楷體" w:hAnsi="標楷體"/>
                <w:sz w:val="26"/>
                <w:szCs w:val="24"/>
              </w:rPr>
            </w:pPr>
            <w:r w:rsidRPr="0027203B">
              <w:rPr>
                <w:rFonts w:ascii="標楷體" w:eastAsia="標楷體" w:hAnsi="標楷體" w:hint="eastAsia"/>
                <w:sz w:val="26"/>
                <w:szCs w:val="24"/>
              </w:rPr>
              <w:t>80</w:t>
            </w:r>
          </w:p>
        </w:tc>
        <w:tc>
          <w:tcPr>
            <w:tcW w:w="714" w:type="dxa"/>
            <w:tcBorders>
              <w:top w:val="single" w:sz="4" w:space="0" w:color="auto"/>
              <w:bottom w:val="single" w:sz="4" w:space="0" w:color="auto"/>
              <w:right w:val="single" w:sz="12" w:space="0" w:color="auto"/>
            </w:tcBorders>
            <w:vAlign w:val="center"/>
          </w:tcPr>
          <w:p w:rsidR="00F563BF" w:rsidRPr="0027203B" w:rsidRDefault="00F563BF" w:rsidP="00F563BF">
            <w:pPr>
              <w:jc w:val="center"/>
            </w:pPr>
            <w:r w:rsidRPr="0027203B">
              <w:rPr>
                <w:rFonts w:ascii="標楷體" w:eastAsia="標楷體" w:hAnsi="標楷體" w:hint="eastAsia"/>
                <w:sz w:val="22"/>
                <w:szCs w:val="22"/>
              </w:rPr>
              <w:t>1小時</w:t>
            </w:r>
          </w:p>
        </w:tc>
        <w:tc>
          <w:tcPr>
            <w:tcW w:w="742" w:type="dxa"/>
            <w:tcBorders>
              <w:top w:val="single" w:sz="4" w:space="0" w:color="auto"/>
              <w:bottom w:val="single" w:sz="4" w:space="0" w:color="auto"/>
              <w:right w:val="single" w:sz="12" w:space="0" w:color="auto"/>
            </w:tcBorders>
            <w:vAlign w:val="center"/>
          </w:tcPr>
          <w:p w:rsidR="00F563BF" w:rsidRPr="0027203B" w:rsidRDefault="00F563BF" w:rsidP="00160043">
            <w:pPr>
              <w:kinsoku w:val="0"/>
              <w:snapToGrid w:val="0"/>
              <w:spacing w:line="260" w:lineRule="exact"/>
              <w:jc w:val="center"/>
              <w:rPr>
                <w:rFonts w:ascii="標楷體" w:eastAsia="標楷體" w:hAnsi="標楷體"/>
                <w:sz w:val="26"/>
                <w:szCs w:val="22"/>
              </w:rPr>
            </w:pPr>
            <w:r w:rsidRPr="0027203B">
              <w:rPr>
                <w:rFonts w:ascii="標楷體" w:eastAsia="標楷體" w:hAnsi="標楷體" w:hint="eastAsia"/>
                <w:sz w:val="26"/>
                <w:szCs w:val="22"/>
              </w:rPr>
              <w:t>禁止</w:t>
            </w:r>
          </w:p>
        </w:tc>
      </w:tr>
      <w:tr w:rsidR="00F563BF" w:rsidTr="004816AD">
        <w:trPr>
          <w:cantSplit/>
          <w:trHeight w:hRule="exact" w:val="510"/>
          <w:jc w:val="center"/>
        </w:trPr>
        <w:tc>
          <w:tcPr>
            <w:tcW w:w="500" w:type="dxa"/>
            <w:vMerge/>
            <w:tcBorders>
              <w:left w:val="single" w:sz="12" w:space="0" w:color="auto"/>
            </w:tcBorders>
            <w:vAlign w:val="center"/>
          </w:tcPr>
          <w:p w:rsidR="00F563BF" w:rsidRDefault="00F563BF" w:rsidP="00160043">
            <w:pPr>
              <w:kinsoku w:val="0"/>
              <w:snapToGrid w:val="0"/>
              <w:spacing w:line="240" w:lineRule="atLeast"/>
              <w:jc w:val="center"/>
              <w:rPr>
                <w:rFonts w:ascii="標楷體" w:eastAsia="標楷體" w:hAnsi="標楷體"/>
                <w:color w:val="FF0000"/>
              </w:rPr>
            </w:pPr>
          </w:p>
        </w:tc>
        <w:tc>
          <w:tcPr>
            <w:tcW w:w="436" w:type="dxa"/>
            <w:tcBorders>
              <w:top w:val="single" w:sz="4" w:space="0" w:color="auto"/>
              <w:bottom w:val="single" w:sz="4" w:space="0" w:color="auto"/>
            </w:tcBorders>
            <w:vAlign w:val="center"/>
          </w:tcPr>
          <w:p w:rsidR="00F563BF" w:rsidRDefault="00F563BF" w:rsidP="00160043">
            <w:pPr>
              <w:kinsoku w:val="0"/>
              <w:spacing w:line="240" w:lineRule="exact"/>
              <w:jc w:val="center"/>
              <w:rPr>
                <w:rFonts w:ascii="標楷體" w:eastAsia="標楷體" w:hAnsi="標楷體"/>
              </w:rPr>
            </w:pPr>
            <w:r>
              <w:rPr>
                <w:rFonts w:ascii="標楷體" w:eastAsia="標楷體" w:hAnsi="標楷體" w:hint="eastAsia"/>
              </w:rPr>
              <w:t>05</w:t>
            </w:r>
          </w:p>
        </w:tc>
        <w:tc>
          <w:tcPr>
            <w:tcW w:w="6633" w:type="dxa"/>
            <w:tcBorders>
              <w:top w:val="single" w:sz="4" w:space="0" w:color="auto"/>
              <w:bottom w:val="single" w:sz="4" w:space="0" w:color="auto"/>
            </w:tcBorders>
            <w:vAlign w:val="center"/>
          </w:tcPr>
          <w:p w:rsidR="00F563BF" w:rsidRDefault="00F563BF" w:rsidP="00160043">
            <w:pPr>
              <w:kinsoku w:val="0"/>
              <w:spacing w:line="260" w:lineRule="exact"/>
              <w:jc w:val="both"/>
              <w:rPr>
                <w:rFonts w:ascii="標楷體" w:eastAsia="標楷體"/>
                <w:szCs w:val="24"/>
              </w:rPr>
            </w:pPr>
            <w:r w:rsidRPr="00C01EE9">
              <w:rPr>
                <w:rFonts w:ascii="標楷體" w:eastAsia="標楷體" w:hint="eastAsia"/>
                <w:szCs w:val="24"/>
              </w:rPr>
              <w:t>生物化學與臨床生化學</w:t>
            </w:r>
          </w:p>
        </w:tc>
        <w:tc>
          <w:tcPr>
            <w:tcW w:w="616" w:type="dxa"/>
            <w:tcBorders>
              <w:top w:val="single" w:sz="4" w:space="0" w:color="auto"/>
              <w:bottom w:val="single" w:sz="4" w:space="0" w:color="auto"/>
            </w:tcBorders>
            <w:vAlign w:val="center"/>
          </w:tcPr>
          <w:p w:rsidR="00F563BF" w:rsidRPr="0027203B" w:rsidRDefault="00F563BF" w:rsidP="00160043">
            <w:pPr>
              <w:kinsoku w:val="0"/>
              <w:snapToGrid w:val="0"/>
              <w:spacing w:line="260" w:lineRule="exact"/>
              <w:jc w:val="center"/>
              <w:rPr>
                <w:rFonts w:ascii="標楷體" w:eastAsia="標楷體" w:hAnsi="標楷體"/>
                <w:sz w:val="26"/>
                <w:szCs w:val="24"/>
              </w:rPr>
            </w:pPr>
            <w:r w:rsidRPr="0027203B">
              <w:rPr>
                <w:rFonts w:ascii="標楷體" w:eastAsia="標楷體" w:hAnsi="標楷體" w:hint="eastAsia"/>
                <w:sz w:val="26"/>
                <w:szCs w:val="24"/>
              </w:rPr>
              <w:t>80</w:t>
            </w:r>
          </w:p>
        </w:tc>
        <w:tc>
          <w:tcPr>
            <w:tcW w:w="714" w:type="dxa"/>
            <w:tcBorders>
              <w:top w:val="single" w:sz="4" w:space="0" w:color="auto"/>
              <w:bottom w:val="single" w:sz="4" w:space="0" w:color="auto"/>
              <w:right w:val="single" w:sz="12" w:space="0" w:color="auto"/>
            </w:tcBorders>
            <w:vAlign w:val="center"/>
          </w:tcPr>
          <w:p w:rsidR="00F563BF" w:rsidRPr="0027203B" w:rsidRDefault="00F563BF" w:rsidP="00F563BF">
            <w:pPr>
              <w:jc w:val="center"/>
            </w:pPr>
            <w:r w:rsidRPr="0027203B">
              <w:rPr>
                <w:rFonts w:ascii="標楷體" w:eastAsia="標楷體" w:hAnsi="標楷體" w:hint="eastAsia"/>
                <w:sz w:val="22"/>
                <w:szCs w:val="22"/>
              </w:rPr>
              <w:t>1小時</w:t>
            </w:r>
          </w:p>
        </w:tc>
        <w:tc>
          <w:tcPr>
            <w:tcW w:w="742" w:type="dxa"/>
            <w:tcBorders>
              <w:top w:val="single" w:sz="4" w:space="0" w:color="auto"/>
              <w:bottom w:val="single" w:sz="4" w:space="0" w:color="auto"/>
              <w:right w:val="single" w:sz="12" w:space="0" w:color="auto"/>
            </w:tcBorders>
            <w:vAlign w:val="center"/>
          </w:tcPr>
          <w:p w:rsidR="00F563BF" w:rsidRPr="0027203B" w:rsidRDefault="00F563BF" w:rsidP="00160043">
            <w:pPr>
              <w:kinsoku w:val="0"/>
              <w:snapToGrid w:val="0"/>
              <w:spacing w:line="260" w:lineRule="exact"/>
              <w:jc w:val="center"/>
              <w:rPr>
                <w:rFonts w:ascii="標楷體" w:eastAsia="標楷體" w:hAnsi="標楷體"/>
                <w:sz w:val="26"/>
                <w:szCs w:val="22"/>
              </w:rPr>
            </w:pPr>
            <w:r w:rsidRPr="0027203B">
              <w:rPr>
                <w:rFonts w:ascii="標楷體" w:eastAsia="標楷體" w:hAnsi="標楷體" w:hint="eastAsia"/>
                <w:sz w:val="26"/>
                <w:szCs w:val="22"/>
              </w:rPr>
              <w:t>禁止</w:t>
            </w:r>
          </w:p>
        </w:tc>
      </w:tr>
      <w:tr w:rsidR="00F563BF" w:rsidTr="004816AD">
        <w:trPr>
          <w:cantSplit/>
          <w:trHeight w:hRule="exact" w:val="510"/>
          <w:jc w:val="center"/>
        </w:trPr>
        <w:tc>
          <w:tcPr>
            <w:tcW w:w="500" w:type="dxa"/>
            <w:vMerge/>
            <w:tcBorders>
              <w:left w:val="single" w:sz="12" w:space="0" w:color="auto"/>
              <w:bottom w:val="single" w:sz="12" w:space="0" w:color="auto"/>
            </w:tcBorders>
            <w:vAlign w:val="center"/>
          </w:tcPr>
          <w:p w:rsidR="00F563BF" w:rsidRDefault="00F563BF" w:rsidP="00160043">
            <w:pPr>
              <w:kinsoku w:val="0"/>
              <w:snapToGrid w:val="0"/>
              <w:spacing w:line="240" w:lineRule="atLeast"/>
              <w:jc w:val="center"/>
              <w:rPr>
                <w:rFonts w:ascii="標楷體" w:eastAsia="標楷體" w:hAnsi="標楷體"/>
                <w:color w:val="FF0000"/>
              </w:rPr>
            </w:pPr>
          </w:p>
        </w:tc>
        <w:tc>
          <w:tcPr>
            <w:tcW w:w="436" w:type="dxa"/>
            <w:tcBorders>
              <w:top w:val="single" w:sz="4" w:space="0" w:color="auto"/>
              <w:bottom w:val="single" w:sz="12" w:space="0" w:color="auto"/>
            </w:tcBorders>
            <w:vAlign w:val="center"/>
          </w:tcPr>
          <w:p w:rsidR="00F563BF" w:rsidRDefault="00F563BF" w:rsidP="00160043">
            <w:pPr>
              <w:kinsoku w:val="0"/>
              <w:spacing w:line="240" w:lineRule="exact"/>
              <w:jc w:val="center"/>
              <w:rPr>
                <w:rFonts w:ascii="標楷體" w:eastAsia="標楷體" w:hAnsi="標楷體"/>
              </w:rPr>
            </w:pPr>
            <w:r>
              <w:rPr>
                <w:rFonts w:ascii="標楷體" w:eastAsia="標楷體" w:hAnsi="標楷體" w:hint="eastAsia"/>
              </w:rPr>
              <w:t>06</w:t>
            </w:r>
          </w:p>
        </w:tc>
        <w:tc>
          <w:tcPr>
            <w:tcW w:w="6633" w:type="dxa"/>
            <w:tcBorders>
              <w:top w:val="single" w:sz="4" w:space="0" w:color="auto"/>
              <w:bottom w:val="single" w:sz="12" w:space="0" w:color="auto"/>
            </w:tcBorders>
            <w:vAlign w:val="center"/>
          </w:tcPr>
          <w:p w:rsidR="00F563BF" w:rsidRDefault="00F563BF" w:rsidP="00160043">
            <w:pPr>
              <w:kinsoku w:val="0"/>
              <w:spacing w:line="260" w:lineRule="exact"/>
              <w:jc w:val="both"/>
              <w:rPr>
                <w:rFonts w:ascii="標楷體" w:eastAsia="標楷體"/>
                <w:szCs w:val="24"/>
              </w:rPr>
            </w:pPr>
            <w:r>
              <w:rPr>
                <w:rFonts w:ascii="標楷體" w:eastAsia="標楷體" w:cs="標楷體" w:hint="eastAsia"/>
                <w:kern w:val="0"/>
                <w:szCs w:val="24"/>
              </w:rPr>
              <w:t>臨床血清免疫學與臨床病毒學</w:t>
            </w:r>
          </w:p>
        </w:tc>
        <w:tc>
          <w:tcPr>
            <w:tcW w:w="616" w:type="dxa"/>
            <w:tcBorders>
              <w:top w:val="single" w:sz="4" w:space="0" w:color="auto"/>
              <w:bottom w:val="single" w:sz="12" w:space="0" w:color="auto"/>
            </w:tcBorders>
            <w:vAlign w:val="center"/>
          </w:tcPr>
          <w:p w:rsidR="00F563BF" w:rsidRPr="0027203B" w:rsidRDefault="00F563BF" w:rsidP="00160043">
            <w:pPr>
              <w:kinsoku w:val="0"/>
              <w:snapToGrid w:val="0"/>
              <w:spacing w:line="260" w:lineRule="exact"/>
              <w:jc w:val="center"/>
              <w:rPr>
                <w:rFonts w:ascii="標楷體" w:eastAsia="標楷體" w:hAnsi="標楷體"/>
                <w:sz w:val="26"/>
                <w:szCs w:val="24"/>
              </w:rPr>
            </w:pPr>
            <w:r w:rsidRPr="0027203B">
              <w:rPr>
                <w:rFonts w:ascii="標楷體" w:eastAsia="標楷體" w:hAnsi="標楷體" w:hint="eastAsia"/>
                <w:sz w:val="26"/>
                <w:szCs w:val="24"/>
              </w:rPr>
              <w:t>80</w:t>
            </w:r>
          </w:p>
        </w:tc>
        <w:tc>
          <w:tcPr>
            <w:tcW w:w="714" w:type="dxa"/>
            <w:tcBorders>
              <w:top w:val="single" w:sz="4" w:space="0" w:color="auto"/>
              <w:bottom w:val="single" w:sz="12" w:space="0" w:color="auto"/>
              <w:right w:val="single" w:sz="12" w:space="0" w:color="auto"/>
            </w:tcBorders>
            <w:vAlign w:val="center"/>
          </w:tcPr>
          <w:p w:rsidR="00F563BF" w:rsidRPr="0027203B" w:rsidRDefault="00F563BF" w:rsidP="00F563BF">
            <w:pPr>
              <w:jc w:val="center"/>
            </w:pPr>
            <w:r w:rsidRPr="0027203B">
              <w:rPr>
                <w:rFonts w:ascii="標楷體" w:eastAsia="標楷體" w:hAnsi="標楷體" w:hint="eastAsia"/>
                <w:sz w:val="22"/>
                <w:szCs w:val="22"/>
              </w:rPr>
              <w:t>1小時</w:t>
            </w:r>
          </w:p>
        </w:tc>
        <w:tc>
          <w:tcPr>
            <w:tcW w:w="742" w:type="dxa"/>
            <w:tcBorders>
              <w:top w:val="single" w:sz="4" w:space="0" w:color="auto"/>
              <w:bottom w:val="single" w:sz="12" w:space="0" w:color="auto"/>
              <w:right w:val="single" w:sz="12" w:space="0" w:color="auto"/>
            </w:tcBorders>
            <w:vAlign w:val="center"/>
          </w:tcPr>
          <w:p w:rsidR="00F563BF" w:rsidRPr="0027203B" w:rsidRDefault="00F563BF" w:rsidP="00160043">
            <w:pPr>
              <w:kinsoku w:val="0"/>
              <w:snapToGrid w:val="0"/>
              <w:spacing w:line="260" w:lineRule="exact"/>
              <w:jc w:val="center"/>
              <w:rPr>
                <w:rFonts w:ascii="標楷體" w:eastAsia="標楷體" w:hAnsi="標楷體"/>
                <w:sz w:val="26"/>
                <w:szCs w:val="22"/>
              </w:rPr>
            </w:pPr>
            <w:r w:rsidRPr="0027203B">
              <w:rPr>
                <w:rFonts w:ascii="標楷體" w:eastAsia="標楷體" w:hAnsi="標楷體" w:hint="eastAsia"/>
                <w:sz w:val="26"/>
                <w:szCs w:val="22"/>
              </w:rPr>
              <w:t>禁止</w:t>
            </w:r>
          </w:p>
        </w:tc>
      </w:tr>
      <w:tr w:rsidR="00F563BF" w:rsidTr="004816AD">
        <w:trPr>
          <w:cantSplit/>
          <w:trHeight w:hRule="exact" w:val="510"/>
          <w:jc w:val="center"/>
        </w:trPr>
        <w:tc>
          <w:tcPr>
            <w:tcW w:w="500" w:type="dxa"/>
            <w:vMerge w:val="restart"/>
            <w:tcBorders>
              <w:top w:val="double" w:sz="4" w:space="0" w:color="auto"/>
              <w:left w:val="single" w:sz="12" w:space="0" w:color="auto"/>
            </w:tcBorders>
            <w:vAlign w:val="center"/>
          </w:tcPr>
          <w:p w:rsidR="00F563BF" w:rsidRDefault="00F563BF" w:rsidP="00160043">
            <w:pPr>
              <w:pStyle w:val="xl24"/>
              <w:widowControl w:val="0"/>
              <w:pBdr>
                <w:bottom w:val="none" w:sz="0" w:space="0" w:color="auto"/>
                <w:right w:val="none" w:sz="0" w:space="0" w:color="auto"/>
              </w:pBdr>
              <w:kinsoku w:val="0"/>
              <w:snapToGrid w:val="0"/>
              <w:spacing w:before="0" w:beforeAutospacing="0" w:after="0" w:afterAutospacing="0" w:line="320" w:lineRule="exact"/>
              <w:rPr>
                <w:rFonts w:ascii="標楷體" w:eastAsia="標楷體" w:hAnsi="標楷體"/>
                <w:kern w:val="2"/>
                <w:szCs w:val="20"/>
              </w:rPr>
            </w:pPr>
            <w:r>
              <w:rPr>
                <w:rFonts w:ascii="標楷體" w:eastAsia="標楷體" w:hAnsi="標楷體" w:hint="eastAsia"/>
                <w:kern w:val="2"/>
                <w:szCs w:val="20"/>
              </w:rPr>
              <w:t>醫事放射師</w:t>
            </w:r>
          </w:p>
        </w:tc>
        <w:tc>
          <w:tcPr>
            <w:tcW w:w="436" w:type="dxa"/>
            <w:tcBorders>
              <w:top w:val="double" w:sz="4" w:space="0" w:color="auto"/>
              <w:bottom w:val="single" w:sz="4" w:space="0" w:color="auto"/>
            </w:tcBorders>
            <w:vAlign w:val="center"/>
          </w:tcPr>
          <w:p w:rsidR="00F563BF" w:rsidRDefault="00F563BF" w:rsidP="00160043">
            <w:pPr>
              <w:kinsoku w:val="0"/>
              <w:spacing w:line="240" w:lineRule="exact"/>
              <w:jc w:val="center"/>
              <w:rPr>
                <w:rFonts w:ascii="標楷體" w:eastAsia="標楷體" w:hAnsi="標楷體"/>
              </w:rPr>
            </w:pPr>
            <w:r>
              <w:rPr>
                <w:rFonts w:ascii="標楷體" w:eastAsia="標楷體" w:hAnsi="標楷體" w:hint="eastAsia"/>
              </w:rPr>
              <w:t>01</w:t>
            </w:r>
          </w:p>
        </w:tc>
        <w:tc>
          <w:tcPr>
            <w:tcW w:w="6633" w:type="dxa"/>
            <w:tcBorders>
              <w:top w:val="double" w:sz="4" w:space="0" w:color="auto"/>
              <w:bottom w:val="single" w:sz="4" w:space="0" w:color="auto"/>
            </w:tcBorders>
            <w:vAlign w:val="center"/>
          </w:tcPr>
          <w:p w:rsidR="00F563BF" w:rsidRDefault="00F563BF" w:rsidP="00160043">
            <w:pPr>
              <w:kinsoku w:val="0"/>
              <w:spacing w:line="260" w:lineRule="exact"/>
              <w:jc w:val="both"/>
              <w:rPr>
                <w:rFonts w:ascii="標楷體" w:eastAsia="標楷體"/>
                <w:bCs/>
                <w:spacing w:val="-8"/>
              </w:rPr>
            </w:pPr>
            <w:r>
              <w:rPr>
                <w:rFonts w:ascii="標楷體" w:eastAsia="標楷體" w:hint="eastAsia"/>
                <w:szCs w:val="24"/>
              </w:rPr>
              <w:t>基礎醫學（包括解剖學、生理學與病理學）</w:t>
            </w:r>
          </w:p>
        </w:tc>
        <w:tc>
          <w:tcPr>
            <w:tcW w:w="616" w:type="dxa"/>
            <w:tcBorders>
              <w:top w:val="double" w:sz="4" w:space="0" w:color="auto"/>
              <w:bottom w:val="single" w:sz="4" w:space="0" w:color="auto"/>
            </w:tcBorders>
            <w:vAlign w:val="center"/>
          </w:tcPr>
          <w:p w:rsidR="00F563BF" w:rsidRPr="0027203B" w:rsidRDefault="00F563BF" w:rsidP="00160043">
            <w:pPr>
              <w:kinsoku w:val="0"/>
              <w:snapToGrid w:val="0"/>
              <w:spacing w:line="260" w:lineRule="exact"/>
              <w:jc w:val="center"/>
              <w:rPr>
                <w:rFonts w:ascii="標楷體" w:eastAsia="標楷體" w:hAnsi="標楷體"/>
                <w:sz w:val="26"/>
                <w:szCs w:val="24"/>
              </w:rPr>
            </w:pPr>
            <w:r w:rsidRPr="0027203B">
              <w:rPr>
                <w:rFonts w:ascii="標楷體" w:eastAsia="標楷體" w:hAnsi="標楷體" w:hint="eastAsia"/>
                <w:sz w:val="26"/>
                <w:szCs w:val="24"/>
              </w:rPr>
              <w:t>80</w:t>
            </w:r>
          </w:p>
        </w:tc>
        <w:tc>
          <w:tcPr>
            <w:tcW w:w="714" w:type="dxa"/>
            <w:tcBorders>
              <w:top w:val="double" w:sz="4" w:space="0" w:color="auto"/>
              <w:bottom w:val="single" w:sz="4" w:space="0" w:color="auto"/>
              <w:right w:val="single" w:sz="12" w:space="0" w:color="auto"/>
            </w:tcBorders>
            <w:vAlign w:val="center"/>
          </w:tcPr>
          <w:p w:rsidR="00F563BF" w:rsidRPr="0027203B" w:rsidRDefault="00F563BF" w:rsidP="00F563BF">
            <w:pPr>
              <w:jc w:val="center"/>
            </w:pPr>
            <w:r w:rsidRPr="0027203B">
              <w:rPr>
                <w:rFonts w:ascii="標楷體" w:eastAsia="標楷體" w:hAnsi="標楷體" w:hint="eastAsia"/>
                <w:sz w:val="22"/>
                <w:szCs w:val="22"/>
              </w:rPr>
              <w:t>1小時</w:t>
            </w:r>
          </w:p>
        </w:tc>
        <w:tc>
          <w:tcPr>
            <w:tcW w:w="742" w:type="dxa"/>
            <w:tcBorders>
              <w:top w:val="double" w:sz="4" w:space="0" w:color="auto"/>
              <w:bottom w:val="single" w:sz="4" w:space="0" w:color="auto"/>
              <w:right w:val="single" w:sz="12" w:space="0" w:color="auto"/>
            </w:tcBorders>
            <w:vAlign w:val="center"/>
          </w:tcPr>
          <w:p w:rsidR="00F563BF" w:rsidRPr="0027203B" w:rsidRDefault="00F563BF" w:rsidP="00160043">
            <w:pPr>
              <w:kinsoku w:val="0"/>
              <w:snapToGrid w:val="0"/>
              <w:spacing w:line="260" w:lineRule="exact"/>
              <w:jc w:val="center"/>
              <w:rPr>
                <w:rFonts w:ascii="標楷體" w:eastAsia="標楷體" w:hAnsi="標楷體"/>
                <w:sz w:val="26"/>
                <w:szCs w:val="22"/>
              </w:rPr>
            </w:pPr>
            <w:r w:rsidRPr="0027203B">
              <w:rPr>
                <w:rFonts w:ascii="標楷體" w:eastAsia="標楷體" w:hAnsi="標楷體" w:hint="eastAsia"/>
                <w:sz w:val="26"/>
                <w:szCs w:val="22"/>
              </w:rPr>
              <w:t>禁止</w:t>
            </w:r>
          </w:p>
        </w:tc>
      </w:tr>
      <w:tr w:rsidR="00F563BF" w:rsidTr="004816AD">
        <w:trPr>
          <w:cantSplit/>
          <w:trHeight w:hRule="exact" w:val="510"/>
          <w:jc w:val="center"/>
        </w:trPr>
        <w:tc>
          <w:tcPr>
            <w:tcW w:w="500" w:type="dxa"/>
            <w:vMerge/>
            <w:tcBorders>
              <w:left w:val="single" w:sz="12" w:space="0" w:color="auto"/>
            </w:tcBorders>
            <w:vAlign w:val="center"/>
          </w:tcPr>
          <w:p w:rsidR="00F563BF" w:rsidRDefault="00F563BF" w:rsidP="00160043">
            <w:pPr>
              <w:kinsoku w:val="0"/>
              <w:snapToGrid w:val="0"/>
              <w:spacing w:line="320" w:lineRule="exact"/>
              <w:jc w:val="center"/>
              <w:rPr>
                <w:rFonts w:ascii="標楷體" w:eastAsia="標楷體" w:hAnsi="標楷體"/>
              </w:rPr>
            </w:pPr>
          </w:p>
        </w:tc>
        <w:tc>
          <w:tcPr>
            <w:tcW w:w="436" w:type="dxa"/>
            <w:tcBorders>
              <w:top w:val="single" w:sz="4" w:space="0" w:color="auto"/>
              <w:bottom w:val="single" w:sz="4" w:space="0" w:color="auto"/>
            </w:tcBorders>
            <w:vAlign w:val="center"/>
          </w:tcPr>
          <w:p w:rsidR="00F563BF" w:rsidRDefault="00F563BF" w:rsidP="00160043">
            <w:pPr>
              <w:kinsoku w:val="0"/>
              <w:spacing w:line="240" w:lineRule="exact"/>
              <w:jc w:val="center"/>
              <w:rPr>
                <w:rFonts w:ascii="標楷體" w:eastAsia="標楷體" w:hAnsi="標楷體"/>
              </w:rPr>
            </w:pPr>
            <w:r>
              <w:rPr>
                <w:rFonts w:ascii="標楷體" w:eastAsia="標楷體" w:hAnsi="標楷體" w:hint="eastAsia"/>
              </w:rPr>
              <w:t>02</w:t>
            </w:r>
          </w:p>
        </w:tc>
        <w:tc>
          <w:tcPr>
            <w:tcW w:w="6633" w:type="dxa"/>
            <w:tcBorders>
              <w:top w:val="single" w:sz="4" w:space="0" w:color="auto"/>
              <w:bottom w:val="single" w:sz="4" w:space="0" w:color="auto"/>
            </w:tcBorders>
            <w:vAlign w:val="center"/>
          </w:tcPr>
          <w:p w:rsidR="00F563BF" w:rsidRDefault="00F563BF" w:rsidP="00160043">
            <w:pPr>
              <w:kinsoku w:val="0"/>
              <w:spacing w:line="260" w:lineRule="exact"/>
              <w:jc w:val="both"/>
              <w:rPr>
                <w:rFonts w:ascii="標楷體" w:eastAsia="標楷體"/>
                <w:szCs w:val="24"/>
              </w:rPr>
            </w:pPr>
            <w:r>
              <w:rPr>
                <w:rFonts w:ascii="標楷體" w:eastAsia="標楷體" w:hint="eastAsia"/>
                <w:szCs w:val="24"/>
              </w:rPr>
              <w:t>醫學物理學與輻射安全</w:t>
            </w:r>
          </w:p>
        </w:tc>
        <w:tc>
          <w:tcPr>
            <w:tcW w:w="616" w:type="dxa"/>
            <w:tcBorders>
              <w:top w:val="single" w:sz="4" w:space="0" w:color="auto"/>
              <w:bottom w:val="single" w:sz="4" w:space="0" w:color="auto"/>
            </w:tcBorders>
            <w:vAlign w:val="center"/>
          </w:tcPr>
          <w:p w:rsidR="00F563BF" w:rsidRPr="0027203B" w:rsidRDefault="00F563BF" w:rsidP="00160043">
            <w:pPr>
              <w:kinsoku w:val="0"/>
              <w:snapToGrid w:val="0"/>
              <w:spacing w:line="260" w:lineRule="exact"/>
              <w:jc w:val="center"/>
              <w:rPr>
                <w:rFonts w:ascii="標楷體" w:eastAsia="標楷體" w:hAnsi="標楷體"/>
                <w:sz w:val="26"/>
                <w:szCs w:val="24"/>
              </w:rPr>
            </w:pPr>
            <w:r w:rsidRPr="0027203B">
              <w:rPr>
                <w:rFonts w:ascii="標楷體" w:eastAsia="標楷體" w:hAnsi="標楷體" w:hint="eastAsia"/>
                <w:sz w:val="26"/>
                <w:szCs w:val="24"/>
              </w:rPr>
              <w:t>80</w:t>
            </w:r>
          </w:p>
        </w:tc>
        <w:tc>
          <w:tcPr>
            <w:tcW w:w="714" w:type="dxa"/>
            <w:tcBorders>
              <w:top w:val="single" w:sz="4" w:space="0" w:color="auto"/>
              <w:bottom w:val="single" w:sz="4" w:space="0" w:color="auto"/>
              <w:right w:val="single" w:sz="12" w:space="0" w:color="auto"/>
            </w:tcBorders>
            <w:vAlign w:val="center"/>
          </w:tcPr>
          <w:p w:rsidR="00F563BF" w:rsidRPr="0027203B" w:rsidRDefault="00F563BF" w:rsidP="00F563BF">
            <w:pPr>
              <w:jc w:val="center"/>
            </w:pPr>
            <w:r w:rsidRPr="0027203B">
              <w:rPr>
                <w:rFonts w:ascii="標楷體" w:eastAsia="標楷體" w:hAnsi="標楷體" w:hint="eastAsia"/>
                <w:sz w:val="22"/>
                <w:szCs w:val="22"/>
              </w:rPr>
              <w:t>1小時</w:t>
            </w:r>
          </w:p>
        </w:tc>
        <w:tc>
          <w:tcPr>
            <w:tcW w:w="742" w:type="dxa"/>
            <w:tcBorders>
              <w:top w:val="single" w:sz="4" w:space="0" w:color="auto"/>
              <w:bottom w:val="single" w:sz="4" w:space="0" w:color="auto"/>
              <w:right w:val="single" w:sz="12" w:space="0" w:color="auto"/>
            </w:tcBorders>
            <w:vAlign w:val="center"/>
          </w:tcPr>
          <w:p w:rsidR="00F563BF" w:rsidRPr="0027203B" w:rsidRDefault="00F563BF" w:rsidP="00160043">
            <w:pPr>
              <w:kinsoku w:val="0"/>
              <w:snapToGrid w:val="0"/>
              <w:spacing w:line="260" w:lineRule="exact"/>
              <w:jc w:val="center"/>
              <w:rPr>
                <w:rFonts w:ascii="標楷體" w:eastAsia="標楷體" w:hAnsi="標楷體"/>
                <w:sz w:val="26"/>
                <w:szCs w:val="22"/>
              </w:rPr>
            </w:pPr>
            <w:r w:rsidRPr="0027203B">
              <w:rPr>
                <w:rFonts w:ascii="標楷體" w:eastAsia="標楷體" w:hAnsi="標楷體" w:hint="eastAsia"/>
                <w:sz w:val="26"/>
                <w:szCs w:val="22"/>
              </w:rPr>
              <w:t>可以</w:t>
            </w:r>
          </w:p>
        </w:tc>
      </w:tr>
      <w:tr w:rsidR="00F563BF" w:rsidTr="004816AD">
        <w:trPr>
          <w:cantSplit/>
          <w:trHeight w:hRule="exact" w:val="510"/>
          <w:jc w:val="center"/>
        </w:trPr>
        <w:tc>
          <w:tcPr>
            <w:tcW w:w="500" w:type="dxa"/>
            <w:vMerge/>
            <w:tcBorders>
              <w:left w:val="single" w:sz="12" w:space="0" w:color="auto"/>
            </w:tcBorders>
            <w:vAlign w:val="center"/>
          </w:tcPr>
          <w:p w:rsidR="00F563BF" w:rsidRDefault="00F563BF" w:rsidP="00160043">
            <w:pPr>
              <w:kinsoku w:val="0"/>
              <w:snapToGrid w:val="0"/>
              <w:spacing w:line="320" w:lineRule="exact"/>
              <w:jc w:val="center"/>
              <w:rPr>
                <w:rFonts w:ascii="標楷體" w:eastAsia="標楷體" w:hAnsi="標楷體"/>
              </w:rPr>
            </w:pPr>
          </w:p>
        </w:tc>
        <w:tc>
          <w:tcPr>
            <w:tcW w:w="436" w:type="dxa"/>
            <w:tcBorders>
              <w:top w:val="single" w:sz="4" w:space="0" w:color="auto"/>
              <w:bottom w:val="single" w:sz="4" w:space="0" w:color="auto"/>
            </w:tcBorders>
            <w:vAlign w:val="center"/>
          </w:tcPr>
          <w:p w:rsidR="00F563BF" w:rsidRDefault="00F563BF" w:rsidP="00160043">
            <w:pPr>
              <w:kinsoku w:val="0"/>
              <w:spacing w:line="240" w:lineRule="exact"/>
              <w:jc w:val="center"/>
              <w:rPr>
                <w:rFonts w:ascii="標楷體" w:eastAsia="標楷體" w:hAnsi="標楷體"/>
              </w:rPr>
            </w:pPr>
            <w:r>
              <w:rPr>
                <w:rFonts w:ascii="標楷體" w:eastAsia="標楷體" w:hAnsi="標楷體" w:hint="eastAsia"/>
              </w:rPr>
              <w:t>03</w:t>
            </w:r>
          </w:p>
        </w:tc>
        <w:tc>
          <w:tcPr>
            <w:tcW w:w="6633" w:type="dxa"/>
            <w:tcBorders>
              <w:top w:val="single" w:sz="4" w:space="0" w:color="auto"/>
              <w:bottom w:val="single" w:sz="4" w:space="0" w:color="auto"/>
            </w:tcBorders>
            <w:vAlign w:val="center"/>
          </w:tcPr>
          <w:p w:rsidR="00F563BF" w:rsidRDefault="00F563BF" w:rsidP="00160043">
            <w:pPr>
              <w:kinsoku w:val="0"/>
              <w:spacing w:line="260" w:lineRule="exact"/>
              <w:jc w:val="both"/>
              <w:rPr>
                <w:rFonts w:ascii="標楷體" w:eastAsia="標楷體"/>
                <w:szCs w:val="24"/>
              </w:rPr>
            </w:pPr>
            <w:r>
              <w:rPr>
                <w:rFonts w:ascii="標楷體" w:eastAsia="標楷體" w:hint="eastAsia"/>
                <w:szCs w:val="24"/>
              </w:rPr>
              <w:t>放射線器材學（包括磁振學與超音波學）</w:t>
            </w:r>
          </w:p>
        </w:tc>
        <w:tc>
          <w:tcPr>
            <w:tcW w:w="616" w:type="dxa"/>
            <w:tcBorders>
              <w:top w:val="single" w:sz="4" w:space="0" w:color="auto"/>
              <w:bottom w:val="single" w:sz="4" w:space="0" w:color="auto"/>
            </w:tcBorders>
            <w:vAlign w:val="center"/>
          </w:tcPr>
          <w:p w:rsidR="00F563BF" w:rsidRPr="0027203B" w:rsidRDefault="00F563BF" w:rsidP="00160043">
            <w:pPr>
              <w:kinsoku w:val="0"/>
              <w:snapToGrid w:val="0"/>
              <w:spacing w:line="260" w:lineRule="exact"/>
              <w:jc w:val="center"/>
              <w:rPr>
                <w:rFonts w:ascii="標楷體" w:eastAsia="標楷體" w:hAnsi="標楷體"/>
                <w:sz w:val="26"/>
                <w:szCs w:val="24"/>
              </w:rPr>
            </w:pPr>
            <w:r w:rsidRPr="0027203B">
              <w:rPr>
                <w:rFonts w:ascii="標楷體" w:eastAsia="標楷體" w:hAnsi="標楷體" w:hint="eastAsia"/>
                <w:sz w:val="26"/>
                <w:szCs w:val="24"/>
              </w:rPr>
              <w:t>80</w:t>
            </w:r>
          </w:p>
        </w:tc>
        <w:tc>
          <w:tcPr>
            <w:tcW w:w="714" w:type="dxa"/>
            <w:tcBorders>
              <w:top w:val="single" w:sz="4" w:space="0" w:color="auto"/>
              <w:bottom w:val="single" w:sz="4" w:space="0" w:color="auto"/>
              <w:right w:val="single" w:sz="12" w:space="0" w:color="auto"/>
            </w:tcBorders>
            <w:vAlign w:val="center"/>
          </w:tcPr>
          <w:p w:rsidR="00F563BF" w:rsidRPr="0027203B" w:rsidRDefault="00F563BF" w:rsidP="00F563BF">
            <w:pPr>
              <w:jc w:val="center"/>
            </w:pPr>
            <w:r w:rsidRPr="0027203B">
              <w:rPr>
                <w:rFonts w:ascii="標楷體" w:eastAsia="標楷體" w:hAnsi="標楷體" w:hint="eastAsia"/>
                <w:sz w:val="22"/>
                <w:szCs w:val="22"/>
              </w:rPr>
              <w:t>1小時</w:t>
            </w:r>
          </w:p>
        </w:tc>
        <w:tc>
          <w:tcPr>
            <w:tcW w:w="742" w:type="dxa"/>
            <w:tcBorders>
              <w:top w:val="single" w:sz="4" w:space="0" w:color="auto"/>
              <w:bottom w:val="single" w:sz="4" w:space="0" w:color="auto"/>
              <w:right w:val="single" w:sz="12" w:space="0" w:color="auto"/>
            </w:tcBorders>
            <w:vAlign w:val="center"/>
          </w:tcPr>
          <w:p w:rsidR="00F563BF" w:rsidRPr="0027203B" w:rsidRDefault="00F563BF" w:rsidP="00160043">
            <w:pPr>
              <w:kinsoku w:val="0"/>
              <w:snapToGrid w:val="0"/>
              <w:spacing w:line="260" w:lineRule="exact"/>
              <w:jc w:val="center"/>
              <w:rPr>
                <w:rFonts w:ascii="標楷體" w:eastAsia="標楷體" w:hAnsi="標楷體"/>
                <w:sz w:val="26"/>
                <w:szCs w:val="22"/>
              </w:rPr>
            </w:pPr>
            <w:r w:rsidRPr="0027203B">
              <w:rPr>
                <w:rFonts w:ascii="標楷體" w:eastAsia="標楷體" w:hAnsi="標楷體" w:hint="eastAsia"/>
                <w:sz w:val="26"/>
                <w:szCs w:val="22"/>
              </w:rPr>
              <w:t>可以</w:t>
            </w:r>
          </w:p>
        </w:tc>
      </w:tr>
      <w:tr w:rsidR="00F563BF" w:rsidTr="004816AD">
        <w:trPr>
          <w:cantSplit/>
          <w:trHeight w:hRule="exact" w:val="510"/>
          <w:jc w:val="center"/>
        </w:trPr>
        <w:tc>
          <w:tcPr>
            <w:tcW w:w="500" w:type="dxa"/>
            <w:vMerge/>
            <w:tcBorders>
              <w:left w:val="single" w:sz="12" w:space="0" w:color="auto"/>
            </w:tcBorders>
            <w:vAlign w:val="center"/>
          </w:tcPr>
          <w:p w:rsidR="00F563BF" w:rsidRDefault="00F563BF" w:rsidP="00160043">
            <w:pPr>
              <w:kinsoku w:val="0"/>
              <w:snapToGrid w:val="0"/>
              <w:spacing w:line="320" w:lineRule="exact"/>
              <w:jc w:val="center"/>
              <w:rPr>
                <w:rFonts w:ascii="標楷體" w:eastAsia="標楷體" w:hAnsi="標楷體"/>
              </w:rPr>
            </w:pPr>
          </w:p>
        </w:tc>
        <w:tc>
          <w:tcPr>
            <w:tcW w:w="436" w:type="dxa"/>
            <w:tcBorders>
              <w:top w:val="single" w:sz="4" w:space="0" w:color="auto"/>
              <w:bottom w:val="single" w:sz="4" w:space="0" w:color="auto"/>
            </w:tcBorders>
            <w:vAlign w:val="center"/>
          </w:tcPr>
          <w:p w:rsidR="00F563BF" w:rsidRDefault="00F563BF" w:rsidP="00160043">
            <w:pPr>
              <w:kinsoku w:val="0"/>
              <w:spacing w:line="240" w:lineRule="exact"/>
              <w:jc w:val="center"/>
              <w:rPr>
                <w:rFonts w:ascii="標楷體" w:eastAsia="標楷體" w:hAnsi="標楷體"/>
              </w:rPr>
            </w:pPr>
            <w:r>
              <w:rPr>
                <w:rFonts w:ascii="標楷體" w:eastAsia="標楷體" w:hAnsi="標楷體" w:hint="eastAsia"/>
              </w:rPr>
              <w:t>04</w:t>
            </w:r>
          </w:p>
        </w:tc>
        <w:tc>
          <w:tcPr>
            <w:tcW w:w="6633" w:type="dxa"/>
            <w:tcBorders>
              <w:top w:val="single" w:sz="4" w:space="0" w:color="auto"/>
              <w:bottom w:val="single" w:sz="4" w:space="0" w:color="auto"/>
            </w:tcBorders>
            <w:vAlign w:val="center"/>
          </w:tcPr>
          <w:p w:rsidR="00F563BF" w:rsidRDefault="00F563BF" w:rsidP="00160043">
            <w:pPr>
              <w:kinsoku w:val="0"/>
              <w:spacing w:line="260" w:lineRule="exact"/>
              <w:jc w:val="both"/>
              <w:rPr>
                <w:rFonts w:ascii="標楷體" w:eastAsia="標楷體"/>
                <w:szCs w:val="24"/>
              </w:rPr>
            </w:pPr>
            <w:r>
              <w:rPr>
                <w:rFonts w:ascii="標楷體" w:eastAsia="標楷體" w:hint="eastAsia"/>
                <w:szCs w:val="24"/>
              </w:rPr>
              <w:t>放射線診斷原理與技術學</w:t>
            </w:r>
          </w:p>
        </w:tc>
        <w:tc>
          <w:tcPr>
            <w:tcW w:w="616" w:type="dxa"/>
            <w:tcBorders>
              <w:top w:val="single" w:sz="4" w:space="0" w:color="auto"/>
              <w:bottom w:val="single" w:sz="4" w:space="0" w:color="auto"/>
            </w:tcBorders>
            <w:vAlign w:val="center"/>
          </w:tcPr>
          <w:p w:rsidR="00F563BF" w:rsidRPr="0027203B" w:rsidRDefault="00F563BF" w:rsidP="00160043">
            <w:pPr>
              <w:kinsoku w:val="0"/>
              <w:snapToGrid w:val="0"/>
              <w:spacing w:line="260" w:lineRule="exact"/>
              <w:jc w:val="center"/>
              <w:rPr>
                <w:rFonts w:ascii="標楷體" w:eastAsia="標楷體" w:hAnsi="標楷體"/>
                <w:sz w:val="26"/>
                <w:szCs w:val="24"/>
              </w:rPr>
            </w:pPr>
            <w:r w:rsidRPr="0027203B">
              <w:rPr>
                <w:rFonts w:ascii="標楷體" w:eastAsia="標楷體" w:hAnsi="標楷體" w:hint="eastAsia"/>
                <w:sz w:val="26"/>
                <w:szCs w:val="24"/>
              </w:rPr>
              <w:t>80</w:t>
            </w:r>
          </w:p>
        </w:tc>
        <w:tc>
          <w:tcPr>
            <w:tcW w:w="714" w:type="dxa"/>
            <w:tcBorders>
              <w:top w:val="single" w:sz="4" w:space="0" w:color="auto"/>
              <w:bottom w:val="single" w:sz="4" w:space="0" w:color="auto"/>
              <w:right w:val="single" w:sz="12" w:space="0" w:color="auto"/>
            </w:tcBorders>
            <w:vAlign w:val="center"/>
          </w:tcPr>
          <w:p w:rsidR="00F563BF" w:rsidRPr="0027203B" w:rsidRDefault="00F563BF" w:rsidP="00F563BF">
            <w:pPr>
              <w:jc w:val="center"/>
            </w:pPr>
            <w:r w:rsidRPr="0027203B">
              <w:rPr>
                <w:rFonts w:ascii="標楷體" w:eastAsia="標楷體" w:hAnsi="標楷體" w:hint="eastAsia"/>
                <w:sz w:val="22"/>
                <w:szCs w:val="22"/>
              </w:rPr>
              <w:t>1小時</w:t>
            </w:r>
          </w:p>
        </w:tc>
        <w:tc>
          <w:tcPr>
            <w:tcW w:w="742" w:type="dxa"/>
            <w:tcBorders>
              <w:top w:val="single" w:sz="4" w:space="0" w:color="auto"/>
              <w:bottom w:val="single" w:sz="4" w:space="0" w:color="auto"/>
              <w:right w:val="single" w:sz="12" w:space="0" w:color="auto"/>
            </w:tcBorders>
            <w:vAlign w:val="center"/>
          </w:tcPr>
          <w:p w:rsidR="00F563BF" w:rsidRPr="0027203B" w:rsidRDefault="00F563BF" w:rsidP="00160043">
            <w:pPr>
              <w:kinsoku w:val="0"/>
              <w:snapToGrid w:val="0"/>
              <w:spacing w:line="260" w:lineRule="exact"/>
              <w:jc w:val="center"/>
              <w:rPr>
                <w:rFonts w:ascii="標楷體" w:eastAsia="標楷體" w:hAnsi="標楷體"/>
                <w:sz w:val="26"/>
                <w:szCs w:val="22"/>
              </w:rPr>
            </w:pPr>
            <w:r w:rsidRPr="0027203B">
              <w:rPr>
                <w:rFonts w:ascii="標楷體" w:eastAsia="標楷體" w:hAnsi="標楷體" w:hint="eastAsia"/>
                <w:sz w:val="26"/>
                <w:szCs w:val="22"/>
              </w:rPr>
              <w:t>禁止</w:t>
            </w:r>
          </w:p>
        </w:tc>
      </w:tr>
      <w:tr w:rsidR="00F563BF" w:rsidTr="004816AD">
        <w:trPr>
          <w:cantSplit/>
          <w:trHeight w:hRule="exact" w:val="510"/>
          <w:jc w:val="center"/>
        </w:trPr>
        <w:tc>
          <w:tcPr>
            <w:tcW w:w="500" w:type="dxa"/>
            <w:vMerge/>
            <w:tcBorders>
              <w:left w:val="single" w:sz="12" w:space="0" w:color="auto"/>
            </w:tcBorders>
            <w:vAlign w:val="center"/>
          </w:tcPr>
          <w:p w:rsidR="00F563BF" w:rsidRDefault="00F563BF" w:rsidP="00160043">
            <w:pPr>
              <w:kinsoku w:val="0"/>
              <w:snapToGrid w:val="0"/>
              <w:spacing w:line="320" w:lineRule="exact"/>
              <w:jc w:val="center"/>
              <w:rPr>
                <w:rFonts w:ascii="標楷體" w:eastAsia="標楷體" w:hAnsi="標楷體"/>
              </w:rPr>
            </w:pPr>
          </w:p>
        </w:tc>
        <w:tc>
          <w:tcPr>
            <w:tcW w:w="436" w:type="dxa"/>
            <w:tcBorders>
              <w:top w:val="single" w:sz="4" w:space="0" w:color="auto"/>
              <w:bottom w:val="single" w:sz="4" w:space="0" w:color="auto"/>
            </w:tcBorders>
            <w:vAlign w:val="center"/>
          </w:tcPr>
          <w:p w:rsidR="00F563BF" w:rsidRDefault="00F563BF" w:rsidP="00160043">
            <w:pPr>
              <w:kinsoku w:val="0"/>
              <w:spacing w:line="240" w:lineRule="exact"/>
              <w:jc w:val="center"/>
              <w:rPr>
                <w:rFonts w:ascii="標楷體" w:eastAsia="標楷體" w:hAnsi="標楷體"/>
              </w:rPr>
            </w:pPr>
            <w:r>
              <w:rPr>
                <w:rFonts w:ascii="標楷體" w:eastAsia="標楷體" w:hAnsi="標楷體" w:hint="eastAsia"/>
              </w:rPr>
              <w:t>05</w:t>
            </w:r>
          </w:p>
        </w:tc>
        <w:tc>
          <w:tcPr>
            <w:tcW w:w="6633" w:type="dxa"/>
            <w:tcBorders>
              <w:top w:val="single" w:sz="4" w:space="0" w:color="auto"/>
              <w:bottom w:val="single" w:sz="4" w:space="0" w:color="auto"/>
            </w:tcBorders>
            <w:vAlign w:val="center"/>
          </w:tcPr>
          <w:p w:rsidR="00F563BF" w:rsidRDefault="00F563BF" w:rsidP="00160043">
            <w:pPr>
              <w:kinsoku w:val="0"/>
              <w:spacing w:line="260" w:lineRule="exact"/>
              <w:jc w:val="both"/>
              <w:rPr>
                <w:rFonts w:ascii="標楷體" w:eastAsia="標楷體"/>
                <w:szCs w:val="24"/>
              </w:rPr>
            </w:pPr>
            <w:r>
              <w:rPr>
                <w:rFonts w:ascii="標楷體" w:eastAsia="標楷體" w:hint="eastAsia"/>
                <w:szCs w:val="24"/>
              </w:rPr>
              <w:t>放射線治療原理與技術學</w:t>
            </w:r>
          </w:p>
        </w:tc>
        <w:tc>
          <w:tcPr>
            <w:tcW w:w="616" w:type="dxa"/>
            <w:tcBorders>
              <w:top w:val="single" w:sz="4" w:space="0" w:color="auto"/>
              <w:bottom w:val="single" w:sz="4" w:space="0" w:color="auto"/>
            </w:tcBorders>
            <w:vAlign w:val="center"/>
          </w:tcPr>
          <w:p w:rsidR="00F563BF" w:rsidRPr="0027203B" w:rsidRDefault="00F563BF" w:rsidP="00160043">
            <w:pPr>
              <w:kinsoku w:val="0"/>
              <w:snapToGrid w:val="0"/>
              <w:spacing w:line="260" w:lineRule="exact"/>
              <w:jc w:val="center"/>
              <w:rPr>
                <w:rFonts w:ascii="標楷體" w:eastAsia="標楷體" w:hAnsi="標楷體"/>
                <w:sz w:val="26"/>
                <w:szCs w:val="24"/>
              </w:rPr>
            </w:pPr>
            <w:r w:rsidRPr="0027203B">
              <w:rPr>
                <w:rFonts w:ascii="標楷體" w:eastAsia="標楷體" w:hAnsi="標楷體" w:hint="eastAsia"/>
                <w:sz w:val="26"/>
                <w:szCs w:val="24"/>
              </w:rPr>
              <w:t>80</w:t>
            </w:r>
          </w:p>
        </w:tc>
        <w:tc>
          <w:tcPr>
            <w:tcW w:w="714" w:type="dxa"/>
            <w:tcBorders>
              <w:top w:val="single" w:sz="4" w:space="0" w:color="auto"/>
              <w:bottom w:val="single" w:sz="4" w:space="0" w:color="auto"/>
              <w:right w:val="single" w:sz="12" w:space="0" w:color="auto"/>
            </w:tcBorders>
            <w:vAlign w:val="center"/>
          </w:tcPr>
          <w:p w:rsidR="00F563BF" w:rsidRPr="0027203B" w:rsidRDefault="00F563BF" w:rsidP="00F563BF">
            <w:pPr>
              <w:jc w:val="center"/>
            </w:pPr>
            <w:r w:rsidRPr="0027203B">
              <w:rPr>
                <w:rFonts w:ascii="標楷體" w:eastAsia="標楷體" w:hAnsi="標楷體" w:hint="eastAsia"/>
                <w:sz w:val="22"/>
                <w:szCs w:val="22"/>
              </w:rPr>
              <w:t>1小時</w:t>
            </w:r>
          </w:p>
        </w:tc>
        <w:tc>
          <w:tcPr>
            <w:tcW w:w="742" w:type="dxa"/>
            <w:tcBorders>
              <w:top w:val="single" w:sz="4" w:space="0" w:color="auto"/>
              <w:bottom w:val="single" w:sz="4" w:space="0" w:color="auto"/>
              <w:right w:val="single" w:sz="12" w:space="0" w:color="auto"/>
            </w:tcBorders>
            <w:vAlign w:val="center"/>
          </w:tcPr>
          <w:p w:rsidR="00F563BF" w:rsidRPr="0027203B" w:rsidRDefault="00F563BF" w:rsidP="00160043">
            <w:pPr>
              <w:kinsoku w:val="0"/>
              <w:snapToGrid w:val="0"/>
              <w:spacing w:line="260" w:lineRule="exact"/>
              <w:jc w:val="center"/>
              <w:rPr>
                <w:rFonts w:ascii="標楷體" w:eastAsia="標楷體" w:hAnsi="標楷體"/>
                <w:sz w:val="26"/>
                <w:szCs w:val="22"/>
              </w:rPr>
            </w:pPr>
            <w:r w:rsidRPr="0027203B">
              <w:rPr>
                <w:rFonts w:ascii="標楷體" w:eastAsia="標楷體" w:hAnsi="標楷體" w:hint="eastAsia"/>
                <w:sz w:val="26"/>
                <w:szCs w:val="22"/>
              </w:rPr>
              <w:t>可以</w:t>
            </w:r>
          </w:p>
        </w:tc>
      </w:tr>
      <w:tr w:rsidR="00F563BF" w:rsidTr="004816AD">
        <w:trPr>
          <w:cantSplit/>
          <w:trHeight w:hRule="exact" w:val="510"/>
          <w:jc w:val="center"/>
        </w:trPr>
        <w:tc>
          <w:tcPr>
            <w:tcW w:w="500" w:type="dxa"/>
            <w:vMerge/>
            <w:tcBorders>
              <w:left w:val="single" w:sz="12" w:space="0" w:color="auto"/>
              <w:bottom w:val="double" w:sz="4" w:space="0" w:color="auto"/>
            </w:tcBorders>
            <w:vAlign w:val="center"/>
          </w:tcPr>
          <w:p w:rsidR="00F563BF" w:rsidRDefault="00F563BF" w:rsidP="00160043">
            <w:pPr>
              <w:kinsoku w:val="0"/>
              <w:snapToGrid w:val="0"/>
              <w:spacing w:line="320" w:lineRule="exact"/>
              <w:jc w:val="center"/>
              <w:rPr>
                <w:rFonts w:ascii="標楷體" w:eastAsia="標楷體" w:hAnsi="標楷體"/>
              </w:rPr>
            </w:pPr>
          </w:p>
        </w:tc>
        <w:tc>
          <w:tcPr>
            <w:tcW w:w="436" w:type="dxa"/>
            <w:tcBorders>
              <w:top w:val="single" w:sz="4" w:space="0" w:color="auto"/>
              <w:bottom w:val="double" w:sz="4" w:space="0" w:color="auto"/>
            </w:tcBorders>
            <w:vAlign w:val="center"/>
          </w:tcPr>
          <w:p w:rsidR="00F563BF" w:rsidRDefault="00F563BF" w:rsidP="00160043">
            <w:pPr>
              <w:kinsoku w:val="0"/>
              <w:spacing w:line="240" w:lineRule="exact"/>
              <w:jc w:val="center"/>
              <w:rPr>
                <w:rFonts w:ascii="標楷體" w:eastAsia="標楷體" w:hAnsi="標楷體"/>
              </w:rPr>
            </w:pPr>
            <w:r>
              <w:rPr>
                <w:rFonts w:ascii="標楷體" w:eastAsia="標楷體" w:hAnsi="標楷體" w:hint="eastAsia"/>
              </w:rPr>
              <w:t>06</w:t>
            </w:r>
          </w:p>
        </w:tc>
        <w:tc>
          <w:tcPr>
            <w:tcW w:w="6633" w:type="dxa"/>
            <w:tcBorders>
              <w:top w:val="single" w:sz="4" w:space="0" w:color="auto"/>
              <w:bottom w:val="double" w:sz="4" w:space="0" w:color="auto"/>
            </w:tcBorders>
            <w:vAlign w:val="center"/>
          </w:tcPr>
          <w:p w:rsidR="00F563BF" w:rsidRDefault="00F563BF" w:rsidP="00160043">
            <w:pPr>
              <w:kinsoku w:val="0"/>
              <w:spacing w:line="260" w:lineRule="exact"/>
              <w:jc w:val="both"/>
              <w:rPr>
                <w:rFonts w:ascii="標楷體" w:eastAsia="標楷體"/>
                <w:szCs w:val="24"/>
              </w:rPr>
            </w:pPr>
            <w:r>
              <w:rPr>
                <w:rFonts w:ascii="標楷體" w:eastAsia="標楷體" w:hint="eastAsia"/>
                <w:szCs w:val="24"/>
              </w:rPr>
              <w:t>核子醫學診療原理與技術學</w:t>
            </w:r>
          </w:p>
        </w:tc>
        <w:tc>
          <w:tcPr>
            <w:tcW w:w="616" w:type="dxa"/>
            <w:tcBorders>
              <w:top w:val="single" w:sz="4" w:space="0" w:color="auto"/>
              <w:bottom w:val="double" w:sz="4" w:space="0" w:color="auto"/>
            </w:tcBorders>
            <w:vAlign w:val="center"/>
          </w:tcPr>
          <w:p w:rsidR="00F563BF" w:rsidRPr="0027203B" w:rsidRDefault="00F563BF" w:rsidP="00160043">
            <w:pPr>
              <w:kinsoku w:val="0"/>
              <w:snapToGrid w:val="0"/>
              <w:spacing w:line="260" w:lineRule="exact"/>
              <w:jc w:val="center"/>
              <w:rPr>
                <w:rFonts w:ascii="標楷體" w:eastAsia="標楷體" w:hAnsi="標楷體"/>
                <w:sz w:val="26"/>
                <w:szCs w:val="24"/>
              </w:rPr>
            </w:pPr>
            <w:r w:rsidRPr="0027203B">
              <w:rPr>
                <w:rFonts w:ascii="標楷體" w:eastAsia="標楷體" w:hAnsi="標楷體" w:hint="eastAsia"/>
                <w:sz w:val="26"/>
                <w:szCs w:val="24"/>
              </w:rPr>
              <w:t>80</w:t>
            </w:r>
          </w:p>
        </w:tc>
        <w:tc>
          <w:tcPr>
            <w:tcW w:w="714" w:type="dxa"/>
            <w:tcBorders>
              <w:top w:val="single" w:sz="4" w:space="0" w:color="auto"/>
              <w:bottom w:val="double" w:sz="4" w:space="0" w:color="auto"/>
              <w:right w:val="single" w:sz="12" w:space="0" w:color="auto"/>
            </w:tcBorders>
            <w:vAlign w:val="center"/>
          </w:tcPr>
          <w:p w:rsidR="00F563BF" w:rsidRPr="0027203B" w:rsidRDefault="00F563BF" w:rsidP="00F563BF">
            <w:pPr>
              <w:jc w:val="center"/>
            </w:pPr>
            <w:r w:rsidRPr="0027203B">
              <w:rPr>
                <w:rFonts w:ascii="標楷體" w:eastAsia="標楷體" w:hAnsi="標楷體" w:hint="eastAsia"/>
                <w:sz w:val="22"/>
                <w:szCs w:val="22"/>
              </w:rPr>
              <w:t>1小時</w:t>
            </w:r>
          </w:p>
        </w:tc>
        <w:tc>
          <w:tcPr>
            <w:tcW w:w="742" w:type="dxa"/>
            <w:tcBorders>
              <w:top w:val="single" w:sz="4" w:space="0" w:color="auto"/>
              <w:bottom w:val="double" w:sz="4" w:space="0" w:color="auto"/>
              <w:right w:val="single" w:sz="12" w:space="0" w:color="auto"/>
            </w:tcBorders>
            <w:vAlign w:val="center"/>
          </w:tcPr>
          <w:p w:rsidR="00F563BF" w:rsidRPr="0027203B" w:rsidRDefault="00F563BF" w:rsidP="00160043">
            <w:pPr>
              <w:kinsoku w:val="0"/>
              <w:snapToGrid w:val="0"/>
              <w:spacing w:line="260" w:lineRule="exact"/>
              <w:jc w:val="center"/>
              <w:rPr>
                <w:rFonts w:ascii="標楷體" w:eastAsia="標楷體" w:hAnsi="標楷體"/>
                <w:sz w:val="26"/>
                <w:szCs w:val="22"/>
              </w:rPr>
            </w:pPr>
            <w:r w:rsidRPr="0027203B">
              <w:rPr>
                <w:rFonts w:ascii="標楷體" w:eastAsia="標楷體" w:hAnsi="標楷體" w:hint="eastAsia"/>
                <w:sz w:val="26"/>
                <w:szCs w:val="22"/>
              </w:rPr>
              <w:t>可以</w:t>
            </w:r>
          </w:p>
        </w:tc>
      </w:tr>
      <w:tr w:rsidR="00F563BF" w:rsidTr="004816AD">
        <w:trPr>
          <w:cantSplit/>
          <w:trHeight w:hRule="exact" w:val="510"/>
          <w:jc w:val="center"/>
        </w:trPr>
        <w:tc>
          <w:tcPr>
            <w:tcW w:w="500" w:type="dxa"/>
            <w:vMerge w:val="restart"/>
            <w:tcBorders>
              <w:top w:val="double" w:sz="4" w:space="0" w:color="auto"/>
              <w:left w:val="single" w:sz="12" w:space="0" w:color="auto"/>
            </w:tcBorders>
            <w:vAlign w:val="center"/>
          </w:tcPr>
          <w:p w:rsidR="00F563BF" w:rsidRDefault="00F563BF" w:rsidP="00160043">
            <w:pPr>
              <w:pStyle w:val="xl24"/>
              <w:widowControl w:val="0"/>
              <w:pBdr>
                <w:bottom w:val="none" w:sz="0" w:space="0" w:color="auto"/>
                <w:right w:val="none" w:sz="0" w:space="0" w:color="auto"/>
              </w:pBdr>
              <w:kinsoku w:val="0"/>
              <w:snapToGrid w:val="0"/>
              <w:spacing w:before="0" w:beforeAutospacing="0" w:after="0" w:afterAutospacing="0" w:line="320" w:lineRule="exact"/>
              <w:rPr>
                <w:rFonts w:ascii="標楷體" w:eastAsia="標楷體" w:hAnsi="標楷體"/>
                <w:kern w:val="2"/>
                <w:szCs w:val="20"/>
              </w:rPr>
            </w:pPr>
            <w:r>
              <w:rPr>
                <w:rFonts w:ascii="標楷體" w:eastAsia="標楷體" w:hAnsi="標楷體" w:hint="eastAsia"/>
                <w:kern w:val="2"/>
                <w:szCs w:val="20"/>
              </w:rPr>
              <w:t>物理治療師</w:t>
            </w:r>
          </w:p>
        </w:tc>
        <w:tc>
          <w:tcPr>
            <w:tcW w:w="436" w:type="dxa"/>
            <w:tcBorders>
              <w:top w:val="double" w:sz="4" w:space="0" w:color="auto"/>
              <w:bottom w:val="single" w:sz="4" w:space="0" w:color="auto"/>
            </w:tcBorders>
            <w:vAlign w:val="center"/>
          </w:tcPr>
          <w:p w:rsidR="00F563BF" w:rsidRDefault="00F563BF" w:rsidP="00160043">
            <w:pPr>
              <w:kinsoku w:val="0"/>
              <w:spacing w:line="240" w:lineRule="exact"/>
              <w:jc w:val="center"/>
              <w:rPr>
                <w:rFonts w:ascii="標楷體" w:eastAsia="標楷體" w:hAnsi="標楷體"/>
              </w:rPr>
            </w:pPr>
            <w:r>
              <w:rPr>
                <w:rFonts w:ascii="標楷體" w:eastAsia="標楷體" w:hAnsi="標楷體" w:hint="eastAsia"/>
              </w:rPr>
              <w:t>01</w:t>
            </w:r>
          </w:p>
        </w:tc>
        <w:tc>
          <w:tcPr>
            <w:tcW w:w="6633" w:type="dxa"/>
            <w:tcBorders>
              <w:top w:val="double" w:sz="4" w:space="0" w:color="auto"/>
              <w:bottom w:val="single" w:sz="4" w:space="0" w:color="auto"/>
            </w:tcBorders>
            <w:vAlign w:val="center"/>
          </w:tcPr>
          <w:p w:rsidR="00F563BF" w:rsidRDefault="00F563BF" w:rsidP="00160043">
            <w:pPr>
              <w:kinsoku w:val="0"/>
              <w:spacing w:line="260" w:lineRule="exact"/>
              <w:jc w:val="both"/>
              <w:rPr>
                <w:rFonts w:ascii="標楷體" w:eastAsia="標楷體"/>
                <w:szCs w:val="24"/>
              </w:rPr>
            </w:pPr>
            <w:r>
              <w:rPr>
                <w:rFonts w:ascii="標楷體" w:eastAsia="標楷體" w:hint="eastAsia"/>
                <w:szCs w:val="24"/>
              </w:rPr>
              <w:t>物理治療基礎學(包括解剖學、生理學、肌動學與生物力學)</w:t>
            </w:r>
          </w:p>
        </w:tc>
        <w:tc>
          <w:tcPr>
            <w:tcW w:w="616" w:type="dxa"/>
            <w:tcBorders>
              <w:top w:val="double" w:sz="4" w:space="0" w:color="auto"/>
              <w:bottom w:val="single" w:sz="4" w:space="0" w:color="auto"/>
            </w:tcBorders>
            <w:vAlign w:val="center"/>
          </w:tcPr>
          <w:p w:rsidR="00F563BF" w:rsidRPr="0027203B" w:rsidRDefault="00F563BF" w:rsidP="00160043">
            <w:pPr>
              <w:kinsoku w:val="0"/>
              <w:snapToGrid w:val="0"/>
              <w:spacing w:line="260" w:lineRule="exact"/>
              <w:jc w:val="center"/>
              <w:rPr>
                <w:rFonts w:ascii="標楷體" w:eastAsia="標楷體" w:hAnsi="標楷體"/>
                <w:sz w:val="26"/>
                <w:szCs w:val="24"/>
              </w:rPr>
            </w:pPr>
            <w:r w:rsidRPr="0027203B">
              <w:rPr>
                <w:rFonts w:ascii="標楷體" w:eastAsia="標楷體" w:hAnsi="標楷體" w:hint="eastAsia"/>
                <w:sz w:val="26"/>
                <w:szCs w:val="24"/>
              </w:rPr>
              <w:t>80</w:t>
            </w:r>
          </w:p>
        </w:tc>
        <w:tc>
          <w:tcPr>
            <w:tcW w:w="714" w:type="dxa"/>
            <w:tcBorders>
              <w:top w:val="double" w:sz="4" w:space="0" w:color="auto"/>
              <w:bottom w:val="single" w:sz="4" w:space="0" w:color="auto"/>
              <w:right w:val="single" w:sz="12" w:space="0" w:color="auto"/>
            </w:tcBorders>
            <w:vAlign w:val="center"/>
          </w:tcPr>
          <w:p w:rsidR="00F563BF" w:rsidRPr="0027203B" w:rsidRDefault="00F563BF" w:rsidP="00F563BF">
            <w:pPr>
              <w:jc w:val="center"/>
            </w:pPr>
            <w:r w:rsidRPr="0027203B">
              <w:rPr>
                <w:rFonts w:ascii="標楷體" w:eastAsia="標楷體" w:hAnsi="標楷體" w:hint="eastAsia"/>
                <w:sz w:val="22"/>
                <w:szCs w:val="22"/>
              </w:rPr>
              <w:t>1小時</w:t>
            </w:r>
          </w:p>
        </w:tc>
        <w:tc>
          <w:tcPr>
            <w:tcW w:w="742" w:type="dxa"/>
            <w:tcBorders>
              <w:top w:val="double" w:sz="4" w:space="0" w:color="auto"/>
              <w:bottom w:val="single" w:sz="4" w:space="0" w:color="auto"/>
              <w:right w:val="single" w:sz="12" w:space="0" w:color="auto"/>
            </w:tcBorders>
            <w:vAlign w:val="center"/>
          </w:tcPr>
          <w:p w:rsidR="00F563BF" w:rsidRPr="0027203B" w:rsidRDefault="00F563BF" w:rsidP="00160043">
            <w:pPr>
              <w:snapToGrid w:val="0"/>
              <w:spacing w:line="260" w:lineRule="exact"/>
              <w:jc w:val="center"/>
              <w:rPr>
                <w:rFonts w:ascii="標楷體" w:eastAsia="標楷體" w:hAnsi="標楷體"/>
                <w:sz w:val="26"/>
                <w:szCs w:val="22"/>
              </w:rPr>
            </w:pPr>
            <w:r w:rsidRPr="0027203B">
              <w:rPr>
                <w:rFonts w:ascii="標楷體" w:eastAsia="標楷體" w:hAnsi="標楷體" w:hint="eastAsia"/>
                <w:sz w:val="26"/>
                <w:szCs w:val="22"/>
              </w:rPr>
              <w:t>禁止</w:t>
            </w:r>
          </w:p>
        </w:tc>
      </w:tr>
      <w:tr w:rsidR="00F563BF" w:rsidTr="004816AD">
        <w:trPr>
          <w:cantSplit/>
          <w:trHeight w:hRule="exact" w:val="624"/>
          <w:jc w:val="center"/>
        </w:trPr>
        <w:tc>
          <w:tcPr>
            <w:tcW w:w="500" w:type="dxa"/>
            <w:vMerge/>
            <w:tcBorders>
              <w:left w:val="single" w:sz="12" w:space="0" w:color="auto"/>
            </w:tcBorders>
            <w:vAlign w:val="center"/>
          </w:tcPr>
          <w:p w:rsidR="00F563BF" w:rsidRDefault="00F563BF" w:rsidP="00160043">
            <w:pPr>
              <w:kinsoku w:val="0"/>
              <w:snapToGrid w:val="0"/>
              <w:spacing w:line="240" w:lineRule="atLeast"/>
              <w:jc w:val="center"/>
              <w:rPr>
                <w:rFonts w:ascii="標楷體" w:eastAsia="標楷體" w:hAnsi="標楷體"/>
                <w:sz w:val="28"/>
              </w:rPr>
            </w:pPr>
          </w:p>
        </w:tc>
        <w:tc>
          <w:tcPr>
            <w:tcW w:w="436" w:type="dxa"/>
            <w:tcBorders>
              <w:top w:val="single" w:sz="4" w:space="0" w:color="auto"/>
              <w:bottom w:val="single" w:sz="4" w:space="0" w:color="auto"/>
            </w:tcBorders>
            <w:vAlign w:val="center"/>
          </w:tcPr>
          <w:p w:rsidR="00F563BF" w:rsidRDefault="00F563BF" w:rsidP="00160043">
            <w:pPr>
              <w:kinsoku w:val="0"/>
              <w:spacing w:line="240" w:lineRule="exact"/>
              <w:jc w:val="center"/>
              <w:rPr>
                <w:rFonts w:ascii="標楷體" w:eastAsia="標楷體" w:hAnsi="標楷體"/>
              </w:rPr>
            </w:pPr>
            <w:r>
              <w:rPr>
                <w:rFonts w:ascii="標楷體" w:eastAsia="標楷體" w:hAnsi="標楷體" w:hint="eastAsia"/>
              </w:rPr>
              <w:t>02</w:t>
            </w:r>
          </w:p>
        </w:tc>
        <w:tc>
          <w:tcPr>
            <w:tcW w:w="6633" w:type="dxa"/>
            <w:tcBorders>
              <w:top w:val="single" w:sz="4" w:space="0" w:color="auto"/>
              <w:bottom w:val="single" w:sz="4" w:space="0" w:color="auto"/>
            </w:tcBorders>
            <w:vAlign w:val="center"/>
          </w:tcPr>
          <w:p w:rsidR="00F563BF" w:rsidRDefault="00F563BF" w:rsidP="00160043">
            <w:pPr>
              <w:kinsoku w:val="0"/>
              <w:spacing w:line="260" w:lineRule="exact"/>
              <w:jc w:val="both"/>
              <w:rPr>
                <w:rFonts w:ascii="標楷體" w:eastAsia="標楷體"/>
                <w:szCs w:val="24"/>
              </w:rPr>
            </w:pPr>
            <w:r>
              <w:rPr>
                <w:rFonts w:ascii="標楷體" w:eastAsia="標楷體" w:hint="eastAsia"/>
                <w:szCs w:val="24"/>
              </w:rPr>
              <w:t>物理治療學概論(包括物理治療史、物理治療倫理學與物理治療行政管理學)</w:t>
            </w:r>
          </w:p>
        </w:tc>
        <w:tc>
          <w:tcPr>
            <w:tcW w:w="616" w:type="dxa"/>
            <w:tcBorders>
              <w:top w:val="single" w:sz="4" w:space="0" w:color="auto"/>
              <w:bottom w:val="single" w:sz="4" w:space="0" w:color="auto"/>
            </w:tcBorders>
            <w:vAlign w:val="center"/>
          </w:tcPr>
          <w:p w:rsidR="00F563BF" w:rsidRPr="0027203B" w:rsidRDefault="00F563BF" w:rsidP="00160043">
            <w:pPr>
              <w:kinsoku w:val="0"/>
              <w:snapToGrid w:val="0"/>
              <w:spacing w:line="260" w:lineRule="exact"/>
              <w:jc w:val="center"/>
              <w:rPr>
                <w:rFonts w:ascii="標楷體" w:eastAsia="標楷體" w:hAnsi="標楷體"/>
                <w:sz w:val="26"/>
                <w:szCs w:val="24"/>
              </w:rPr>
            </w:pPr>
            <w:r w:rsidRPr="0027203B">
              <w:rPr>
                <w:rFonts w:ascii="標楷體" w:eastAsia="標楷體" w:hAnsi="標楷體" w:hint="eastAsia"/>
                <w:sz w:val="26"/>
                <w:szCs w:val="24"/>
              </w:rPr>
              <w:t>80</w:t>
            </w:r>
          </w:p>
        </w:tc>
        <w:tc>
          <w:tcPr>
            <w:tcW w:w="714" w:type="dxa"/>
            <w:tcBorders>
              <w:top w:val="single" w:sz="4" w:space="0" w:color="auto"/>
              <w:bottom w:val="single" w:sz="4" w:space="0" w:color="auto"/>
              <w:right w:val="single" w:sz="12" w:space="0" w:color="auto"/>
            </w:tcBorders>
            <w:vAlign w:val="center"/>
          </w:tcPr>
          <w:p w:rsidR="00F563BF" w:rsidRPr="0027203B" w:rsidRDefault="00F563BF" w:rsidP="00F563BF">
            <w:pPr>
              <w:jc w:val="center"/>
            </w:pPr>
            <w:r w:rsidRPr="0027203B">
              <w:rPr>
                <w:rFonts w:ascii="標楷體" w:eastAsia="標楷體" w:hAnsi="標楷體" w:hint="eastAsia"/>
                <w:sz w:val="22"/>
                <w:szCs w:val="22"/>
              </w:rPr>
              <w:t>1小時</w:t>
            </w:r>
          </w:p>
        </w:tc>
        <w:tc>
          <w:tcPr>
            <w:tcW w:w="742" w:type="dxa"/>
            <w:tcBorders>
              <w:top w:val="single" w:sz="4" w:space="0" w:color="auto"/>
              <w:bottom w:val="single" w:sz="4" w:space="0" w:color="auto"/>
              <w:right w:val="single" w:sz="12" w:space="0" w:color="auto"/>
            </w:tcBorders>
            <w:vAlign w:val="center"/>
          </w:tcPr>
          <w:p w:rsidR="00F563BF" w:rsidRPr="0027203B" w:rsidRDefault="00F563BF" w:rsidP="00160043">
            <w:pPr>
              <w:snapToGrid w:val="0"/>
              <w:spacing w:line="260" w:lineRule="exact"/>
              <w:jc w:val="center"/>
              <w:rPr>
                <w:rFonts w:ascii="標楷體" w:eastAsia="標楷體" w:hAnsi="標楷體"/>
                <w:sz w:val="26"/>
                <w:szCs w:val="22"/>
              </w:rPr>
            </w:pPr>
            <w:r w:rsidRPr="0027203B">
              <w:rPr>
                <w:rFonts w:ascii="標楷體" w:eastAsia="標楷體" w:hAnsi="標楷體" w:hint="eastAsia"/>
                <w:sz w:val="26"/>
                <w:szCs w:val="22"/>
              </w:rPr>
              <w:t>禁止</w:t>
            </w:r>
          </w:p>
        </w:tc>
      </w:tr>
      <w:tr w:rsidR="00F563BF" w:rsidTr="004816AD">
        <w:trPr>
          <w:cantSplit/>
          <w:trHeight w:hRule="exact" w:val="510"/>
          <w:jc w:val="center"/>
        </w:trPr>
        <w:tc>
          <w:tcPr>
            <w:tcW w:w="500" w:type="dxa"/>
            <w:vMerge/>
            <w:tcBorders>
              <w:left w:val="single" w:sz="12" w:space="0" w:color="auto"/>
            </w:tcBorders>
            <w:vAlign w:val="center"/>
          </w:tcPr>
          <w:p w:rsidR="00F563BF" w:rsidRDefault="00F563BF" w:rsidP="00160043">
            <w:pPr>
              <w:kinsoku w:val="0"/>
              <w:snapToGrid w:val="0"/>
              <w:spacing w:line="240" w:lineRule="atLeast"/>
              <w:jc w:val="center"/>
              <w:rPr>
                <w:rFonts w:ascii="標楷體" w:eastAsia="標楷體" w:hAnsi="標楷體"/>
                <w:sz w:val="28"/>
              </w:rPr>
            </w:pPr>
          </w:p>
        </w:tc>
        <w:tc>
          <w:tcPr>
            <w:tcW w:w="436" w:type="dxa"/>
            <w:tcBorders>
              <w:top w:val="single" w:sz="4" w:space="0" w:color="auto"/>
              <w:bottom w:val="single" w:sz="4" w:space="0" w:color="auto"/>
            </w:tcBorders>
            <w:vAlign w:val="center"/>
          </w:tcPr>
          <w:p w:rsidR="00F563BF" w:rsidRDefault="00F563BF" w:rsidP="00160043">
            <w:pPr>
              <w:kinsoku w:val="0"/>
              <w:spacing w:line="240" w:lineRule="exact"/>
              <w:jc w:val="center"/>
              <w:rPr>
                <w:rFonts w:ascii="標楷體" w:eastAsia="標楷體" w:hAnsi="標楷體"/>
              </w:rPr>
            </w:pPr>
            <w:r>
              <w:rPr>
                <w:rFonts w:ascii="標楷體" w:eastAsia="標楷體" w:hAnsi="標楷體" w:hint="eastAsia"/>
              </w:rPr>
              <w:t>03</w:t>
            </w:r>
          </w:p>
        </w:tc>
        <w:tc>
          <w:tcPr>
            <w:tcW w:w="6633" w:type="dxa"/>
            <w:tcBorders>
              <w:top w:val="single" w:sz="4" w:space="0" w:color="auto"/>
              <w:bottom w:val="single" w:sz="4" w:space="0" w:color="auto"/>
            </w:tcBorders>
            <w:vAlign w:val="center"/>
          </w:tcPr>
          <w:p w:rsidR="00F563BF" w:rsidRDefault="00F563BF" w:rsidP="00160043">
            <w:pPr>
              <w:kinsoku w:val="0"/>
              <w:spacing w:line="260" w:lineRule="exact"/>
              <w:jc w:val="both"/>
              <w:rPr>
                <w:rFonts w:ascii="標楷體" w:eastAsia="標楷體"/>
                <w:szCs w:val="24"/>
              </w:rPr>
            </w:pPr>
            <w:r>
              <w:rPr>
                <w:rFonts w:ascii="標楷體" w:eastAsia="標楷體" w:hint="eastAsia"/>
                <w:szCs w:val="24"/>
              </w:rPr>
              <w:t>物理治療技術學(包括電療學、熱療學、操作治療學與輔具學)</w:t>
            </w:r>
          </w:p>
        </w:tc>
        <w:tc>
          <w:tcPr>
            <w:tcW w:w="616" w:type="dxa"/>
            <w:tcBorders>
              <w:top w:val="single" w:sz="4" w:space="0" w:color="auto"/>
              <w:bottom w:val="single" w:sz="4" w:space="0" w:color="auto"/>
            </w:tcBorders>
            <w:vAlign w:val="center"/>
          </w:tcPr>
          <w:p w:rsidR="00F563BF" w:rsidRPr="0027203B" w:rsidRDefault="00F563BF" w:rsidP="00160043">
            <w:pPr>
              <w:kinsoku w:val="0"/>
              <w:snapToGrid w:val="0"/>
              <w:spacing w:line="260" w:lineRule="exact"/>
              <w:jc w:val="center"/>
              <w:rPr>
                <w:rFonts w:ascii="標楷體" w:eastAsia="標楷體" w:hAnsi="標楷體"/>
                <w:sz w:val="26"/>
                <w:szCs w:val="24"/>
              </w:rPr>
            </w:pPr>
            <w:r w:rsidRPr="0027203B">
              <w:rPr>
                <w:rFonts w:ascii="標楷體" w:eastAsia="標楷體" w:hAnsi="標楷體" w:hint="eastAsia"/>
                <w:sz w:val="26"/>
                <w:szCs w:val="24"/>
              </w:rPr>
              <w:t>80</w:t>
            </w:r>
          </w:p>
        </w:tc>
        <w:tc>
          <w:tcPr>
            <w:tcW w:w="714" w:type="dxa"/>
            <w:tcBorders>
              <w:top w:val="single" w:sz="4" w:space="0" w:color="auto"/>
              <w:bottom w:val="single" w:sz="4" w:space="0" w:color="auto"/>
              <w:right w:val="single" w:sz="12" w:space="0" w:color="auto"/>
            </w:tcBorders>
            <w:vAlign w:val="center"/>
          </w:tcPr>
          <w:p w:rsidR="00F563BF" w:rsidRPr="0027203B" w:rsidRDefault="00F563BF" w:rsidP="00F563BF">
            <w:pPr>
              <w:jc w:val="center"/>
            </w:pPr>
            <w:r w:rsidRPr="0027203B">
              <w:rPr>
                <w:rFonts w:ascii="標楷體" w:eastAsia="標楷體" w:hAnsi="標楷體" w:hint="eastAsia"/>
                <w:sz w:val="22"/>
                <w:szCs w:val="22"/>
              </w:rPr>
              <w:t>1小時</w:t>
            </w:r>
          </w:p>
        </w:tc>
        <w:tc>
          <w:tcPr>
            <w:tcW w:w="742" w:type="dxa"/>
            <w:tcBorders>
              <w:top w:val="single" w:sz="4" w:space="0" w:color="auto"/>
              <w:bottom w:val="single" w:sz="4" w:space="0" w:color="auto"/>
              <w:right w:val="single" w:sz="12" w:space="0" w:color="auto"/>
            </w:tcBorders>
            <w:vAlign w:val="center"/>
          </w:tcPr>
          <w:p w:rsidR="00F563BF" w:rsidRPr="0027203B" w:rsidRDefault="00F563BF" w:rsidP="00160043">
            <w:pPr>
              <w:kinsoku w:val="0"/>
              <w:snapToGrid w:val="0"/>
              <w:spacing w:line="260" w:lineRule="exact"/>
              <w:jc w:val="center"/>
              <w:rPr>
                <w:rFonts w:ascii="標楷體" w:eastAsia="標楷體" w:hAnsi="標楷體"/>
                <w:sz w:val="26"/>
                <w:szCs w:val="22"/>
              </w:rPr>
            </w:pPr>
            <w:r w:rsidRPr="0027203B">
              <w:rPr>
                <w:rFonts w:ascii="標楷體" w:eastAsia="標楷體" w:hAnsi="標楷體" w:hint="eastAsia"/>
                <w:sz w:val="26"/>
                <w:szCs w:val="22"/>
              </w:rPr>
              <w:t>禁止</w:t>
            </w:r>
          </w:p>
        </w:tc>
      </w:tr>
      <w:tr w:rsidR="00F563BF" w:rsidTr="004816AD">
        <w:trPr>
          <w:cantSplit/>
          <w:trHeight w:hRule="exact" w:val="510"/>
          <w:jc w:val="center"/>
        </w:trPr>
        <w:tc>
          <w:tcPr>
            <w:tcW w:w="500" w:type="dxa"/>
            <w:vMerge/>
            <w:tcBorders>
              <w:left w:val="single" w:sz="12" w:space="0" w:color="auto"/>
            </w:tcBorders>
            <w:vAlign w:val="center"/>
          </w:tcPr>
          <w:p w:rsidR="00F563BF" w:rsidRDefault="00F563BF" w:rsidP="00160043">
            <w:pPr>
              <w:kinsoku w:val="0"/>
              <w:snapToGrid w:val="0"/>
              <w:spacing w:line="240" w:lineRule="atLeast"/>
              <w:jc w:val="center"/>
              <w:rPr>
                <w:rFonts w:ascii="標楷體" w:eastAsia="標楷體" w:hAnsi="標楷體"/>
                <w:sz w:val="28"/>
              </w:rPr>
            </w:pPr>
          </w:p>
        </w:tc>
        <w:tc>
          <w:tcPr>
            <w:tcW w:w="436" w:type="dxa"/>
            <w:tcBorders>
              <w:top w:val="single" w:sz="4" w:space="0" w:color="auto"/>
              <w:bottom w:val="single" w:sz="4" w:space="0" w:color="auto"/>
            </w:tcBorders>
            <w:vAlign w:val="center"/>
          </w:tcPr>
          <w:p w:rsidR="00F563BF" w:rsidRDefault="00F563BF" w:rsidP="00160043">
            <w:pPr>
              <w:kinsoku w:val="0"/>
              <w:spacing w:line="240" w:lineRule="exact"/>
              <w:jc w:val="center"/>
              <w:rPr>
                <w:rFonts w:ascii="標楷體" w:eastAsia="標楷體" w:hAnsi="標楷體"/>
              </w:rPr>
            </w:pPr>
            <w:r>
              <w:rPr>
                <w:rFonts w:ascii="標楷體" w:eastAsia="標楷體" w:hAnsi="標楷體" w:hint="eastAsia"/>
              </w:rPr>
              <w:t>04</w:t>
            </w:r>
          </w:p>
        </w:tc>
        <w:tc>
          <w:tcPr>
            <w:tcW w:w="6633" w:type="dxa"/>
            <w:tcBorders>
              <w:top w:val="single" w:sz="4" w:space="0" w:color="auto"/>
              <w:bottom w:val="single" w:sz="4" w:space="0" w:color="auto"/>
            </w:tcBorders>
            <w:vAlign w:val="center"/>
          </w:tcPr>
          <w:p w:rsidR="00F563BF" w:rsidRDefault="00F563BF" w:rsidP="00160043">
            <w:pPr>
              <w:kinsoku w:val="0"/>
              <w:spacing w:line="260" w:lineRule="exact"/>
              <w:jc w:val="both"/>
              <w:rPr>
                <w:rFonts w:ascii="標楷體" w:eastAsia="標楷體"/>
                <w:szCs w:val="24"/>
              </w:rPr>
            </w:pPr>
            <w:r>
              <w:rPr>
                <w:rFonts w:ascii="標楷體" w:eastAsia="標楷體" w:hint="eastAsia"/>
                <w:szCs w:val="24"/>
              </w:rPr>
              <w:t>神經疾病物理治療學</w:t>
            </w:r>
          </w:p>
        </w:tc>
        <w:tc>
          <w:tcPr>
            <w:tcW w:w="616" w:type="dxa"/>
            <w:tcBorders>
              <w:top w:val="single" w:sz="4" w:space="0" w:color="auto"/>
              <w:bottom w:val="single" w:sz="4" w:space="0" w:color="auto"/>
            </w:tcBorders>
            <w:vAlign w:val="center"/>
          </w:tcPr>
          <w:p w:rsidR="00F563BF" w:rsidRPr="0027203B" w:rsidRDefault="00F563BF" w:rsidP="00160043">
            <w:pPr>
              <w:kinsoku w:val="0"/>
              <w:snapToGrid w:val="0"/>
              <w:spacing w:line="260" w:lineRule="exact"/>
              <w:jc w:val="center"/>
              <w:rPr>
                <w:rFonts w:ascii="標楷體" w:eastAsia="標楷體" w:hAnsi="標楷體"/>
                <w:sz w:val="26"/>
                <w:szCs w:val="24"/>
              </w:rPr>
            </w:pPr>
            <w:r w:rsidRPr="0027203B">
              <w:rPr>
                <w:rFonts w:ascii="標楷體" w:eastAsia="標楷體" w:hAnsi="標楷體" w:hint="eastAsia"/>
                <w:sz w:val="26"/>
                <w:szCs w:val="24"/>
              </w:rPr>
              <w:t>80</w:t>
            </w:r>
          </w:p>
        </w:tc>
        <w:tc>
          <w:tcPr>
            <w:tcW w:w="714" w:type="dxa"/>
            <w:tcBorders>
              <w:top w:val="single" w:sz="4" w:space="0" w:color="auto"/>
              <w:bottom w:val="single" w:sz="4" w:space="0" w:color="auto"/>
              <w:right w:val="single" w:sz="12" w:space="0" w:color="auto"/>
            </w:tcBorders>
            <w:vAlign w:val="center"/>
          </w:tcPr>
          <w:p w:rsidR="00F563BF" w:rsidRPr="0027203B" w:rsidRDefault="00F563BF" w:rsidP="00F563BF">
            <w:pPr>
              <w:jc w:val="center"/>
            </w:pPr>
            <w:r w:rsidRPr="0027203B">
              <w:rPr>
                <w:rFonts w:ascii="標楷體" w:eastAsia="標楷體" w:hAnsi="標楷體" w:hint="eastAsia"/>
                <w:sz w:val="22"/>
                <w:szCs w:val="22"/>
              </w:rPr>
              <w:t>1小時</w:t>
            </w:r>
          </w:p>
        </w:tc>
        <w:tc>
          <w:tcPr>
            <w:tcW w:w="742" w:type="dxa"/>
            <w:tcBorders>
              <w:top w:val="single" w:sz="4" w:space="0" w:color="auto"/>
              <w:bottom w:val="single" w:sz="4" w:space="0" w:color="auto"/>
              <w:right w:val="single" w:sz="12" w:space="0" w:color="auto"/>
            </w:tcBorders>
            <w:vAlign w:val="center"/>
          </w:tcPr>
          <w:p w:rsidR="00F563BF" w:rsidRPr="0027203B" w:rsidRDefault="00F563BF" w:rsidP="00160043">
            <w:pPr>
              <w:kinsoku w:val="0"/>
              <w:snapToGrid w:val="0"/>
              <w:spacing w:line="260" w:lineRule="exact"/>
              <w:jc w:val="center"/>
              <w:rPr>
                <w:rFonts w:ascii="標楷體" w:eastAsia="標楷體" w:hAnsi="標楷體"/>
                <w:sz w:val="26"/>
                <w:szCs w:val="22"/>
              </w:rPr>
            </w:pPr>
            <w:r w:rsidRPr="0027203B">
              <w:rPr>
                <w:rFonts w:ascii="標楷體" w:eastAsia="標楷體" w:hAnsi="標楷體" w:hint="eastAsia"/>
                <w:sz w:val="26"/>
                <w:szCs w:val="22"/>
              </w:rPr>
              <w:t>禁止</w:t>
            </w:r>
          </w:p>
        </w:tc>
      </w:tr>
      <w:tr w:rsidR="00F563BF" w:rsidTr="004816AD">
        <w:trPr>
          <w:cantSplit/>
          <w:trHeight w:hRule="exact" w:val="510"/>
          <w:jc w:val="center"/>
        </w:trPr>
        <w:tc>
          <w:tcPr>
            <w:tcW w:w="500" w:type="dxa"/>
            <w:vMerge/>
            <w:tcBorders>
              <w:left w:val="single" w:sz="12" w:space="0" w:color="auto"/>
            </w:tcBorders>
            <w:vAlign w:val="center"/>
          </w:tcPr>
          <w:p w:rsidR="00F563BF" w:rsidRDefault="00F563BF" w:rsidP="00160043">
            <w:pPr>
              <w:kinsoku w:val="0"/>
              <w:snapToGrid w:val="0"/>
              <w:spacing w:line="240" w:lineRule="atLeast"/>
              <w:jc w:val="center"/>
              <w:rPr>
                <w:rFonts w:ascii="標楷體" w:eastAsia="標楷體" w:hAnsi="標楷體"/>
                <w:sz w:val="28"/>
              </w:rPr>
            </w:pPr>
          </w:p>
        </w:tc>
        <w:tc>
          <w:tcPr>
            <w:tcW w:w="436" w:type="dxa"/>
            <w:tcBorders>
              <w:top w:val="single" w:sz="4" w:space="0" w:color="auto"/>
              <w:bottom w:val="single" w:sz="4" w:space="0" w:color="auto"/>
            </w:tcBorders>
            <w:vAlign w:val="center"/>
          </w:tcPr>
          <w:p w:rsidR="00F563BF" w:rsidRDefault="00F563BF" w:rsidP="00160043">
            <w:pPr>
              <w:kinsoku w:val="0"/>
              <w:spacing w:line="240" w:lineRule="exact"/>
              <w:jc w:val="center"/>
              <w:rPr>
                <w:rFonts w:ascii="標楷體" w:eastAsia="標楷體" w:hAnsi="標楷體"/>
              </w:rPr>
            </w:pPr>
            <w:r>
              <w:rPr>
                <w:rFonts w:ascii="標楷體" w:eastAsia="標楷體" w:hAnsi="標楷體" w:hint="eastAsia"/>
              </w:rPr>
              <w:t>05</w:t>
            </w:r>
          </w:p>
        </w:tc>
        <w:tc>
          <w:tcPr>
            <w:tcW w:w="6633" w:type="dxa"/>
            <w:tcBorders>
              <w:top w:val="single" w:sz="4" w:space="0" w:color="auto"/>
              <w:bottom w:val="single" w:sz="4" w:space="0" w:color="auto"/>
            </w:tcBorders>
            <w:vAlign w:val="center"/>
          </w:tcPr>
          <w:p w:rsidR="00F563BF" w:rsidRDefault="00F563BF" w:rsidP="00160043">
            <w:pPr>
              <w:kinsoku w:val="0"/>
              <w:spacing w:line="260" w:lineRule="exact"/>
              <w:jc w:val="both"/>
              <w:rPr>
                <w:rFonts w:ascii="標楷體" w:eastAsia="標楷體"/>
                <w:szCs w:val="24"/>
              </w:rPr>
            </w:pPr>
            <w:r>
              <w:rPr>
                <w:rFonts w:ascii="標楷體" w:eastAsia="標楷體" w:hint="eastAsia"/>
                <w:szCs w:val="24"/>
              </w:rPr>
              <w:t>骨科疾病物理治療學</w:t>
            </w:r>
          </w:p>
        </w:tc>
        <w:tc>
          <w:tcPr>
            <w:tcW w:w="616" w:type="dxa"/>
            <w:tcBorders>
              <w:top w:val="single" w:sz="4" w:space="0" w:color="auto"/>
              <w:bottom w:val="single" w:sz="4" w:space="0" w:color="auto"/>
            </w:tcBorders>
            <w:vAlign w:val="center"/>
          </w:tcPr>
          <w:p w:rsidR="00F563BF" w:rsidRPr="0027203B" w:rsidRDefault="00F563BF" w:rsidP="00160043">
            <w:pPr>
              <w:kinsoku w:val="0"/>
              <w:snapToGrid w:val="0"/>
              <w:spacing w:line="260" w:lineRule="exact"/>
              <w:jc w:val="center"/>
              <w:rPr>
                <w:rFonts w:ascii="標楷體" w:eastAsia="標楷體" w:hAnsi="標楷體"/>
                <w:sz w:val="26"/>
                <w:szCs w:val="24"/>
              </w:rPr>
            </w:pPr>
            <w:r w:rsidRPr="0027203B">
              <w:rPr>
                <w:rFonts w:ascii="標楷體" w:eastAsia="標楷體" w:hAnsi="標楷體" w:hint="eastAsia"/>
                <w:sz w:val="26"/>
                <w:szCs w:val="24"/>
              </w:rPr>
              <w:t>80</w:t>
            </w:r>
          </w:p>
        </w:tc>
        <w:tc>
          <w:tcPr>
            <w:tcW w:w="714" w:type="dxa"/>
            <w:tcBorders>
              <w:top w:val="single" w:sz="4" w:space="0" w:color="auto"/>
              <w:bottom w:val="single" w:sz="4" w:space="0" w:color="auto"/>
              <w:right w:val="single" w:sz="12" w:space="0" w:color="auto"/>
            </w:tcBorders>
            <w:vAlign w:val="center"/>
          </w:tcPr>
          <w:p w:rsidR="00F563BF" w:rsidRPr="0027203B" w:rsidRDefault="00F563BF" w:rsidP="00F563BF">
            <w:pPr>
              <w:jc w:val="center"/>
            </w:pPr>
            <w:r w:rsidRPr="0027203B">
              <w:rPr>
                <w:rFonts w:ascii="標楷體" w:eastAsia="標楷體" w:hAnsi="標楷體" w:hint="eastAsia"/>
                <w:sz w:val="22"/>
                <w:szCs w:val="22"/>
              </w:rPr>
              <w:t>1小時</w:t>
            </w:r>
          </w:p>
        </w:tc>
        <w:tc>
          <w:tcPr>
            <w:tcW w:w="742" w:type="dxa"/>
            <w:tcBorders>
              <w:top w:val="single" w:sz="4" w:space="0" w:color="auto"/>
              <w:bottom w:val="single" w:sz="4" w:space="0" w:color="auto"/>
              <w:right w:val="single" w:sz="12" w:space="0" w:color="auto"/>
            </w:tcBorders>
            <w:vAlign w:val="center"/>
          </w:tcPr>
          <w:p w:rsidR="00F563BF" w:rsidRPr="0027203B" w:rsidRDefault="00F563BF" w:rsidP="00160043">
            <w:pPr>
              <w:kinsoku w:val="0"/>
              <w:snapToGrid w:val="0"/>
              <w:spacing w:line="260" w:lineRule="exact"/>
              <w:jc w:val="center"/>
              <w:rPr>
                <w:rFonts w:ascii="標楷體" w:eastAsia="標楷體" w:hAnsi="標楷體"/>
                <w:sz w:val="26"/>
                <w:szCs w:val="22"/>
              </w:rPr>
            </w:pPr>
            <w:r w:rsidRPr="0027203B">
              <w:rPr>
                <w:rFonts w:ascii="標楷體" w:eastAsia="標楷體" w:hAnsi="標楷體" w:hint="eastAsia"/>
                <w:sz w:val="26"/>
                <w:szCs w:val="22"/>
              </w:rPr>
              <w:t>禁止</w:t>
            </w:r>
          </w:p>
        </w:tc>
      </w:tr>
      <w:tr w:rsidR="00F563BF" w:rsidTr="004816AD">
        <w:trPr>
          <w:cantSplit/>
          <w:trHeight w:hRule="exact" w:val="510"/>
          <w:jc w:val="center"/>
        </w:trPr>
        <w:tc>
          <w:tcPr>
            <w:tcW w:w="500" w:type="dxa"/>
            <w:vMerge/>
            <w:tcBorders>
              <w:left w:val="single" w:sz="12" w:space="0" w:color="auto"/>
            </w:tcBorders>
            <w:vAlign w:val="center"/>
          </w:tcPr>
          <w:p w:rsidR="00F563BF" w:rsidRDefault="00F563BF" w:rsidP="00160043">
            <w:pPr>
              <w:kinsoku w:val="0"/>
              <w:snapToGrid w:val="0"/>
              <w:spacing w:line="240" w:lineRule="atLeast"/>
              <w:jc w:val="center"/>
              <w:rPr>
                <w:rFonts w:ascii="標楷體" w:eastAsia="標楷體" w:hAnsi="標楷體"/>
                <w:sz w:val="28"/>
              </w:rPr>
            </w:pPr>
          </w:p>
        </w:tc>
        <w:tc>
          <w:tcPr>
            <w:tcW w:w="436" w:type="dxa"/>
            <w:tcBorders>
              <w:top w:val="single" w:sz="4" w:space="0" w:color="auto"/>
              <w:bottom w:val="single" w:sz="4" w:space="0" w:color="auto"/>
            </w:tcBorders>
            <w:vAlign w:val="center"/>
          </w:tcPr>
          <w:p w:rsidR="00F563BF" w:rsidRDefault="00F563BF" w:rsidP="005A41A9">
            <w:pPr>
              <w:kinsoku w:val="0"/>
              <w:spacing w:line="240" w:lineRule="exact"/>
              <w:jc w:val="center"/>
              <w:rPr>
                <w:rFonts w:ascii="標楷體" w:eastAsia="標楷體" w:hAnsi="標楷體"/>
              </w:rPr>
            </w:pPr>
            <w:r>
              <w:rPr>
                <w:rFonts w:ascii="標楷體" w:eastAsia="標楷體" w:hAnsi="標楷體" w:hint="eastAsia"/>
              </w:rPr>
              <w:t>06</w:t>
            </w:r>
          </w:p>
        </w:tc>
        <w:tc>
          <w:tcPr>
            <w:tcW w:w="6633" w:type="dxa"/>
            <w:tcBorders>
              <w:top w:val="single" w:sz="4" w:space="0" w:color="auto"/>
              <w:bottom w:val="single" w:sz="4" w:space="0" w:color="auto"/>
            </w:tcBorders>
            <w:vAlign w:val="center"/>
          </w:tcPr>
          <w:p w:rsidR="00F563BF" w:rsidRDefault="00F563BF" w:rsidP="005A41A9">
            <w:pPr>
              <w:kinsoku w:val="0"/>
              <w:spacing w:line="260" w:lineRule="exact"/>
              <w:jc w:val="both"/>
              <w:rPr>
                <w:rFonts w:ascii="標楷體" w:eastAsia="標楷體"/>
                <w:szCs w:val="24"/>
              </w:rPr>
            </w:pPr>
            <w:r>
              <w:rPr>
                <w:rFonts w:ascii="標楷體" w:eastAsia="標楷體" w:hint="eastAsia"/>
                <w:szCs w:val="24"/>
              </w:rPr>
              <w:t>心肺疾病與小兒疾病物理治療學</w:t>
            </w:r>
          </w:p>
        </w:tc>
        <w:tc>
          <w:tcPr>
            <w:tcW w:w="616" w:type="dxa"/>
            <w:tcBorders>
              <w:top w:val="single" w:sz="4" w:space="0" w:color="auto"/>
              <w:bottom w:val="single" w:sz="4" w:space="0" w:color="auto"/>
            </w:tcBorders>
            <w:vAlign w:val="center"/>
          </w:tcPr>
          <w:p w:rsidR="00F563BF" w:rsidRPr="0027203B" w:rsidRDefault="00F563BF" w:rsidP="005A41A9">
            <w:pPr>
              <w:kinsoku w:val="0"/>
              <w:snapToGrid w:val="0"/>
              <w:spacing w:line="260" w:lineRule="exact"/>
              <w:jc w:val="center"/>
              <w:rPr>
                <w:rFonts w:ascii="標楷體" w:eastAsia="標楷體" w:hAnsi="標楷體"/>
                <w:sz w:val="26"/>
                <w:szCs w:val="24"/>
              </w:rPr>
            </w:pPr>
            <w:r w:rsidRPr="0027203B">
              <w:rPr>
                <w:rFonts w:ascii="標楷體" w:eastAsia="標楷體" w:hAnsi="標楷體" w:hint="eastAsia"/>
                <w:sz w:val="26"/>
                <w:szCs w:val="24"/>
              </w:rPr>
              <w:t>80</w:t>
            </w:r>
          </w:p>
        </w:tc>
        <w:tc>
          <w:tcPr>
            <w:tcW w:w="714" w:type="dxa"/>
            <w:tcBorders>
              <w:top w:val="single" w:sz="4" w:space="0" w:color="auto"/>
              <w:bottom w:val="single" w:sz="4" w:space="0" w:color="auto"/>
              <w:right w:val="single" w:sz="12" w:space="0" w:color="auto"/>
            </w:tcBorders>
            <w:vAlign w:val="center"/>
          </w:tcPr>
          <w:p w:rsidR="00F563BF" w:rsidRPr="0027203B" w:rsidRDefault="00F563BF" w:rsidP="00F563BF">
            <w:pPr>
              <w:jc w:val="center"/>
            </w:pPr>
            <w:r w:rsidRPr="0027203B">
              <w:rPr>
                <w:rFonts w:ascii="標楷體" w:eastAsia="標楷體" w:hAnsi="標楷體" w:hint="eastAsia"/>
                <w:sz w:val="22"/>
                <w:szCs w:val="22"/>
              </w:rPr>
              <w:t>1小時</w:t>
            </w:r>
          </w:p>
        </w:tc>
        <w:tc>
          <w:tcPr>
            <w:tcW w:w="742" w:type="dxa"/>
            <w:tcBorders>
              <w:top w:val="single" w:sz="4" w:space="0" w:color="auto"/>
              <w:bottom w:val="single" w:sz="4" w:space="0" w:color="auto"/>
              <w:right w:val="single" w:sz="12" w:space="0" w:color="auto"/>
            </w:tcBorders>
            <w:vAlign w:val="center"/>
          </w:tcPr>
          <w:p w:rsidR="00F563BF" w:rsidRPr="0027203B" w:rsidRDefault="00F563BF" w:rsidP="005A41A9">
            <w:pPr>
              <w:kinsoku w:val="0"/>
              <w:snapToGrid w:val="0"/>
              <w:spacing w:line="260" w:lineRule="exact"/>
              <w:jc w:val="center"/>
              <w:rPr>
                <w:rFonts w:ascii="標楷體" w:eastAsia="標楷體" w:hAnsi="標楷體"/>
                <w:sz w:val="26"/>
                <w:szCs w:val="22"/>
              </w:rPr>
            </w:pPr>
            <w:r w:rsidRPr="0027203B">
              <w:rPr>
                <w:rFonts w:ascii="標楷體" w:eastAsia="標楷體" w:hAnsi="標楷體" w:hint="eastAsia"/>
                <w:sz w:val="26"/>
                <w:szCs w:val="22"/>
              </w:rPr>
              <w:t>禁止</w:t>
            </w:r>
          </w:p>
        </w:tc>
      </w:tr>
      <w:tr w:rsidR="00F563BF" w:rsidTr="004816AD">
        <w:trPr>
          <w:cantSplit/>
          <w:trHeight w:hRule="exact" w:val="510"/>
          <w:jc w:val="center"/>
        </w:trPr>
        <w:tc>
          <w:tcPr>
            <w:tcW w:w="500" w:type="dxa"/>
            <w:vMerge w:val="restart"/>
            <w:tcBorders>
              <w:top w:val="double" w:sz="4" w:space="0" w:color="auto"/>
              <w:left w:val="single" w:sz="12" w:space="0" w:color="auto"/>
            </w:tcBorders>
            <w:vAlign w:val="center"/>
          </w:tcPr>
          <w:p w:rsidR="00F563BF" w:rsidRDefault="00F563BF">
            <w:pPr>
              <w:pStyle w:val="xl24"/>
              <w:widowControl w:val="0"/>
              <w:pBdr>
                <w:bottom w:val="none" w:sz="0" w:space="0" w:color="auto"/>
                <w:right w:val="none" w:sz="0" w:space="0" w:color="auto"/>
              </w:pBdr>
              <w:kinsoku w:val="0"/>
              <w:snapToGrid w:val="0"/>
              <w:spacing w:before="0" w:beforeAutospacing="0" w:after="0" w:afterAutospacing="0" w:line="320" w:lineRule="exact"/>
              <w:rPr>
                <w:rFonts w:ascii="標楷體" w:eastAsia="標楷體" w:hAnsi="標楷體"/>
                <w:kern w:val="2"/>
                <w:szCs w:val="20"/>
              </w:rPr>
            </w:pPr>
            <w:r>
              <w:rPr>
                <w:rFonts w:ascii="標楷體" w:eastAsia="標楷體" w:hAnsi="標楷體" w:hint="eastAsia"/>
                <w:kern w:val="2"/>
                <w:szCs w:val="20"/>
              </w:rPr>
              <w:lastRenderedPageBreak/>
              <w:t>職能治療師</w:t>
            </w:r>
          </w:p>
        </w:tc>
        <w:tc>
          <w:tcPr>
            <w:tcW w:w="436" w:type="dxa"/>
            <w:tcBorders>
              <w:top w:val="double" w:sz="4" w:space="0" w:color="auto"/>
            </w:tcBorders>
            <w:vAlign w:val="center"/>
          </w:tcPr>
          <w:p w:rsidR="00F563BF" w:rsidRDefault="00F563BF">
            <w:pPr>
              <w:kinsoku w:val="0"/>
              <w:snapToGrid w:val="0"/>
              <w:spacing w:line="240" w:lineRule="exact"/>
              <w:jc w:val="center"/>
              <w:rPr>
                <w:rFonts w:ascii="標楷體" w:eastAsia="標楷體" w:hAnsi="標楷體"/>
              </w:rPr>
            </w:pPr>
            <w:r>
              <w:rPr>
                <w:rFonts w:ascii="標楷體" w:eastAsia="標楷體" w:hAnsi="標楷體" w:hint="eastAsia"/>
              </w:rPr>
              <w:t>01</w:t>
            </w:r>
          </w:p>
        </w:tc>
        <w:tc>
          <w:tcPr>
            <w:tcW w:w="6633" w:type="dxa"/>
            <w:tcBorders>
              <w:top w:val="double" w:sz="4" w:space="0" w:color="auto"/>
            </w:tcBorders>
            <w:vAlign w:val="center"/>
          </w:tcPr>
          <w:p w:rsidR="00F563BF" w:rsidRDefault="00F563BF">
            <w:pPr>
              <w:kinsoku w:val="0"/>
              <w:spacing w:line="260" w:lineRule="exact"/>
              <w:jc w:val="both"/>
              <w:rPr>
                <w:rFonts w:ascii="標楷體" w:eastAsia="標楷體"/>
                <w:bCs/>
                <w:spacing w:val="-8"/>
              </w:rPr>
            </w:pPr>
            <w:r>
              <w:rPr>
                <w:rFonts w:ascii="標楷體" w:eastAsia="標楷體" w:hint="eastAsia"/>
                <w:bCs/>
                <w:spacing w:val="-8"/>
              </w:rPr>
              <w:t>解剖學與生理學</w:t>
            </w:r>
          </w:p>
        </w:tc>
        <w:tc>
          <w:tcPr>
            <w:tcW w:w="616" w:type="dxa"/>
            <w:tcBorders>
              <w:top w:val="double" w:sz="4" w:space="0" w:color="auto"/>
            </w:tcBorders>
            <w:vAlign w:val="center"/>
          </w:tcPr>
          <w:p w:rsidR="00F563BF" w:rsidRDefault="00F563BF">
            <w:pPr>
              <w:kinsoku w:val="0"/>
              <w:snapToGrid w:val="0"/>
              <w:spacing w:line="260" w:lineRule="exact"/>
              <w:jc w:val="center"/>
              <w:rPr>
                <w:rFonts w:ascii="標楷體" w:eastAsia="標楷體" w:hAnsi="標楷體"/>
                <w:sz w:val="26"/>
                <w:szCs w:val="24"/>
              </w:rPr>
            </w:pPr>
            <w:r>
              <w:rPr>
                <w:rFonts w:ascii="標楷體" w:eastAsia="標楷體" w:hAnsi="標楷體" w:hint="eastAsia"/>
                <w:sz w:val="26"/>
                <w:szCs w:val="24"/>
              </w:rPr>
              <w:t>80</w:t>
            </w:r>
          </w:p>
        </w:tc>
        <w:tc>
          <w:tcPr>
            <w:tcW w:w="714" w:type="dxa"/>
            <w:tcBorders>
              <w:top w:val="double" w:sz="4" w:space="0" w:color="auto"/>
              <w:right w:val="single" w:sz="12" w:space="0" w:color="auto"/>
            </w:tcBorders>
            <w:vAlign w:val="center"/>
          </w:tcPr>
          <w:p w:rsidR="00F563BF" w:rsidRDefault="00F563BF" w:rsidP="00F563BF">
            <w:pPr>
              <w:jc w:val="center"/>
            </w:pPr>
            <w:r w:rsidRPr="0089028C">
              <w:rPr>
                <w:rFonts w:ascii="標楷體" w:eastAsia="標楷體" w:hAnsi="標楷體" w:hint="eastAsia"/>
                <w:sz w:val="22"/>
                <w:szCs w:val="22"/>
              </w:rPr>
              <w:t>1小時</w:t>
            </w:r>
          </w:p>
        </w:tc>
        <w:tc>
          <w:tcPr>
            <w:tcW w:w="742" w:type="dxa"/>
            <w:tcBorders>
              <w:top w:val="double" w:sz="4" w:space="0" w:color="auto"/>
              <w:right w:val="single" w:sz="12" w:space="0" w:color="auto"/>
            </w:tcBorders>
            <w:vAlign w:val="center"/>
          </w:tcPr>
          <w:p w:rsidR="00F563BF" w:rsidRDefault="00F563BF">
            <w:pPr>
              <w:snapToGrid w:val="0"/>
              <w:spacing w:line="260" w:lineRule="exact"/>
              <w:jc w:val="center"/>
              <w:rPr>
                <w:rFonts w:ascii="標楷體" w:eastAsia="標楷體" w:hAnsi="標楷體"/>
                <w:sz w:val="26"/>
                <w:szCs w:val="22"/>
              </w:rPr>
            </w:pPr>
            <w:r>
              <w:rPr>
                <w:rFonts w:ascii="標楷體" w:eastAsia="標楷體" w:hAnsi="標楷體" w:hint="eastAsia"/>
                <w:sz w:val="26"/>
                <w:szCs w:val="22"/>
              </w:rPr>
              <w:t>禁止</w:t>
            </w:r>
          </w:p>
        </w:tc>
      </w:tr>
      <w:tr w:rsidR="00F563BF" w:rsidTr="004816AD">
        <w:trPr>
          <w:cantSplit/>
          <w:trHeight w:hRule="exact" w:val="624"/>
          <w:jc w:val="center"/>
        </w:trPr>
        <w:tc>
          <w:tcPr>
            <w:tcW w:w="500" w:type="dxa"/>
            <w:vMerge/>
            <w:tcBorders>
              <w:left w:val="single" w:sz="12" w:space="0" w:color="auto"/>
            </w:tcBorders>
            <w:vAlign w:val="center"/>
          </w:tcPr>
          <w:p w:rsidR="00F563BF" w:rsidRDefault="00F563BF">
            <w:pPr>
              <w:kinsoku w:val="0"/>
              <w:snapToGrid w:val="0"/>
              <w:spacing w:line="320" w:lineRule="exact"/>
              <w:jc w:val="center"/>
              <w:rPr>
                <w:rFonts w:ascii="標楷體" w:eastAsia="標楷體" w:hAnsi="標楷體"/>
                <w:sz w:val="28"/>
              </w:rPr>
            </w:pPr>
          </w:p>
        </w:tc>
        <w:tc>
          <w:tcPr>
            <w:tcW w:w="436" w:type="dxa"/>
            <w:vAlign w:val="center"/>
          </w:tcPr>
          <w:p w:rsidR="00F563BF" w:rsidRDefault="00F563BF">
            <w:pPr>
              <w:kinsoku w:val="0"/>
              <w:snapToGrid w:val="0"/>
              <w:spacing w:line="240" w:lineRule="exact"/>
              <w:jc w:val="center"/>
              <w:rPr>
                <w:rFonts w:ascii="標楷體" w:eastAsia="標楷體" w:hAnsi="標楷體"/>
              </w:rPr>
            </w:pPr>
            <w:r>
              <w:rPr>
                <w:rFonts w:ascii="標楷體" w:eastAsia="標楷體" w:hAnsi="標楷體" w:hint="eastAsia"/>
              </w:rPr>
              <w:t>02</w:t>
            </w:r>
          </w:p>
        </w:tc>
        <w:tc>
          <w:tcPr>
            <w:tcW w:w="6633" w:type="dxa"/>
            <w:vAlign w:val="center"/>
          </w:tcPr>
          <w:p w:rsidR="00F563BF" w:rsidRDefault="00F563BF">
            <w:pPr>
              <w:kinsoku w:val="0"/>
              <w:spacing w:line="260" w:lineRule="exact"/>
              <w:jc w:val="both"/>
              <w:rPr>
                <w:rFonts w:ascii="標楷體" w:eastAsia="標楷體"/>
                <w:bCs/>
                <w:spacing w:val="-8"/>
              </w:rPr>
            </w:pPr>
            <w:r>
              <w:rPr>
                <w:rFonts w:ascii="標楷體" w:eastAsia="標楷體" w:hint="eastAsia"/>
                <w:bCs/>
                <w:spacing w:val="-8"/>
              </w:rPr>
              <w:t>職能治療學概論(包括職能治療之歷史、哲學、角色與功能、理論基礎、倫理與規範、行政管理)</w:t>
            </w:r>
          </w:p>
        </w:tc>
        <w:tc>
          <w:tcPr>
            <w:tcW w:w="616" w:type="dxa"/>
            <w:vAlign w:val="center"/>
          </w:tcPr>
          <w:p w:rsidR="00F563BF" w:rsidRDefault="00F563BF">
            <w:pPr>
              <w:kinsoku w:val="0"/>
              <w:snapToGrid w:val="0"/>
              <w:spacing w:line="260" w:lineRule="exact"/>
              <w:jc w:val="center"/>
              <w:rPr>
                <w:rFonts w:ascii="標楷體" w:eastAsia="標楷體" w:hAnsi="標楷體"/>
                <w:sz w:val="26"/>
                <w:szCs w:val="24"/>
              </w:rPr>
            </w:pPr>
            <w:r>
              <w:rPr>
                <w:rFonts w:ascii="標楷體" w:eastAsia="標楷體" w:hAnsi="標楷體" w:hint="eastAsia"/>
                <w:sz w:val="26"/>
                <w:szCs w:val="24"/>
              </w:rPr>
              <w:t>80</w:t>
            </w:r>
          </w:p>
        </w:tc>
        <w:tc>
          <w:tcPr>
            <w:tcW w:w="714" w:type="dxa"/>
            <w:tcBorders>
              <w:right w:val="single" w:sz="12" w:space="0" w:color="auto"/>
            </w:tcBorders>
            <w:vAlign w:val="center"/>
          </w:tcPr>
          <w:p w:rsidR="00F563BF" w:rsidRDefault="00F563BF" w:rsidP="00F563BF">
            <w:pPr>
              <w:jc w:val="center"/>
            </w:pPr>
            <w:r w:rsidRPr="0089028C">
              <w:rPr>
                <w:rFonts w:ascii="標楷體" w:eastAsia="標楷體" w:hAnsi="標楷體" w:hint="eastAsia"/>
                <w:sz w:val="22"/>
                <w:szCs w:val="22"/>
              </w:rPr>
              <w:t>1小時</w:t>
            </w:r>
          </w:p>
        </w:tc>
        <w:tc>
          <w:tcPr>
            <w:tcW w:w="742" w:type="dxa"/>
            <w:tcBorders>
              <w:right w:val="single" w:sz="12" w:space="0" w:color="auto"/>
            </w:tcBorders>
            <w:vAlign w:val="center"/>
          </w:tcPr>
          <w:p w:rsidR="00F563BF" w:rsidRDefault="00F563BF">
            <w:pPr>
              <w:snapToGrid w:val="0"/>
              <w:spacing w:line="260" w:lineRule="exact"/>
              <w:jc w:val="center"/>
              <w:rPr>
                <w:rFonts w:ascii="標楷體" w:eastAsia="標楷體" w:hAnsi="標楷體"/>
                <w:sz w:val="26"/>
                <w:szCs w:val="22"/>
              </w:rPr>
            </w:pPr>
            <w:r>
              <w:rPr>
                <w:rFonts w:ascii="標楷體" w:eastAsia="標楷體" w:hAnsi="標楷體" w:hint="eastAsia"/>
                <w:sz w:val="26"/>
                <w:szCs w:val="22"/>
              </w:rPr>
              <w:t>禁止</w:t>
            </w:r>
          </w:p>
        </w:tc>
      </w:tr>
      <w:tr w:rsidR="00F563BF" w:rsidTr="004816AD">
        <w:trPr>
          <w:cantSplit/>
          <w:trHeight w:hRule="exact" w:val="510"/>
          <w:jc w:val="center"/>
        </w:trPr>
        <w:tc>
          <w:tcPr>
            <w:tcW w:w="500" w:type="dxa"/>
            <w:vMerge/>
            <w:tcBorders>
              <w:left w:val="single" w:sz="12" w:space="0" w:color="auto"/>
            </w:tcBorders>
            <w:vAlign w:val="center"/>
          </w:tcPr>
          <w:p w:rsidR="00F563BF" w:rsidRDefault="00F563BF">
            <w:pPr>
              <w:kinsoku w:val="0"/>
              <w:snapToGrid w:val="0"/>
              <w:spacing w:line="320" w:lineRule="exact"/>
              <w:jc w:val="center"/>
              <w:rPr>
                <w:rFonts w:ascii="標楷體" w:eastAsia="標楷體" w:hAnsi="標楷體"/>
                <w:sz w:val="28"/>
              </w:rPr>
            </w:pPr>
          </w:p>
        </w:tc>
        <w:tc>
          <w:tcPr>
            <w:tcW w:w="436" w:type="dxa"/>
            <w:tcBorders>
              <w:bottom w:val="single" w:sz="4" w:space="0" w:color="auto"/>
            </w:tcBorders>
            <w:vAlign w:val="center"/>
          </w:tcPr>
          <w:p w:rsidR="00F563BF" w:rsidRDefault="00F563BF">
            <w:pPr>
              <w:kinsoku w:val="0"/>
              <w:snapToGrid w:val="0"/>
              <w:spacing w:line="240" w:lineRule="exact"/>
              <w:jc w:val="center"/>
              <w:rPr>
                <w:rFonts w:ascii="標楷體" w:eastAsia="標楷體" w:hAnsi="標楷體"/>
              </w:rPr>
            </w:pPr>
            <w:r>
              <w:rPr>
                <w:rFonts w:ascii="標楷體" w:eastAsia="標楷體" w:hAnsi="標楷體" w:hint="eastAsia"/>
              </w:rPr>
              <w:t>03</w:t>
            </w:r>
          </w:p>
        </w:tc>
        <w:tc>
          <w:tcPr>
            <w:tcW w:w="6633" w:type="dxa"/>
            <w:tcBorders>
              <w:bottom w:val="single" w:sz="4" w:space="0" w:color="auto"/>
            </w:tcBorders>
            <w:vAlign w:val="center"/>
          </w:tcPr>
          <w:p w:rsidR="00F563BF" w:rsidRDefault="00F563BF">
            <w:pPr>
              <w:kinsoku w:val="0"/>
              <w:spacing w:line="260" w:lineRule="exact"/>
              <w:jc w:val="both"/>
              <w:rPr>
                <w:rFonts w:ascii="標楷體" w:eastAsia="標楷體"/>
                <w:bCs/>
                <w:spacing w:val="-8"/>
              </w:rPr>
            </w:pPr>
            <w:r>
              <w:rPr>
                <w:rFonts w:ascii="標楷體" w:eastAsia="標楷體" w:hint="eastAsia"/>
                <w:bCs/>
                <w:spacing w:val="-8"/>
              </w:rPr>
              <w:t>生理障礙職能治療學</w:t>
            </w:r>
          </w:p>
        </w:tc>
        <w:tc>
          <w:tcPr>
            <w:tcW w:w="616" w:type="dxa"/>
            <w:tcBorders>
              <w:bottom w:val="single" w:sz="4" w:space="0" w:color="auto"/>
            </w:tcBorders>
            <w:vAlign w:val="center"/>
          </w:tcPr>
          <w:p w:rsidR="00F563BF" w:rsidRDefault="00F563BF">
            <w:pPr>
              <w:kinsoku w:val="0"/>
              <w:snapToGrid w:val="0"/>
              <w:spacing w:line="260" w:lineRule="exact"/>
              <w:jc w:val="center"/>
              <w:rPr>
                <w:rFonts w:ascii="標楷體" w:eastAsia="標楷體" w:hAnsi="標楷體"/>
                <w:sz w:val="26"/>
                <w:szCs w:val="24"/>
              </w:rPr>
            </w:pPr>
            <w:r>
              <w:rPr>
                <w:rFonts w:ascii="標楷體" w:eastAsia="標楷體" w:hAnsi="標楷體" w:hint="eastAsia"/>
                <w:sz w:val="26"/>
                <w:szCs w:val="24"/>
              </w:rPr>
              <w:t>80</w:t>
            </w:r>
          </w:p>
        </w:tc>
        <w:tc>
          <w:tcPr>
            <w:tcW w:w="714" w:type="dxa"/>
            <w:tcBorders>
              <w:bottom w:val="single" w:sz="4" w:space="0" w:color="auto"/>
              <w:right w:val="single" w:sz="12" w:space="0" w:color="auto"/>
            </w:tcBorders>
            <w:vAlign w:val="center"/>
          </w:tcPr>
          <w:p w:rsidR="00F563BF" w:rsidRDefault="00F563BF" w:rsidP="00F563BF">
            <w:pPr>
              <w:jc w:val="center"/>
            </w:pPr>
            <w:r w:rsidRPr="0089028C">
              <w:rPr>
                <w:rFonts w:ascii="標楷體" w:eastAsia="標楷體" w:hAnsi="標楷體" w:hint="eastAsia"/>
                <w:sz w:val="22"/>
                <w:szCs w:val="22"/>
              </w:rPr>
              <w:t>1小時</w:t>
            </w:r>
          </w:p>
        </w:tc>
        <w:tc>
          <w:tcPr>
            <w:tcW w:w="742" w:type="dxa"/>
            <w:tcBorders>
              <w:bottom w:val="single" w:sz="4" w:space="0" w:color="auto"/>
              <w:right w:val="single" w:sz="12" w:space="0" w:color="auto"/>
            </w:tcBorders>
            <w:vAlign w:val="center"/>
          </w:tcPr>
          <w:p w:rsidR="00F563BF" w:rsidRDefault="00F563BF">
            <w:pPr>
              <w:kinsoku w:val="0"/>
              <w:snapToGrid w:val="0"/>
              <w:spacing w:line="260" w:lineRule="exact"/>
              <w:jc w:val="center"/>
              <w:rPr>
                <w:rFonts w:ascii="標楷體" w:eastAsia="標楷體" w:hAnsi="標楷體"/>
                <w:sz w:val="26"/>
                <w:szCs w:val="22"/>
              </w:rPr>
            </w:pPr>
            <w:r>
              <w:rPr>
                <w:rFonts w:ascii="標楷體" w:eastAsia="標楷體" w:hAnsi="標楷體" w:hint="eastAsia"/>
                <w:sz w:val="26"/>
                <w:szCs w:val="22"/>
              </w:rPr>
              <w:t>禁止</w:t>
            </w:r>
          </w:p>
        </w:tc>
      </w:tr>
      <w:tr w:rsidR="00F563BF" w:rsidTr="004816AD">
        <w:trPr>
          <w:cantSplit/>
          <w:trHeight w:hRule="exact" w:val="510"/>
          <w:jc w:val="center"/>
        </w:trPr>
        <w:tc>
          <w:tcPr>
            <w:tcW w:w="500" w:type="dxa"/>
            <w:vMerge/>
            <w:tcBorders>
              <w:left w:val="single" w:sz="12" w:space="0" w:color="auto"/>
            </w:tcBorders>
            <w:vAlign w:val="center"/>
          </w:tcPr>
          <w:p w:rsidR="00F563BF" w:rsidRDefault="00F563BF">
            <w:pPr>
              <w:kinsoku w:val="0"/>
              <w:snapToGrid w:val="0"/>
              <w:spacing w:line="320" w:lineRule="exact"/>
              <w:jc w:val="center"/>
              <w:rPr>
                <w:rFonts w:ascii="標楷體" w:eastAsia="標楷體" w:hAnsi="標楷體"/>
                <w:sz w:val="28"/>
              </w:rPr>
            </w:pPr>
          </w:p>
        </w:tc>
        <w:tc>
          <w:tcPr>
            <w:tcW w:w="436" w:type="dxa"/>
            <w:tcBorders>
              <w:bottom w:val="single" w:sz="4" w:space="0" w:color="auto"/>
            </w:tcBorders>
            <w:vAlign w:val="center"/>
          </w:tcPr>
          <w:p w:rsidR="00F563BF" w:rsidRDefault="00F563BF">
            <w:pPr>
              <w:kinsoku w:val="0"/>
              <w:snapToGrid w:val="0"/>
              <w:spacing w:line="240" w:lineRule="exact"/>
              <w:jc w:val="center"/>
              <w:rPr>
                <w:rFonts w:ascii="標楷體" w:eastAsia="標楷體" w:hAnsi="標楷體"/>
              </w:rPr>
            </w:pPr>
            <w:r>
              <w:rPr>
                <w:rFonts w:ascii="標楷體" w:eastAsia="標楷體" w:hAnsi="標楷體" w:hint="eastAsia"/>
              </w:rPr>
              <w:t>04</w:t>
            </w:r>
          </w:p>
        </w:tc>
        <w:tc>
          <w:tcPr>
            <w:tcW w:w="6633" w:type="dxa"/>
            <w:tcBorders>
              <w:bottom w:val="single" w:sz="4" w:space="0" w:color="auto"/>
            </w:tcBorders>
            <w:vAlign w:val="center"/>
          </w:tcPr>
          <w:p w:rsidR="00F563BF" w:rsidRDefault="00F563BF">
            <w:pPr>
              <w:kinsoku w:val="0"/>
              <w:spacing w:line="260" w:lineRule="exact"/>
              <w:jc w:val="both"/>
              <w:rPr>
                <w:rFonts w:ascii="標楷體" w:eastAsia="標楷體"/>
                <w:bCs/>
                <w:spacing w:val="-8"/>
              </w:rPr>
            </w:pPr>
            <w:r>
              <w:rPr>
                <w:rFonts w:ascii="標楷體" w:eastAsia="標楷體" w:hint="eastAsia"/>
                <w:bCs/>
                <w:spacing w:val="-8"/>
              </w:rPr>
              <w:t>心理障礙職能治療學</w:t>
            </w:r>
          </w:p>
        </w:tc>
        <w:tc>
          <w:tcPr>
            <w:tcW w:w="616" w:type="dxa"/>
            <w:tcBorders>
              <w:bottom w:val="single" w:sz="4" w:space="0" w:color="auto"/>
            </w:tcBorders>
            <w:vAlign w:val="center"/>
          </w:tcPr>
          <w:p w:rsidR="00F563BF" w:rsidRDefault="00F563BF">
            <w:pPr>
              <w:kinsoku w:val="0"/>
              <w:snapToGrid w:val="0"/>
              <w:spacing w:line="260" w:lineRule="exact"/>
              <w:jc w:val="center"/>
              <w:rPr>
                <w:rFonts w:ascii="標楷體" w:eastAsia="標楷體" w:hAnsi="標楷體"/>
                <w:sz w:val="26"/>
                <w:szCs w:val="24"/>
              </w:rPr>
            </w:pPr>
            <w:r>
              <w:rPr>
                <w:rFonts w:ascii="標楷體" w:eastAsia="標楷體" w:hAnsi="標楷體" w:hint="eastAsia"/>
                <w:sz w:val="26"/>
                <w:szCs w:val="24"/>
              </w:rPr>
              <w:t>80</w:t>
            </w:r>
          </w:p>
        </w:tc>
        <w:tc>
          <w:tcPr>
            <w:tcW w:w="714" w:type="dxa"/>
            <w:tcBorders>
              <w:bottom w:val="single" w:sz="4" w:space="0" w:color="auto"/>
              <w:right w:val="single" w:sz="12" w:space="0" w:color="auto"/>
            </w:tcBorders>
            <w:vAlign w:val="center"/>
          </w:tcPr>
          <w:p w:rsidR="00F563BF" w:rsidRDefault="00F563BF" w:rsidP="00F563BF">
            <w:pPr>
              <w:jc w:val="center"/>
            </w:pPr>
            <w:r w:rsidRPr="0089028C">
              <w:rPr>
                <w:rFonts w:ascii="標楷體" w:eastAsia="標楷體" w:hAnsi="標楷體" w:hint="eastAsia"/>
                <w:sz w:val="22"/>
                <w:szCs w:val="22"/>
              </w:rPr>
              <w:t>1小時</w:t>
            </w:r>
          </w:p>
        </w:tc>
        <w:tc>
          <w:tcPr>
            <w:tcW w:w="742" w:type="dxa"/>
            <w:tcBorders>
              <w:bottom w:val="single" w:sz="4" w:space="0" w:color="auto"/>
              <w:right w:val="single" w:sz="12" w:space="0" w:color="auto"/>
            </w:tcBorders>
            <w:vAlign w:val="center"/>
          </w:tcPr>
          <w:p w:rsidR="00F563BF" w:rsidRDefault="00F563BF">
            <w:pPr>
              <w:kinsoku w:val="0"/>
              <w:snapToGrid w:val="0"/>
              <w:spacing w:line="260" w:lineRule="exact"/>
              <w:jc w:val="center"/>
              <w:rPr>
                <w:rFonts w:ascii="標楷體" w:eastAsia="標楷體" w:hAnsi="標楷體"/>
                <w:sz w:val="26"/>
                <w:szCs w:val="22"/>
              </w:rPr>
            </w:pPr>
            <w:r>
              <w:rPr>
                <w:rFonts w:ascii="標楷體" w:eastAsia="標楷體" w:hAnsi="標楷體" w:hint="eastAsia"/>
                <w:sz w:val="26"/>
                <w:szCs w:val="22"/>
              </w:rPr>
              <w:t>禁止</w:t>
            </w:r>
          </w:p>
        </w:tc>
      </w:tr>
      <w:tr w:rsidR="00F563BF" w:rsidTr="004816AD">
        <w:trPr>
          <w:cantSplit/>
          <w:trHeight w:hRule="exact" w:val="510"/>
          <w:jc w:val="center"/>
        </w:trPr>
        <w:tc>
          <w:tcPr>
            <w:tcW w:w="500" w:type="dxa"/>
            <w:vMerge/>
            <w:tcBorders>
              <w:left w:val="single" w:sz="12" w:space="0" w:color="auto"/>
            </w:tcBorders>
            <w:vAlign w:val="center"/>
          </w:tcPr>
          <w:p w:rsidR="00F563BF" w:rsidRDefault="00F563BF">
            <w:pPr>
              <w:kinsoku w:val="0"/>
              <w:snapToGrid w:val="0"/>
              <w:spacing w:line="320" w:lineRule="exact"/>
              <w:jc w:val="center"/>
              <w:rPr>
                <w:rFonts w:ascii="標楷體" w:eastAsia="標楷體" w:hAnsi="標楷體"/>
                <w:sz w:val="28"/>
              </w:rPr>
            </w:pPr>
          </w:p>
        </w:tc>
        <w:tc>
          <w:tcPr>
            <w:tcW w:w="436" w:type="dxa"/>
            <w:tcBorders>
              <w:bottom w:val="single" w:sz="4" w:space="0" w:color="auto"/>
            </w:tcBorders>
            <w:vAlign w:val="center"/>
          </w:tcPr>
          <w:p w:rsidR="00F563BF" w:rsidRDefault="00F563BF">
            <w:pPr>
              <w:kinsoku w:val="0"/>
              <w:snapToGrid w:val="0"/>
              <w:spacing w:line="240" w:lineRule="exact"/>
              <w:jc w:val="center"/>
              <w:rPr>
                <w:rFonts w:ascii="標楷體" w:eastAsia="標楷體" w:hAnsi="標楷體"/>
              </w:rPr>
            </w:pPr>
            <w:r>
              <w:rPr>
                <w:rFonts w:ascii="標楷體" w:eastAsia="標楷體" w:hAnsi="標楷體" w:hint="eastAsia"/>
              </w:rPr>
              <w:t>05</w:t>
            </w:r>
          </w:p>
        </w:tc>
        <w:tc>
          <w:tcPr>
            <w:tcW w:w="6633" w:type="dxa"/>
            <w:tcBorders>
              <w:bottom w:val="single" w:sz="4" w:space="0" w:color="auto"/>
            </w:tcBorders>
            <w:vAlign w:val="center"/>
          </w:tcPr>
          <w:p w:rsidR="00F563BF" w:rsidRDefault="00F563BF">
            <w:pPr>
              <w:kinsoku w:val="0"/>
              <w:spacing w:line="260" w:lineRule="exact"/>
              <w:jc w:val="both"/>
              <w:rPr>
                <w:rFonts w:ascii="標楷體" w:eastAsia="標楷體"/>
                <w:bCs/>
                <w:spacing w:val="-8"/>
              </w:rPr>
            </w:pPr>
            <w:r>
              <w:rPr>
                <w:rFonts w:ascii="標楷體" w:eastAsia="標楷體" w:hint="eastAsia"/>
                <w:bCs/>
                <w:spacing w:val="-8"/>
              </w:rPr>
              <w:t>小兒職能治療學</w:t>
            </w:r>
          </w:p>
        </w:tc>
        <w:tc>
          <w:tcPr>
            <w:tcW w:w="616" w:type="dxa"/>
            <w:tcBorders>
              <w:bottom w:val="single" w:sz="4" w:space="0" w:color="auto"/>
            </w:tcBorders>
            <w:vAlign w:val="center"/>
          </w:tcPr>
          <w:p w:rsidR="00F563BF" w:rsidRDefault="00F563BF">
            <w:pPr>
              <w:kinsoku w:val="0"/>
              <w:snapToGrid w:val="0"/>
              <w:spacing w:line="260" w:lineRule="exact"/>
              <w:jc w:val="center"/>
              <w:rPr>
                <w:rFonts w:ascii="標楷體" w:eastAsia="標楷體" w:hAnsi="標楷體"/>
                <w:sz w:val="26"/>
                <w:szCs w:val="24"/>
              </w:rPr>
            </w:pPr>
            <w:r>
              <w:rPr>
                <w:rFonts w:ascii="標楷體" w:eastAsia="標楷體" w:hAnsi="標楷體" w:hint="eastAsia"/>
                <w:sz w:val="26"/>
                <w:szCs w:val="24"/>
              </w:rPr>
              <w:t>80</w:t>
            </w:r>
          </w:p>
        </w:tc>
        <w:tc>
          <w:tcPr>
            <w:tcW w:w="714" w:type="dxa"/>
            <w:tcBorders>
              <w:bottom w:val="single" w:sz="4" w:space="0" w:color="auto"/>
              <w:right w:val="single" w:sz="12" w:space="0" w:color="auto"/>
            </w:tcBorders>
            <w:vAlign w:val="center"/>
          </w:tcPr>
          <w:p w:rsidR="00F563BF" w:rsidRDefault="00F563BF" w:rsidP="00F563BF">
            <w:pPr>
              <w:jc w:val="center"/>
            </w:pPr>
            <w:r w:rsidRPr="0089028C">
              <w:rPr>
                <w:rFonts w:ascii="標楷體" w:eastAsia="標楷體" w:hAnsi="標楷體" w:hint="eastAsia"/>
                <w:sz w:val="22"/>
                <w:szCs w:val="22"/>
              </w:rPr>
              <w:t>1小時</w:t>
            </w:r>
          </w:p>
        </w:tc>
        <w:tc>
          <w:tcPr>
            <w:tcW w:w="742" w:type="dxa"/>
            <w:tcBorders>
              <w:bottom w:val="single" w:sz="4" w:space="0" w:color="auto"/>
              <w:right w:val="single" w:sz="12" w:space="0" w:color="auto"/>
            </w:tcBorders>
            <w:vAlign w:val="center"/>
          </w:tcPr>
          <w:p w:rsidR="00F563BF" w:rsidRDefault="00F563BF">
            <w:pPr>
              <w:kinsoku w:val="0"/>
              <w:snapToGrid w:val="0"/>
              <w:spacing w:line="260" w:lineRule="exact"/>
              <w:jc w:val="center"/>
              <w:rPr>
                <w:rFonts w:ascii="標楷體" w:eastAsia="標楷體" w:hAnsi="標楷體"/>
                <w:sz w:val="26"/>
                <w:szCs w:val="22"/>
              </w:rPr>
            </w:pPr>
            <w:r>
              <w:rPr>
                <w:rFonts w:ascii="標楷體" w:eastAsia="標楷體" w:hAnsi="標楷體" w:hint="eastAsia"/>
                <w:sz w:val="26"/>
                <w:szCs w:val="22"/>
              </w:rPr>
              <w:t>禁止</w:t>
            </w:r>
          </w:p>
        </w:tc>
      </w:tr>
      <w:tr w:rsidR="00F563BF" w:rsidTr="004816AD">
        <w:trPr>
          <w:cantSplit/>
          <w:trHeight w:hRule="exact" w:val="624"/>
          <w:jc w:val="center"/>
        </w:trPr>
        <w:tc>
          <w:tcPr>
            <w:tcW w:w="500" w:type="dxa"/>
            <w:vMerge/>
            <w:tcBorders>
              <w:left w:val="single" w:sz="12" w:space="0" w:color="auto"/>
              <w:bottom w:val="double" w:sz="4" w:space="0" w:color="auto"/>
            </w:tcBorders>
            <w:vAlign w:val="center"/>
          </w:tcPr>
          <w:p w:rsidR="00F563BF" w:rsidRDefault="00F563BF">
            <w:pPr>
              <w:kinsoku w:val="0"/>
              <w:snapToGrid w:val="0"/>
              <w:spacing w:line="320" w:lineRule="exact"/>
              <w:jc w:val="center"/>
              <w:rPr>
                <w:rFonts w:ascii="標楷體" w:eastAsia="標楷體" w:hAnsi="標楷體"/>
                <w:sz w:val="28"/>
              </w:rPr>
            </w:pPr>
          </w:p>
        </w:tc>
        <w:tc>
          <w:tcPr>
            <w:tcW w:w="436" w:type="dxa"/>
            <w:tcBorders>
              <w:top w:val="single" w:sz="4" w:space="0" w:color="auto"/>
              <w:bottom w:val="double" w:sz="4" w:space="0" w:color="auto"/>
            </w:tcBorders>
            <w:vAlign w:val="center"/>
          </w:tcPr>
          <w:p w:rsidR="00F563BF" w:rsidRDefault="00F563BF">
            <w:pPr>
              <w:kinsoku w:val="0"/>
              <w:snapToGrid w:val="0"/>
              <w:spacing w:line="240" w:lineRule="exact"/>
              <w:jc w:val="center"/>
              <w:rPr>
                <w:rFonts w:ascii="標楷體" w:eastAsia="標楷體" w:hAnsi="標楷體"/>
              </w:rPr>
            </w:pPr>
            <w:r>
              <w:rPr>
                <w:rFonts w:ascii="標楷體" w:eastAsia="標楷體" w:hAnsi="標楷體" w:hint="eastAsia"/>
              </w:rPr>
              <w:t>06</w:t>
            </w:r>
          </w:p>
        </w:tc>
        <w:tc>
          <w:tcPr>
            <w:tcW w:w="6633" w:type="dxa"/>
            <w:tcBorders>
              <w:top w:val="single" w:sz="4" w:space="0" w:color="auto"/>
              <w:bottom w:val="double" w:sz="4" w:space="0" w:color="auto"/>
            </w:tcBorders>
            <w:vAlign w:val="center"/>
          </w:tcPr>
          <w:p w:rsidR="00F563BF" w:rsidRDefault="00F563BF">
            <w:pPr>
              <w:kinsoku w:val="0"/>
              <w:spacing w:line="260" w:lineRule="exact"/>
              <w:jc w:val="both"/>
              <w:rPr>
                <w:rFonts w:ascii="標楷體" w:eastAsia="標楷體"/>
                <w:bCs/>
                <w:spacing w:val="-8"/>
              </w:rPr>
            </w:pPr>
            <w:r>
              <w:rPr>
                <w:rFonts w:ascii="標楷體" w:eastAsia="標楷體" w:hint="eastAsia"/>
                <w:bCs/>
                <w:spacing w:val="-8"/>
              </w:rPr>
              <w:t>職能治療技術學(包括職能治療之評估方法與技術、活動分析與應用、治療方法與技術)</w:t>
            </w:r>
          </w:p>
        </w:tc>
        <w:tc>
          <w:tcPr>
            <w:tcW w:w="616" w:type="dxa"/>
            <w:tcBorders>
              <w:top w:val="single" w:sz="4" w:space="0" w:color="auto"/>
              <w:bottom w:val="double" w:sz="4" w:space="0" w:color="auto"/>
            </w:tcBorders>
            <w:vAlign w:val="center"/>
          </w:tcPr>
          <w:p w:rsidR="00F563BF" w:rsidRDefault="00F563BF">
            <w:pPr>
              <w:kinsoku w:val="0"/>
              <w:snapToGrid w:val="0"/>
              <w:spacing w:line="260" w:lineRule="exact"/>
              <w:jc w:val="center"/>
              <w:rPr>
                <w:rFonts w:ascii="標楷體" w:eastAsia="標楷體" w:hAnsi="標楷體"/>
                <w:sz w:val="26"/>
                <w:szCs w:val="24"/>
              </w:rPr>
            </w:pPr>
            <w:r>
              <w:rPr>
                <w:rFonts w:ascii="標楷體" w:eastAsia="標楷體" w:hAnsi="標楷體" w:hint="eastAsia"/>
                <w:sz w:val="26"/>
                <w:szCs w:val="24"/>
              </w:rPr>
              <w:t>80</w:t>
            </w:r>
          </w:p>
        </w:tc>
        <w:tc>
          <w:tcPr>
            <w:tcW w:w="714" w:type="dxa"/>
            <w:tcBorders>
              <w:top w:val="single" w:sz="4" w:space="0" w:color="auto"/>
              <w:bottom w:val="double" w:sz="4" w:space="0" w:color="auto"/>
              <w:right w:val="single" w:sz="12" w:space="0" w:color="auto"/>
            </w:tcBorders>
            <w:vAlign w:val="center"/>
          </w:tcPr>
          <w:p w:rsidR="00F563BF" w:rsidRDefault="00F563BF" w:rsidP="00F563BF">
            <w:pPr>
              <w:jc w:val="center"/>
            </w:pPr>
            <w:r w:rsidRPr="0089028C">
              <w:rPr>
                <w:rFonts w:ascii="標楷體" w:eastAsia="標楷體" w:hAnsi="標楷體" w:hint="eastAsia"/>
                <w:sz w:val="22"/>
                <w:szCs w:val="22"/>
              </w:rPr>
              <w:t>1小時</w:t>
            </w:r>
          </w:p>
        </w:tc>
        <w:tc>
          <w:tcPr>
            <w:tcW w:w="742" w:type="dxa"/>
            <w:tcBorders>
              <w:top w:val="single" w:sz="4" w:space="0" w:color="auto"/>
              <w:bottom w:val="double" w:sz="4" w:space="0" w:color="auto"/>
              <w:right w:val="single" w:sz="12" w:space="0" w:color="auto"/>
            </w:tcBorders>
            <w:vAlign w:val="center"/>
          </w:tcPr>
          <w:p w:rsidR="00F563BF" w:rsidRDefault="00F563BF">
            <w:pPr>
              <w:kinsoku w:val="0"/>
              <w:snapToGrid w:val="0"/>
              <w:spacing w:line="260" w:lineRule="exact"/>
              <w:jc w:val="center"/>
              <w:rPr>
                <w:rFonts w:ascii="標楷體" w:eastAsia="標楷體" w:hAnsi="標楷體"/>
                <w:sz w:val="26"/>
                <w:szCs w:val="22"/>
              </w:rPr>
            </w:pPr>
            <w:r>
              <w:rPr>
                <w:rFonts w:ascii="標楷體" w:eastAsia="標楷體" w:hAnsi="標楷體" w:hint="eastAsia"/>
                <w:sz w:val="26"/>
                <w:szCs w:val="22"/>
              </w:rPr>
              <w:t>禁止</w:t>
            </w:r>
          </w:p>
        </w:tc>
      </w:tr>
      <w:tr w:rsidR="00F563BF" w:rsidTr="004816AD">
        <w:trPr>
          <w:cantSplit/>
          <w:trHeight w:hRule="exact" w:val="454"/>
          <w:jc w:val="center"/>
        </w:trPr>
        <w:tc>
          <w:tcPr>
            <w:tcW w:w="500" w:type="dxa"/>
            <w:vMerge w:val="restart"/>
            <w:tcBorders>
              <w:top w:val="double" w:sz="4" w:space="0" w:color="auto"/>
              <w:left w:val="single" w:sz="12" w:space="0" w:color="auto"/>
            </w:tcBorders>
            <w:vAlign w:val="center"/>
          </w:tcPr>
          <w:p w:rsidR="00F563BF" w:rsidRDefault="00F563BF">
            <w:pPr>
              <w:kinsoku w:val="0"/>
              <w:snapToGrid w:val="0"/>
              <w:spacing w:line="320" w:lineRule="exact"/>
              <w:jc w:val="center"/>
              <w:rPr>
                <w:rFonts w:ascii="標楷體" w:eastAsia="標楷體" w:hAnsi="標楷體"/>
                <w:sz w:val="28"/>
              </w:rPr>
            </w:pPr>
            <w:r>
              <w:rPr>
                <w:rFonts w:ascii="標楷體" w:eastAsia="標楷體" w:hAnsi="標楷體" w:hint="eastAsia"/>
                <w:sz w:val="28"/>
              </w:rPr>
              <w:t>呼吸治療師</w:t>
            </w:r>
          </w:p>
        </w:tc>
        <w:tc>
          <w:tcPr>
            <w:tcW w:w="436" w:type="dxa"/>
            <w:tcBorders>
              <w:top w:val="double" w:sz="4" w:space="0" w:color="auto"/>
              <w:bottom w:val="single" w:sz="4" w:space="0" w:color="auto"/>
            </w:tcBorders>
            <w:vAlign w:val="center"/>
          </w:tcPr>
          <w:p w:rsidR="00F563BF" w:rsidRDefault="00F563BF">
            <w:pPr>
              <w:kinsoku w:val="0"/>
              <w:spacing w:line="240" w:lineRule="exact"/>
              <w:jc w:val="center"/>
              <w:rPr>
                <w:rFonts w:ascii="標楷體" w:eastAsia="標楷體" w:hAnsi="標楷體"/>
              </w:rPr>
            </w:pPr>
            <w:r>
              <w:rPr>
                <w:rFonts w:ascii="標楷體" w:eastAsia="標楷體" w:hAnsi="標楷體" w:hint="eastAsia"/>
              </w:rPr>
              <w:t>01</w:t>
            </w:r>
          </w:p>
        </w:tc>
        <w:tc>
          <w:tcPr>
            <w:tcW w:w="6633" w:type="dxa"/>
            <w:tcBorders>
              <w:top w:val="double" w:sz="4" w:space="0" w:color="auto"/>
              <w:bottom w:val="single" w:sz="4" w:space="0" w:color="auto"/>
            </w:tcBorders>
            <w:vAlign w:val="center"/>
          </w:tcPr>
          <w:p w:rsidR="00F563BF" w:rsidRDefault="00F563BF">
            <w:pPr>
              <w:kinsoku w:val="0"/>
              <w:spacing w:line="260" w:lineRule="exact"/>
              <w:jc w:val="both"/>
              <w:rPr>
                <w:rFonts w:ascii="標楷體" w:eastAsia="標楷體"/>
                <w:bCs/>
                <w:spacing w:val="-8"/>
              </w:rPr>
            </w:pPr>
            <w:r>
              <w:rPr>
                <w:rFonts w:ascii="標楷體" w:eastAsia="標楷體" w:hint="eastAsia"/>
                <w:bCs/>
                <w:spacing w:val="-8"/>
              </w:rPr>
              <w:t>心肺基礎醫學(包括解剖學、生理學、藥理學)</w:t>
            </w:r>
          </w:p>
        </w:tc>
        <w:tc>
          <w:tcPr>
            <w:tcW w:w="616" w:type="dxa"/>
            <w:tcBorders>
              <w:top w:val="double" w:sz="4" w:space="0" w:color="auto"/>
              <w:bottom w:val="single" w:sz="4" w:space="0" w:color="auto"/>
            </w:tcBorders>
            <w:vAlign w:val="center"/>
          </w:tcPr>
          <w:p w:rsidR="00F563BF" w:rsidRDefault="00F563BF">
            <w:pPr>
              <w:kinsoku w:val="0"/>
              <w:snapToGrid w:val="0"/>
              <w:spacing w:line="260" w:lineRule="exact"/>
              <w:jc w:val="center"/>
              <w:rPr>
                <w:rFonts w:ascii="標楷體" w:eastAsia="標楷體" w:hAnsi="標楷體"/>
                <w:sz w:val="26"/>
                <w:szCs w:val="24"/>
              </w:rPr>
            </w:pPr>
            <w:r>
              <w:rPr>
                <w:rFonts w:ascii="標楷體" w:eastAsia="標楷體" w:hAnsi="標楷體" w:hint="eastAsia"/>
                <w:sz w:val="26"/>
                <w:szCs w:val="24"/>
              </w:rPr>
              <w:t>80</w:t>
            </w:r>
          </w:p>
        </w:tc>
        <w:tc>
          <w:tcPr>
            <w:tcW w:w="714" w:type="dxa"/>
            <w:tcBorders>
              <w:top w:val="double" w:sz="4" w:space="0" w:color="auto"/>
              <w:bottom w:val="single" w:sz="4" w:space="0" w:color="auto"/>
              <w:right w:val="single" w:sz="12" w:space="0" w:color="auto"/>
            </w:tcBorders>
            <w:vAlign w:val="center"/>
          </w:tcPr>
          <w:p w:rsidR="00F563BF" w:rsidRDefault="00F563BF" w:rsidP="00F563BF">
            <w:pPr>
              <w:jc w:val="center"/>
            </w:pPr>
            <w:r w:rsidRPr="0089028C">
              <w:rPr>
                <w:rFonts w:ascii="標楷體" w:eastAsia="標楷體" w:hAnsi="標楷體" w:hint="eastAsia"/>
                <w:sz w:val="22"/>
                <w:szCs w:val="22"/>
              </w:rPr>
              <w:t>1小時</w:t>
            </w:r>
          </w:p>
        </w:tc>
        <w:tc>
          <w:tcPr>
            <w:tcW w:w="742" w:type="dxa"/>
            <w:tcBorders>
              <w:top w:val="double" w:sz="4" w:space="0" w:color="auto"/>
              <w:bottom w:val="single" w:sz="4" w:space="0" w:color="auto"/>
              <w:right w:val="single" w:sz="12" w:space="0" w:color="auto"/>
            </w:tcBorders>
            <w:vAlign w:val="center"/>
          </w:tcPr>
          <w:p w:rsidR="00F563BF" w:rsidRDefault="00F563BF">
            <w:pPr>
              <w:snapToGrid w:val="0"/>
              <w:spacing w:line="260" w:lineRule="exact"/>
              <w:jc w:val="center"/>
              <w:rPr>
                <w:rFonts w:ascii="標楷體" w:eastAsia="標楷體" w:hAnsi="標楷體"/>
                <w:sz w:val="26"/>
                <w:szCs w:val="22"/>
              </w:rPr>
            </w:pPr>
            <w:r>
              <w:rPr>
                <w:rFonts w:ascii="標楷體" w:eastAsia="標楷體" w:hAnsi="標楷體" w:hint="eastAsia"/>
                <w:sz w:val="26"/>
                <w:szCs w:val="22"/>
              </w:rPr>
              <w:t>禁止</w:t>
            </w:r>
          </w:p>
        </w:tc>
      </w:tr>
      <w:tr w:rsidR="00F563BF" w:rsidTr="004816AD">
        <w:trPr>
          <w:cantSplit/>
          <w:trHeight w:hRule="exact" w:val="454"/>
          <w:jc w:val="center"/>
        </w:trPr>
        <w:tc>
          <w:tcPr>
            <w:tcW w:w="500" w:type="dxa"/>
            <w:vMerge/>
            <w:tcBorders>
              <w:left w:val="single" w:sz="12" w:space="0" w:color="auto"/>
            </w:tcBorders>
            <w:vAlign w:val="center"/>
          </w:tcPr>
          <w:p w:rsidR="00F563BF" w:rsidRDefault="00F563BF">
            <w:pPr>
              <w:kinsoku w:val="0"/>
              <w:snapToGrid w:val="0"/>
              <w:spacing w:line="240" w:lineRule="atLeast"/>
              <w:jc w:val="center"/>
              <w:rPr>
                <w:rFonts w:ascii="標楷體" w:eastAsia="標楷體" w:hAnsi="標楷體"/>
              </w:rPr>
            </w:pPr>
          </w:p>
        </w:tc>
        <w:tc>
          <w:tcPr>
            <w:tcW w:w="436" w:type="dxa"/>
            <w:tcBorders>
              <w:top w:val="single" w:sz="4" w:space="0" w:color="auto"/>
              <w:bottom w:val="single" w:sz="4" w:space="0" w:color="auto"/>
            </w:tcBorders>
            <w:vAlign w:val="center"/>
          </w:tcPr>
          <w:p w:rsidR="00F563BF" w:rsidRDefault="00F563BF">
            <w:pPr>
              <w:kinsoku w:val="0"/>
              <w:spacing w:line="240" w:lineRule="exact"/>
              <w:jc w:val="center"/>
              <w:rPr>
                <w:rFonts w:ascii="標楷體" w:eastAsia="標楷體" w:hAnsi="標楷體"/>
              </w:rPr>
            </w:pPr>
            <w:r>
              <w:rPr>
                <w:rFonts w:ascii="標楷體" w:eastAsia="標楷體" w:hAnsi="標楷體" w:hint="eastAsia"/>
              </w:rPr>
              <w:t>02</w:t>
            </w:r>
          </w:p>
        </w:tc>
        <w:tc>
          <w:tcPr>
            <w:tcW w:w="6633" w:type="dxa"/>
            <w:tcBorders>
              <w:top w:val="single" w:sz="4" w:space="0" w:color="auto"/>
              <w:bottom w:val="single" w:sz="4" w:space="0" w:color="auto"/>
            </w:tcBorders>
            <w:vAlign w:val="center"/>
          </w:tcPr>
          <w:p w:rsidR="00F563BF" w:rsidRDefault="00F563BF">
            <w:pPr>
              <w:kinsoku w:val="0"/>
              <w:spacing w:line="260" w:lineRule="exact"/>
              <w:jc w:val="both"/>
              <w:rPr>
                <w:rFonts w:ascii="標楷體" w:eastAsia="標楷體"/>
                <w:bCs/>
                <w:spacing w:val="-8"/>
              </w:rPr>
            </w:pPr>
            <w:r>
              <w:rPr>
                <w:rFonts w:ascii="標楷體" w:eastAsia="標楷體" w:hint="eastAsia"/>
                <w:bCs/>
                <w:spacing w:val="-8"/>
              </w:rPr>
              <w:t>基礎呼吸治療學(包括呼吸治療倫理)</w:t>
            </w:r>
          </w:p>
        </w:tc>
        <w:tc>
          <w:tcPr>
            <w:tcW w:w="616" w:type="dxa"/>
            <w:tcBorders>
              <w:top w:val="single" w:sz="4" w:space="0" w:color="auto"/>
              <w:bottom w:val="single" w:sz="4" w:space="0" w:color="auto"/>
            </w:tcBorders>
            <w:vAlign w:val="center"/>
          </w:tcPr>
          <w:p w:rsidR="00F563BF" w:rsidRDefault="00F563BF">
            <w:pPr>
              <w:kinsoku w:val="0"/>
              <w:snapToGrid w:val="0"/>
              <w:spacing w:line="260" w:lineRule="exact"/>
              <w:jc w:val="center"/>
              <w:rPr>
                <w:rFonts w:ascii="標楷體" w:eastAsia="標楷體" w:hAnsi="標楷體"/>
                <w:sz w:val="26"/>
                <w:szCs w:val="24"/>
              </w:rPr>
            </w:pPr>
            <w:r>
              <w:rPr>
                <w:rFonts w:ascii="標楷體" w:eastAsia="標楷體" w:hAnsi="標楷體" w:hint="eastAsia"/>
                <w:sz w:val="26"/>
                <w:szCs w:val="24"/>
              </w:rPr>
              <w:t>80</w:t>
            </w:r>
          </w:p>
        </w:tc>
        <w:tc>
          <w:tcPr>
            <w:tcW w:w="714" w:type="dxa"/>
            <w:tcBorders>
              <w:top w:val="single" w:sz="4" w:space="0" w:color="auto"/>
              <w:bottom w:val="single" w:sz="4" w:space="0" w:color="auto"/>
              <w:right w:val="single" w:sz="12" w:space="0" w:color="auto"/>
            </w:tcBorders>
            <w:vAlign w:val="center"/>
          </w:tcPr>
          <w:p w:rsidR="00F563BF" w:rsidRDefault="00F563BF" w:rsidP="00F563BF">
            <w:pPr>
              <w:jc w:val="center"/>
            </w:pPr>
            <w:r w:rsidRPr="0089028C">
              <w:rPr>
                <w:rFonts w:ascii="標楷體" w:eastAsia="標楷體" w:hAnsi="標楷體" w:hint="eastAsia"/>
                <w:sz w:val="22"/>
                <w:szCs w:val="22"/>
              </w:rPr>
              <w:t>1小時</w:t>
            </w:r>
          </w:p>
        </w:tc>
        <w:tc>
          <w:tcPr>
            <w:tcW w:w="742" w:type="dxa"/>
            <w:tcBorders>
              <w:top w:val="single" w:sz="4" w:space="0" w:color="auto"/>
              <w:bottom w:val="single" w:sz="4" w:space="0" w:color="auto"/>
              <w:right w:val="single" w:sz="12" w:space="0" w:color="auto"/>
            </w:tcBorders>
            <w:vAlign w:val="center"/>
          </w:tcPr>
          <w:p w:rsidR="00F563BF" w:rsidRDefault="00F563BF">
            <w:pPr>
              <w:snapToGrid w:val="0"/>
              <w:spacing w:line="260" w:lineRule="exact"/>
              <w:jc w:val="center"/>
              <w:rPr>
                <w:rFonts w:ascii="標楷體" w:eastAsia="標楷體" w:hAnsi="標楷體"/>
                <w:sz w:val="26"/>
                <w:szCs w:val="22"/>
              </w:rPr>
            </w:pPr>
            <w:r>
              <w:rPr>
                <w:rFonts w:ascii="標楷體" w:eastAsia="標楷體" w:hAnsi="標楷體" w:hint="eastAsia"/>
                <w:sz w:val="26"/>
                <w:szCs w:val="22"/>
              </w:rPr>
              <w:t>禁止</w:t>
            </w:r>
          </w:p>
        </w:tc>
      </w:tr>
      <w:tr w:rsidR="00F563BF" w:rsidTr="004816AD">
        <w:trPr>
          <w:cantSplit/>
          <w:trHeight w:hRule="exact" w:val="454"/>
          <w:jc w:val="center"/>
        </w:trPr>
        <w:tc>
          <w:tcPr>
            <w:tcW w:w="500" w:type="dxa"/>
            <w:vMerge/>
            <w:tcBorders>
              <w:left w:val="single" w:sz="12" w:space="0" w:color="auto"/>
            </w:tcBorders>
            <w:vAlign w:val="center"/>
          </w:tcPr>
          <w:p w:rsidR="00F563BF" w:rsidRDefault="00F563BF">
            <w:pPr>
              <w:kinsoku w:val="0"/>
              <w:snapToGrid w:val="0"/>
              <w:spacing w:line="240" w:lineRule="atLeast"/>
              <w:jc w:val="center"/>
              <w:rPr>
                <w:rFonts w:ascii="標楷體" w:eastAsia="標楷體" w:hAnsi="標楷體"/>
              </w:rPr>
            </w:pPr>
          </w:p>
        </w:tc>
        <w:tc>
          <w:tcPr>
            <w:tcW w:w="436" w:type="dxa"/>
            <w:tcBorders>
              <w:top w:val="single" w:sz="4" w:space="0" w:color="auto"/>
              <w:bottom w:val="single" w:sz="4" w:space="0" w:color="auto"/>
            </w:tcBorders>
            <w:vAlign w:val="center"/>
          </w:tcPr>
          <w:p w:rsidR="00F563BF" w:rsidRDefault="00F563BF">
            <w:pPr>
              <w:kinsoku w:val="0"/>
              <w:spacing w:line="240" w:lineRule="exact"/>
              <w:jc w:val="center"/>
              <w:rPr>
                <w:rFonts w:ascii="標楷體" w:eastAsia="標楷體" w:hAnsi="標楷體"/>
              </w:rPr>
            </w:pPr>
            <w:r>
              <w:rPr>
                <w:rFonts w:ascii="標楷體" w:eastAsia="標楷體" w:hAnsi="標楷體" w:hint="eastAsia"/>
              </w:rPr>
              <w:t>03</w:t>
            </w:r>
          </w:p>
        </w:tc>
        <w:tc>
          <w:tcPr>
            <w:tcW w:w="6633" w:type="dxa"/>
            <w:tcBorders>
              <w:top w:val="single" w:sz="4" w:space="0" w:color="auto"/>
              <w:bottom w:val="single" w:sz="4" w:space="0" w:color="auto"/>
            </w:tcBorders>
            <w:vAlign w:val="center"/>
          </w:tcPr>
          <w:p w:rsidR="00F563BF" w:rsidRDefault="00F563BF">
            <w:pPr>
              <w:kinsoku w:val="0"/>
              <w:spacing w:line="260" w:lineRule="exact"/>
              <w:jc w:val="both"/>
              <w:rPr>
                <w:rFonts w:ascii="標楷體" w:eastAsia="標楷體"/>
                <w:bCs/>
                <w:spacing w:val="-8"/>
              </w:rPr>
            </w:pPr>
            <w:r>
              <w:rPr>
                <w:rFonts w:ascii="標楷體" w:eastAsia="標楷體" w:hint="eastAsia"/>
                <w:bCs/>
                <w:spacing w:val="-8"/>
              </w:rPr>
              <w:t>呼吸治療儀器設備學</w:t>
            </w:r>
          </w:p>
        </w:tc>
        <w:tc>
          <w:tcPr>
            <w:tcW w:w="616" w:type="dxa"/>
            <w:tcBorders>
              <w:top w:val="single" w:sz="4" w:space="0" w:color="auto"/>
              <w:bottom w:val="single" w:sz="4" w:space="0" w:color="auto"/>
            </w:tcBorders>
            <w:vAlign w:val="center"/>
          </w:tcPr>
          <w:p w:rsidR="00F563BF" w:rsidRDefault="00F563BF">
            <w:pPr>
              <w:kinsoku w:val="0"/>
              <w:snapToGrid w:val="0"/>
              <w:spacing w:line="260" w:lineRule="exact"/>
              <w:jc w:val="center"/>
              <w:rPr>
                <w:rFonts w:ascii="標楷體" w:eastAsia="標楷體" w:hAnsi="標楷體"/>
                <w:sz w:val="26"/>
                <w:szCs w:val="24"/>
              </w:rPr>
            </w:pPr>
            <w:r>
              <w:rPr>
                <w:rFonts w:ascii="標楷體" w:eastAsia="標楷體" w:hAnsi="標楷體" w:hint="eastAsia"/>
                <w:sz w:val="26"/>
                <w:szCs w:val="24"/>
              </w:rPr>
              <w:t>80</w:t>
            </w:r>
          </w:p>
        </w:tc>
        <w:tc>
          <w:tcPr>
            <w:tcW w:w="714" w:type="dxa"/>
            <w:tcBorders>
              <w:top w:val="single" w:sz="4" w:space="0" w:color="auto"/>
              <w:bottom w:val="single" w:sz="4" w:space="0" w:color="auto"/>
              <w:right w:val="single" w:sz="12" w:space="0" w:color="auto"/>
            </w:tcBorders>
            <w:vAlign w:val="center"/>
          </w:tcPr>
          <w:p w:rsidR="00F563BF" w:rsidRDefault="00F563BF" w:rsidP="00F563BF">
            <w:pPr>
              <w:jc w:val="center"/>
            </w:pPr>
            <w:r w:rsidRPr="0089028C">
              <w:rPr>
                <w:rFonts w:ascii="標楷體" w:eastAsia="標楷體" w:hAnsi="標楷體" w:hint="eastAsia"/>
                <w:sz w:val="22"/>
                <w:szCs w:val="22"/>
              </w:rPr>
              <w:t>1小時</w:t>
            </w:r>
          </w:p>
        </w:tc>
        <w:tc>
          <w:tcPr>
            <w:tcW w:w="742" w:type="dxa"/>
            <w:tcBorders>
              <w:top w:val="single" w:sz="4" w:space="0" w:color="auto"/>
              <w:bottom w:val="single" w:sz="4" w:space="0" w:color="auto"/>
              <w:right w:val="single" w:sz="12" w:space="0" w:color="auto"/>
            </w:tcBorders>
            <w:vAlign w:val="center"/>
          </w:tcPr>
          <w:p w:rsidR="00F563BF" w:rsidRDefault="00F563BF">
            <w:pPr>
              <w:kinsoku w:val="0"/>
              <w:snapToGrid w:val="0"/>
              <w:spacing w:line="260" w:lineRule="exact"/>
              <w:jc w:val="center"/>
              <w:rPr>
                <w:rFonts w:ascii="標楷體" w:eastAsia="標楷體" w:hAnsi="標楷體"/>
                <w:sz w:val="26"/>
                <w:szCs w:val="22"/>
              </w:rPr>
            </w:pPr>
            <w:r>
              <w:rPr>
                <w:rFonts w:ascii="標楷體" w:eastAsia="標楷體" w:hAnsi="標楷體" w:hint="eastAsia"/>
                <w:sz w:val="26"/>
                <w:szCs w:val="22"/>
              </w:rPr>
              <w:t>禁止</w:t>
            </w:r>
          </w:p>
        </w:tc>
      </w:tr>
      <w:tr w:rsidR="00F563BF" w:rsidTr="004816AD">
        <w:trPr>
          <w:cantSplit/>
          <w:trHeight w:hRule="exact" w:val="454"/>
          <w:jc w:val="center"/>
        </w:trPr>
        <w:tc>
          <w:tcPr>
            <w:tcW w:w="500" w:type="dxa"/>
            <w:vMerge/>
            <w:tcBorders>
              <w:left w:val="single" w:sz="12" w:space="0" w:color="auto"/>
            </w:tcBorders>
            <w:vAlign w:val="center"/>
          </w:tcPr>
          <w:p w:rsidR="00F563BF" w:rsidRDefault="00F563BF">
            <w:pPr>
              <w:kinsoku w:val="0"/>
              <w:snapToGrid w:val="0"/>
              <w:spacing w:line="240" w:lineRule="atLeast"/>
              <w:jc w:val="center"/>
              <w:rPr>
                <w:rFonts w:ascii="標楷體" w:eastAsia="標楷體" w:hAnsi="標楷體"/>
              </w:rPr>
            </w:pPr>
          </w:p>
        </w:tc>
        <w:tc>
          <w:tcPr>
            <w:tcW w:w="436" w:type="dxa"/>
            <w:tcBorders>
              <w:top w:val="single" w:sz="4" w:space="0" w:color="auto"/>
              <w:bottom w:val="single" w:sz="4" w:space="0" w:color="auto"/>
            </w:tcBorders>
            <w:vAlign w:val="center"/>
          </w:tcPr>
          <w:p w:rsidR="00F563BF" w:rsidRDefault="00F563BF">
            <w:pPr>
              <w:kinsoku w:val="0"/>
              <w:spacing w:line="240" w:lineRule="exact"/>
              <w:jc w:val="center"/>
              <w:rPr>
                <w:rFonts w:ascii="標楷體" w:eastAsia="標楷體" w:hAnsi="標楷體"/>
              </w:rPr>
            </w:pPr>
            <w:r>
              <w:rPr>
                <w:rFonts w:ascii="標楷體" w:eastAsia="標楷體" w:hAnsi="標楷體" w:hint="eastAsia"/>
              </w:rPr>
              <w:t>04</w:t>
            </w:r>
          </w:p>
        </w:tc>
        <w:tc>
          <w:tcPr>
            <w:tcW w:w="6633" w:type="dxa"/>
            <w:tcBorders>
              <w:top w:val="single" w:sz="4" w:space="0" w:color="auto"/>
              <w:bottom w:val="single" w:sz="4" w:space="0" w:color="auto"/>
            </w:tcBorders>
            <w:vAlign w:val="center"/>
          </w:tcPr>
          <w:p w:rsidR="00F563BF" w:rsidRDefault="00F563BF">
            <w:pPr>
              <w:kinsoku w:val="0"/>
              <w:spacing w:line="260" w:lineRule="exact"/>
              <w:jc w:val="both"/>
              <w:rPr>
                <w:rFonts w:ascii="標楷體" w:eastAsia="標楷體"/>
                <w:bCs/>
                <w:spacing w:val="-8"/>
              </w:rPr>
            </w:pPr>
            <w:r>
              <w:rPr>
                <w:rFonts w:ascii="標楷體" w:eastAsia="標楷體" w:hint="eastAsia"/>
                <w:bCs/>
                <w:spacing w:val="-8"/>
              </w:rPr>
              <w:t>呼吸器原理及應用</w:t>
            </w:r>
          </w:p>
        </w:tc>
        <w:tc>
          <w:tcPr>
            <w:tcW w:w="616" w:type="dxa"/>
            <w:tcBorders>
              <w:top w:val="single" w:sz="4" w:space="0" w:color="auto"/>
              <w:bottom w:val="single" w:sz="4" w:space="0" w:color="auto"/>
            </w:tcBorders>
            <w:vAlign w:val="center"/>
          </w:tcPr>
          <w:p w:rsidR="00F563BF" w:rsidRDefault="00F563BF">
            <w:pPr>
              <w:kinsoku w:val="0"/>
              <w:snapToGrid w:val="0"/>
              <w:spacing w:line="260" w:lineRule="exact"/>
              <w:jc w:val="center"/>
              <w:rPr>
                <w:rFonts w:ascii="標楷體" w:eastAsia="標楷體" w:hAnsi="標楷體"/>
                <w:sz w:val="26"/>
                <w:szCs w:val="24"/>
              </w:rPr>
            </w:pPr>
            <w:r>
              <w:rPr>
                <w:rFonts w:ascii="標楷體" w:eastAsia="標楷體" w:hAnsi="標楷體" w:hint="eastAsia"/>
                <w:sz w:val="26"/>
                <w:szCs w:val="24"/>
              </w:rPr>
              <w:t>80</w:t>
            </w:r>
          </w:p>
        </w:tc>
        <w:tc>
          <w:tcPr>
            <w:tcW w:w="714" w:type="dxa"/>
            <w:tcBorders>
              <w:top w:val="single" w:sz="4" w:space="0" w:color="auto"/>
              <w:bottom w:val="single" w:sz="4" w:space="0" w:color="auto"/>
              <w:right w:val="single" w:sz="12" w:space="0" w:color="auto"/>
            </w:tcBorders>
            <w:vAlign w:val="center"/>
          </w:tcPr>
          <w:p w:rsidR="00F563BF" w:rsidRDefault="00F563BF" w:rsidP="00F563BF">
            <w:pPr>
              <w:jc w:val="center"/>
            </w:pPr>
            <w:r w:rsidRPr="0089028C">
              <w:rPr>
                <w:rFonts w:ascii="標楷體" w:eastAsia="標楷體" w:hAnsi="標楷體" w:hint="eastAsia"/>
                <w:sz w:val="22"/>
                <w:szCs w:val="22"/>
              </w:rPr>
              <w:t>1小時</w:t>
            </w:r>
          </w:p>
        </w:tc>
        <w:tc>
          <w:tcPr>
            <w:tcW w:w="742" w:type="dxa"/>
            <w:tcBorders>
              <w:top w:val="single" w:sz="4" w:space="0" w:color="auto"/>
              <w:bottom w:val="single" w:sz="4" w:space="0" w:color="auto"/>
              <w:right w:val="single" w:sz="12" w:space="0" w:color="auto"/>
            </w:tcBorders>
            <w:vAlign w:val="center"/>
          </w:tcPr>
          <w:p w:rsidR="00F563BF" w:rsidRDefault="00F563BF">
            <w:pPr>
              <w:kinsoku w:val="0"/>
              <w:snapToGrid w:val="0"/>
              <w:spacing w:line="260" w:lineRule="exact"/>
              <w:jc w:val="center"/>
              <w:rPr>
                <w:rFonts w:ascii="標楷體" w:eastAsia="標楷體" w:hAnsi="標楷體"/>
                <w:sz w:val="26"/>
                <w:szCs w:val="22"/>
              </w:rPr>
            </w:pPr>
            <w:r>
              <w:rPr>
                <w:rFonts w:ascii="標楷體" w:eastAsia="標楷體" w:hAnsi="標楷體" w:hint="eastAsia"/>
                <w:sz w:val="26"/>
                <w:szCs w:val="22"/>
              </w:rPr>
              <w:t>禁止</w:t>
            </w:r>
          </w:p>
        </w:tc>
      </w:tr>
      <w:tr w:rsidR="00F563BF" w:rsidTr="004816AD">
        <w:trPr>
          <w:cantSplit/>
          <w:trHeight w:hRule="exact" w:val="454"/>
          <w:jc w:val="center"/>
        </w:trPr>
        <w:tc>
          <w:tcPr>
            <w:tcW w:w="500" w:type="dxa"/>
            <w:vMerge/>
            <w:tcBorders>
              <w:left w:val="single" w:sz="12" w:space="0" w:color="auto"/>
            </w:tcBorders>
            <w:vAlign w:val="center"/>
          </w:tcPr>
          <w:p w:rsidR="00F563BF" w:rsidRDefault="00F563BF">
            <w:pPr>
              <w:kinsoku w:val="0"/>
              <w:snapToGrid w:val="0"/>
              <w:spacing w:line="240" w:lineRule="atLeast"/>
              <w:jc w:val="center"/>
              <w:rPr>
                <w:rFonts w:ascii="標楷體" w:eastAsia="標楷體" w:hAnsi="標楷體"/>
              </w:rPr>
            </w:pPr>
          </w:p>
        </w:tc>
        <w:tc>
          <w:tcPr>
            <w:tcW w:w="436" w:type="dxa"/>
            <w:tcBorders>
              <w:top w:val="single" w:sz="4" w:space="0" w:color="auto"/>
              <w:bottom w:val="single" w:sz="4" w:space="0" w:color="auto"/>
            </w:tcBorders>
            <w:vAlign w:val="center"/>
          </w:tcPr>
          <w:p w:rsidR="00F563BF" w:rsidRDefault="00F563BF">
            <w:pPr>
              <w:kinsoku w:val="0"/>
              <w:spacing w:line="240" w:lineRule="exact"/>
              <w:jc w:val="center"/>
              <w:rPr>
                <w:rFonts w:ascii="標楷體" w:eastAsia="標楷體" w:hAnsi="標楷體"/>
              </w:rPr>
            </w:pPr>
            <w:r>
              <w:rPr>
                <w:rFonts w:ascii="標楷體" w:eastAsia="標楷體" w:hAnsi="標楷體" w:hint="eastAsia"/>
              </w:rPr>
              <w:t>05</w:t>
            </w:r>
          </w:p>
        </w:tc>
        <w:tc>
          <w:tcPr>
            <w:tcW w:w="6633" w:type="dxa"/>
            <w:tcBorders>
              <w:top w:val="single" w:sz="4" w:space="0" w:color="auto"/>
              <w:bottom w:val="single" w:sz="4" w:space="0" w:color="auto"/>
            </w:tcBorders>
            <w:vAlign w:val="center"/>
          </w:tcPr>
          <w:p w:rsidR="00F563BF" w:rsidRDefault="00F563BF">
            <w:pPr>
              <w:kinsoku w:val="0"/>
              <w:spacing w:line="260" w:lineRule="exact"/>
              <w:jc w:val="both"/>
              <w:rPr>
                <w:rFonts w:ascii="標楷體" w:eastAsia="標楷體"/>
                <w:bCs/>
                <w:spacing w:val="-8"/>
              </w:rPr>
            </w:pPr>
            <w:r>
              <w:rPr>
                <w:rFonts w:ascii="標楷體" w:eastAsia="標楷體" w:hint="eastAsia"/>
                <w:bCs/>
                <w:spacing w:val="-8"/>
              </w:rPr>
              <w:t>重症呼吸治療學</w:t>
            </w:r>
          </w:p>
        </w:tc>
        <w:tc>
          <w:tcPr>
            <w:tcW w:w="616" w:type="dxa"/>
            <w:tcBorders>
              <w:top w:val="single" w:sz="4" w:space="0" w:color="auto"/>
              <w:bottom w:val="single" w:sz="4" w:space="0" w:color="auto"/>
            </w:tcBorders>
            <w:vAlign w:val="center"/>
          </w:tcPr>
          <w:p w:rsidR="00F563BF" w:rsidRDefault="00F563BF">
            <w:pPr>
              <w:kinsoku w:val="0"/>
              <w:snapToGrid w:val="0"/>
              <w:spacing w:line="260" w:lineRule="exact"/>
              <w:jc w:val="center"/>
              <w:rPr>
                <w:rFonts w:ascii="標楷體" w:eastAsia="標楷體" w:hAnsi="標楷體"/>
                <w:sz w:val="26"/>
                <w:szCs w:val="24"/>
              </w:rPr>
            </w:pPr>
            <w:r>
              <w:rPr>
                <w:rFonts w:ascii="標楷體" w:eastAsia="標楷體" w:hAnsi="標楷體" w:hint="eastAsia"/>
                <w:sz w:val="26"/>
                <w:szCs w:val="24"/>
              </w:rPr>
              <w:t>80</w:t>
            </w:r>
          </w:p>
        </w:tc>
        <w:tc>
          <w:tcPr>
            <w:tcW w:w="714" w:type="dxa"/>
            <w:tcBorders>
              <w:top w:val="single" w:sz="4" w:space="0" w:color="auto"/>
              <w:bottom w:val="single" w:sz="4" w:space="0" w:color="auto"/>
              <w:right w:val="single" w:sz="12" w:space="0" w:color="auto"/>
            </w:tcBorders>
            <w:vAlign w:val="center"/>
          </w:tcPr>
          <w:p w:rsidR="00F563BF" w:rsidRDefault="00F563BF" w:rsidP="00F563BF">
            <w:pPr>
              <w:jc w:val="center"/>
            </w:pPr>
            <w:r w:rsidRPr="0089028C">
              <w:rPr>
                <w:rFonts w:ascii="標楷體" w:eastAsia="標楷體" w:hAnsi="標楷體" w:hint="eastAsia"/>
                <w:sz w:val="22"/>
                <w:szCs w:val="22"/>
              </w:rPr>
              <w:t>1小時</w:t>
            </w:r>
          </w:p>
        </w:tc>
        <w:tc>
          <w:tcPr>
            <w:tcW w:w="742" w:type="dxa"/>
            <w:tcBorders>
              <w:top w:val="single" w:sz="4" w:space="0" w:color="auto"/>
              <w:bottom w:val="single" w:sz="4" w:space="0" w:color="auto"/>
              <w:right w:val="single" w:sz="12" w:space="0" w:color="auto"/>
            </w:tcBorders>
            <w:vAlign w:val="center"/>
          </w:tcPr>
          <w:p w:rsidR="00F563BF" w:rsidRDefault="00F563BF">
            <w:pPr>
              <w:kinsoku w:val="0"/>
              <w:snapToGrid w:val="0"/>
              <w:spacing w:line="260" w:lineRule="exact"/>
              <w:jc w:val="center"/>
              <w:rPr>
                <w:rFonts w:ascii="標楷體" w:eastAsia="標楷體" w:hAnsi="標楷體"/>
                <w:sz w:val="26"/>
                <w:szCs w:val="22"/>
              </w:rPr>
            </w:pPr>
            <w:r>
              <w:rPr>
                <w:rFonts w:ascii="標楷體" w:eastAsia="標楷體" w:hAnsi="標楷體" w:hint="eastAsia"/>
                <w:sz w:val="26"/>
                <w:szCs w:val="22"/>
              </w:rPr>
              <w:t>禁止</w:t>
            </w:r>
          </w:p>
        </w:tc>
      </w:tr>
      <w:tr w:rsidR="00F563BF" w:rsidTr="004816AD">
        <w:trPr>
          <w:cantSplit/>
          <w:trHeight w:hRule="exact" w:val="454"/>
          <w:jc w:val="center"/>
        </w:trPr>
        <w:tc>
          <w:tcPr>
            <w:tcW w:w="500" w:type="dxa"/>
            <w:vMerge/>
            <w:tcBorders>
              <w:left w:val="single" w:sz="12" w:space="0" w:color="auto"/>
              <w:bottom w:val="single" w:sz="12" w:space="0" w:color="auto"/>
            </w:tcBorders>
            <w:vAlign w:val="center"/>
          </w:tcPr>
          <w:p w:rsidR="00F563BF" w:rsidRDefault="00F563BF">
            <w:pPr>
              <w:kinsoku w:val="0"/>
              <w:snapToGrid w:val="0"/>
              <w:spacing w:line="240" w:lineRule="atLeast"/>
              <w:jc w:val="center"/>
              <w:rPr>
                <w:rFonts w:ascii="標楷體" w:eastAsia="標楷體" w:hAnsi="標楷體"/>
              </w:rPr>
            </w:pPr>
          </w:p>
        </w:tc>
        <w:tc>
          <w:tcPr>
            <w:tcW w:w="436" w:type="dxa"/>
            <w:tcBorders>
              <w:top w:val="single" w:sz="4" w:space="0" w:color="auto"/>
              <w:bottom w:val="single" w:sz="12" w:space="0" w:color="auto"/>
            </w:tcBorders>
            <w:vAlign w:val="center"/>
          </w:tcPr>
          <w:p w:rsidR="00F563BF" w:rsidRDefault="00F563BF">
            <w:pPr>
              <w:kinsoku w:val="0"/>
              <w:spacing w:line="240" w:lineRule="exact"/>
              <w:jc w:val="center"/>
              <w:rPr>
                <w:rFonts w:ascii="標楷體" w:eastAsia="標楷體" w:hAnsi="標楷體"/>
              </w:rPr>
            </w:pPr>
            <w:r>
              <w:rPr>
                <w:rFonts w:ascii="標楷體" w:eastAsia="標楷體" w:hAnsi="標楷體" w:hint="eastAsia"/>
              </w:rPr>
              <w:t>06</w:t>
            </w:r>
          </w:p>
        </w:tc>
        <w:tc>
          <w:tcPr>
            <w:tcW w:w="6633" w:type="dxa"/>
            <w:tcBorders>
              <w:top w:val="single" w:sz="4" w:space="0" w:color="auto"/>
              <w:bottom w:val="single" w:sz="12" w:space="0" w:color="auto"/>
            </w:tcBorders>
            <w:vAlign w:val="center"/>
          </w:tcPr>
          <w:p w:rsidR="00F563BF" w:rsidRDefault="00F563BF">
            <w:pPr>
              <w:kinsoku w:val="0"/>
              <w:spacing w:line="260" w:lineRule="exact"/>
              <w:jc w:val="both"/>
              <w:rPr>
                <w:rFonts w:ascii="標楷體" w:eastAsia="標楷體"/>
                <w:bCs/>
                <w:spacing w:val="-8"/>
              </w:rPr>
            </w:pPr>
            <w:r>
              <w:rPr>
                <w:rFonts w:ascii="標楷體" w:eastAsia="標楷體" w:hint="eastAsia"/>
                <w:bCs/>
                <w:spacing w:val="-8"/>
              </w:rPr>
              <w:t>呼吸疾病學</w:t>
            </w:r>
          </w:p>
        </w:tc>
        <w:tc>
          <w:tcPr>
            <w:tcW w:w="616" w:type="dxa"/>
            <w:tcBorders>
              <w:top w:val="single" w:sz="4" w:space="0" w:color="auto"/>
              <w:bottom w:val="single" w:sz="12" w:space="0" w:color="auto"/>
            </w:tcBorders>
            <w:vAlign w:val="center"/>
          </w:tcPr>
          <w:p w:rsidR="00F563BF" w:rsidRDefault="00F563BF">
            <w:pPr>
              <w:kinsoku w:val="0"/>
              <w:snapToGrid w:val="0"/>
              <w:spacing w:line="260" w:lineRule="exact"/>
              <w:jc w:val="center"/>
              <w:rPr>
                <w:rFonts w:ascii="標楷體" w:eastAsia="標楷體" w:hAnsi="標楷體"/>
                <w:sz w:val="26"/>
                <w:szCs w:val="24"/>
              </w:rPr>
            </w:pPr>
            <w:r>
              <w:rPr>
                <w:rFonts w:ascii="標楷體" w:eastAsia="標楷體" w:hAnsi="標楷體" w:hint="eastAsia"/>
                <w:sz w:val="26"/>
                <w:szCs w:val="24"/>
              </w:rPr>
              <w:t>80</w:t>
            </w:r>
          </w:p>
        </w:tc>
        <w:tc>
          <w:tcPr>
            <w:tcW w:w="714" w:type="dxa"/>
            <w:tcBorders>
              <w:top w:val="single" w:sz="4" w:space="0" w:color="auto"/>
              <w:bottom w:val="single" w:sz="12" w:space="0" w:color="auto"/>
              <w:right w:val="single" w:sz="12" w:space="0" w:color="auto"/>
            </w:tcBorders>
            <w:vAlign w:val="center"/>
          </w:tcPr>
          <w:p w:rsidR="00F563BF" w:rsidRDefault="00F563BF" w:rsidP="00F563BF">
            <w:pPr>
              <w:jc w:val="center"/>
            </w:pPr>
            <w:r w:rsidRPr="0089028C">
              <w:rPr>
                <w:rFonts w:ascii="標楷體" w:eastAsia="標楷體" w:hAnsi="標楷體" w:hint="eastAsia"/>
                <w:sz w:val="22"/>
                <w:szCs w:val="22"/>
              </w:rPr>
              <w:t>1小時</w:t>
            </w:r>
          </w:p>
        </w:tc>
        <w:tc>
          <w:tcPr>
            <w:tcW w:w="742" w:type="dxa"/>
            <w:tcBorders>
              <w:top w:val="single" w:sz="4" w:space="0" w:color="auto"/>
              <w:bottom w:val="single" w:sz="12" w:space="0" w:color="auto"/>
              <w:right w:val="single" w:sz="12" w:space="0" w:color="auto"/>
            </w:tcBorders>
            <w:vAlign w:val="center"/>
          </w:tcPr>
          <w:p w:rsidR="00F563BF" w:rsidRDefault="00F563BF">
            <w:pPr>
              <w:kinsoku w:val="0"/>
              <w:snapToGrid w:val="0"/>
              <w:spacing w:line="260" w:lineRule="exact"/>
              <w:jc w:val="center"/>
              <w:rPr>
                <w:rFonts w:ascii="標楷體" w:eastAsia="標楷體" w:hAnsi="標楷體"/>
                <w:sz w:val="26"/>
                <w:szCs w:val="22"/>
              </w:rPr>
            </w:pPr>
            <w:r>
              <w:rPr>
                <w:rFonts w:ascii="標楷體" w:eastAsia="標楷體" w:hAnsi="標楷體" w:hint="eastAsia"/>
                <w:sz w:val="26"/>
                <w:szCs w:val="22"/>
              </w:rPr>
              <w:t>禁止</w:t>
            </w:r>
          </w:p>
        </w:tc>
      </w:tr>
      <w:tr w:rsidR="00F563BF" w:rsidTr="004816AD">
        <w:trPr>
          <w:cantSplit/>
          <w:trHeight w:hRule="exact" w:val="454"/>
          <w:jc w:val="center"/>
        </w:trPr>
        <w:tc>
          <w:tcPr>
            <w:tcW w:w="500" w:type="dxa"/>
            <w:vMerge w:val="restart"/>
            <w:tcBorders>
              <w:top w:val="double" w:sz="4" w:space="0" w:color="auto"/>
              <w:left w:val="single" w:sz="12" w:space="0" w:color="auto"/>
            </w:tcBorders>
            <w:vAlign w:val="center"/>
          </w:tcPr>
          <w:p w:rsidR="00F563BF" w:rsidRDefault="00F563BF">
            <w:pPr>
              <w:kinsoku w:val="0"/>
              <w:snapToGrid w:val="0"/>
              <w:spacing w:line="240" w:lineRule="atLeast"/>
              <w:jc w:val="center"/>
              <w:rPr>
                <w:rFonts w:ascii="標楷體" w:eastAsia="標楷體" w:hAnsi="標楷體"/>
                <w:sz w:val="28"/>
              </w:rPr>
            </w:pPr>
            <w:r>
              <w:rPr>
                <w:rFonts w:ascii="標楷體" w:eastAsia="標楷體" w:hAnsi="標楷體" w:hint="eastAsia"/>
                <w:sz w:val="28"/>
              </w:rPr>
              <w:t>獸醫師</w:t>
            </w:r>
          </w:p>
        </w:tc>
        <w:tc>
          <w:tcPr>
            <w:tcW w:w="436" w:type="dxa"/>
            <w:tcBorders>
              <w:top w:val="double" w:sz="4" w:space="0" w:color="auto"/>
              <w:bottom w:val="single" w:sz="4" w:space="0" w:color="auto"/>
            </w:tcBorders>
            <w:vAlign w:val="center"/>
          </w:tcPr>
          <w:p w:rsidR="00F563BF" w:rsidRDefault="00F563BF">
            <w:pPr>
              <w:kinsoku w:val="0"/>
              <w:spacing w:line="240" w:lineRule="exact"/>
              <w:jc w:val="center"/>
              <w:rPr>
                <w:rFonts w:ascii="標楷體" w:eastAsia="標楷體" w:hAnsi="標楷體"/>
              </w:rPr>
            </w:pPr>
            <w:r>
              <w:rPr>
                <w:rFonts w:ascii="標楷體" w:eastAsia="標楷體" w:hAnsi="標楷體" w:hint="eastAsia"/>
              </w:rPr>
              <w:t>01</w:t>
            </w:r>
          </w:p>
        </w:tc>
        <w:tc>
          <w:tcPr>
            <w:tcW w:w="6633" w:type="dxa"/>
            <w:tcBorders>
              <w:top w:val="double" w:sz="4" w:space="0" w:color="auto"/>
              <w:bottom w:val="single" w:sz="4" w:space="0" w:color="auto"/>
            </w:tcBorders>
            <w:vAlign w:val="center"/>
          </w:tcPr>
          <w:p w:rsidR="00F563BF" w:rsidRDefault="00F563BF">
            <w:pPr>
              <w:kinsoku w:val="0"/>
              <w:spacing w:line="260" w:lineRule="exact"/>
              <w:jc w:val="both"/>
              <w:rPr>
                <w:rFonts w:ascii="標楷體" w:eastAsia="標楷體"/>
                <w:bCs/>
                <w:spacing w:val="-8"/>
              </w:rPr>
            </w:pPr>
            <w:r>
              <w:rPr>
                <w:rFonts w:ascii="標楷體" w:eastAsia="標楷體" w:hint="eastAsia"/>
                <w:bCs/>
                <w:spacing w:val="-8"/>
              </w:rPr>
              <w:t>獸醫病理學</w:t>
            </w:r>
          </w:p>
        </w:tc>
        <w:tc>
          <w:tcPr>
            <w:tcW w:w="616" w:type="dxa"/>
            <w:tcBorders>
              <w:top w:val="double" w:sz="4" w:space="0" w:color="auto"/>
              <w:bottom w:val="single" w:sz="4" w:space="0" w:color="auto"/>
            </w:tcBorders>
            <w:vAlign w:val="center"/>
          </w:tcPr>
          <w:p w:rsidR="00F563BF" w:rsidRDefault="00F563BF">
            <w:pPr>
              <w:kinsoku w:val="0"/>
              <w:snapToGrid w:val="0"/>
              <w:spacing w:line="260" w:lineRule="exact"/>
              <w:jc w:val="center"/>
              <w:rPr>
                <w:rFonts w:ascii="標楷體" w:eastAsia="標楷體" w:hAnsi="標楷體"/>
                <w:sz w:val="26"/>
                <w:szCs w:val="24"/>
              </w:rPr>
            </w:pPr>
            <w:r>
              <w:rPr>
                <w:rFonts w:ascii="標楷體" w:eastAsia="標楷體" w:hAnsi="標楷體" w:hint="eastAsia"/>
                <w:sz w:val="26"/>
                <w:szCs w:val="24"/>
              </w:rPr>
              <w:t>80</w:t>
            </w:r>
          </w:p>
        </w:tc>
        <w:tc>
          <w:tcPr>
            <w:tcW w:w="714" w:type="dxa"/>
            <w:tcBorders>
              <w:top w:val="double" w:sz="4" w:space="0" w:color="auto"/>
              <w:bottom w:val="single" w:sz="4" w:space="0" w:color="auto"/>
              <w:right w:val="single" w:sz="12" w:space="0" w:color="auto"/>
            </w:tcBorders>
            <w:vAlign w:val="center"/>
          </w:tcPr>
          <w:p w:rsidR="00F563BF" w:rsidRDefault="00F563BF" w:rsidP="00F563BF">
            <w:pPr>
              <w:jc w:val="center"/>
            </w:pPr>
            <w:r w:rsidRPr="0089028C">
              <w:rPr>
                <w:rFonts w:ascii="標楷體" w:eastAsia="標楷體" w:hAnsi="標楷體" w:hint="eastAsia"/>
                <w:sz w:val="22"/>
                <w:szCs w:val="22"/>
              </w:rPr>
              <w:t>1小時</w:t>
            </w:r>
          </w:p>
        </w:tc>
        <w:tc>
          <w:tcPr>
            <w:tcW w:w="742" w:type="dxa"/>
            <w:tcBorders>
              <w:top w:val="double" w:sz="4" w:space="0" w:color="auto"/>
              <w:bottom w:val="single" w:sz="4" w:space="0" w:color="auto"/>
              <w:right w:val="single" w:sz="12" w:space="0" w:color="auto"/>
            </w:tcBorders>
            <w:vAlign w:val="center"/>
          </w:tcPr>
          <w:p w:rsidR="00F563BF" w:rsidRDefault="00F563BF">
            <w:pPr>
              <w:snapToGrid w:val="0"/>
              <w:spacing w:line="260" w:lineRule="exact"/>
              <w:jc w:val="center"/>
              <w:rPr>
                <w:rFonts w:ascii="標楷體" w:eastAsia="標楷體" w:hAnsi="標楷體"/>
                <w:sz w:val="26"/>
                <w:szCs w:val="22"/>
              </w:rPr>
            </w:pPr>
            <w:r>
              <w:rPr>
                <w:rFonts w:ascii="標楷體" w:eastAsia="標楷體" w:hAnsi="標楷體" w:hint="eastAsia"/>
                <w:sz w:val="26"/>
                <w:szCs w:val="22"/>
              </w:rPr>
              <w:t>禁止</w:t>
            </w:r>
          </w:p>
        </w:tc>
      </w:tr>
      <w:tr w:rsidR="00F563BF" w:rsidTr="004816AD">
        <w:trPr>
          <w:cantSplit/>
          <w:trHeight w:hRule="exact" w:val="454"/>
          <w:jc w:val="center"/>
        </w:trPr>
        <w:tc>
          <w:tcPr>
            <w:tcW w:w="500" w:type="dxa"/>
            <w:vMerge/>
            <w:tcBorders>
              <w:left w:val="single" w:sz="12" w:space="0" w:color="auto"/>
            </w:tcBorders>
            <w:vAlign w:val="center"/>
          </w:tcPr>
          <w:p w:rsidR="00F563BF" w:rsidRDefault="00F563BF">
            <w:pPr>
              <w:kinsoku w:val="0"/>
              <w:snapToGrid w:val="0"/>
              <w:spacing w:line="240" w:lineRule="atLeast"/>
              <w:jc w:val="center"/>
              <w:rPr>
                <w:rFonts w:ascii="標楷體" w:eastAsia="標楷體" w:hAnsi="標楷體"/>
                <w:sz w:val="28"/>
              </w:rPr>
            </w:pPr>
          </w:p>
        </w:tc>
        <w:tc>
          <w:tcPr>
            <w:tcW w:w="436" w:type="dxa"/>
            <w:tcBorders>
              <w:top w:val="single" w:sz="4" w:space="0" w:color="auto"/>
              <w:bottom w:val="single" w:sz="4" w:space="0" w:color="auto"/>
            </w:tcBorders>
            <w:vAlign w:val="center"/>
          </w:tcPr>
          <w:p w:rsidR="00F563BF" w:rsidRDefault="00F563BF">
            <w:pPr>
              <w:kinsoku w:val="0"/>
              <w:spacing w:line="240" w:lineRule="exact"/>
              <w:jc w:val="center"/>
              <w:rPr>
                <w:rFonts w:ascii="標楷體" w:eastAsia="標楷體" w:hAnsi="標楷體"/>
              </w:rPr>
            </w:pPr>
            <w:r>
              <w:rPr>
                <w:rFonts w:ascii="標楷體" w:eastAsia="標楷體" w:hAnsi="標楷體" w:hint="eastAsia"/>
              </w:rPr>
              <w:t>02</w:t>
            </w:r>
          </w:p>
        </w:tc>
        <w:tc>
          <w:tcPr>
            <w:tcW w:w="6633" w:type="dxa"/>
            <w:tcBorders>
              <w:top w:val="single" w:sz="4" w:space="0" w:color="auto"/>
              <w:bottom w:val="single" w:sz="4" w:space="0" w:color="auto"/>
            </w:tcBorders>
            <w:vAlign w:val="center"/>
          </w:tcPr>
          <w:p w:rsidR="00F563BF" w:rsidRDefault="00F563BF">
            <w:pPr>
              <w:kinsoku w:val="0"/>
              <w:spacing w:line="260" w:lineRule="exact"/>
              <w:jc w:val="both"/>
              <w:rPr>
                <w:rFonts w:ascii="標楷體" w:eastAsia="標楷體"/>
                <w:bCs/>
                <w:spacing w:val="-8"/>
              </w:rPr>
            </w:pPr>
            <w:r>
              <w:rPr>
                <w:rFonts w:ascii="標楷體" w:eastAsia="標楷體" w:hint="eastAsia"/>
                <w:bCs/>
                <w:spacing w:val="-8"/>
              </w:rPr>
              <w:t>獸醫藥理學</w:t>
            </w:r>
          </w:p>
        </w:tc>
        <w:tc>
          <w:tcPr>
            <w:tcW w:w="616" w:type="dxa"/>
            <w:tcBorders>
              <w:top w:val="single" w:sz="4" w:space="0" w:color="auto"/>
              <w:bottom w:val="single" w:sz="4" w:space="0" w:color="auto"/>
            </w:tcBorders>
            <w:vAlign w:val="center"/>
          </w:tcPr>
          <w:p w:rsidR="00F563BF" w:rsidRDefault="00F563BF">
            <w:pPr>
              <w:kinsoku w:val="0"/>
              <w:snapToGrid w:val="0"/>
              <w:spacing w:line="260" w:lineRule="exact"/>
              <w:jc w:val="center"/>
              <w:rPr>
                <w:rFonts w:ascii="標楷體" w:eastAsia="標楷體" w:hAnsi="標楷體"/>
                <w:sz w:val="26"/>
                <w:szCs w:val="24"/>
              </w:rPr>
            </w:pPr>
            <w:r>
              <w:rPr>
                <w:rFonts w:ascii="標楷體" w:eastAsia="標楷體" w:hAnsi="標楷體" w:hint="eastAsia"/>
                <w:sz w:val="26"/>
                <w:szCs w:val="24"/>
              </w:rPr>
              <w:t>80</w:t>
            </w:r>
          </w:p>
        </w:tc>
        <w:tc>
          <w:tcPr>
            <w:tcW w:w="714" w:type="dxa"/>
            <w:tcBorders>
              <w:top w:val="single" w:sz="4" w:space="0" w:color="auto"/>
              <w:bottom w:val="single" w:sz="4" w:space="0" w:color="auto"/>
              <w:right w:val="single" w:sz="12" w:space="0" w:color="auto"/>
            </w:tcBorders>
            <w:vAlign w:val="center"/>
          </w:tcPr>
          <w:p w:rsidR="00F563BF" w:rsidRDefault="00F563BF" w:rsidP="00F563BF">
            <w:pPr>
              <w:jc w:val="center"/>
            </w:pPr>
            <w:r w:rsidRPr="0089028C">
              <w:rPr>
                <w:rFonts w:ascii="標楷體" w:eastAsia="標楷體" w:hAnsi="標楷體" w:hint="eastAsia"/>
                <w:sz w:val="22"/>
                <w:szCs w:val="22"/>
              </w:rPr>
              <w:t>1小時</w:t>
            </w:r>
          </w:p>
        </w:tc>
        <w:tc>
          <w:tcPr>
            <w:tcW w:w="742" w:type="dxa"/>
            <w:tcBorders>
              <w:top w:val="single" w:sz="4" w:space="0" w:color="auto"/>
              <w:bottom w:val="single" w:sz="4" w:space="0" w:color="auto"/>
              <w:right w:val="single" w:sz="12" w:space="0" w:color="auto"/>
            </w:tcBorders>
            <w:vAlign w:val="center"/>
          </w:tcPr>
          <w:p w:rsidR="00F563BF" w:rsidRDefault="00F563BF">
            <w:pPr>
              <w:snapToGrid w:val="0"/>
              <w:spacing w:line="260" w:lineRule="exact"/>
              <w:jc w:val="center"/>
              <w:rPr>
                <w:rFonts w:ascii="標楷體" w:eastAsia="標楷體" w:hAnsi="標楷體"/>
                <w:sz w:val="26"/>
                <w:szCs w:val="22"/>
              </w:rPr>
            </w:pPr>
            <w:r>
              <w:rPr>
                <w:rFonts w:ascii="標楷體" w:eastAsia="標楷體" w:hAnsi="標楷體" w:hint="eastAsia"/>
                <w:sz w:val="26"/>
                <w:szCs w:val="22"/>
              </w:rPr>
              <w:t>禁止</w:t>
            </w:r>
          </w:p>
        </w:tc>
      </w:tr>
      <w:tr w:rsidR="00F563BF" w:rsidTr="004816AD">
        <w:trPr>
          <w:cantSplit/>
          <w:trHeight w:hRule="exact" w:val="454"/>
          <w:jc w:val="center"/>
        </w:trPr>
        <w:tc>
          <w:tcPr>
            <w:tcW w:w="500" w:type="dxa"/>
            <w:vMerge/>
            <w:tcBorders>
              <w:left w:val="single" w:sz="12" w:space="0" w:color="auto"/>
            </w:tcBorders>
            <w:vAlign w:val="center"/>
          </w:tcPr>
          <w:p w:rsidR="00F563BF" w:rsidRDefault="00F563BF">
            <w:pPr>
              <w:kinsoku w:val="0"/>
              <w:snapToGrid w:val="0"/>
              <w:spacing w:line="240" w:lineRule="atLeast"/>
              <w:jc w:val="center"/>
              <w:rPr>
                <w:rFonts w:ascii="標楷體" w:eastAsia="標楷體" w:hAnsi="標楷體"/>
                <w:sz w:val="28"/>
              </w:rPr>
            </w:pPr>
          </w:p>
        </w:tc>
        <w:tc>
          <w:tcPr>
            <w:tcW w:w="436" w:type="dxa"/>
            <w:tcBorders>
              <w:top w:val="single" w:sz="4" w:space="0" w:color="auto"/>
              <w:bottom w:val="single" w:sz="4" w:space="0" w:color="auto"/>
            </w:tcBorders>
            <w:vAlign w:val="center"/>
          </w:tcPr>
          <w:p w:rsidR="00F563BF" w:rsidRDefault="00F563BF">
            <w:pPr>
              <w:kinsoku w:val="0"/>
              <w:spacing w:line="240" w:lineRule="exact"/>
              <w:jc w:val="center"/>
              <w:rPr>
                <w:rFonts w:ascii="標楷體" w:eastAsia="標楷體" w:hAnsi="標楷體"/>
              </w:rPr>
            </w:pPr>
            <w:r>
              <w:rPr>
                <w:rFonts w:ascii="標楷體" w:eastAsia="標楷體" w:hAnsi="標楷體" w:hint="eastAsia"/>
              </w:rPr>
              <w:t>03</w:t>
            </w:r>
          </w:p>
        </w:tc>
        <w:tc>
          <w:tcPr>
            <w:tcW w:w="6633" w:type="dxa"/>
            <w:tcBorders>
              <w:top w:val="single" w:sz="4" w:space="0" w:color="auto"/>
              <w:bottom w:val="single" w:sz="4" w:space="0" w:color="auto"/>
            </w:tcBorders>
            <w:vAlign w:val="center"/>
          </w:tcPr>
          <w:p w:rsidR="00F563BF" w:rsidRDefault="00F563BF">
            <w:pPr>
              <w:kinsoku w:val="0"/>
              <w:spacing w:line="260" w:lineRule="exact"/>
              <w:jc w:val="both"/>
              <w:rPr>
                <w:rFonts w:ascii="標楷體" w:eastAsia="標楷體"/>
                <w:bCs/>
                <w:spacing w:val="-8"/>
              </w:rPr>
            </w:pPr>
            <w:r>
              <w:rPr>
                <w:rFonts w:ascii="標楷體" w:eastAsia="標楷體" w:hint="eastAsia"/>
                <w:bCs/>
                <w:spacing w:val="-8"/>
              </w:rPr>
              <w:t>獸醫實驗診斷學</w:t>
            </w:r>
          </w:p>
        </w:tc>
        <w:tc>
          <w:tcPr>
            <w:tcW w:w="616" w:type="dxa"/>
            <w:tcBorders>
              <w:top w:val="single" w:sz="4" w:space="0" w:color="auto"/>
              <w:bottom w:val="single" w:sz="4" w:space="0" w:color="auto"/>
            </w:tcBorders>
            <w:vAlign w:val="center"/>
          </w:tcPr>
          <w:p w:rsidR="00F563BF" w:rsidRDefault="00F563BF">
            <w:pPr>
              <w:kinsoku w:val="0"/>
              <w:snapToGrid w:val="0"/>
              <w:spacing w:line="260" w:lineRule="exact"/>
              <w:jc w:val="center"/>
              <w:rPr>
                <w:rFonts w:ascii="標楷體" w:eastAsia="標楷體" w:hAnsi="標楷體"/>
                <w:sz w:val="26"/>
                <w:szCs w:val="24"/>
              </w:rPr>
            </w:pPr>
            <w:r>
              <w:rPr>
                <w:rFonts w:ascii="標楷體" w:eastAsia="標楷體" w:hAnsi="標楷體" w:hint="eastAsia"/>
                <w:sz w:val="26"/>
                <w:szCs w:val="24"/>
              </w:rPr>
              <w:t>80</w:t>
            </w:r>
          </w:p>
        </w:tc>
        <w:tc>
          <w:tcPr>
            <w:tcW w:w="714" w:type="dxa"/>
            <w:tcBorders>
              <w:top w:val="single" w:sz="4" w:space="0" w:color="auto"/>
              <w:bottom w:val="single" w:sz="4" w:space="0" w:color="auto"/>
              <w:right w:val="single" w:sz="12" w:space="0" w:color="auto"/>
            </w:tcBorders>
            <w:vAlign w:val="center"/>
          </w:tcPr>
          <w:p w:rsidR="00F563BF" w:rsidRDefault="00F563BF" w:rsidP="00F563BF">
            <w:pPr>
              <w:jc w:val="center"/>
            </w:pPr>
            <w:r w:rsidRPr="0089028C">
              <w:rPr>
                <w:rFonts w:ascii="標楷體" w:eastAsia="標楷體" w:hAnsi="標楷體" w:hint="eastAsia"/>
                <w:sz w:val="22"/>
                <w:szCs w:val="22"/>
              </w:rPr>
              <w:t>1小時</w:t>
            </w:r>
          </w:p>
        </w:tc>
        <w:tc>
          <w:tcPr>
            <w:tcW w:w="742" w:type="dxa"/>
            <w:tcBorders>
              <w:top w:val="single" w:sz="4" w:space="0" w:color="auto"/>
              <w:bottom w:val="single" w:sz="4" w:space="0" w:color="auto"/>
              <w:right w:val="single" w:sz="12" w:space="0" w:color="auto"/>
            </w:tcBorders>
            <w:vAlign w:val="center"/>
          </w:tcPr>
          <w:p w:rsidR="00F563BF" w:rsidRDefault="00F563BF">
            <w:pPr>
              <w:kinsoku w:val="0"/>
              <w:snapToGrid w:val="0"/>
              <w:spacing w:line="260" w:lineRule="exact"/>
              <w:jc w:val="center"/>
              <w:rPr>
                <w:rFonts w:ascii="標楷體" w:eastAsia="標楷體" w:hAnsi="標楷體"/>
                <w:sz w:val="26"/>
                <w:szCs w:val="22"/>
              </w:rPr>
            </w:pPr>
            <w:r>
              <w:rPr>
                <w:rFonts w:ascii="標楷體" w:eastAsia="標楷體" w:hAnsi="標楷體" w:hint="eastAsia"/>
                <w:sz w:val="26"/>
                <w:szCs w:val="22"/>
              </w:rPr>
              <w:t>禁止</w:t>
            </w:r>
          </w:p>
        </w:tc>
      </w:tr>
      <w:tr w:rsidR="00F563BF" w:rsidTr="004816AD">
        <w:trPr>
          <w:cantSplit/>
          <w:trHeight w:hRule="exact" w:val="454"/>
          <w:jc w:val="center"/>
        </w:trPr>
        <w:tc>
          <w:tcPr>
            <w:tcW w:w="500" w:type="dxa"/>
            <w:vMerge/>
            <w:tcBorders>
              <w:left w:val="single" w:sz="12" w:space="0" w:color="auto"/>
            </w:tcBorders>
            <w:vAlign w:val="center"/>
          </w:tcPr>
          <w:p w:rsidR="00F563BF" w:rsidRDefault="00F563BF">
            <w:pPr>
              <w:kinsoku w:val="0"/>
              <w:snapToGrid w:val="0"/>
              <w:spacing w:line="240" w:lineRule="atLeast"/>
              <w:jc w:val="center"/>
              <w:rPr>
                <w:rFonts w:ascii="標楷體" w:eastAsia="標楷體" w:hAnsi="標楷體"/>
                <w:sz w:val="28"/>
              </w:rPr>
            </w:pPr>
          </w:p>
        </w:tc>
        <w:tc>
          <w:tcPr>
            <w:tcW w:w="436" w:type="dxa"/>
            <w:tcBorders>
              <w:top w:val="single" w:sz="4" w:space="0" w:color="auto"/>
              <w:bottom w:val="single" w:sz="4" w:space="0" w:color="auto"/>
            </w:tcBorders>
            <w:vAlign w:val="center"/>
          </w:tcPr>
          <w:p w:rsidR="00F563BF" w:rsidRDefault="00F563BF">
            <w:pPr>
              <w:kinsoku w:val="0"/>
              <w:spacing w:line="240" w:lineRule="exact"/>
              <w:jc w:val="center"/>
              <w:rPr>
                <w:rFonts w:ascii="標楷體" w:eastAsia="標楷體" w:hAnsi="標楷體"/>
              </w:rPr>
            </w:pPr>
            <w:r>
              <w:rPr>
                <w:rFonts w:ascii="標楷體" w:eastAsia="標楷體" w:hAnsi="標楷體" w:hint="eastAsia"/>
              </w:rPr>
              <w:t>04</w:t>
            </w:r>
          </w:p>
        </w:tc>
        <w:tc>
          <w:tcPr>
            <w:tcW w:w="6633" w:type="dxa"/>
            <w:tcBorders>
              <w:top w:val="single" w:sz="4" w:space="0" w:color="auto"/>
              <w:bottom w:val="single" w:sz="4" w:space="0" w:color="auto"/>
            </w:tcBorders>
            <w:vAlign w:val="center"/>
          </w:tcPr>
          <w:p w:rsidR="00F563BF" w:rsidRDefault="00F563BF">
            <w:pPr>
              <w:kinsoku w:val="0"/>
              <w:spacing w:line="260" w:lineRule="exact"/>
              <w:jc w:val="both"/>
              <w:rPr>
                <w:rFonts w:ascii="標楷體" w:eastAsia="標楷體"/>
                <w:bCs/>
                <w:spacing w:val="-8"/>
              </w:rPr>
            </w:pPr>
            <w:r>
              <w:rPr>
                <w:rFonts w:ascii="標楷體" w:eastAsia="標楷體" w:hint="eastAsia"/>
                <w:bCs/>
                <w:spacing w:val="-8"/>
              </w:rPr>
              <w:t>獸醫普通疾病學</w:t>
            </w:r>
          </w:p>
        </w:tc>
        <w:tc>
          <w:tcPr>
            <w:tcW w:w="616" w:type="dxa"/>
            <w:tcBorders>
              <w:top w:val="single" w:sz="4" w:space="0" w:color="auto"/>
              <w:bottom w:val="single" w:sz="4" w:space="0" w:color="auto"/>
            </w:tcBorders>
            <w:vAlign w:val="center"/>
          </w:tcPr>
          <w:p w:rsidR="00F563BF" w:rsidRDefault="00F563BF">
            <w:pPr>
              <w:kinsoku w:val="0"/>
              <w:snapToGrid w:val="0"/>
              <w:spacing w:line="260" w:lineRule="exact"/>
              <w:jc w:val="center"/>
              <w:rPr>
                <w:rFonts w:ascii="標楷體" w:eastAsia="標楷體" w:hAnsi="標楷體"/>
                <w:sz w:val="26"/>
                <w:szCs w:val="24"/>
              </w:rPr>
            </w:pPr>
            <w:r>
              <w:rPr>
                <w:rFonts w:ascii="標楷體" w:eastAsia="標楷體" w:hAnsi="標楷體" w:hint="eastAsia"/>
                <w:sz w:val="26"/>
                <w:szCs w:val="24"/>
              </w:rPr>
              <w:t>80</w:t>
            </w:r>
          </w:p>
        </w:tc>
        <w:tc>
          <w:tcPr>
            <w:tcW w:w="714" w:type="dxa"/>
            <w:tcBorders>
              <w:top w:val="single" w:sz="4" w:space="0" w:color="auto"/>
              <w:bottom w:val="single" w:sz="4" w:space="0" w:color="auto"/>
              <w:right w:val="single" w:sz="12" w:space="0" w:color="auto"/>
            </w:tcBorders>
            <w:vAlign w:val="center"/>
          </w:tcPr>
          <w:p w:rsidR="00F563BF" w:rsidRDefault="00F563BF" w:rsidP="00F563BF">
            <w:pPr>
              <w:jc w:val="center"/>
            </w:pPr>
            <w:r w:rsidRPr="0089028C">
              <w:rPr>
                <w:rFonts w:ascii="標楷體" w:eastAsia="標楷體" w:hAnsi="標楷體" w:hint="eastAsia"/>
                <w:sz w:val="22"/>
                <w:szCs w:val="22"/>
              </w:rPr>
              <w:t>1小時</w:t>
            </w:r>
          </w:p>
        </w:tc>
        <w:tc>
          <w:tcPr>
            <w:tcW w:w="742" w:type="dxa"/>
            <w:tcBorders>
              <w:top w:val="single" w:sz="4" w:space="0" w:color="auto"/>
              <w:bottom w:val="single" w:sz="4" w:space="0" w:color="auto"/>
              <w:right w:val="single" w:sz="12" w:space="0" w:color="auto"/>
            </w:tcBorders>
            <w:vAlign w:val="center"/>
          </w:tcPr>
          <w:p w:rsidR="00F563BF" w:rsidRDefault="00F563BF">
            <w:pPr>
              <w:kinsoku w:val="0"/>
              <w:snapToGrid w:val="0"/>
              <w:spacing w:line="260" w:lineRule="exact"/>
              <w:jc w:val="center"/>
              <w:rPr>
                <w:rFonts w:ascii="標楷體" w:eastAsia="標楷體" w:hAnsi="標楷體"/>
                <w:sz w:val="26"/>
                <w:szCs w:val="22"/>
              </w:rPr>
            </w:pPr>
            <w:r>
              <w:rPr>
                <w:rFonts w:ascii="標楷體" w:eastAsia="標楷體" w:hAnsi="標楷體" w:hint="eastAsia"/>
                <w:sz w:val="26"/>
                <w:szCs w:val="22"/>
              </w:rPr>
              <w:t>禁止</w:t>
            </w:r>
          </w:p>
        </w:tc>
      </w:tr>
      <w:tr w:rsidR="00F563BF" w:rsidTr="004816AD">
        <w:trPr>
          <w:cantSplit/>
          <w:trHeight w:hRule="exact" w:val="454"/>
          <w:jc w:val="center"/>
        </w:trPr>
        <w:tc>
          <w:tcPr>
            <w:tcW w:w="500" w:type="dxa"/>
            <w:vMerge/>
            <w:tcBorders>
              <w:left w:val="single" w:sz="12" w:space="0" w:color="auto"/>
            </w:tcBorders>
            <w:vAlign w:val="center"/>
          </w:tcPr>
          <w:p w:rsidR="00F563BF" w:rsidRDefault="00F563BF">
            <w:pPr>
              <w:kinsoku w:val="0"/>
              <w:snapToGrid w:val="0"/>
              <w:spacing w:line="240" w:lineRule="atLeast"/>
              <w:jc w:val="center"/>
              <w:rPr>
                <w:rFonts w:ascii="標楷體" w:eastAsia="標楷體" w:hAnsi="標楷體"/>
                <w:sz w:val="28"/>
              </w:rPr>
            </w:pPr>
          </w:p>
        </w:tc>
        <w:tc>
          <w:tcPr>
            <w:tcW w:w="436" w:type="dxa"/>
            <w:tcBorders>
              <w:top w:val="single" w:sz="4" w:space="0" w:color="auto"/>
              <w:bottom w:val="single" w:sz="4" w:space="0" w:color="auto"/>
            </w:tcBorders>
            <w:vAlign w:val="center"/>
          </w:tcPr>
          <w:p w:rsidR="00F563BF" w:rsidRDefault="00F563BF">
            <w:pPr>
              <w:kinsoku w:val="0"/>
              <w:spacing w:line="240" w:lineRule="exact"/>
              <w:jc w:val="center"/>
              <w:rPr>
                <w:rFonts w:ascii="標楷體" w:eastAsia="標楷體" w:hAnsi="標楷體"/>
              </w:rPr>
            </w:pPr>
            <w:r>
              <w:rPr>
                <w:rFonts w:ascii="標楷體" w:eastAsia="標楷體" w:hAnsi="標楷體" w:hint="eastAsia"/>
              </w:rPr>
              <w:t>05</w:t>
            </w:r>
          </w:p>
        </w:tc>
        <w:tc>
          <w:tcPr>
            <w:tcW w:w="6633" w:type="dxa"/>
            <w:tcBorders>
              <w:top w:val="single" w:sz="4" w:space="0" w:color="auto"/>
              <w:bottom w:val="single" w:sz="4" w:space="0" w:color="auto"/>
            </w:tcBorders>
            <w:vAlign w:val="center"/>
          </w:tcPr>
          <w:p w:rsidR="00F563BF" w:rsidRDefault="00F563BF">
            <w:pPr>
              <w:kinsoku w:val="0"/>
              <w:spacing w:line="260" w:lineRule="exact"/>
              <w:jc w:val="both"/>
              <w:rPr>
                <w:rFonts w:ascii="標楷體" w:eastAsia="標楷體"/>
                <w:bCs/>
                <w:spacing w:val="-8"/>
              </w:rPr>
            </w:pPr>
            <w:r>
              <w:rPr>
                <w:rFonts w:ascii="標楷體" w:eastAsia="標楷體" w:hint="eastAsia"/>
                <w:bCs/>
                <w:spacing w:val="-8"/>
              </w:rPr>
              <w:t>獸醫傳染病學</w:t>
            </w:r>
          </w:p>
        </w:tc>
        <w:tc>
          <w:tcPr>
            <w:tcW w:w="616" w:type="dxa"/>
            <w:tcBorders>
              <w:top w:val="single" w:sz="4" w:space="0" w:color="auto"/>
              <w:bottom w:val="single" w:sz="4" w:space="0" w:color="auto"/>
            </w:tcBorders>
            <w:vAlign w:val="center"/>
          </w:tcPr>
          <w:p w:rsidR="00F563BF" w:rsidRDefault="00F563BF">
            <w:pPr>
              <w:kinsoku w:val="0"/>
              <w:snapToGrid w:val="0"/>
              <w:spacing w:line="260" w:lineRule="exact"/>
              <w:jc w:val="center"/>
              <w:rPr>
                <w:rFonts w:ascii="標楷體" w:eastAsia="標楷體" w:hAnsi="標楷體"/>
                <w:sz w:val="26"/>
                <w:szCs w:val="24"/>
              </w:rPr>
            </w:pPr>
            <w:r>
              <w:rPr>
                <w:rFonts w:ascii="標楷體" w:eastAsia="標楷體" w:hAnsi="標楷體" w:hint="eastAsia"/>
                <w:sz w:val="26"/>
                <w:szCs w:val="24"/>
              </w:rPr>
              <w:t>80</w:t>
            </w:r>
          </w:p>
        </w:tc>
        <w:tc>
          <w:tcPr>
            <w:tcW w:w="714" w:type="dxa"/>
            <w:tcBorders>
              <w:top w:val="single" w:sz="4" w:space="0" w:color="auto"/>
              <w:bottom w:val="single" w:sz="4" w:space="0" w:color="auto"/>
              <w:right w:val="single" w:sz="12" w:space="0" w:color="auto"/>
            </w:tcBorders>
            <w:vAlign w:val="center"/>
          </w:tcPr>
          <w:p w:rsidR="00F563BF" w:rsidRDefault="00F563BF" w:rsidP="00F563BF">
            <w:pPr>
              <w:jc w:val="center"/>
            </w:pPr>
            <w:r w:rsidRPr="0089028C">
              <w:rPr>
                <w:rFonts w:ascii="標楷體" w:eastAsia="標楷體" w:hAnsi="標楷體" w:hint="eastAsia"/>
                <w:sz w:val="22"/>
                <w:szCs w:val="22"/>
              </w:rPr>
              <w:t>1小時</w:t>
            </w:r>
          </w:p>
        </w:tc>
        <w:tc>
          <w:tcPr>
            <w:tcW w:w="742" w:type="dxa"/>
            <w:tcBorders>
              <w:top w:val="single" w:sz="4" w:space="0" w:color="auto"/>
              <w:bottom w:val="single" w:sz="4" w:space="0" w:color="auto"/>
              <w:right w:val="single" w:sz="12" w:space="0" w:color="auto"/>
            </w:tcBorders>
            <w:vAlign w:val="center"/>
          </w:tcPr>
          <w:p w:rsidR="00F563BF" w:rsidRDefault="00F563BF">
            <w:pPr>
              <w:kinsoku w:val="0"/>
              <w:snapToGrid w:val="0"/>
              <w:spacing w:line="260" w:lineRule="exact"/>
              <w:jc w:val="center"/>
              <w:rPr>
                <w:rFonts w:ascii="標楷體" w:eastAsia="標楷體" w:hAnsi="標楷體"/>
                <w:sz w:val="26"/>
                <w:szCs w:val="22"/>
              </w:rPr>
            </w:pPr>
            <w:r>
              <w:rPr>
                <w:rFonts w:ascii="標楷體" w:eastAsia="標楷體" w:hAnsi="標楷體" w:hint="eastAsia"/>
                <w:sz w:val="26"/>
                <w:szCs w:val="22"/>
              </w:rPr>
              <w:t>禁止</w:t>
            </w:r>
          </w:p>
        </w:tc>
      </w:tr>
      <w:tr w:rsidR="00F563BF" w:rsidTr="004816AD">
        <w:trPr>
          <w:cantSplit/>
          <w:trHeight w:hRule="exact" w:val="454"/>
          <w:jc w:val="center"/>
        </w:trPr>
        <w:tc>
          <w:tcPr>
            <w:tcW w:w="500" w:type="dxa"/>
            <w:vMerge/>
            <w:tcBorders>
              <w:left w:val="single" w:sz="12" w:space="0" w:color="auto"/>
              <w:bottom w:val="single" w:sz="12" w:space="0" w:color="auto"/>
            </w:tcBorders>
            <w:vAlign w:val="center"/>
          </w:tcPr>
          <w:p w:rsidR="00F563BF" w:rsidRDefault="00F563BF">
            <w:pPr>
              <w:kinsoku w:val="0"/>
              <w:snapToGrid w:val="0"/>
              <w:spacing w:line="240" w:lineRule="atLeast"/>
              <w:jc w:val="center"/>
              <w:rPr>
                <w:rFonts w:ascii="標楷體" w:eastAsia="標楷體" w:hAnsi="標楷體"/>
                <w:sz w:val="28"/>
              </w:rPr>
            </w:pPr>
          </w:p>
        </w:tc>
        <w:tc>
          <w:tcPr>
            <w:tcW w:w="436" w:type="dxa"/>
            <w:tcBorders>
              <w:top w:val="single" w:sz="4" w:space="0" w:color="auto"/>
              <w:bottom w:val="single" w:sz="12" w:space="0" w:color="auto"/>
            </w:tcBorders>
            <w:vAlign w:val="center"/>
          </w:tcPr>
          <w:p w:rsidR="00F563BF" w:rsidRDefault="00F563BF">
            <w:pPr>
              <w:kinsoku w:val="0"/>
              <w:spacing w:line="240" w:lineRule="exact"/>
              <w:jc w:val="center"/>
              <w:rPr>
                <w:rFonts w:ascii="標楷體" w:eastAsia="標楷體" w:hAnsi="標楷體"/>
              </w:rPr>
            </w:pPr>
            <w:r>
              <w:rPr>
                <w:rFonts w:ascii="標楷體" w:eastAsia="標楷體" w:hAnsi="標楷體" w:hint="eastAsia"/>
              </w:rPr>
              <w:t>06</w:t>
            </w:r>
          </w:p>
        </w:tc>
        <w:tc>
          <w:tcPr>
            <w:tcW w:w="6633" w:type="dxa"/>
            <w:tcBorders>
              <w:top w:val="single" w:sz="4" w:space="0" w:color="auto"/>
              <w:bottom w:val="single" w:sz="12" w:space="0" w:color="auto"/>
            </w:tcBorders>
            <w:vAlign w:val="center"/>
          </w:tcPr>
          <w:p w:rsidR="00F563BF" w:rsidRDefault="00F563BF">
            <w:pPr>
              <w:kinsoku w:val="0"/>
              <w:spacing w:line="260" w:lineRule="exact"/>
              <w:jc w:val="both"/>
              <w:rPr>
                <w:rFonts w:ascii="標楷體" w:eastAsia="標楷體"/>
                <w:bCs/>
                <w:spacing w:val="-8"/>
              </w:rPr>
            </w:pPr>
            <w:r>
              <w:rPr>
                <w:rFonts w:ascii="標楷體" w:eastAsia="標楷體" w:hint="eastAsia"/>
                <w:bCs/>
                <w:spacing w:val="-8"/>
              </w:rPr>
              <w:t>獸醫公共衛生學</w:t>
            </w:r>
          </w:p>
        </w:tc>
        <w:tc>
          <w:tcPr>
            <w:tcW w:w="616" w:type="dxa"/>
            <w:tcBorders>
              <w:top w:val="single" w:sz="4" w:space="0" w:color="auto"/>
              <w:bottom w:val="single" w:sz="12" w:space="0" w:color="auto"/>
            </w:tcBorders>
            <w:vAlign w:val="center"/>
          </w:tcPr>
          <w:p w:rsidR="00F563BF" w:rsidRDefault="00F563BF">
            <w:pPr>
              <w:kinsoku w:val="0"/>
              <w:snapToGrid w:val="0"/>
              <w:spacing w:line="260" w:lineRule="exact"/>
              <w:jc w:val="center"/>
              <w:rPr>
                <w:rFonts w:ascii="標楷體" w:eastAsia="標楷體" w:hAnsi="標楷體"/>
                <w:sz w:val="26"/>
                <w:szCs w:val="24"/>
              </w:rPr>
            </w:pPr>
            <w:r>
              <w:rPr>
                <w:rFonts w:ascii="標楷體" w:eastAsia="標楷體" w:hAnsi="標楷體" w:hint="eastAsia"/>
                <w:sz w:val="26"/>
                <w:szCs w:val="24"/>
              </w:rPr>
              <w:t>80</w:t>
            </w:r>
          </w:p>
        </w:tc>
        <w:tc>
          <w:tcPr>
            <w:tcW w:w="714" w:type="dxa"/>
            <w:tcBorders>
              <w:top w:val="single" w:sz="4" w:space="0" w:color="auto"/>
              <w:bottom w:val="single" w:sz="12" w:space="0" w:color="auto"/>
              <w:right w:val="single" w:sz="12" w:space="0" w:color="auto"/>
            </w:tcBorders>
            <w:vAlign w:val="center"/>
          </w:tcPr>
          <w:p w:rsidR="00F563BF" w:rsidRDefault="00F563BF" w:rsidP="00F563BF">
            <w:pPr>
              <w:jc w:val="center"/>
            </w:pPr>
            <w:r w:rsidRPr="0089028C">
              <w:rPr>
                <w:rFonts w:ascii="標楷體" w:eastAsia="標楷體" w:hAnsi="標楷體" w:hint="eastAsia"/>
                <w:sz w:val="22"/>
                <w:szCs w:val="22"/>
              </w:rPr>
              <w:t>1小時</w:t>
            </w:r>
          </w:p>
        </w:tc>
        <w:tc>
          <w:tcPr>
            <w:tcW w:w="742" w:type="dxa"/>
            <w:tcBorders>
              <w:top w:val="single" w:sz="4" w:space="0" w:color="auto"/>
              <w:bottom w:val="single" w:sz="12" w:space="0" w:color="auto"/>
              <w:right w:val="single" w:sz="12" w:space="0" w:color="auto"/>
            </w:tcBorders>
            <w:vAlign w:val="center"/>
          </w:tcPr>
          <w:p w:rsidR="00F563BF" w:rsidRDefault="00F563BF">
            <w:pPr>
              <w:kinsoku w:val="0"/>
              <w:snapToGrid w:val="0"/>
              <w:spacing w:line="260" w:lineRule="exact"/>
              <w:jc w:val="center"/>
              <w:rPr>
                <w:rFonts w:ascii="標楷體" w:eastAsia="標楷體" w:hAnsi="標楷體"/>
                <w:b/>
                <w:sz w:val="26"/>
                <w:szCs w:val="22"/>
              </w:rPr>
            </w:pPr>
            <w:r>
              <w:rPr>
                <w:rFonts w:ascii="標楷體" w:eastAsia="標楷體" w:hAnsi="標楷體" w:hint="eastAsia"/>
                <w:sz w:val="26"/>
                <w:szCs w:val="22"/>
              </w:rPr>
              <w:t>禁止</w:t>
            </w:r>
          </w:p>
        </w:tc>
      </w:tr>
    </w:tbl>
    <w:p w:rsidR="00F7159F" w:rsidRDefault="00EB0F08">
      <w:pPr>
        <w:widowControl/>
      </w:pPr>
      <w:r>
        <w:br w:type="page"/>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3"/>
        <w:gridCol w:w="1621"/>
        <w:gridCol w:w="600"/>
        <w:gridCol w:w="720"/>
        <w:gridCol w:w="720"/>
        <w:gridCol w:w="1996"/>
        <w:gridCol w:w="1205"/>
        <w:gridCol w:w="2350"/>
      </w:tblGrid>
      <w:tr w:rsidR="009B5F16" w:rsidRPr="00881780" w:rsidTr="00AD5866">
        <w:trPr>
          <w:cantSplit/>
          <w:trHeight w:val="805"/>
          <w:jc w:val="center"/>
        </w:trPr>
        <w:tc>
          <w:tcPr>
            <w:tcW w:w="9805" w:type="dxa"/>
            <w:gridSpan w:val="8"/>
            <w:tcBorders>
              <w:top w:val="single" w:sz="12" w:space="0" w:color="auto"/>
              <w:left w:val="single" w:sz="12" w:space="0" w:color="auto"/>
              <w:bottom w:val="nil"/>
              <w:right w:val="single" w:sz="12" w:space="0" w:color="auto"/>
            </w:tcBorders>
            <w:vAlign w:val="center"/>
          </w:tcPr>
          <w:p w:rsidR="009B5F16" w:rsidRPr="00881780" w:rsidRDefault="00D67678" w:rsidP="00AD5866">
            <w:pPr>
              <w:adjustRightInd w:val="0"/>
              <w:snapToGrid w:val="0"/>
              <w:jc w:val="right"/>
              <w:rPr>
                <w:rFonts w:ascii="標楷體" w:eastAsia="標楷體"/>
                <w:sz w:val="32"/>
              </w:rPr>
            </w:pPr>
            <w:r w:rsidRPr="00D67678">
              <w:rPr>
                <w:rFonts w:ascii="標楷體" w:eastAsia="標楷體"/>
                <w:bCs/>
                <w:noProof/>
                <w:color w:val="808080" w:themeColor="background1" w:themeShade="80"/>
                <w:sz w:val="36"/>
                <w:szCs w:val="24"/>
              </w:rPr>
              <w:lastRenderedPageBreak/>
              <w:pict>
                <v:shape id="_x0000_s1739" type="#_x0000_t202" style="position:absolute;left:0;text-align:left;margin-left:426.05pt;margin-top:-33.25pt;width:65.2pt;height:21.75pt;z-index:251773440" filled="f" stroked="f">
                  <v:textbox style="mso-next-textbox:#_x0000_s1739" inset="0,0,0,0">
                    <w:txbxContent>
                      <w:p w:rsidR="00D03D1F" w:rsidRPr="00A33161" w:rsidRDefault="00D03D1F" w:rsidP="009B5F16">
                        <w:pPr>
                          <w:snapToGrid w:val="0"/>
                          <w:spacing w:line="240" w:lineRule="atLeast"/>
                          <w:jc w:val="center"/>
                          <w:rPr>
                            <w:rFonts w:ascii="標楷體" w:eastAsia="標楷體" w:hAnsi="標楷體"/>
                            <w:sz w:val="28"/>
                            <w:szCs w:val="28"/>
                          </w:rPr>
                        </w:pPr>
                        <w:r w:rsidRPr="00A33161">
                          <w:rPr>
                            <w:rFonts w:ascii="標楷體" w:eastAsia="標楷體" w:hAnsi="標楷體" w:hint="eastAsia"/>
                            <w:sz w:val="28"/>
                            <w:szCs w:val="28"/>
                          </w:rPr>
                          <w:t>附件</w:t>
                        </w:r>
                        <w:r>
                          <w:rPr>
                            <w:rFonts w:ascii="標楷體" w:eastAsia="標楷體" w:hAnsi="標楷體" w:hint="eastAsia"/>
                            <w:sz w:val="28"/>
                            <w:szCs w:val="28"/>
                          </w:rPr>
                          <w:t>7</w:t>
                        </w:r>
                      </w:p>
                    </w:txbxContent>
                  </v:textbox>
                </v:shape>
              </w:pict>
            </w:r>
            <w:r w:rsidR="009B5F16" w:rsidRPr="00376A1A">
              <w:rPr>
                <w:rFonts w:ascii="標楷體" w:eastAsia="標楷體" w:hAnsi="標楷體" w:hint="eastAsia"/>
                <w:b/>
                <w:bCs/>
                <w:color w:val="808080" w:themeColor="background1" w:themeShade="80"/>
                <w:sz w:val="36"/>
                <w:szCs w:val="32"/>
              </w:rPr>
              <w:t>（校名）</w:t>
            </w:r>
            <w:r w:rsidR="009B5F16" w:rsidRPr="00881780">
              <w:rPr>
                <w:rFonts w:ascii="標楷體" w:eastAsia="標楷體" w:hint="eastAsia"/>
                <w:b/>
                <w:bCs/>
                <w:sz w:val="36"/>
              </w:rPr>
              <w:t xml:space="preserve">      修畢醫學系基礎學科成績及格證明書</w:t>
            </w:r>
          </w:p>
        </w:tc>
      </w:tr>
      <w:tr w:rsidR="009B5F16" w:rsidRPr="00881780" w:rsidTr="00AD5866">
        <w:trPr>
          <w:cantSplit/>
          <w:trHeight w:val="247"/>
          <w:jc w:val="center"/>
        </w:trPr>
        <w:tc>
          <w:tcPr>
            <w:tcW w:w="9805" w:type="dxa"/>
            <w:gridSpan w:val="8"/>
            <w:tcBorders>
              <w:top w:val="nil"/>
              <w:left w:val="single" w:sz="12" w:space="0" w:color="auto"/>
              <w:right w:val="single" w:sz="12" w:space="0" w:color="auto"/>
            </w:tcBorders>
            <w:vAlign w:val="center"/>
          </w:tcPr>
          <w:p w:rsidR="009B5F16" w:rsidRPr="00881780" w:rsidRDefault="009B5F16" w:rsidP="00AD5866">
            <w:pPr>
              <w:snapToGrid w:val="0"/>
              <w:spacing w:line="320" w:lineRule="exact"/>
              <w:ind w:firstLineChars="300" w:firstLine="840"/>
              <w:rPr>
                <w:rFonts w:ascii="標楷體" w:eastAsia="標楷體"/>
                <w:b/>
                <w:bCs/>
                <w:sz w:val="28"/>
              </w:rPr>
            </w:pPr>
            <w:r w:rsidRPr="00881780">
              <w:rPr>
                <w:rFonts w:ascii="標楷體" w:eastAsia="標楷體" w:hint="eastAsia"/>
                <w:sz w:val="28"/>
              </w:rPr>
              <w:t xml:space="preserve">年級別：　　年級　　　　　　　　　　　</w:t>
            </w:r>
            <w:r w:rsidRPr="00881780">
              <w:rPr>
                <w:rFonts w:ascii="標楷體" w:eastAsia="標楷體" w:hint="eastAsia"/>
                <w:b/>
                <w:bCs/>
                <w:sz w:val="28"/>
              </w:rPr>
              <w:t xml:space="preserve">　 </w:t>
            </w:r>
            <w:r w:rsidRPr="00881780">
              <w:rPr>
                <w:rFonts w:ascii="標楷體" w:eastAsia="標楷體" w:hint="eastAsia"/>
                <w:spacing w:val="-16"/>
                <w:sz w:val="28"/>
              </w:rPr>
              <w:t>學號：</w:t>
            </w:r>
          </w:p>
        </w:tc>
      </w:tr>
      <w:tr w:rsidR="009B5F16" w:rsidRPr="00881780" w:rsidTr="00AD5866">
        <w:trPr>
          <w:cantSplit/>
          <w:trHeight w:val="780"/>
          <w:jc w:val="center"/>
        </w:trPr>
        <w:tc>
          <w:tcPr>
            <w:tcW w:w="593" w:type="dxa"/>
            <w:tcBorders>
              <w:left w:val="single" w:sz="12" w:space="0" w:color="auto"/>
              <w:right w:val="single" w:sz="4" w:space="0" w:color="auto"/>
            </w:tcBorders>
            <w:vAlign w:val="center"/>
          </w:tcPr>
          <w:p w:rsidR="009B5F16" w:rsidRPr="00881780" w:rsidRDefault="009B5F16" w:rsidP="00AD5866">
            <w:pPr>
              <w:snapToGrid w:val="0"/>
              <w:spacing w:line="320" w:lineRule="exact"/>
              <w:jc w:val="distribute"/>
              <w:rPr>
                <w:rFonts w:ascii="標楷體" w:eastAsia="標楷體"/>
                <w:spacing w:val="-12"/>
                <w:sz w:val="28"/>
              </w:rPr>
            </w:pPr>
            <w:r w:rsidRPr="00881780">
              <w:rPr>
                <w:rFonts w:ascii="標楷體" w:eastAsia="標楷體" w:hint="eastAsia"/>
                <w:spacing w:val="-12"/>
                <w:sz w:val="28"/>
              </w:rPr>
              <w:t>姓名</w:t>
            </w:r>
          </w:p>
        </w:tc>
        <w:tc>
          <w:tcPr>
            <w:tcW w:w="1621" w:type="dxa"/>
            <w:tcBorders>
              <w:left w:val="single" w:sz="4" w:space="0" w:color="auto"/>
              <w:right w:val="single" w:sz="4" w:space="0" w:color="auto"/>
            </w:tcBorders>
            <w:vAlign w:val="center"/>
          </w:tcPr>
          <w:p w:rsidR="009B5F16" w:rsidRPr="00881780" w:rsidRDefault="009B5F16" w:rsidP="00AD5866">
            <w:pPr>
              <w:snapToGrid w:val="0"/>
              <w:spacing w:line="320" w:lineRule="exact"/>
              <w:jc w:val="distribute"/>
              <w:rPr>
                <w:rFonts w:ascii="標楷體" w:eastAsia="標楷體"/>
              </w:rPr>
            </w:pPr>
          </w:p>
        </w:tc>
        <w:tc>
          <w:tcPr>
            <w:tcW w:w="600" w:type="dxa"/>
            <w:tcBorders>
              <w:left w:val="single" w:sz="4" w:space="0" w:color="auto"/>
              <w:right w:val="single" w:sz="4" w:space="0" w:color="auto"/>
            </w:tcBorders>
            <w:vAlign w:val="center"/>
          </w:tcPr>
          <w:p w:rsidR="009B5F16" w:rsidRPr="00881780" w:rsidRDefault="009B5F16" w:rsidP="00AD5866">
            <w:pPr>
              <w:snapToGrid w:val="0"/>
              <w:spacing w:line="320" w:lineRule="exact"/>
              <w:jc w:val="distribute"/>
              <w:rPr>
                <w:rFonts w:ascii="標楷體" w:eastAsia="標楷體"/>
                <w:spacing w:val="-12"/>
                <w:sz w:val="28"/>
              </w:rPr>
            </w:pPr>
            <w:r w:rsidRPr="00881780">
              <w:rPr>
                <w:rFonts w:ascii="標楷體" w:eastAsia="標楷體" w:hint="eastAsia"/>
                <w:spacing w:val="-12"/>
                <w:sz w:val="28"/>
              </w:rPr>
              <w:t>性別</w:t>
            </w:r>
          </w:p>
        </w:tc>
        <w:tc>
          <w:tcPr>
            <w:tcW w:w="720" w:type="dxa"/>
            <w:tcBorders>
              <w:left w:val="single" w:sz="4" w:space="0" w:color="auto"/>
              <w:right w:val="single" w:sz="4" w:space="0" w:color="auto"/>
            </w:tcBorders>
            <w:vAlign w:val="center"/>
          </w:tcPr>
          <w:p w:rsidR="009B5F16" w:rsidRPr="00881780" w:rsidRDefault="009B5F16" w:rsidP="00AD5866">
            <w:pPr>
              <w:snapToGrid w:val="0"/>
              <w:spacing w:line="320" w:lineRule="exact"/>
              <w:jc w:val="distribute"/>
              <w:rPr>
                <w:rFonts w:ascii="標楷體" w:eastAsia="標楷體"/>
              </w:rPr>
            </w:pPr>
          </w:p>
        </w:tc>
        <w:tc>
          <w:tcPr>
            <w:tcW w:w="720" w:type="dxa"/>
            <w:tcBorders>
              <w:left w:val="single" w:sz="4" w:space="0" w:color="auto"/>
              <w:right w:val="single" w:sz="4" w:space="0" w:color="auto"/>
            </w:tcBorders>
            <w:vAlign w:val="center"/>
          </w:tcPr>
          <w:p w:rsidR="009B5F16" w:rsidRPr="00881780" w:rsidRDefault="009B5F16" w:rsidP="00AD5866">
            <w:pPr>
              <w:snapToGrid w:val="0"/>
              <w:spacing w:line="320" w:lineRule="exact"/>
              <w:jc w:val="distribute"/>
              <w:rPr>
                <w:rFonts w:ascii="標楷體" w:eastAsia="標楷體"/>
                <w:spacing w:val="-16"/>
                <w:sz w:val="28"/>
              </w:rPr>
            </w:pPr>
            <w:r w:rsidRPr="00881780">
              <w:rPr>
                <w:rFonts w:ascii="標楷體" w:eastAsia="標楷體" w:hint="eastAsia"/>
                <w:spacing w:val="-16"/>
                <w:sz w:val="28"/>
              </w:rPr>
              <w:t>出生</w:t>
            </w:r>
          </w:p>
          <w:p w:rsidR="009B5F16" w:rsidRPr="00881780" w:rsidRDefault="009B5F16" w:rsidP="00AD5866">
            <w:pPr>
              <w:snapToGrid w:val="0"/>
              <w:spacing w:line="320" w:lineRule="exact"/>
              <w:jc w:val="distribute"/>
              <w:rPr>
                <w:rFonts w:ascii="標楷體" w:eastAsia="標楷體"/>
                <w:spacing w:val="-20"/>
                <w:sz w:val="28"/>
              </w:rPr>
            </w:pPr>
            <w:r w:rsidRPr="00881780">
              <w:rPr>
                <w:rFonts w:ascii="標楷體" w:eastAsia="標楷體" w:hint="eastAsia"/>
                <w:spacing w:val="-16"/>
                <w:sz w:val="28"/>
              </w:rPr>
              <w:t>日期</w:t>
            </w:r>
          </w:p>
        </w:tc>
        <w:tc>
          <w:tcPr>
            <w:tcW w:w="1996" w:type="dxa"/>
            <w:tcBorders>
              <w:left w:val="single" w:sz="4" w:space="0" w:color="auto"/>
              <w:right w:val="single" w:sz="4" w:space="0" w:color="auto"/>
            </w:tcBorders>
            <w:vAlign w:val="center"/>
          </w:tcPr>
          <w:p w:rsidR="009B5F16" w:rsidRPr="00881780" w:rsidRDefault="009B5F16" w:rsidP="00AD5866">
            <w:pPr>
              <w:snapToGrid w:val="0"/>
              <w:spacing w:line="320" w:lineRule="exact"/>
              <w:ind w:left="744" w:hangingChars="300" w:hanging="744"/>
              <w:jc w:val="distribute"/>
              <w:rPr>
                <w:rFonts w:ascii="標楷體" w:eastAsia="標楷體"/>
                <w:spacing w:val="-6"/>
                <w:w w:val="90"/>
                <w:sz w:val="28"/>
              </w:rPr>
            </w:pPr>
            <w:r w:rsidRPr="00881780">
              <w:rPr>
                <w:rFonts w:ascii="標楷體" w:eastAsia="標楷體" w:hint="eastAsia"/>
                <w:spacing w:val="-16"/>
                <w:sz w:val="28"/>
              </w:rPr>
              <w:t>民國  年  月  日</w:t>
            </w:r>
          </w:p>
        </w:tc>
        <w:tc>
          <w:tcPr>
            <w:tcW w:w="1205" w:type="dxa"/>
            <w:tcBorders>
              <w:left w:val="single" w:sz="4" w:space="0" w:color="auto"/>
              <w:right w:val="single" w:sz="4" w:space="0" w:color="auto"/>
            </w:tcBorders>
            <w:vAlign w:val="center"/>
          </w:tcPr>
          <w:p w:rsidR="009B5F16" w:rsidRPr="00881780" w:rsidRDefault="009B5F16" w:rsidP="00AD5866">
            <w:pPr>
              <w:snapToGrid w:val="0"/>
              <w:spacing w:line="320" w:lineRule="exact"/>
              <w:jc w:val="distribute"/>
              <w:rPr>
                <w:rFonts w:ascii="標楷體" w:eastAsia="標楷體"/>
                <w:spacing w:val="-16"/>
                <w:sz w:val="28"/>
              </w:rPr>
            </w:pPr>
            <w:r w:rsidRPr="00881780">
              <w:rPr>
                <w:rFonts w:ascii="標楷體" w:eastAsia="標楷體" w:hint="eastAsia"/>
                <w:spacing w:val="-16"/>
                <w:sz w:val="28"/>
              </w:rPr>
              <w:t>身分證</w:t>
            </w:r>
          </w:p>
          <w:p w:rsidR="009B5F16" w:rsidRPr="00881780" w:rsidRDefault="009B5F16" w:rsidP="00AD5866">
            <w:pPr>
              <w:snapToGrid w:val="0"/>
              <w:spacing w:line="320" w:lineRule="exact"/>
              <w:jc w:val="distribute"/>
              <w:rPr>
                <w:rFonts w:ascii="標楷體" w:eastAsia="標楷體"/>
                <w:spacing w:val="-16"/>
                <w:sz w:val="28"/>
              </w:rPr>
            </w:pPr>
            <w:r w:rsidRPr="00881780">
              <w:rPr>
                <w:rFonts w:ascii="標楷體" w:eastAsia="標楷體" w:hint="eastAsia"/>
                <w:spacing w:val="-20"/>
                <w:sz w:val="28"/>
              </w:rPr>
              <w:t>統一編號</w:t>
            </w:r>
          </w:p>
        </w:tc>
        <w:tc>
          <w:tcPr>
            <w:tcW w:w="2350" w:type="dxa"/>
            <w:tcBorders>
              <w:left w:val="single" w:sz="4" w:space="0" w:color="auto"/>
              <w:right w:val="single" w:sz="12" w:space="0" w:color="auto"/>
            </w:tcBorders>
            <w:vAlign w:val="center"/>
          </w:tcPr>
          <w:p w:rsidR="009B5F16" w:rsidRPr="00881780" w:rsidRDefault="009B5F16" w:rsidP="00AD5866">
            <w:pPr>
              <w:snapToGrid w:val="0"/>
              <w:spacing w:line="320" w:lineRule="exact"/>
              <w:rPr>
                <w:rFonts w:ascii="標楷體" w:eastAsia="標楷體"/>
                <w:spacing w:val="-16"/>
                <w:sz w:val="28"/>
              </w:rPr>
            </w:pPr>
          </w:p>
        </w:tc>
      </w:tr>
      <w:tr w:rsidR="009B5F16" w:rsidRPr="00881780" w:rsidTr="00AD5866">
        <w:trPr>
          <w:cantSplit/>
          <w:trHeight w:val="499"/>
          <w:jc w:val="center"/>
        </w:trPr>
        <w:tc>
          <w:tcPr>
            <w:tcW w:w="593" w:type="dxa"/>
            <w:tcBorders>
              <w:left w:val="single" w:sz="12" w:space="0" w:color="auto"/>
              <w:right w:val="single" w:sz="4" w:space="0" w:color="auto"/>
            </w:tcBorders>
            <w:vAlign w:val="center"/>
          </w:tcPr>
          <w:p w:rsidR="009B5F16" w:rsidRPr="00881780" w:rsidRDefault="009B5F16" w:rsidP="00AD5866">
            <w:pPr>
              <w:snapToGrid w:val="0"/>
              <w:spacing w:line="320" w:lineRule="exact"/>
              <w:jc w:val="distribute"/>
              <w:rPr>
                <w:rFonts w:ascii="標楷體" w:eastAsia="標楷體"/>
                <w:sz w:val="28"/>
              </w:rPr>
            </w:pPr>
            <w:r w:rsidRPr="00881780">
              <w:rPr>
                <w:rFonts w:ascii="標楷體" w:eastAsia="標楷體" w:hint="eastAsia"/>
                <w:spacing w:val="-12"/>
                <w:sz w:val="28"/>
              </w:rPr>
              <w:t>編號</w:t>
            </w:r>
          </w:p>
        </w:tc>
        <w:tc>
          <w:tcPr>
            <w:tcW w:w="9212" w:type="dxa"/>
            <w:gridSpan w:val="7"/>
            <w:tcBorders>
              <w:left w:val="single" w:sz="4" w:space="0" w:color="auto"/>
              <w:right w:val="single" w:sz="12" w:space="0" w:color="auto"/>
            </w:tcBorders>
            <w:vAlign w:val="center"/>
          </w:tcPr>
          <w:p w:rsidR="009B5F16" w:rsidRPr="00881780" w:rsidRDefault="009B5F16" w:rsidP="00AD5866">
            <w:pPr>
              <w:snapToGrid w:val="0"/>
              <w:spacing w:line="320" w:lineRule="exact"/>
              <w:jc w:val="distribute"/>
              <w:rPr>
                <w:rFonts w:ascii="標楷體" w:eastAsia="標楷體"/>
                <w:spacing w:val="-12"/>
                <w:sz w:val="28"/>
              </w:rPr>
            </w:pPr>
            <w:r w:rsidRPr="00881780">
              <w:rPr>
                <w:rFonts w:ascii="標楷體" w:eastAsia="標楷體" w:hint="eastAsia"/>
                <w:spacing w:val="-12"/>
                <w:sz w:val="28"/>
              </w:rPr>
              <w:t>修畢基礎學科名稱</w:t>
            </w:r>
          </w:p>
        </w:tc>
      </w:tr>
      <w:tr w:rsidR="009B5F16" w:rsidRPr="00881780" w:rsidTr="00AD5866">
        <w:trPr>
          <w:cantSplit/>
          <w:trHeight w:hRule="exact" w:val="737"/>
          <w:jc w:val="center"/>
        </w:trPr>
        <w:tc>
          <w:tcPr>
            <w:tcW w:w="593" w:type="dxa"/>
            <w:tcBorders>
              <w:left w:val="single" w:sz="12" w:space="0" w:color="auto"/>
              <w:right w:val="single" w:sz="4" w:space="0" w:color="auto"/>
            </w:tcBorders>
            <w:vAlign w:val="center"/>
          </w:tcPr>
          <w:p w:rsidR="009B5F16" w:rsidRPr="00881780" w:rsidRDefault="009B5F16" w:rsidP="00AD5866">
            <w:pPr>
              <w:snapToGrid w:val="0"/>
              <w:jc w:val="center"/>
              <w:rPr>
                <w:rFonts w:ascii="標楷體" w:eastAsia="標楷體"/>
                <w:sz w:val="28"/>
              </w:rPr>
            </w:pPr>
            <w:r w:rsidRPr="00881780">
              <w:rPr>
                <w:rFonts w:ascii="標楷體" w:eastAsia="標楷體" w:hint="eastAsia"/>
                <w:sz w:val="28"/>
              </w:rPr>
              <w:t>1</w:t>
            </w:r>
          </w:p>
        </w:tc>
        <w:tc>
          <w:tcPr>
            <w:tcW w:w="9212" w:type="dxa"/>
            <w:gridSpan w:val="7"/>
            <w:tcBorders>
              <w:left w:val="single" w:sz="4" w:space="0" w:color="auto"/>
              <w:right w:val="single" w:sz="12" w:space="0" w:color="auto"/>
            </w:tcBorders>
            <w:vAlign w:val="center"/>
          </w:tcPr>
          <w:p w:rsidR="009B5F16" w:rsidRPr="00215149" w:rsidRDefault="009B5F16" w:rsidP="00AD5866">
            <w:pPr>
              <w:snapToGrid w:val="0"/>
              <w:ind w:rightChars="150" w:right="360"/>
              <w:rPr>
                <w:rFonts w:ascii="標楷體" w:eastAsia="標楷體"/>
                <w:sz w:val="28"/>
              </w:rPr>
            </w:pPr>
            <w:r w:rsidRPr="00215149">
              <w:rPr>
                <w:rFonts w:ascii="標楷體" w:eastAsia="標楷體" w:hint="eastAsia"/>
                <w:sz w:val="28"/>
              </w:rPr>
              <w:t>人體結構學（解剖學、組織學、胚胎</w:t>
            </w:r>
            <w:r>
              <w:rPr>
                <w:rFonts w:ascii="標楷體" w:eastAsia="標楷體" w:hint="eastAsia"/>
                <w:sz w:val="28"/>
              </w:rPr>
              <w:t>及</w:t>
            </w:r>
            <w:r w:rsidRPr="00215149">
              <w:rPr>
                <w:rFonts w:ascii="標楷體" w:eastAsia="標楷體" w:hint="eastAsia"/>
                <w:sz w:val="28"/>
              </w:rPr>
              <w:t>發育生物學）</w:t>
            </w:r>
          </w:p>
        </w:tc>
      </w:tr>
      <w:tr w:rsidR="009B5F16" w:rsidRPr="00881780" w:rsidTr="00AD5866">
        <w:trPr>
          <w:cantSplit/>
          <w:trHeight w:hRule="exact" w:val="737"/>
          <w:jc w:val="center"/>
        </w:trPr>
        <w:tc>
          <w:tcPr>
            <w:tcW w:w="593" w:type="dxa"/>
            <w:tcBorders>
              <w:left w:val="single" w:sz="12" w:space="0" w:color="auto"/>
              <w:right w:val="single" w:sz="4" w:space="0" w:color="auto"/>
            </w:tcBorders>
            <w:vAlign w:val="center"/>
          </w:tcPr>
          <w:p w:rsidR="009B5F16" w:rsidRPr="00881780" w:rsidRDefault="009B5F16" w:rsidP="00AD5866">
            <w:pPr>
              <w:snapToGrid w:val="0"/>
              <w:jc w:val="center"/>
              <w:rPr>
                <w:rFonts w:ascii="標楷體" w:eastAsia="標楷體"/>
                <w:sz w:val="28"/>
              </w:rPr>
            </w:pPr>
            <w:r w:rsidRPr="00881780">
              <w:rPr>
                <w:rFonts w:ascii="標楷體" w:eastAsia="標楷體" w:hint="eastAsia"/>
                <w:sz w:val="28"/>
              </w:rPr>
              <w:t>2</w:t>
            </w:r>
          </w:p>
        </w:tc>
        <w:tc>
          <w:tcPr>
            <w:tcW w:w="9212" w:type="dxa"/>
            <w:gridSpan w:val="7"/>
            <w:tcBorders>
              <w:left w:val="single" w:sz="4" w:space="0" w:color="auto"/>
              <w:right w:val="single" w:sz="12" w:space="0" w:color="auto"/>
            </w:tcBorders>
            <w:vAlign w:val="center"/>
          </w:tcPr>
          <w:p w:rsidR="009B5F16" w:rsidRPr="00215149" w:rsidRDefault="009B5F16" w:rsidP="00AD5866">
            <w:pPr>
              <w:snapToGrid w:val="0"/>
              <w:ind w:rightChars="150" w:right="360"/>
              <w:rPr>
                <w:rFonts w:ascii="標楷體" w:eastAsia="標楷體"/>
                <w:sz w:val="28"/>
              </w:rPr>
            </w:pPr>
            <w:r w:rsidRPr="00215149">
              <w:rPr>
                <w:rFonts w:ascii="標楷體" w:eastAsia="標楷體" w:hint="eastAsia"/>
                <w:sz w:val="28"/>
              </w:rPr>
              <w:t>生物化學</w:t>
            </w:r>
          </w:p>
        </w:tc>
      </w:tr>
      <w:tr w:rsidR="009B5F16" w:rsidRPr="00881780" w:rsidTr="00AD5866">
        <w:trPr>
          <w:cantSplit/>
          <w:trHeight w:hRule="exact" w:val="737"/>
          <w:jc w:val="center"/>
        </w:trPr>
        <w:tc>
          <w:tcPr>
            <w:tcW w:w="593" w:type="dxa"/>
            <w:tcBorders>
              <w:left w:val="single" w:sz="12" w:space="0" w:color="auto"/>
              <w:right w:val="single" w:sz="4" w:space="0" w:color="auto"/>
            </w:tcBorders>
            <w:vAlign w:val="center"/>
          </w:tcPr>
          <w:p w:rsidR="009B5F16" w:rsidRPr="00881780" w:rsidRDefault="009B5F16" w:rsidP="00AD5866">
            <w:pPr>
              <w:snapToGrid w:val="0"/>
              <w:jc w:val="center"/>
              <w:rPr>
                <w:rFonts w:ascii="標楷體" w:eastAsia="標楷體"/>
                <w:sz w:val="28"/>
              </w:rPr>
            </w:pPr>
            <w:r w:rsidRPr="00881780">
              <w:rPr>
                <w:rFonts w:ascii="標楷體" w:eastAsia="標楷體" w:hint="eastAsia"/>
                <w:sz w:val="28"/>
              </w:rPr>
              <w:t>3</w:t>
            </w:r>
          </w:p>
        </w:tc>
        <w:tc>
          <w:tcPr>
            <w:tcW w:w="9212" w:type="dxa"/>
            <w:gridSpan w:val="7"/>
            <w:tcBorders>
              <w:left w:val="single" w:sz="4" w:space="0" w:color="auto"/>
              <w:right w:val="single" w:sz="12" w:space="0" w:color="auto"/>
            </w:tcBorders>
            <w:vAlign w:val="center"/>
          </w:tcPr>
          <w:p w:rsidR="009B5F16" w:rsidRPr="00215149" w:rsidRDefault="009B5F16" w:rsidP="00AD5866">
            <w:pPr>
              <w:snapToGrid w:val="0"/>
              <w:ind w:rightChars="150" w:right="360"/>
              <w:rPr>
                <w:rFonts w:ascii="標楷體" w:eastAsia="標楷體"/>
                <w:sz w:val="28"/>
              </w:rPr>
            </w:pPr>
            <w:r w:rsidRPr="00215149">
              <w:rPr>
                <w:rFonts w:ascii="標楷體" w:eastAsia="標楷體" w:hint="eastAsia"/>
                <w:sz w:val="28"/>
              </w:rPr>
              <w:t>生理學</w:t>
            </w:r>
          </w:p>
        </w:tc>
      </w:tr>
      <w:tr w:rsidR="009B5F16" w:rsidRPr="00881780" w:rsidTr="00AD5866">
        <w:trPr>
          <w:cantSplit/>
          <w:trHeight w:hRule="exact" w:val="737"/>
          <w:jc w:val="center"/>
        </w:trPr>
        <w:tc>
          <w:tcPr>
            <w:tcW w:w="593" w:type="dxa"/>
            <w:tcBorders>
              <w:left w:val="single" w:sz="12" w:space="0" w:color="auto"/>
              <w:right w:val="single" w:sz="4" w:space="0" w:color="auto"/>
            </w:tcBorders>
            <w:vAlign w:val="center"/>
          </w:tcPr>
          <w:p w:rsidR="009B5F16" w:rsidRPr="00881780" w:rsidRDefault="009B5F16" w:rsidP="00AD5866">
            <w:pPr>
              <w:snapToGrid w:val="0"/>
              <w:jc w:val="center"/>
              <w:rPr>
                <w:rFonts w:ascii="標楷體" w:eastAsia="標楷體"/>
                <w:sz w:val="28"/>
              </w:rPr>
            </w:pPr>
            <w:r w:rsidRPr="00881780">
              <w:rPr>
                <w:rFonts w:ascii="標楷體" w:eastAsia="標楷體" w:hint="eastAsia"/>
                <w:sz w:val="28"/>
              </w:rPr>
              <w:t>4</w:t>
            </w:r>
          </w:p>
        </w:tc>
        <w:tc>
          <w:tcPr>
            <w:tcW w:w="9212" w:type="dxa"/>
            <w:gridSpan w:val="7"/>
            <w:tcBorders>
              <w:left w:val="single" w:sz="4" w:space="0" w:color="auto"/>
              <w:right w:val="single" w:sz="12" w:space="0" w:color="auto"/>
            </w:tcBorders>
            <w:vAlign w:val="center"/>
          </w:tcPr>
          <w:p w:rsidR="009B5F16" w:rsidRPr="00215149" w:rsidRDefault="009B5F16" w:rsidP="00AD5866">
            <w:pPr>
              <w:snapToGrid w:val="0"/>
              <w:ind w:rightChars="150" w:right="360"/>
              <w:rPr>
                <w:rFonts w:ascii="標楷體" w:eastAsia="標楷體"/>
                <w:sz w:val="28"/>
              </w:rPr>
            </w:pPr>
            <w:r w:rsidRPr="00215149">
              <w:rPr>
                <w:rFonts w:ascii="標楷體" w:eastAsia="標楷體" w:hint="eastAsia"/>
                <w:sz w:val="28"/>
              </w:rPr>
              <w:t>微生物免疫學</w:t>
            </w:r>
          </w:p>
        </w:tc>
      </w:tr>
      <w:tr w:rsidR="009B5F16" w:rsidRPr="00881780" w:rsidTr="00AD5866">
        <w:trPr>
          <w:cantSplit/>
          <w:trHeight w:hRule="exact" w:val="737"/>
          <w:jc w:val="center"/>
        </w:trPr>
        <w:tc>
          <w:tcPr>
            <w:tcW w:w="593" w:type="dxa"/>
            <w:tcBorders>
              <w:left w:val="single" w:sz="12" w:space="0" w:color="auto"/>
              <w:right w:val="single" w:sz="4" w:space="0" w:color="auto"/>
            </w:tcBorders>
            <w:vAlign w:val="center"/>
          </w:tcPr>
          <w:p w:rsidR="009B5F16" w:rsidRPr="00881780" w:rsidRDefault="009B5F16" w:rsidP="00AD5866">
            <w:pPr>
              <w:snapToGrid w:val="0"/>
              <w:jc w:val="center"/>
              <w:rPr>
                <w:rFonts w:ascii="標楷體" w:eastAsia="標楷體"/>
                <w:sz w:val="28"/>
              </w:rPr>
            </w:pPr>
            <w:r w:rsidRPr="00881780">
              <w:rPr>
                <w:rFonts w:ascii="標楷體" w:eastAsia="標楷體" w:hint="eastAsia"/>
                <w:sz w:val="28"/>
              </w:rPr>
              <w:t>5</w:t>
            </w:r>
          </w:p>
        </w:tc>
        <w:tc>
          <w:tcPr>
            <w:tcW w:w="9212" w:type="dxa"/>
            <w:gridSpan w:val="7"/>
            <w:tcBorders>
              <w:left w:val="single" w:sz="4" w:space="0" w:color="auto"/>
              <w:right w:val="single" w:sz="12" w:space="0" w:color="auto"/>
            </w:tcBorders>
            <w:vAlign w:val="center"/>
          </w:tcPr>
          <w:p w:rsidR="009B5F16" w:rsidRPr="00215149" w:rsidRDefault="009B5F16" w:rsidP="00AD5866">
            <w:pPr>
              <w:snapToGrid w:val="0"/>
              <w:ind w:rightChars="150" w:right="360"/>
              <w:rPr>
                <w:rFonts w:ascii="標楷體" w:eastAsia="標楷體"/>
                <w:sz w:val="28"/>
              </w:rPr>
            </w:pPr>
            <w:r w:rsidRPr="00215149">
              <w:rPr>
                <w:rFonts w:ascii="標楷體" w:eastAsia="標楷體" w:hint="eastAsia"/>
                <w:sz w:val="28"/>
              </w:rPr>
              <w:t>寄生蟲學</w:t>
            </w:r>
          </w:p>
        </w:tc>
      </w:tr>
      <w:tr w:rsidR="009B5F16" w:rsidRPr="00881780" w:rsidTr="00AD5866">
        <w:trPr>
          <w:cantSplit/>
          <w:trHeight w:hRule="exact" w:val="737"/>
          <w:jc w:val="center"/>
        </w:trPr>
        <w:tc>
          <w:tcPr>
            <w:tcW w:w="593" w:type="dxa"/>
            <w:tcBorders>
              <w:left w:val="single" w:sz="12" w:space="0" w:color="auto"/>
              <w:right w:val="single" w:sz="4" w:space="0" w:color="auto"/>
            </w:tcBorders>
            <w:vAlign w:val="center"/>
          </w:tcPr>
          <w:p w:rsidR="009B5F16" w:rsidRPr="00881780" w:rsidRDefault="009B5F16" w:rsidP="00AD5866">
            <w:pPr>
              <w:snapToGrid w:val="0"/>
              <w:jc w:val="center"/>
              <w:rPr>
                <w:rFonts w:ascii="標楷體" w:eastAsia="標楷體"/>
                <w:sz w:val="28"/>
              </w:rPr>
            </w:pPr>
            <w:r w:rsidRPr="00881780">
              <w:rPr>
                <w:rFonts w:ascii="標楷體" w:eastAsia="標楷體" w:hint="eastAsia"/>
                <w:sz w:val="28"/>
              </w:rPr>
              <w:t>6</w:t>
            </w:r>
          </w:p>
        </w:tc>
        <w:tc>
          <w:tcPr>
            <w:tcW w:w="9212" w:type="dxa"/>
            <w:gridSpan w:val="7"/>
            <w:tcBorders>
              <w:left w:val="single" w:sz="4" w:space="0" w:color="auto"/>
              <w:right w:val="single" w:sz="12" w:space="0" w:color="auto"/>
            </w:tcBorders>
            <w:vAlign w:val="center"/>
          </w:tcPr>
          <w:p w:rsidR="009B5F16" w:rsidRPr="00215149" w:rsidRDefault="009B5F16" w:rsidP="00AD5866">
            <w:pPr>
              <w:snapToGrid w:val="0"/>
              <w:ind w:rightChars="150" w:right="360"/>
              <w:rPr>
                <w:rFonts w:ascii="標楷體" w:eastAsia="標楷體"/>
                <w:sz w:val="28"/>
              </w:rPr>
            </w:pPr>
            <w:r w:rsidRPr="00215149">
              <w:rPr>
                <w:rFonts w:ascii="標楷體" w:eastAsia="標楷體" w:hint="eastAsia"/>
                <w:sz w:val="28"/>
              </w:rPr>
              <w:t>病理學</w:t>
            </w:r>
          </w:p>
        </w:tc>
      </w:tr>
      <w:tr w:rsidR="009B5F16" w:rsidRPr="00881780" w:rsidTr="00AD5866">
        <w:trPr>
          <w:cantSplit/>
          <w:trHeight w:hRule="exact" w:val="737"/>
          <w:jc w:val="center"/>
        </w:trPr>
        <w:tc>
          <w:tcPr>
            <w:tcW w:w="593" w:type="dxa"/>
            <w:tcBorders>
              <w:left w:val="single" w:sz="12" w:space="0" w:color="auto"/>
              <w:right w:val="single" w:sz="4" w:space="0" w:color="auto"/>
            </w:tcBorders>
            <w:vAlign w:val="center"/>
          </w:tcPr>
          <w:p w:rsidR="009B5F16" w:rsidRPr="00881780" w:rsidRDefault="009B5F16" w:rsidP="00AD5866">
            <w:pPr>
              <w:snapToGrid w:val="0"/>
              <w:jc w:val="center"/>
              <w:rPr>
                <w:rFonts w:ascii="標楷體" w:eastAsia="標楷體"/>
                <w:sz w:val="28"/>
              </w:rPr>
            </w:pPr>
            <w:r w:rsidRPr="00881780">
              <w:rPr>
                <w:rFonts w:ascii="標楷體" w:eastAsia="標楷體" w:hint="eastAsia"/>
                <w:sz w:val="28"/>
              </w:rPr>
              <w:t>7</w:t>
            </w:r>
          </w:p>
        </w:tc>
        <w:tc>
          <w:tcPr>
            <w:tcW w:w="9212" w:type="dxa"/>
            <w:gridSpan w:val="7"/>
            <w:tcBorders>
              <w:left w:val="single" w:sz="4" w:space="0" w:color="auto"/>
              <w:right w:val="single" w:sz="12" w:space="0" w:color="auto"/>
            </w:tcBorders>
            <w:vAlign w:val="center"/>
          </w:tcPr>
          <w:p w:rsidR="009B5F16" w:rsidRPr="00215149" w:rsidRDefault="009B5F16" w:rsidP="00AD5866">
            <w:pPr>
              <w:snapToGrid w:val="0"/>
              <w:ind w:rightChars="150" w:right="360"/>
              <w:rPr>
                <w:rFonts w:ascii="標楷體" w:eastAsia="標楷體"/>
                <w:sz w:val="28"/>
              </w:rPr>
            </w:pPr>
            <w:r w:rsidRPr="00215149">
              <w:rPr>
                <w:rFonts w:ascii="標楷體" w:eastAsia="標楷體" w:hint="eastAsia"/>
                <w:sz w:val="28"/>
              </w:rPr>
              <w:t>藥理學</w:t>
            </w:r>
          </w:p>
        </w:tc>
      </w:tr>
      <w:tr w:rsidR="009B5F16" w:rsidRPr="00881780" w:rsidTr="00AD5866">
        <w:trPr>
          <w:cantSplit/>
          <w:trHeight w:hRule="exact" w:val="737"/>
          <w:jc w:val="center"/>
        </w:trPr>
        <w:tc>
          <w:tcPr>
            <w:tcW w:w="593" w:type="dxa"/>
            <w:tcBorders>
              <w:left w:val="single" w:sz="12" w:space="0" w:color="auto"/>
              <w:right w:val="single" w:sz="4" w:space="0" w:color="auto"/>
            </w:tcBorders>
            <w:vAlign w:val="center"/>
          </w:tcPr>
          <w:p w:rsidR="009B5F16" w:rsidRPr="00881780" w:rsidRDefault="009B5F16" w:rsidP="00AD5866">
            <w:pPr>
              <w:snapToGrid w:val="0"/>
              <w:jc w:val="center"/>
              <w:rPr>
                <w:rFonts w:ascii="標楷體" w:eastAsia="標楷體"/>
                <w:sz w:val="28"/>
              </w:rPr>
            </w:pPr>
            <w:r w:rsidRPr="00881780">
              <w:rPr>
                <w:rFonts w:ascii="標楷體" w:eastAsia="標楷體" w:hint="eastAsia"/>
                <w:sz w:val="28"/>
              </w:rPr>
              <w:t>8</w:t>
            </w:r>
          </w:p>
        </w:tc>
        <w:tc>
          <w:tcPr>
            <w:tcW w:w="9212" w:type="dxa"/>
            <w:gridSpan w:val="7"/>
            <w:tcBorders>
              <w:left w:val="single" w:sz="4" w:space="0" w:color="auto"/>
              <w:right w:val="single" w:sz="12" w:space="0" w:color="auto"/>
            </w:tcBorders>
            <w:vAlign w:val="center"/>
          </w:tcPr>
          <w:p w:rsidR="009B5F16" w:rsidRPr="00215149" w:rsidRDefault="009B5F16" w:rsidP="00AD5866">
            <w:pPr>
              <w:snapToGrid w:val="0"/>
              <w:ind w:rightChars="150" w:right="360"/>
              <w:rPr>
                <w:rFonts w:ascii="標楷體" w:eastAsia="標楷體"/>
                <w:sz w:val="28"/>
              </w:rPr>
            </w:pPr>
            <w:r w:rsidRPr="00215149">
              <w:rPr>
                <w:rFonts w:ascii="標楷體" w:eastAsia="標楷體" w:hint="eastAsia"/>
                <w:sz w:val="28"/>
              </w:rPr>
              <w:t>公共衛生學</w:t>
            </w:r>
          </w:p>
        </w:tc>
      </w:tr>
      <w:tr w:rsidR="009B5F16" w:rsidRPr="00881780" w:rsidTr="00AD5866">
        <w:trPr>
          <w:cantSplit/>
          <w:trHeight w:val="780"/>
          <w:jc w:val="center"/>
        </w:trPr>
        <w:tc>
          <w:tcPr>
            <w:tcW w:w="9805" w:type="dxa"/>
            <w:gridSpan w:val="8"/>
            <w:tcBorders>
              <w:left w:val="single" w:sz="12" w:space="0" w:color="auto"/>
              <w:right w:val="single" w:sz="12" w:space="0" w:color="auto"/>
            </w:tcBorders>
            <w:vAlign w:val="center"/>
          </w:tcPr>
          <w:p w:rsidR="009B5F16" w:rsidRPr="00881780" w:rsidRDefault="009B5F16" w:rsidP="00AD5866">
            <w:pPr>
              <w:snapToGrid w:val="0"/>
              <w:spacing w:line="240" w:lineRule="atLeast"/>
              <w:jc w:val="distribute"/>
              <w:rPr>
                <w:rFonts w:ascii="標楷體" w:eastAsia="標楷體"/>
                <w:b/>
                <w:bCs/>
                <w:sz w:val="28"/>
              </w:rPr>
            </w:pPr>
            <w:r w:rsidRPr="00881780">
              <w:rPr>
                <w:rFonts w:ascii="標楷體" w:eastAsia="標楷體" w:hint="eastAsia"/>
                <w:b/>
                <w:bCs/>
                <w:sz w:val="28"/>
              </w:rPr>
              <w:t xml:space="preserve">茲證明上列所載基礎學科科目均已修畢且成績皆及格  </w:t>
            </w:r>
          </w:p>
        </w:tc>
      </w:tr>
      <w:tr w:rsidR="009B5F16" w:rsidRPr="00881780" w:rsidTr="00AD5866">
        <w:trPr>
          <w:cantSplit/>
          <w:trHeight w:val="4694"/>
          <w:jc w:val="center"/>
        </w:trPr>
        <w:tc>
          <w:tcPr>
            <w:tcW w:w="9805" w:type="dxa"/>
            <w:gridSpan w:val="8"/>
            <w:tcBorders>
              <w:left w:val="single" w:sz="12" w:space="0" w:color="auto"/>
              <w:right w:val="single" w:sz="12" w:space="0" w:color="auto"/>
            </w:tcBorders>
          </w:tcPr>
          <w:p w:rsidR="009B5F16" w:rsidRDefault="009B5F16" w:rsidP="00AD5866">
            <w:pPr>
              <w:snapToGrid w:val="0"/>
              <w:spacing w:line="400" w:lineRule="exact"/>
              <w:ind w:firstLineChars="1700" w:firstLine="4760"/>
              <w:rPr>
                <w:rFonts w:ascii="標楷體" w:eastAsia="標楷體"/>
                <w:sz w:val="28"/>
              </w:rPr>
            </w:pPr>
          </w:p>
          <w:p w:rsidR="009B5F16" w:rsidRDefault="009B5F16" w:rsidP="00AD5866">
            <w:pPr>
              <w:snapToGrid w:val="0"/>
              <w:spacing w:line="400" w:lineRule="exact"/>
              <w:ind w:firstLineChars="1700" w:firstLine="4760"/>
              <w:rPr>
                <w:rFonts w:ascii="標楷體" w:eastAsia="標楷體"/>
                <w:sz w:val="28"/>
              </w:rPr>
            </w:pPr>
          </w:p>
          <w:p w:rsidR="009B5F16" w:rsidRPr="00881780" w:rsidRDefault="009B5F16" w:rsidP="003B5B1C">
            <w:pPr>
              <w:snapToGrid w:val="0"/>
              <w:spacing w:beforeLines="100" w:line="400" w:lineRule="exact"/>
              <w:ind w:firstLineChars="1700" w:firstLine="4760"/>
              <w:rPr>
                <w:rFonts w:ascii="標楷體" w:eastAsia="標楷體"/>
                <w:sz w:val="28"/>
              </w:rPr>
            </w:pPr>
            <w:r w:rsidRPr="00881780">
              <w:rPr>
                <w:rFonts w:ascii="標楷體" w:eastAsia="標楷體" w:hint="eastAsia"/>
                <w:sz w:val="28"/>
              </w:rPr>
              <w:t>校　長：　　　　　　　　　（簽章）</w:t>
            </w:r>
          </w:p>
          <w:p w:rsidR="009B5F16" w:rsidRPr="00881780" w:rsidRDefault="009B5F16" w:rsidP="00AD5866">
            <w:pPr>
              <w:snapToGrid w:val="0"/>
              <w:spacing w:line="400" w:lineRule="exact"/>
              <w:rPr>
                <w:rFonts w:ascii="標楷體" w:eastAsia="標楷體"/>
                <w:sz w:val="28"/>
              </w:rPr>
            </w:pPr>
            <w:r w:rsidRPr="00881780">
              <w:rPr>
                <w:rFonts w:ascii="標楷體" w:eastAsia="標楷體"/>
                <w:sz w:val="28"/>
              </w:rPr>
              <w:t xml:space="preserve">           </w:t>
            </w:r>
            <w:r w:rsidRPr="00881780">
              <w:rPr>
                <w:rFonts w:ascii="標楷體" w:eastAsia="標楷體" w:hint="eastAsia"/>
                <w:sz w:val="28"/>
              </w:rPr>
              <w:t>（學校蓋關防處）</w:t>
            </w:r>
          </w:p>
          <w:p w:rsidR="009B5F16" w:rsidRPr="00881780" w:rsidRDefault="009B5F16" w:rsidP="00AD5866">
            <w:pPr>
              <w:snapToGrid w:val="0"/>
              <w:spacing w:line="400" w:lineRule="exact"/>
              <w:ind w:firstLineChars="1700" w:firstLine="4760"/>
              <w:rPr>
                <w:rFonts w:ascii="標楷體" w:eastAsia="標楷體"/>
                <w:sz w:val="28"/>
              </w:rPr>
            </w:pPr>
            <w:r w:rsidRPr="00881780">
              <w:rPr>
                <w:rFonts w:ascii="標楷體" w:eastAsia="標楷體" w:hint="eastAsia"/>
                <w:sz w:val="28"/>
              </w:rPr>
              <w:t>系主任：　　　　　　　　　（簽章）</w:t>
            </w:r>
          </w:p>
          <w:p w:rsidR="009B5F16" w:rsidRDefault="009B5F16" w:rsidP="00AD5866">
            <w:pPr>
              <w:snapToGrid w:val="0"/>
              <w:spacing w:line="400" w:lineRule="exact"/>
              <w:ind w:firstLineChars="1700" w:firstLine="4760"/>
              <w:rPr>
                <w:rFonts w:ascii="標楷體" w:eastAsia="標楷體"/>
                <w:sz w:val="28"/>
              </w:rPr>
            </w:pPr>
          </w:p>
          <w:p w:rsidR="009B5F16" w:rsidRDefault="009B5F16" w:rsidP="00AD5866">
            <w:pPr>
              <w:snapToGrid w:val="0"/>
              <w:spacing w:line="400" w:lineRule="exact"/>
              <w:ind w:firstLineChars="1700" w:firstLine="4760"/>
              <w:rPr>
                <w:rFonts w:ascii="標楷體" w:eastAsia="標楷體"/>
                <w:sz w:val="28"/>
              </w:rPr>
            </w:pPr>
          </w:p>
          <w:p w:rsidR="009B5F16" w:rsidRDefault="009B5F16" w:rsidP="00AD5866">
            <w:pPr>
              <w:snapToGrid w:val="0"/>
              <w:spacing w:line="400" w:lineRule="exact"/>
              <w:ind w:firstLineChars="1700" w:firstLine="4760"/>
              <w:rPr>
                <w:rFonts w:ascii="標楷體" w:eastAsia="標楷體"/>
                <w:sz w:val="28"/>
              </w:rPr>
            </w:pPr>
          </w:p>
          <w:p w:rsidR="009B5F16" w:rsidRDefault="009B5F16" w:rsidP="00AD5866">
            <w:pPr>
              <w:snapToGrid w:val="0"/>
              <w:spacing w:line="400" w:lineRule="exact"/>
              <w:ind w:firstLineChars="1700" w:firstLine="4760"/>
              <w:rPr>
                <w:rFonts w:ascii="標楷體" w:eastAsia="標楷體"/>
                <w:sz w:val="28"/>
              </w:rPr>
            </w:pPr>
          </w:p>
          <w:p w:rsidR="009B5F16" w:rsidRDefault="009B5F16" w:rsidP="00AD5866">
            <w:pPr>
              <w:snapToGrid w:val="0"/>
              <w:spacing w:line="400" w:lineRule="exact"/>
              <w:ind w:firstLineChars="1700" w:firstLine="4760"/>
              <w:rPr>
                <w:rFonts w:ascii="標楷體" w:eastAsia="標楷體"/>
                <w:sz w:val="28"/>
              </w:rPr>
            </w:pPr>
          </w:p>
          <w:p w:rsidR="009B5F16" w:rsidRPr="00881780" w:rsidRDefault="009B5F16" w:rsidP="00AD5866">
            <w:pPr>
              <w:snapToGrid w:val="0"/>
              <w:spacing w:line="400" w:lineRule="exact"/>
              <w:ind w:firstLineChars="1700" w:firstLine="4760"/>
              <w:rPr>
                <w:rFonts w:ascii="標楷體" w:eastAsia="標楷體"/>
                <w:sz w:val="28"/>
              </w:rPr>
            </w:pPr>
          </w:p>
          <w:p w:rsidR="009B5F16" w:rsidRPr="00881780" w:rsidRDefault="009B5F16" w:rsidP="00AD5866">
            <w:pPr>
              <w:snapToGrid w:val="0"/>
              <w:spacing w:line="400" w:lineRule="exact"/>
              <w:jc w:val="both"/>
              <w:rPr>
                <w:rFonts w:ascii="標楷體" w:eastAsia="標楷體"/>
                <w:sz w:val="28"/>
              </w:rPr>
            </w:pPr>
            <w:r w:rsidRPr="00881780">
              <w:rPr>
                <w:rFonts w:ascii="標楷體" w:eastAsia="標楷體" w:hint="eastAsia"/>
                <w:sz w:val="28"/>
              </w:rPr>
              <w:t xml:space="preserve">中 </w:t>
            </w:r>
            <w:r w:rsidRPr="00881780">
              <w:rPr>
                <w:rFonts w:ascii="標楷體" w:eastAsia="標楷體"/>
                <w:sz w:val="28"/>
              </w:rPr>
              <w:t xml:space="preserve"> </w:t>
            </w:r>
            <w:r w:rsidRPr="00881780">
              <w:rPr>
                <w:rFonts w:ascii="標楷體" w:eastAsia="標楷體" w:hint="eastAsia"/>
                <w:sz w:val="28"/>
              </w:rPr>
              <w:t xml:space="preserve"> </w:t>
            </w:r>
            <w:r w:rsidRPr="00881780">
              <w:rPr>
                <w:rFonts w:ascii="標楷體" w:eastAsia="標楷體"/>
                <w:sz w:val="28"/>
              </w:rPr>
              <w:t xml:space="preserve"> </w:t>
            </w:r>
            <w:r w:rsidRPr="00881780">
              <w:rPr>
                <w:rFonts w:ascii="標楷體" w:eastAsia="標楷體" w:hint="eastAsia"/>
                <w:sz w:val="28"/>
              </w:rPr>
              <w:t>華</w:t>
            </w:r>
            <w:r w:rsidRPr="00881780">
              <w:rPr>
                <w:rFonts w:ascii="標楷體" w:eastAsia="標楷體"/>
                <w:sz w:val="28"/>
              </w:rPr>
              <w:t xml:space="preserve"> </w:t>
            </w:r>
            <w:r w:rsidRPr="00881780">
              <w:rPr>
                <w:rFonts w:ascii="標楷體" w:eastAsia="標楷體" w:hint="eastAsia"/>
                <w:sz w:val="28"/>
              </w:rPr>
              <w:t xml:space="preserve">  </w:t>
            </w:r>
            <w:r w:rsidRPr="00881780">
              <w:rPr>
                <w:rFonts w:ascii="標楷體" w:eastAsia="標楷體"/>
                <w:sz w:val="28"/>
              </w:rPr>
              <w:t xml:space="preserve"> </w:t>
            </w:r>
            <w:r w:rsidRPr="00881780">
              <w:rPr>
                <w:rFonts w:ascii="標楷體" w:eastAsia="標楷體" w:hint="eastAsia"/>
                <w:sz w:val="28"/>
              </w:rPr>
              <w:t>民</w:t>
            </w:r>
            <w:r w:rsidRPr="00881780">
              <w:rPr>
                <w:rFonts w:ascii="標楷體" w:eastAsia="標楷體"/>
                <w:sz w:val="28"/>
              </w:rPr>
              <w:t xml:space="preserve"> </w:t>
            </w:r>
            <w:r w:rsidRPr="00881780">
              <w:rPr>
                <w:rFonts w:ascii="標楷體" w:eastAsia="標楷體" w:hint="eastAsia"/>
                <w:sz w:val="28"/>
              </w:rPr>
              <w:t xml:space="preserve">  </w:t>
            </w:r>
            <w:r w:rsidRPr="00881780">
              <w:rPr>
                <w:rFonts w:ascii="標楷體" w:eastAsia="標楷體"/>
                <w:sz w:val="28"/>
              </w:rPr>
              <w:t xml:space="preserve"> </w:t>
            </w:r>
            <w:r w:rsidRPr="00881780">
              <w:rPr>
                <w:rFonts w:ascii="標楷體" w:eastAsia="標楷體" w:hint="eastAsia"/>
                <w:sz w:val="28"/>
              </w:rPr>
              <w:t xml:space="preserve"> 國              年              月             日</w:t>
            </w:r>
          </w:p>
        </w:tc>
      </w:tr>
    </w:tbl>
    <w:p w:rsidR="00EB0F08" w:rsidRDefault="00EB0F08" w:rsidP="009E576C">
      <w:pPr>
        <w:widowControl/>
      </w:pPr>
    </w:p>
    <w:tbl>
      <w:tblPr>
        <w:tblpPr w:leftFromText="180" w:rightFromText="180" w:vertAnchor="page" w:horzAnchor="margin" w:tblpY="1382"/>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22"/>
        <w:gridCol w:w="1466"/>
        <w:gridCol w:w="720"/>
        <w:gridCol w:w="720"/>
        <w:gridCol w:w="720"/>
        <w:gridCol w:w="2160"/>
        <w:gridCol w:w="1080"/>
        <w:gridCol w:w="2160"/>
      </w:tblGrid>
      <w:tr w:rsidR="00AC1E2B" w:rsidTr="00AD5866">
        <w:trPr>
          <w:cantSplit/>
          <w:trHeight w:val="1108"/>
        </w:trPr>
        <w:tc>
          <w:tcPr>
            <w:tcW w:w="9748" w:type="dxa"/>
            <w:gridSpan w:val="8"/>
            <w:tcBorders>
              <w:top w:val="single" w:sz="12" w:space="0" w:color="auto"/>
              <w:left w:val="single" w:sz="12" w:space="0" w:color="auto"/>
              <w:right w:val="single" w:sz="12" w:space="0" w:color="auto"/>
            </w:tcBorders>
            <w:vAlign w:val="center"/>
          </w:tcPr>
          <w:p w:rsidR="00AC1E2B" w:rsidRDefault="00D67678" w:rsidP="00AC1E2B">
            <w:pPr>
              <w:adjustRightInd w:val="0"/>
              <w:snapToGrid w:val="0"/>
              <w:spacing w:line="360" w:lineRule="exact"/>
              <w:jc w:val="right"/>
              <w:rPr>
                <w:rFonts w:ascii="標楷體" w:eastAsia="標楷體"/>
                <w:b/>
                <w:bCs/>
                <w:sz w:val="32"/>
                <w:szCs w:val="32"/>
              </w:rPr>
            </w:pPr>
            <w:r w:rsidRPr="00D67678">
              <w:rPr>
                <w:rFonts w:ascii="標楷體" w:eastAsia="標楷體"/>
                <w:bCs/>
                <w:noProof/>
                <w:color w:val="808080" w:themeColor="background1" w:themeShade="80"/>
                <w:sz w:val="36"/>
                <w:szCs w:val="24"/>
              </w:rPr>
              <w:lastRenderedPageBreak/>
              <w:pict>
                <v:shape id="_x0000_s1740" type="#_x0000_t202" style="position:absolute;left:0;text-align:left;margin-left:-10.1pt;margin-top:-31.15pt;width:65.2pt;height:21.75pt;z-index:251775488" filled="f" stroked="f">
                  <v:textbox style="mso-next-textbox:#_x0000_s1740" inset="0,0,0,0">
                    <w:txbxContent>
                      <w:p w:rsidR="00D03D1F" w:rsidRPr="00A33161" w:rsidRDefault="00D03D1F" w:rsidP="00AC1E2B">
                        <w:pPr>
                          <w:snapToGrid w:val="0"/>
                          <w:spacing w:line="240" w:lineRule="atLeast"/>
                          <w:jc w:val="center"/>
                          <w:rPr>
                            <w:rFonts w:ascii="標楷體" w:eastAsia="標楷體" w:hAnsi="標楷體"/>
                            <w:sz w:val="28"/>
                            <w:szCs w:val="28"/>
                          </w:rPr>
                        </w:pPr>
                        <w:r w:rsidRPr="00A33161">
                          <w:rPr>
                            <w:rFonts w:ascii="標楷體" w:eastAsia="標楷體" w:hAnsi="標楷體" w:hint="eastAsia"/>
                            <w:sz w:val="28"/>
                            <w:szCs w:val="28"/>
                          </w:rPr>
                          <w:t>附件</w:t>
                        </w:r>
                        <w:r>
                          <w:rPr>
                            <w:rFonts w:ascii="標楷體" w:eastAsia="標楷體" w:hAnsi="標楷體" w:hint="eastAsia"/>
                            <w:sz w:val="28"/>
                            <w:szCs w:val="28"/>
                          </w:rPr>
                          <w:t>8</w:t>
                        </w:r>
                      </w:p>
                    </w:txbxContent>
                  </v:textbox>
                </v:shape>
              </w:pict>
            </w:r>
            <w:r w:rsidR="00AC1E2B" w:rsidRPr="00376A1A">
              <w:rPr>
                <w:rFonts w:ascii="標楷體" w:eastAsia="標楷體" w:hint="eastAsia"/>
                <w:bCs/>
                <w:color w:val="808080" w:themeColor="background1" w:themeShade="80"/>
                <w:sz w:val="36"/>
                <w:szCs w:val="24"/>
              </w:rPr>
              <w:t>（校名）</w:t>
            </w:r>
            <w:r w:rsidR="00AC1E2B" w:rsidRPr="00376A1A">
              <w:rPr>
                <w:rFonts w:ascii="標楷體" w:eastAsia="標楷體" w:hint="eastAsia"/>
                <w:bCs/>
                <w:sz w:val="36"/>
                <w:szCs w:val="32"/>
              </w:rPr>
              <w:t xml:space="preserve"> </w:t>
            </w:r>
            <w:r w:rsidR="00AC1E2B" w:rsidRPr="00376A1A">
              <w:rPr>
                <w:rFonts w:ascii="標楷體" w:eastAsia="標楷體" w:hint="eastAsia"/>
                <w:b/>
                <w:bCs/>
                <w:sz w:val="36"/>
                <w:szCs w:val="32"/>
              </w:rPr>
              <w:t xml:space="preserve">  　　</w:t>
            </w:r>
            <w:r w:rsidR="00AC1E2B" w:rsidRPr="00376A1A">
              <w:rPr>
                <w:rFonts w:ascii="標楷體" w:eastAsia="標楷體" w:hint="eastAsia"/>
                <w:b/>
                <w:bCs/>
                <w:spacing w:val="-4"/>
                <w:sz w:val="36"/>
                <w:szCs w:val="32"/>
              </w:rPr>
              <w:t>修畢牙醫學系基礎學科成績及格證明書</w:t>
            </w:r>
          </w:p>
          <w:p w:rsidR="00AC1E2B" w:rsidRDefault="00AC1E2B" w:rsidP="003B5B1C">
            <w:pPr>
              <w:adjustRightInd w:val="0"/>
              <w:snapToGrid w:val="0"/>
              <w:spacing w:beforeLines="30" w:line="360" w:lineRule="exact"/>
              <w:ind w:firstLineChars="100" w:firstLine="280"/>
              <w:jc w:val="both"/>
              <w:rPr>
                <w:rFonts w:ascii="標楷體" w:eastAsia="標楷體"/>
                <w:b/>
                <w:bCs/>
                <w:sz w:val="28"/>
              </w:rPr>
            </w:pPr>
            <w:r>
              <w:rPr>
                <w:rFonts w:ascii="標楷體" w:eastAsia="標楷體" w:hint="eastAsia"/>
                <w:sz w:val="28"/>
              </w:rPr>
              <w:t xml:space="preserve">年級別：　　　　年級　　　　　　　　　  </w:t>
            </w:r>
            <w:r>
              <w:rPr>
                <w:rFonts w:ascii="標楷體" w:eastAsia="標楷體" w:hint="eastAsia"/>
                <w:spacing w:val="-16"/>
                <w:sz w:val="28"/>
              </w:rPr>
              <w:t>學號：</w:t>
            </w:r>
          </w:p>
        </w:tc>
      </w:tr>
      <w:tr w:rsidR="00AC1E2B" w:rsidTr="00AD5866">
        <w:trPr>
          <w:cantSplit/>
          <w:trHeight w:val="691"/>
        </w:trPr>
        <w:tc>
          <w:tcPr>
            <w:tcW w:w="722" w:type="dxa"/>
            <w:tcBorders>
              <w:left w:val="single" w:sz="12" w:space="0" w:color="auto"/>
              <w:bottom w:val="single" w:sz="4" w:space="0" w:color="auto"/>
              <w:right w:val="single" w:sz="4" w:space="0" w:color="auto"/>
            </w:tcBorders>
            <w:vAlign w:val="center"/>
          </w:tcPr>
          <w:p w:rsidR="00AC1E2B" w:rsidRDefault="00AC1E2B" w:rsidP="00AC1E2B">
            <w:pPr>
              <w:snapToGrid w:val="0"/>
              <w:spacing w:line="320" w:lineRule="exact"/>
              <w:jc w:val="distribute"/>
              <w:rPr>
                <w:rFonts w:ascii="標楷體" w:eastAsia="標楷體"/>
                <w:spacing w:val="-12"/>
                <w:sz w:val="28"/>
              </w:rPr>
            </w:pPr>
            <w:r>
              <w:rPr>
                <w:rFonts w:ascii="標楷體" w:eastAsia="標楷體" w:hint="eastAsia"/>
                <w:spacing w:val="-12"/>
                <w:sz w:val="28"/>
              </w:rPr>
              <w:t>姓名</w:t>
            </w:r>
          </w:p>
        </w:tc>
        <w:tc>
          <w:tcPr>
            <w:tcW w:w="1466" w:type="dxa"/>
            <w:tcBorders>
              <w:left w:val="single" w:sz="4" w:space="0" w:color="auto"/>
              <w:bottom w:val="single" w:sz="4" w:space="0" w:color="auto"/>
              <w:right w:val="single" w:sz="4" w:space="0" w:color="auto"/>
            </w:tcBorders>
            <w:vAlign w:val="center"/>
          </w:tcPr>
          <w:p w:rsidR="00AC1E2B" w:rsidRDefault="00AC1E2B" w:rsidP="00AC1E2B">
            <w:pPr>
              <w:snapToGrid w:val="0"/>
              <w:spacing w:line="320" w:lineRule="exact"/>
              <w:jc w:val="distribute"/>
              <w:rPr>
                <w:rFonts w:ascii="標楷體" w:eastAsia="標楷體"/>
              </w:rPr>
            </w:pPr>
          </w:p>
        </w:tc>
        <w:tc>
          <w:tcPr>
            <w:tcW w:w="720" w:type="dxa"/>
            <w:tcBorders>
              <w:left w:val="single" w:sz="4" w:space="0" w:color="auto"/>
              <w:bottom w:val="single" w:sz="4" w:space="0" w:color="auto"/>
              <w:right w:val="single" w:sz="4" w:space="0" w:color="auto"/>
            </w:tcBorders>
            <w:vAlign w:val="center"/>
          </w:tcPr>
          <w:p w:rsidR="00AC1E2B" w:rsidRDefault="00AC1E2B" w:rsidP="00AC1E2B">
            <w:pPr>
              <w:snapToGrid w:val="0"/>
              <w:spacing w:line="320" w:lineRule="exact"/>
              <w:jc w:val="distribute"/>
              <w:rPr>
                <w:rFonts w:ascii="標楷體" w:eastAsia="標楷體"/>
                <w:spacing w:val="-12"/>
                <w:sz w:val="28"/>
              </w:rPr>
            </w:pPr>
            <w:r>
              <w:rPr>
                <w:rFonts w:ascii="標楷體" w:eastAsia="標楷體" w:hint="eastAsia"/>
                <w:spacing w:val="-12"/>
                <w:sz w:val="28"/>
              </w:rPr>
              <w:t>性別</w:t>
            </w:r>
          </w:p>
        </w:tc>
        <w:tc>
          <w:tcPr>
            <w:tcW w:w="720" w:type="dxa"/>
            <w:tcBorders>
              <w:left w:val="single" w:sz="4" w:space="0" w:color="auto"/>
              <w:bottom w:val="single" w:sz="4" w:space="0" w:color="auto"/>
              <w:right w:val="single" w:sz="4" w:space="0" w:color="auto"/>
            </w:tcBorders>
            <w:vAlign w:val="center"/>
          </w:tcPr>
          <w:p w:rsidR="00AC1E2B" w:rsidRDefault="00AC1E2B" w:rsidP="00AC1E2B">
            <w:pPr>
              <w:snapToGrid w:val="0"/>
              <w:spacing w:line="320" w:lineRule="exact"/>
              <w:jc w:val="distribute"/>
              <w:rPr>
                <w:rFonts w:ascii="標楷體" w:eastAsia="標楷體"/>
              </w:rPr>
            </w:pPr>
          </w:p>
        </w:tc>
        <w:tc>
          <w:tcPr>
            <w:tcW w:w="720" w:type="dxa"/>
            <w:tcBorders>
              <w:left w:val="single" w:sz="4" w:space="0" w:color="auto"/>
              <w:bottom w:val="single" w:sz="4" w:space="0" w:color="auto"/>
              <w:right w:val="single" w:sz="4" w:space="0" w:color="auto"/>
            </w:tcBorders>
            <w:vAlign w:val="center"/>
          </w:tcPr>
          <w:p w:rsidR="00AC1E2B" w:rsidRDefault="00AC1E2B" w:rsidP="00AC1E2B">
            <w:pPr>
              <w:snapToGrid w:val="0"/>
              <w:spacing w:line="320" w:lineRule="exact"/>
              <w:jc w:val="distribute"/>
              <w:rPr>
                <w:rFonts w:ascii="標楷體" w:eastAsia="標楷體"/>
                <w:sz w:val="28"/>
              </w:rPr>
            </w:pPr>
            <w:r>
              <w:rPr>
                <w:rFonts w:ascii="標楷體" w:eastAsia="標楷體" w:hint="eastAsia"/>
                <w:sz w:val="28"/>
              </w:rPr>
              <w:t>出生</w:t>
            </w:r>
          </w:p>
          <w:p w:rsidR="00AC1E2B" w:rsidRDefault="00AC1E2B" w:rsidP="00AC1E2B">
            <w:pPr>
              <w:snapToGrid w:val="0"/>
              <w:spacing w:line="320" w:lineRule="exact"/>
              <w:jc w:val="distribute"/>
              <w:rPr>
                <w:rFonts w:ascii="標楷體" w:eastAsia="標楷體"/>
                <w:sz w:val="28"/>
              </w:rPr>
            </w:pPr>
            <w:r>
              <w:rPr>
                <w:rFonts w:ascii="標楷體" w:eastAsia="標楷體" w:hint="eastAsia"/>
                <w:sz w:val="28"/>
              </w:rPr>
              <w:t>日期</w:t>
            </w:r>
          </w:p>
        </w:tc>
        <w:tc>
          <w:tcPr>
            <w:tcW w:w="2160" w:type="dxa"/>
            <w:tcBorders>
              <w:left w:val="single" w:sz="4" w:space="0" w:color="auto"/>
              <w:bottom w:val="single" w:sz="4" w:space="0" w:color="auto"/>
              <w:right w:val="single" w:sz="4" w:space="0" w:color="auto"/>
            </w:tcBorders>
            <w:vAlign w:val="center"/>
          </w:tcPr>
          <w:p w:rsidR="00AC1E2B" w:rsidRDefault="00AC1E2B" w:rsidP="00AC1E2B">
            <w:pPr>
              <w:snapToGrid w:val="0"/>
              <w:spacing w:line="320" w:lineRule="exact"/>
              <w:ind w:left="719" w:hangingChars="300" w:hanging="719"/>
              <w:jc w:val="distribute"/>
              <w:rPr>
                <w:rFonts w:ascii="標楷體" w:eastAsia="標楷體"/>
                <w:spacing w:val="-6"/>
                <w:w w:val="90"/>
                <w:sz w:val="28"/>
              </w:rPr>
            </w:pPr>
            <w:r>
              <w:rPr>
                <w:rFonts w:ascii="標楷體" w:eastAsia="標楷體" w:hint="eastAsia"/>
                <w:spacing w:val="-6"/>
                <w:w w:val="90"/>
                <w:sz w:val="28"/>
              </w:rPr>
              <w:t>民國  年  月  日</w:t>
            </w:r>
          </w:p>
        </w:tc>
        <w:tc>
          <w:tcPr>
            <w:tcW w:w="1080" w:type="dxa"/>
            <w:tcBorders>
              <w:left w:val="single" w:sz="4" w:space="0" w:color="auto"/>
              <w:bottom w:val="single" w:sz="4" w:space="0" w:color="auto"/>
              <w:right w:val="single" w:sz="4" w:space="0" w:color="auto"/>
            </w:tcBorders>
            <w:vAlign w:val="center"/>
          </w:tcPr>
          <w:p w:rsidR="00AC1E2B" w:rsidRDefault="00AC1E2B" w:rsidP="00AC1E2B">
            <w:pPr>
              <w:snapToGrid w:val="0"/>
              <w:spacing w:line="320" w:lineRule="exact"/>
              <w:jc w:val="distribute"/>
              <w:rPr>
                <w:rFonts w:ascii="標楷體" w:eastAsia="標楷體"/>
                <w:spacing w:val="-16"/>
                <w:sz w:val="28"/>
              </w:rPr>
            </w:pPr>
            <w:r>
              <w:rPr>
                <w:rFonts w:ascii="標楷體" w:eastAsia="標楷體" w:hint="eastAsia"/>
                <w:spacing w:val="-16"/>
                <w:sz w:val="28"/>
              </w:rPr>
              <w:t>身 分 證</w:t>
            </w:r>
          </w:p>
          <w:p w:rsidR="00AC1E2B" w:rsidRDefault="00AC1E2B" w:rsidP="00AC1E2B">
            <w:pPr>
              <w:snapToGrid w:val="0"/>
              <w:spacing w:line="320" w:lineRule="exact"/>
              <w:jc w:val="distribute"/>
              <w:rPr>
                <w:rFonts w:ascii="標楷體" w:eastAsia="標楷體"/>
              </w:rPr>
            </w:pPr>
            <w:r>
              <w:rPr>
                <w:rFonts w:ascii="標楷體" w:eastAsia="標楷體" w:hint="eastAsia"/>
                <w:spacing w:val="-16"/>
                <w:sz w:val="28"/>
              </w:rPr>
              <w:t>統一編號</w:t>
            </w:r>
          </w:p>
        </w:tc>
        <w:tc>
          <w:tcPr>
            <w:tcW w:w="2160" w:type="dxa"/>
            <w:tcBorders>
              <w:left w:val="single" w:sz="4" w:space="0" w:color="auto"/>
              <w:bottom w:val="single" w:sz="4" w:space="0" w:color="auto"/>
              <w:right w:val="single" w:sz="12" w:space="0" w:color="auto"/>
            </w:tcBorders>
            <w:vAlign w:val="center"/>
          </w:tcPr>
          <w:p w:rsidR="00AC1E2B" w:rsidRDefault="00AC1E2B" w:rsidP="00AC1E2B">
            <w:pPr>
              <w:snapToGrid w:val="0"/>
              <w:rPr>
                <w:rFonts w:eastAsia="標楷體"/>
                <w:sz w:val="36"/>
              </w:rPr>
            </w:pPr>
          </w:p>
        </w:tc>
      </w:tr>
      <w:tr w:rsidR="00AC1E2B" w:rsidTr="00AD5866">
        <w:trPr>
          <w:cantSplit/>
          <w:trHeight w:val="399"/>
        </w:trPr>
        <w:tc>
          <w:tcPr>
            <w:tcW w:w="722" w:type="dxa"/>
            <w:tcBorders>
              <w:left w:val="single" w:sz="12" w:space="0" w:color="auto"/>
              <w:right w:val="single" w:sz="4" w:space="0" w:color="auto"/>
            </w:tcBorders>
            <w:shd w:val="clear" w:color="auto" w:fill="E6E6E6"/>
            <w:vAlign w:val="center"/>
          </w:tcPr>
          <w:p w:rsidR="00AC1E2B" w:rsidRDefault="00AC1E2B" w:rsidP="00AC1E2B">
            <w:pPr>
              <w:snapToGrid w:val="0"/>
              <w:spacing w:line="300" w:lineRule="exact"/>
              <w:jc w:val="distribute"/>
              <w:rPr>
                <w:rFonts w:ascii="標楷體" w:eastAsia="標楷體"/>
                <w:sz w:val="28"/>
              </w:rPr>
            </w:pPr>
            <w:r>
              <w:rPr>
                <w:rFonts w:ascii="標楷體" w:eastAsia="標楷體" w:hint="eastAsia"/>
                <w:sz w:val="28"/>
              </w:rPr>
              <w:t>編號</w:t>
            </w:r>
          </w:p>
        </w:tc>
        <w:tc>
          <w:tcPr>
            <w:tcW w:w="9026" w:type="dxa"/>
            <w:gridSpan w:val="7"/>
            <w:tcBorders>
              <w:left w:val="single" w:sz="4" w:space="0" w:color="auto"/>
              <w:right w:val="single" w:sz="12" w:space="0" w:color="auto"/>
            </w:tcBorders>
            <w:shd w:val="clear" w:color="auto" w:fill="E6E6E6"/>
            <w:vAlign w:val="center"/>
          </w:tcPr>
          <w:p w:rsidR="00AC1E2B" w:rsidRDefault="00AC1E2B" w:rsidP="00AC1E2B">
            <w:pPr>
              <w:snapToGrid w:val="0"/>
              <w:spacing w:line="300" w:lineRule="exact"/>
              <w:jc w:val="distribute"/>
              <w:rPr>
                <w:rFonts w:ascii="標楷體" w:eastAsia="標楷體"/>
                <w:sz w:val="28"/>
              </w:rPr>
            </w:pPr>
            <w:r>
              <w:rPr>
                <w:rFonts w:ascii="標楷體" w:eastAsia="標楷體" w:hint="eastAsia"/>
                <w:sz w:val="28"/>
              </w:rPr>
              <w:t>修畢基礎學科名稱</w:t>
            </w:r>
          </w:p>
        </w:tc>
      </w:tr>
      <w:tr w:rsidR="00AC1E2B" w:rsidTr="00AD5866">
        <w:trPr>
          <w:cantSplit/>
          <w:trHeight w:val="454"/>
        </w:trPr>
        <w:tc>
          <w:tcPr>
            <w:tcW w:w="722" w:type="dxa"/>
            <w:tcBorders>
              <w:left w:val="single" w:sz="12" w:space="0" w:color="auto"/>
              <w:right w:val="single" w:sz="4" w:space="0" w:color="auto"/>
            </w:tcBorders>
            <w:vAlign w:val="center"/>
          </w:tcPr>
          <w:p w:rsidR="00AC1E2B" w:rsidRDefault="00AC1E2B" w:rsidP="00AC1E2B">
            <w:pPr>
              <w:snapToGrid w:val="0"/>
              <w:jc w:val="center"/>
              <w:rPr>
                <w:rFonts w:ascii="標楷體" w:eastAsia="標楷體"/>
                <w:sz w:val="28"/>
              </w:rPr>
            </w:pPr>
            <w:r>
              <w:rPr>
                <w:rFonts w:ascii="標楷體" w:eastAsia="標楷體" w:hint="eastAsia"/>
                <w:sz w:val="28"/>
              </w:rPr>
              <w:t xml:space="preserve"> 1</w:t>
            </w:r>
          </w:p>
        </w:tc>
        <w:tc>
          <w:tcPr>
            <w:tcW w:w="9026" w:type="dxa"/>
            <w:gridSpan w:val="7"/>
            <w:tcBorders>
              <w:left w:val="single" w:sz="4" w:space="0" w:color="auto"/>
              <w:right w:val="single" w:sz="12" w:space="0" w:color="auto"/>
            </w:tcBorders>
            <w:vAlign w:val="center"/>
          </w:tcPr>
          <w:p w:rsidR="00AC1E2B" w:rsidRDefault="00AC1E2B" w:rsidP="00AC1E2B">
            <w:pPr>
              <w:snapToGrid w:val="0"/>
              <w:rPr>
                <w:rFonts w:ascii="標楷體" w:eastAsia="標楷體"/>
                <w:sz w:val="28"/>
              </w:rPr>
            </w:pPr>
            <w:r>
              <w:rPr>
                <w:rFonts w:ascii="標楷體" w:eastAsia="標楷體" w:hint="eastAsia"/>
                <w:sz w:val="28"/>
              </w:rPr>
              <w:t>組織學(含實驗)或人體結構學及示範解剖學</w:t>
            </w:r>
          </w:p>
        </w:tc>
      </w:tr>
      <w:tr w:rsidR="00AC1E2B" w:rsidTr="00AD5866">
        <w:trPr>
          <w:cantSplit/>
          <w:trHeight w:val="454"/>
        </w:trPr>
        <w:tc>
          <w:tcPr>
            <w:tcW w:w="722" w:type="dxa"/>
            <w:tcBorders>
              <w:left w:val="single" w:sz="12" w:space="0" w:color="auto"/>
              <w:right w:val="single" w:sz="4" w:space="0" w:color="auto"/>
            </w:tcBorders>
            <w:vAlign w:val="center"/>
          </w:tcPr>
          <w:p w:rsidR="00AC1E2B" w:rsidRDefault="00AC1E2B" w:rsidP="00AC1E2B">
            <w:pPr>
              <w:snapToGrid w:val="0"/>
              <w:jc w:val="center"/>
              <w:rPr>
                <w:rFonts w:ascii="標楷體" w:eastAsia="標楷體"/>
                <w:sz w:val="28"/>
              </w:rPr>
            </w:pPr>
            <w:r>
              <w:rPr>
                <w:rFonts w:ascii="標楷體" w:eastAsia="標楷體" w:hint="eastAsia"/>
                <w:sz w:val="28"/>
              </w:rPr>
              <w:t xml:space="preserve"> 2</w:t>
            </w:r>
          </w:p>
        </w:tc>
        <w:tc>
          <w:tcPr>
            <w:tcW w:w="9026" w:type="dxa"/>
            <w:gridSpan w:val="7"/>
            <w:tcBorders>
              <w:left w:val="single" w:sz="4" w:space="0" w:color="auto"/>
              <w:right w:val="single" w:sz="12" w:space="0" w:color="auto"/>
            </w:tcBorders>
            <w:vAlign w:val="center"/>
          </w:tcPr>
          <w:p w:rsidR="00AC1E2B" w:rsidRDefault="00AC1E2B" w:rsidP="00AC1E2B">
            <w:pPr>
              <w:snapToGrid w:val="0"/>
              <w:rPr>
                <w:rFonts w:ascii="標楷體" w:eastAsia="標楷體"/>
                <w:sz w:val="28"/>
              </w:rPr>
            </w:pPr>
            <w:r>
              <w:rPr>
                <w:rFonts w:ascii="標楷體" w:eastAsia="標楷體" w:hint="eastAsia"/>
                <w:sz w:val="28"/>
              </w:rPr>
              <w:t>生物化學(含實驗)</w:t>
            </w:r>
          </w:p>
        </w:tc>
      </w:tr>
      <w:tr w:rsidR="00AC1E2B" w:rsidTr="00AD5866">
        <w:trPr>
          <w:cantSplit/>
          <w:trHeight w:val="454"/>
        </w:trPr>
        <w:tc>
          <w:tcPr>
            <w:tcW w:w="722" w:type="dxa"/>
            <w:tcBorders>
              <w:left w:val="single" w:sz="12" w:space="0" w:color="auto"/>
              <w:right w:val="single" w:sz="4" w:space="0" w:color="auto"/>
            </w:tcBorders>
            <w:vAlign w:val="center"/>
          </w:tcPr>
          <w:p w:rsidR="00AC1E2B" w:rsidRDefault="00AC1E2B" w:rsidP="00AC1E2B">
            <w:pPr>
              <w:snapToGrid w:val="0"/>
              <w:jc w:val="center"/>
              <w:rPr>
                <w:rFonts w:ascii="標楷體" w:eastAsia="標楷體"/>
                <w:sz w:val="28"/>
              </w:rPr>
            </w:pPr>
            <w:r>
              <w:rPr>
                <w:rFonts w:ascii="標楷體" w:eastAsia="標楷體" w:hint="eastAsia"/>
                <w:sz w:val="28"/>
              </w:rPr>
              <w:t xml:space="preserve"> 3</w:t>
            </w:r>
          </w:p>
        </w:tc>
        <w:tc>
          <w:tcPr>
            <w:tcW w:w="9026" w:type="dxa"/>
            <w:gridSpan w:val="7"/>
            <w:tcBorders>
              <w:left w:val="single" w:sz="4" w:space="0" w:color="auto"/>
              <w:right w:val="single" w:sz="12" w:space="0" w:color="auto"/>
            </w:tcBorders>
            <w:vAlign w:val="center"/>
          </w:tcPr>
          <w:p w:rsidR="00AC1E2B" w:rsidRDefault="00AC1E2B" w:rsidP="00AC1E2B">
            <w:pPr>
              <w:snapToGrid w:val="0"/>
              <w:rPr>
                <w:rFonts w:ascii="標楷體" w:eastAsia="標楷體"/>
                <w:sz w:val="28"/>
              </w:rPr>
            </w:pPr>
            <w:r>
              <w:rPr>
                <w:rFonts w:ascii="標楷體" w:eastAsia="標楷體" w:hint="eastAsia"/>
                <w:sz w:val="28"/>
              </w:rPr>
              <w:t>生理學(含實驗)</w:t>
            </w:r>
          </w:p>
        </w:tc>
      </w:tr>
      <w:tr w:rsidR="00AC1E2B" w:rsidTr="00AD5866">
        <w:trPr>
          <w:cantSplit/>
          <w:trHeight w:val="454"/>
        </w:trPr>
        <w:tc>
          <w:tcPr>
            <w:tcW w:w="722" w:type="dxa"/>
            <w:tcBorders>
              <w:left w:val="single" w:sz="12" w:space="0" w:color="auto"/>
              <w:right w:val="single" w:sz="4" w:space="0" w:color="auto"/>
            </w:tcBorders>
            <w:vAlign w:val="center"/>
          </w:tcPr>
          <w:p w:rsidR="00AC1E2B" w:rsidRDefault="00AC1E2B" w:rsidP="00AC1E2B">
            <w:pPr>
              <w:snapToGrid w:val="0"/>
              <w:jc w:val="center"/>
              <w:rPr>
                <w:rFonts w:ascii="標楷體" w:eastAsia="標楷體"/>
                <w:sz w:val="28"/>
              </w:rPr>
            </w:pPr>
            <w:r>
              <w:rPr>
                <w:rFonts w:ascii="標楷體" w:eastAsia="標楷體" w:hint="eastAsia"/>
                <w:sz w:val="28"/>
              </w:rPr>
              <w:t xml:space="preserve"> 4</w:t>
            </w:r>
          </w:p>
        </w:tc>
        <w:tc>
          <w:tcPr>
            <w:tcW w:w="9026" w:type="dxa"/>
            <w:gridSpan w:val="7"/>
            <w:tcBorders>
              <w:left w:val="single" w:sz="4" w:space="0" w:color="auto"/>
              <w:right w:val="single" w:sz="12" w:space="0" w:color="auto"/>
            </w:tcBorders>
            <w:vAlign w:val="center"/>
          </w:tcPr>
          <w:p w:rsidR="00AC1E2B" w:rsidRDefault="00AC1E2B" w:rsidP="00AC1E2B">
            <w:pPr>
              <w:snapToGrid w:val="0"/>
              <w:rPr>
                <w:rFonts w:ascii="標楷體" w:eastAsia="標楷體"/>
                <w:sz w:val="28"/>
              </w:rPr>
            </w:pPr>
            <w:r>
              <w:rPr>
                <w:rFonts w:ascii="標楷體" w:eastAsia="標楷體" w:hint="eastAsia"/>
                <w:sz w:val="28"/>
              </w:rPr>
              <w:t>微生物學及免疫學(含實驗)</w:t>
            </w:r>
          </w:p>
        </w:tc>
      </w:tr>
      <w:tr w:rsidR="00AC1E2B" w:rsidTr="00AD5866">
        <w:trPr>
          <w:cantSplit/>
          <w:trHeight w:val="454"/>
        </w:trPr>
        <w:tc>
          <w:tcPr>
            <w:tcW w:w="722" w:type="dxa"/>
            <w:tcBorders>
              <w:left w:val="single" w:sz="12" w:space="0" w:color="auto"/>
              <w:right w:val="single" w:sz="4" w:space="0" w:color="auto"/>
            </w:tcBorders>
            <w:vAlign w:val="center"/>
          </w:tcPr>
          <w:p w:rsidR="00AC1E2B" w:rsidRDefault="00AC1E2B" w:rsidP="00AC1E2B">
            <w:pPr>
              <w:snapToGrid w:val="0"/>
              <w:jc w:val="center"/>
              <w:rPr>
                <w:rFonts w:ascii="標楷體" w:eastAsia="標楷體"/>
                <w:sz w:val="28"/>
              </w:rPr>
            </w:pPr>
            <w:r>
              <w:rPr>
                <w:rFonts w:ascii="標楷體" w:eastAsia="標楷體" w:hint="eastAsia"/>
                <w:sz w:val="28"/>
              </w:rPr>
              <w:t xml:space="preserve"> 5</w:t>
            </w:r>
          </w:p>
        </w:tc>
        <w:tc>
          <w:tcPr>
            <w:tcW w:w="9026" w:type="dxa"/>
            <w:gridSpan w:val="7"/>
            <w:tcBorders>
              <w:left w:val="single" w:sz="4" w:space="0" w:color="auto"/>
              <w:right w:val="single" w:sz="12" w:space="0" w:color="auto"/>
            </w:tcBorders>
            <w:vAlign w:val="center"/>
          </w:tcPr>
          <w:p w:rsidR="00AC1E2B" w:rsidRDefault="00AC1E2B" w:rsidP="00AC1E2B">
            <w:pPr>
              <w:snapToGrid w:val="0"/>
              <w:rPr>
                <w:rFonts w:ascii="標楷體" w:eastAsia="標楷體"/>
                <w:sz w:val="28"/>
              </w:rPr>
            </w:pPr>
            <w:r>
              <w:rPr>
                <w:rFonts w:ascii="標楷體" w:eastAsia="標楷體" w:hint="eastAsia"/>
                <w:sz w:val="28"/>
              </w:rPr>
              <w:t>神經解剖(神經生物)學(含實驗)或神經科學</w:t>
            </w:r>
          </w:p>
        </w:tc>
      </w:tr>
      <w:tr w:rsidR="00AC1E2B" w:rsidTr="00AD5866">
        <w:trPr>
          <w:cantSplit/>
          <w:trHeight w:val="454"/>
        </w:trPr>
        <w:tc>
          <w:tcPr>
            <w:tcW w:w="722" w:type="dxa"/>
            <w:tcBorders>
              <w:left w:val="single" w:sz="12" w:space="0" w:color="auto"/>
              <w:right w:val="single" w:sz="4" w:space="0" w:color="auto"/>
            </w:tcBorders>
            <w:vAlign w:val="center"/>
          </w:tcPr>
          <w:p w:rsidR="00AC1E2B" w:rsidRDefault="00AC1E2B" w:rsidP="00AC1E2B">
            <w:pPr>
              <w:snapToGrid w:val="0"/>
              <w:jc w:val="center"/>
              <w:rPr>
                <w:rFonts w:ascii="標楷體" w:eastAsia="標楷體"/>
                <w:sz w:val="28"/>
              </w:rPr>
            </w:pPr>
            <w:r>
              <w:rPr>
                <w:rFonts w:ascii="標楷體" w:eastAsia="標楷體" w:hint="eastAsia"/>
                <w:sz w:val="28"/>
              </w:rPr>
              <w:t xml:space="preserve"> 6</w:t>
            </w:r>
          </w:p>
        </w:tc>
        <w:tc>
          <w:tcPr>
            <w:tcW w:w="9026" w:type="dxa"/>
            <w:gridSpan w:val="7"/>
            <w:tcBorders>
              <w:left w:val="single" w:sz="4" w:space="0" w:color="auto"/>
              <w:right w:val="single" w:sz="12" w:space="0" w:color="auto"/>
            </w:tcBorders>
            <w:vAlign w:val="center"/>
          </w:tcPr>
          <w:p w:rsidR="00AC1E2B" w:rsidRDefault="00AC1E2B" w:rsidP="00AC1E2B">
            <w:pPr>
              <w:snapToGrid w:val="0"/>
              <w:rPr>
                <w:rFonts w:ascii="標楷體" w:eastAsia="標楷體"/>
                <w:sz w:val="28"/>
              </w:rPr>
            </w:pPr>
            <w:r>
              <w:rPr>
                <w:rFonts w:ascii="標楷體" w:eastAsia="標楷體" w:hint="eastAsia"/>
                <w:sz w:val="28"/>
              </w:rPr>
              <w:t>牙科材料(牙科器材)學</w:t>
            </w:r>
          </w:p>
        </w:tc>
      </w:tr>
      <w:tr w:rsidR="00AC1E2B" w:rsidTr="00AD5866">
        <w:trPr>
          <w:cantSplit/>
          <w:trHeight w:val="454"/>
        </w:trPr>
        <w:tc>
          <w:tcPr>
            <w:tcW w:w="722" w:type="dxa"/>
            <w:tcBorders>
              <w:left w:val="single" w:sz="12" w:space="0" w:color="auto"/>
              <w:right w:val="single" w:sz="4" w:space="0" w:color="auto"/>
            </w:tcBorders>
            <w:vAlign w:val="center"/>
          </w:tcPr>
          <w:p w:rsidR="00AC1E2B" w:rsidRDefault="00AC1E2B" w:rsidP="00AC1E2B">
            <w:pPr>
              <w:snapToGrid w:val="0"/>
              <w:jc w:val="center"/>
              <w:rPr>
                <w:rFonts w:ascii="標楷體" w:eastAsia="標楷體"/>
                <w:sz w:val="28"/>
              </w:rPr>
            </w:pPr>
            <w:r>
              <w:rPr>
                <w:rFonts w:ascii="標楷體" w:eastAsia="標楷體" w:hint="eastAsia"/>
                <w:sz w:val="28"/>
              </w:rPr>
              <w:t xml:space="preserve"> 7</w:t>
            </w:r>
          </w:p>
        </w:tc>
        <w:tc>
          <w:tcPr>
            <w:tcW w:w="9026" w:type="dxa"/>
            <w:gridSpan w:val="7"/>
            <w:tcBorders>
              <w:left w:val="single" w:sz="4" w:space="0" w:color="auto"/>
              <w:right w:val="single" w:sz="12" w:space="0" w:color="auto"/>
            </w:tcBorders>
            <w:vAlign w:val="center"/>
          </w:tcPr>
          <w:p w:rsidR="00AC1E2B" w:rsidRDefault="00AC1E2B" w:rsidP="00AC1E2B">
            <w:pPr>
              <w:snapToGrid w:val="0"/>
              <w:rPr>
                <w:rFonts w:ascii="標楷體" w:eastAsia="標楷體"/>
                <w:sz w:val="28"/>
              </w:rPr>
            </w:pPr>
            <w:r>
              <w:rPr>
                <w:rFonts w:ascii="標楷體" w:eastAsia="標楷體" w:hint="eastAsia"/>
                <w:sz w:val="28"/>
              </w:rPr>
              <w:t>牙科公共衛生學</w:t>
            </w:r>
          </w:p>
        </w:tc>
      </w:tr>
      <w:tr w:rsidR="00AC1E2B" w:rsidTr="00AD5866">
        <w:trPr>
          <w:cantSplit/>
          <w:trHeight w:val="454"/>
        </w:trPr>
        <w:tc>
          <w:tcPr>
            <w:tcW w:w="722" w:type="dxa"/>
            <w:tcBorders>
              <w:left w:val="single" w:sz="12" w:space="0" w:color="auto"/>
              <w:right w:val="single" w:sz="4" w:space="0" w:color="auto"/>
            </w:tcBorders>
            <w:vAlign w:val="center"/>
          </w:tcPr>
          <w:p w:rsidR="00AC1E2B" w:rsidRDefault="00AC1E2B" w:rsidP="00AC1E2B">
            <w:pPr>
              <w:snapToGrid w:val="0"/>
              <w:jc w:val="center"/>
              <w:rPr>
                <w:rFonts w:ascii="標楷體" w:eastAsia="標楷體"/>
                <w:sz w:val="28"/>
              </w:rPr>
            </w:pPr>
            <w:r>
              <w:rPr>
                <w:rFonts w:ascii="標楷體" w:eastAsia="標楷體" w:hint="eastAsia"/>
                <w:sz w:val="28"/>
              </w:rPr>
              <w:t xml:space="preserve"> 8</w:t>
            </w:r>
          </w:p>
        </w:tc>
        <w:tc>
          <w:tcPr>
            <w:tcW w:w="9026" w:type="dxa"/>
            <w:gridSpan w:val="7"/>
            <w:tcBorders>
              <w:left w:val="single" w:sz="4" w:space="0" w:color="auto"/>
              <w:right w:val="single" w:sz="12" w:space="0" w:color="auto"/>
            </w:tcBorders>
            <w:vAlign w:val="center"/>
          </w:tcPr>
          <w:p w:rsidR="00AC1E2B" w:rsidRDefault="00AC1E2B" w:rsidP="00AC1E2B">
            <w:pPr>
              <w:snapToGrid w:val="0"/>
              <w:rPr>
                <w:rFonts w:ascii="標楷體" w:eastAsia="標楷體"/>
                <w:sz w:val="28"/>
              </w:rPr>
            </w:pPr>
            <w:r>
              <w:rPr>
                <w:rFonts w:ascii="標楷體" w:eastAsia="標楷體" w:hint="eastAsia"/>
                <w:sz w:val="28"/>
              </w:rPr>
              <w:t>口腔胚胎及組織學(含實驗)</w:t>
            </w:r>
          </w:p>
        </w:tc>
      </w:tr>
      <w:tr w:rsidR="00AC1E2B" w:rsidTr="00AD5866">
        <w:trPr>
          <w:cantSplit/>
          <w:trHeight w:val="454"/>
        </w:trPr>
        <w:tc>
          <w:tcPr>
            <w:tcW w:w="722" w:type="dxa"/>
            <w:tcBorders>
              <w:left w:val="single" w:sz="12" w:space="0" w:color="auto"/>
              <w:right w:val="single" w:sz="4" w:space="0" w:color="auto"/>
            </w:tcBorders>
            <w:vAlign w:val="center"/>
          </w:tcPr>
          <w:p w:rsidR="00AC1E2B" w:rsidRDefault="00AC1E2B" w:rsidP="00AC1E2B">
            <w:pPr>
              <w:snapToGrid w:val="0"/>
              <w:jc w:val="center"/>
              <w:rPr>
                <w:rFonts w:ascii="標楷體" w:eastAsia="標楷體"/>
                <w:sz w:val="28"/>
              </w:rPr>
            </w:pPr>
            <w:r>
              <w:rPr>
                <w:rFonts w:ascii="標楷體" w:eastAsia="標楷體" w:hint="eastAsia"/>
                <w:sz w:val="28"/>
              </w:rPr>
              <w:t xml:space="preserve"> 9</w:t>
            </w:r>
          </w:p>
        </w:tc>
        <w:tc>
          <w:tcPr>
            <w:tcW w:w="9026" w:type="dxa"/>
            <w:gridSpan w:val="7"/>
            <w:tcBorders>
              <w:left w:val="single" w:sz="4" w:space="0" w:color="auto"/>
              <w:right w:val="single" w:sz="12" w:space="0" w:color="auto"/>
            </w:tcBorders>
            <w:vAlign w:val="center"/>
          </w:tcPr>
          <w:p w:rsidR="00AC1E2B" w:rsidRDefault="00AC1E2B" w:rsidP="00AC1E2B">
            <w:pPr>
              <w:snapToGrid w:val="0"/>
              <w:rPr>
                <w:rFonts w:ascii="標楷體" w:eastAsia="標楷體"/>
                <w:sz w:val="28"/>
              </w:rPr>
            </w:pPr>
            <w:r>
              <w:rPr>
                <w:rFonts w:ascii="標楷體" w:eastAsia="標楷體" w:hint="eastAsia"/>
                <w:sz w:val="28"/>
              </w:rPr>
              <w:t>病理學(包括口腔病理學)(含實驗)</w:t>
            </w:r>
          </w:p>
        </w:tc>
      </w:tr>
      <w:tr w:rsidR="00AC1E2B" w:rsidTr="00AD5866">
        <w:trPr>
          <w:cantSplit/>
          <w:trHeight w:val="454"/>
        </w:trPr>
        <w:tc>
          <w:tcPr>
            <w:tcW w:w="722" w:type="dxa"/>
            <w:tcBorders>
              <w:left w:val="single" w:sz="12" w:space="0" w:color="auto"/>
              <w:right w:val="single" w:sz="4" w:space="0" w:color="auto"/>
            </w:tcBorders>
            <w:vAlign w:val="center"/>
          </w:tcPr>
          <w:p w:rsidR="00AC1E2B" w:rsidRDefault="00AC1E2B" w:rsidP="00AC1E2B">
            <w:pPr>
              <w:snapToGrid w:val="0"/>
              <w:jc w:val="center"/>
              <w:rPr>
                <w:rFonts w:ascii="標楷體" w:eastAsia="標楷體"/>
                <w:sz w:val="28"/>
              </w:rPr>
            </w:pPr>
            <w:r>
              <w:rPr>
                <w:rFonts w:ascii="標楷體" w:eastAsia="標楷體" w:hint="eastAsia"/>
                <w:sz w:val="28"/>
              </w:rPr>
              <w:t>10</w:t>
            </w:r>
          </w:p>
        </w:tc>
        <w:tc>
          <w:tcPr>
            <w:tcW w:w="9026" w:type="dxa"/>
            <w:gridSpan w:val="7"/>
            <w:tcBorders>
              <w:left w:val="single" w:sz="4" w:space="0" w:color="auto"/>
              <w:right w:val="single" w:sz="12" w:space="0" w:color="auto"/>
            </w:tcBorders>
            <w:vAlign w:val="center"/>
          </w:tcPr>
          <w:p w:rsidR="00AC1E2B" w:rsidRDefault="00AC1E2B" w:rsidP="00AC1E2B">
            <w:pPr>
              <w:snapToGrid w:val="0"/>
              <w:rPr>
                <w:rFonts w:ascii="標楷體" w:eastAsia="標楷體"/>
                <w:sz w:val="28"/>
              </w:rPr>
            </w:pPr>
            <w:r>
              <w:rPr>
                <w:rFonts w:ascii="標楷體" w:eastAsia="標楷體" w:hint="eastAsia"/>
                <w:sz w:val="28"/>
              </w:rPr>
              <w:t>藥理學(含實驗)</w:t>
            </w:r>
          </w:p>
        </w:tc>
      </w:tr>
      <w:tr w:rsidR="00AC1E2B" w:rsidTr="00AD5866">
        <w:trPr>
          <w:cantSplit/>
          <w:trHeight w:val="454"/>
        </w:trPr>
        <w:tc>
          <w:tcPr>
            <w:tcW w:w="722" w:type="dxa"/>
            <w:tcBorders>
              <w:left w:val="single" w:sz="12" w:space="0" w:color="auto"/>
              <w:right w:val="single" w:sz="4" w:space="0" w:color="auto"/>
            </w:tcBorders>
            <w:vAlign w:val="center"/>
          </w:tcPr>
          <w:p w:rsidR="00AC1E2B" w:rsidRDefault="00AC1E2B" w:rsidP="00AC1E2B">
            <w:pPr>
              <w:snapToGrid w:val="0"/>
              <w:jc w:val="center"/>
              <w:rPr>
                <w:rFonts w:ascii="標楷體" w:eastAsia="標楷體"/>
                <w:sz w:val="28"/>
              </w:rPr>
            </w:pPr>
            <w:r>
              <w:rPr>
                <w:rFonts w:ascii="標楷體" w:eastAsia="標楷體" w:hint="eastAsia"/>
                <w:sz w:val="28"/>
              </w:rPr>
              <w:t>11</w:t>
            </w:r>
          </w:p>
        </w:tc>
        <w:tc>
          <w:tcPr>
            <w:tcW w:w="9026" w:type="dxa"/>
            <w:gridSpan w:val="7"/>
            <w:tcBorders>
              <w:left w:val="single" w:sz="4" w:space="0" w:color="auto"/>
              <w:right w:val="single" w:sz="12" w:space="0" w:color="auto"/>
            </w:tcBorders>
            <w:vAlign w:val="center"/>
          </w:tcPr>
          <w:p w:rsidR="00AC1E2B" w:rsidRDefault="00AC1E2B" w:rsidP="00AC1E2B">
            <w:pPr>
              <w:snapToGrid w:val="0"/>
              <w:rPr>
                <w:rFonts w:ascii="標楷體" w:eastAsia="標楷體"/>
                <w:sz w:val="28"/>
              </w:rPr>
            </w:pPr>
            <w:r>
              <w:rPr>
                <w:rFonts w:ascii="標楷體" w:eastAsia="標楷體" w:hint="eastAsia"/>
                <w:sz w:val="28"/>
              </w:rPr>
              <w:t>牙體形態學(含實驗)</w:t>
            </w:r>
          </w:p>
        </w:tc>
      </w:tr>
      <w:tr w:rsidR="00AC1E2B" w:rsidTr="00AD5866">
        <w:trPr>
          <w:cantSplit/>
          <w:trHeight w:val="622"/>
        </w:trPr>
        <w:tc>
          <w:tcPr>
            <w:tcW w:w="722" w:type="dxa"/>
            <w:tcBorders>
              <w:left w:val="single" w:sz="12" w:space="0" w:color="auto"/>
              <w:right w:val="single" w:sz="4" w:space="0" w:color="auto"/>
            </w:tcBorders>
            <w:vAlign w:val="center"/>
          </w:tcPr>
          <w:p w:rsidR="00AC1E2B" w:rsidRDefault="00AC1E2B" w:rsidP="00AC1E2B">
            <w:pPr>
              <w:snapToGrid w:val="0"/>
              <w:jc w:val="center"/>
              <w:rPr>
                <w:rFonts w:ascii="標楷體" w:eastAsia="標楷體"/>
                <w:sz w:val="28"/>
              </w:rPr>
            </w:pPr>
            <w:r>
              <w:rPr>
                <w:rFonts w:ascii="標楷體" w:eastAsia="標楷體" w:hint="eastAsia"/>
                <w:sz w:val="28"/>
              </w:rPr>
              <w:t>12</w:t>
            </w:r>
          </w:p>
        </w:tc>
        <w:tc>
          <w:tcPr>
            <w:tcW w:w="9026" w:type="dxa"/>
            <w:gridSpan w:val="7"/>
            <w:tcBorders>
              <w:left w:val="single" w:sz="4" w:space="0" w:color="auto"/>
              <w:right w:val="single" w:sz="12" w:space="0" w:color="auto"/>
            </w:tcBorders>
            <w:vAlign w:val="center"/>
          </w:tcPr>
          <w:p w:rsidR="00AC1E2B" w:rsidRDefault="00AC1E2B" w:rsidP="00AC1E2B">
            <w:pPr>
              <w:snapToGrid w:val="0"/>
              <w:rPr>
                <w:rFonts w:ascii="標楷體" w:eastAsia="標楷體"/>
                <w:sz w:val="28"/>
              </w:rPr>
            </w:pPr>
            <w:r>
              <w:rPr>
                <w:rFonts w:ascii="標楷體" w:eastAsia="標楷體" w:hint="eastAsia"/>
                <w:sz w:val="28"/>
              </w:rPr>
              <w:t>(大體)解剖學</w:t>
            </w:r>
          </w:p>
          <w:p w:rsidR="00AC1E2B" w:rsidRDefault="00AC1E2B" w:rsidP="00AC1E2B">
            <w:pPr>
              <w:snapToGrid w:val="0"/>
              <w:rPr>
                <w:rFonts w:ascii="標楷體" w:eastAsia="標楷體"/>
                <w:sz w:val="28"/>
              </w:rPr>
            </w:pPr>
            <w:r>
              <w:rPr>
                <w:rFonts w:ascii="標楷體" w:eastAsia="標楷體" w:hint="eastAsia"/>
                <w:sz w:val="28"/>
              </w:rPr>
              <w:t>(包括口腔解剖)(含實驗)或人體結構學及實地解剖學</w:t>
            </w:r>
          </w:p>
        </w:tc>
      </w:tr>
      <w:tr w:rsidR="00AC1E2B" w:rsidTr="00AD5866">
        <w:trPr>
          <w:cantSplit/>
          <w:trHeight w:val="454"/>
        </w:trPr>
        <w:tc>
          <w:tcPr>
            <w:tcW w:w="722" w:type="dxa"/>
            <w:tcBorders>
              <w:left w:val="single" w:sz="12" w:space="0" w:color="auto"/>
              <w:right w:val="single" w:sz="4" w:space="0" w:color="auto"/>
            </w:tcBorders>
            <w:vAlign w:val="center"/>
          </w:tcPr>
          <w:p w:rsidR="00AC1E2B" w:rsidRDefault="00AC1E2B" w:rsidP="00AC1E2B">
            <w:pPr>
              <w:snapToGrid w:val="0"/>
              <w:jc w:val="center"/>
              <w:rPr>
                <w:rFonts w:ascii="標楷體" w:eastAsia="標楷體"/>
                <w:sz w:val="28"/>
              </w:rPr>
            </w:pPr>
            <w:r>
              <w:rPr>
                <w:rFonts w:ascii="標楷體" w:eastAsia="標楷體" w:hint="eastAsia"/>
                <w:sz w:val="28"/>
              </w:rPr>
              <w:t>13</w:t>
            </w:r>
          </w:p>
        </w:tc>
        <w:tc>
          <w:tcPr>
            <w:tcW w:w="9026" w:type="dxa"/>
            <w:gridSpan w:val="7"/>
            <w:tcBorders>
              <w:left w:val="single" w:sz="4" w:space="0" w:color="auto"/>
              <w:right w:val="single" w:sz="12" w:space="0" w:color="auto"/>
            </w:tcBorders>
            <w:vAlign w:val="center"/>
          </w:tcPr>
          <w:p w:rsidR="00AC1E2B" w:rsidRDefault="00AC1E2B" w:rsidP="00AC1E2B">
            <w:pPr>
              <w:snapToGrid w:val="0"/>
              <w:rPr>
                <w:rFonts w:ascii="標楷體" w:eastAsia="標楷體"/>
                <w:sz w:val="28"/>
              </w:rPr>
            </w:pPr>
            <w:r>
              <w:rPr>
                <w:rFonts w:ascii="標楷體" w:eastAsia="標楷體" w:hint="eastAsia"/>
                <w:sz w:val="28"/>
              </w:rPr>
              <w:t>咬合學</w:t>
            </w:r>
          </w:p>
        </w:tc>
      </w:tr>
      <w:tr w:rsidR="00AC1E2B" w:rsidTr="00AD5866">
        <w:trPr>
          <w:cantSplit/>
          <w:trHeight w:val="468"/>
        </w:trPr>
        <w:tc>
          <w:tcPr>
            <w:tcW w:w="9748" w:type="dxa"/>
            <w:gridSpan w:val="8"/>
            <w:tcBorders>
              <w:left w:val="single" w:sz="12" w:space="0" w:color="auto"/>
              <w:right w:val="single" w:sz="12" w:space="0" w:color="auto"/>
            </w:tcBorders>
            <w:vAlign w:val="center"/>
          </w:tcPr>
          <w:p w:rsidR="00AC1E2B" w:rsidRDefault="00AC1E2B" w:rsidP="00AC1E2B">
            <w:pPr>
              <w:snapToGrid w:val="0"/>
              <w:spacing w:line="240" w:lineRule="atLeast"/>
              <w:jc w:val="distribute"/>
              <w:rPr>
                <w:rFonts w:ascii="標楷體" w:eastAsia="標楷體"/>
                <w:b/>
                <w:bCs/>
                <w:sz w:val="28"/>
              </w:rPr>
            </w:pPr>
            <w:r>
              <w:rPr>
                <w:rFonts w:ascii="標楷體" w:eastAsia="標楷體" w:hint="eastAsia"/>
                <w:b/>
                <w:bCs/>
                <w:sz w:val="28"/>
              </w:rPr>
              <w:t xml:space="preserve">茲證明上列所載基礎學科科目均已修畢且成績皆及格  </w:t>
            </w:r>
          </w:p>
        </w:tc>
      </w:tr>
      <w:tr w:rsidR="00AC1E2B" w:rsidTr="00AD5866">
        <w:trPr>
          <w:cantSplit/>
          <w:trHeight w:val="5282"/>
        </w:trPr>
        <w:tc>
          <w:tcPr>
            <w:tcW w:w="9748" w:type="dxa"/>
            <w:gridSpan w:val="8"/>
            <w:tcBorders>
              <w:left w:val="single" w:sz="12" w:space="0" w:color="auto"/>
              <w:right w:val="single" w:sz="12" w:space="0" w:color="auto"/>
            </w:tcBorders>
            <w:vAlign w:val="center"/>
          </w:tcPr>
          <w:p w:rsidR="00AC1E2B" w:rsidRDefault="00AC1E2B" w:rsidP="003B5B1C">
            <w:pPr>
              <w:snapToGrid w:val="0"/>
              <w:spacing w:beforeLines="100" w:line="400" w:lineRule="exact"/>
              <w:ind w:firstLineChars="1700" w:firstLine="4760"/>
              <w:rPr>
                <w:rFonts w:ascii="標楷體" w:eastAsia="標楷體"/>
                <w:sz w:val="28"/>
              </w:rPr>
            </w:pPr>
          </w:p>
          <w:p w:rsidR="00AC1E2B" w:rsidRDefault="00AC1E2B" w:rsidP="003B5B1C">
            <w:pPr>
              <w:snapToGrid w:val="0"/>
              <w:spacing w:beforeLines="100" w:line="400" w:lineRule="exact"/>
              <w:ind w:firstLineChars="1700" w:firstLine="4760"/>
              <w:rPr>
                <w:rFonts w:ascii="標楷體" w:eastAsia="標楷體"/>
                <w:sz w:val="28"/>
              </w:rPr>
            </w:pPr>
            <w:r>
              <w:rPr>
                <w:rFonts w:ascii="標楷體" w:eastAsia="標楷體" w:hint="eastAsia"/>
                <w:sz w:val="28"/>
              </w:rPr>
              <w:t>校　長：　　　　　　　　　（簽章）</w:t>
            </w:r>
          </w:p>
          <w:p w:rsidR="00AC1E2B" w:rsidRDefault="00AC1E2B" w:rsidP="00AC1E2B">
            <w:pPr>
              <w:snapToGrid w:val="0"/>
              <w:spacing w:line="400" w:lineRule="exact"/>
              <w:rPr>
                <w:rFonts w:ascii="標楷體" w:eastAsia="標楷體"/>
                <w:sz w:val="28"/>
              </w:rPr>
            </w:pPr>
            <w:r>
              <w:rPr>
                <w:rFonts w:ascii="標楷體" w:eastAsia="標楷體"/>
                <w:sz w:val="28"/>
              </w:rPr>
              <w:t xml:space="preserve">           </w:t>
            </w:r>
            <w:r>
              <w:rPr>
                <w:rFonts w:ascii="標楷體" w:eastAsia="標楷體" w:hint="eastAsia"/>
                <w:sz w:val="28"/>
              </w:rPr>
              <w:t>（學校蓋關防處）</w:t>
            </w:r>
          </w:p>
          <w:p w:rsidR="00AC1E2B" w:rsidRDefault="00AC1E2B" w:rsidP="00AC1E2B">
            <w:pPr>
              <w:snapToGrid w:val="0"/>
              <w:spacing w:line="400" w:lineRule="exact"/>
              <w:ind w:firstLineChars="1700" w:firstLine="4760"/>
              <w:rPr>
                <w:rFonts w:ascii="標楷體" w:eastAsia="標楷體"/>
                <w:sz w:val="28"/>
              </w:rPr>
            </w:pPr>
            <w:r>
              <w:rPr>
                <w:rFonts w:ascii="標楷體" w:eastAsia="標楷體" w:hint="eastAsia"/>
                <w:sz w:val="28"/>
              </w:rPr>
              <w:t>系主任：　　　　　　　　　（簽章）</w:t>
            </w:r>
          </w:p>
          <w:p w:rsidR="00AC1E2B" w:rsidRDefault="00AC1E2B" w:rsidP="00AC1E2B">
            <w:pPr>
              <w:snapToGrid w:val="0"/>
              <w:spacing w:line="400" w:lineRule="exact"/>
              <w:ind w:firstLineChars="1700" w:firstLine="4760"/>
              <w:rPr>
                <w:rFonts w:ascii="標楷體" w:eastAsia="標楷體"/>
                <w:sz w:val="28"/>
              </w:rPr>
            </w:pPr>
          </w:p>
          <w:p w:rsidR="00AC1E2B" w:rsidRDefault="00AC1E2B" w:rsidP="00AC1E2B">
            <w:pPr>
              <w:snapToGrid w:val="0"/>
              <w:spacing w:line="400" w:lineRule="exact"/>
              <w:ind w:firstLineChars="1700" w:firstLine="4760"/>
              <w:rPr>
                <w:rFonts w:ascii="標楷體" w:eastAsia="標楷體"/>
                <w:sz w:val="28"/>
              </w:rPr>
            </w:pPr>
          </w:p>
          <w:p w:rsidR="00AC1E2B" w:rsidRDefault="00AC1E2B" w:rsidP="00AC1E2B">
            <w:pPr>
              <w:snapToGrid w:val="0"/>
              <w:spacing w:line="400" w:lineRule="exact"/>
              <w:ind w:firstLineChars="1700" w:firstLine="4760"/>
              <w:rPr>
                <w:rFonts w:ascii="標楷體" w:eastAsia="標楷體"/>
                <w:sz w:val="28"/>
              </w:rPr>
            </w:pPr>
          </w:p>
          <w:p w:rsidR="00AC1E2B" w:rsidRDefault="00AC1E2B" w:rsidP="00AC1E2B">
            <w:pPr>
              <w:snapToGrid w:val="0"/>
              <w:spacing w:line="400" w:lineRule="exact"/>
              <w:ind w:firstLineChars="1700" w:firstLine="4760"/>
              <w:rPr>
                <w:rFonts w:ascii="標楷體" w:eastAsia="標楷體"/>
                <w:sz w:val="28"/>
              </w:rPr>
            </w:pPr>
          </w:p>
          <w:p w:rsidR="00AC1E2B" w:rsidRDefault="00AC1E2B" w:rsidP="00AC1E2B">
            <w:pPr>
              <w:snapToGrid w:val="0"/>
              <w:spacing w:line="400" w:lineRule="exact"/>
              <w:ind w:firstLineChars="1700" w:firstLine="4760"/>
              <w:rPr>
                <w:rFonts w:ascii="標楷體" w:eastAsia="標楷體"/>
                <w:sz w:val="28"/>
              </w:rPr>
            </w:pPr>
          </w:p>
          <w:p w:rsidR="00AC1E2B" w:rsidRDefault="00AC1E2B" w:rsidP="00AC1E2B">
            <w:pPr>
              <w:snapToGrid w:val="0"/>
              <w:spacing w:line="400" w:lineRule="exact"/>
              <w:jc w:val="both"/>
              <w:rPr>
                <w:rFonts w:ascii="標楷體" w:eastAsia="標楷體"/>
                <w:sz w:val="28"/>
              </w:rPr>
            </w:pPr>
            <w:r>
              <w:rPr>
                <w:rFonts w:ascii="標楷體" w:eastAsia="標楷體" w:hint="eastAsia"/>
                <w:sz w:val="28"/>
              </w:rPr>
              <w:t xml:space="preserve">中 </w:t>
            </w:r>
            <w:r>
              <w:rPr>
                <w:rFonts w:ascii="標楷體" w:eastAsia="標楷體"/>
                <w:sz w:val="28"/>
              </w:rPr>
              <w:t xml:space="preserve"> </w:t>
            </w:r>
            <w:r>
              <w:rPr>
                <w:rFonts w:ascii="標楷體" w:eastAsia="標楷體" w:hint="eastAsia"/>
                <w:sz w:val="28"/>
              </w:rPr>
              <w:t xml:space="preserve"> </w:t>
            </w:r>
            <w:r>
              <w:rPr>
                <w:rFonts w:ascii="標楷體" w:eastAsia="標楷體"/>
                <w:sz w:val="28"/>
              </w:rPr>
              <w:t xml:space="preserve"> </w:t>
            </w:r>
            <w:r>
              <w:rPr>
                <w:rFonts w:ascii="標楷體" w:eastAsia="標楷體" w:hint="eastAsia"/>
                <w:sz w:val="28"/>
              </w:rPr>
              <w:t>華</w:t>
            </w:r>
            <w:r>
              <w:rPr>
                <w:rFonts w:ascii="標楷體" w:eastAsia="標楷體"/>
                <w:sz w:val="28"/>
              </w:rPr>
              <w:t xml:space="preserve"> </w:t>
            </w:r>
            <w:r>
              <w:rPr>
                <w:rFonts w:ascii="標楷體" w:eastAsia="標楷體" w:hint="eastAsia"/>
                <w:sz w:val="28"/>
              </w:rPr>
              <w:t xml:space="preserve">  </w:t>
            </w:r>
            <w:r>
              <w:rPr>
                <w:rFonts w:ascii="標楷體" w:eastAsia="標楷體"/>
                <w:sz w:val="28"/>
              </w:rPr>
              <w:t xml:space="preserve"> </w:t>
            </w:r>
            <w:r>
              <w:rPr>
                <w:rFonts w:ascii="標楷體" w:eastAsia="標楷體" w:hint="eastAsia"/>
                <w:sz w:val="28"/>
              </w:rPr>
              <w:t>民</w:t>
            </w:r>
            <w:r>
              <w:rPr>
                <w:rFonts w:ascii="標楷體" w:eastAsia="標楷體"/>
                <w:sz w:val="28"/>
              </w:rPr>
              <w:t xml:space="preserve"> </w:t>
            </w:r>
            <w:r>
              <w:rPr>
                <w:rFonts w:ascii="標楷體" w:eastAsia="標楷體" w:hint="eastAsia"/>
                <w:sz w:val="28"/>
              </w:rPr>
              <w:t xml:space="preserve">  </w:t>
            </w:r>
            <w:r>
              <w:rPr>
                <w:rFonts w:ascii="標楷體" w:eastAsia="標楷體"/>
                <w:sz w:val="28"/>
              </w:rPr>
              <w:t xml:space="preserve"> </w:t>
            </w:r>
            <w:r>
              <w:rPr>
                <w:rFonts w:ascii="標楷體" w:eastAsia="標楷體" w:hint="eastAsia"/>
                <w:sz w:val="28"/>
              </w:rPr>
              <w:t xml:space="preserve"> 國              年              月             日</w:t>
            </w:r>
          </w:p>
        </w:tc>
      </w:tr>
    </w:tbl>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23"/>
        <w:gridCol w:w="1659"/>
        <w:gridCol w:w="600"/>
        <w:gridCol w:w="720"/>
        <w:gridCol w:w="720"/>
        <w:gridCol w:w="1996"/>
        <w:gridCol w:w="1036"/>
        <w:gridCol w:w="2301"/>
      </w:tblGrid>
      <w:tr w:rsidR="00AC1E2B" w:rsidRPr="00086589" w:rsidTr="00AD5866">
        <w:trPr>
          <w:cantSplit/>
          <w:trHeight w:val="764"/>
          <w:jc w:val="center"/>
        </w:trPr>
        <w:tc>
          <w:tcPr>
            <w:tcW w:w="9755" w:type="dxa"/>
            <w:gridSpan w:val="8"/>
            <w:tcBorders>
              <w:top w:val="single" w:sz="12" w:space="0" w:color="auto"/>
              <w:left w:val="single" w:sz="12" w:space="0" w:color="auto"/>
              <w:bottom w:val="nil"/>
              <w:right w:val="single" w:sz="12" w:space="0" w:color="auto"/>
            </w:tcBorders>
            <w:vAlign w:val="center"/>
          </w:tcPr>
          <w:p w:rsidR="00AC1E2B" w:rsidRPr="00086589" w:rsidRDefault="00D67678" w:rsidP="00AD5866">
            <w:pPr>
              <w:adjustRightInd w:val="0"/>
              <w:snapToGrid w:val="0"/>
              <w:jc w:val="right"/>
              <w:rPr>
                <w:rFonts w:ascii="標楷體" w:eastAsia="標楷體" w:hAnsi="標楷體"/>
                <w:sz w:val="32"/>
              </w:rPr>
            </w:pPr>
            <w:r w:rsidRPr="00D67678">
              <w:rPr>
                <w:rFonts w:ascii="標楷體" w:eastAsia="標楷體" w:hAnsi="標楷體"/>
                <w:b/>
                <w:bCs/>
                <w:noProof/>
                <w:color w:val="808080" w:themeColor="background1" w:themeShade="80"/>
                <w:sz w:val="32"/>
                <w:szCs w:val="32"/>
              </w:rPr>
              <w:lastRenderedPageBreak/>
              <w:pict>
                <v:shape id="_x0000_s1741" type="#_x0000_t202" style="position:absolute;left:0;text-align:left;margin-left:426.8pt;margin-top:-31.6pt;width:65.2pt;height:21.75pt;z-index:251777536;mso-position-horizontal-relative:text;mso-position-vertical-relative:text" filled="f" stroked="f">
                  <v:textbox style="mso-next-textbox:#_x0000_s1741" inset="0,0,0,0">
                    <w:txbxContent>
                      <w:p w:rsidR="00D03D1F" w:rsidRPr="00A33161" w:rsidRDefault="00D03D1F" w:rsidP="00AC1E2B">
                        <w:pPr>
                          <w:snapToGrid w:val="0"/>
                          <w:spacing w:line="240" w:lineRule="atLeast"/>
                          <w:jc w:val="center"/>
                          <w:rPr>
                            <w:rFonts w:ascii="標楷體" w:eastAsia="標楷體" w:hAnsi="標楷體"/>
                            <w:sz w:val="28"/>
                            <w:szCs w:val="28"/>
                          </w:rPr>
                        </w:pPr>
                        <w:r w:rsidRPr="00A33161">
                          <w:rPr>
                            <w:rFonts w:ascii="標楷體" w:eastAsia="標楷體" w:hAnsi="標楷體" w:hint="eastAsia"/>
                            <w:sz w:val="28"/>
                            <w:szCs w:val="28"/>
                          </w:rPr>
                          <w:t>附件</w:t>
                        </w:r>
                        <w:r>
                          <w:rPr>
                            <w:rFonts w:ascii="標楷體" w:eastAsia="標楷體" w:hAnsi="標楷體" w:hint="eastAsia"/>
                            <w:sz w:val="28"/>
                            <w:szCs w:val="28"/>
                          </w:rPr>
                          <w:t>9</w:t>
                        </w:r>
                      </w:p>
                    </w:txbxContent>
                  </v:textbox>
                </v:shape>
              </w:pict>
            </w:r>
            <w:r w:rsidR="00AC1E2B" w:rsidRPr="00376A1A">
              <w:rPr>
                <w:rFonts w:ascii="標楷體" w:eastAsia="標楷體" w:hAnsi="標楷體" w:hint="eastAsia"/>
                <w:b/>
                <w:bCs/>
                <w:color w:val="808080" w:themeColor="background1" w:themeShade="80"/>
                <w:sz w:val="32"/>
                <w:szCs w:val="32"/>
              </w:rPr>
              <w:t>（校名）</w:t>
            </w:r>
            <w:r w:rsidR="00AC1E2B" w:rsidRPr="00086589">
              <w:rPr>
                <w:rFonts w:ascii="標楷體" w:eastAsia="標楷體" w:hAnsi="標楷體" w:hint="eastAsia"/>
                <w:color w:val="000000"/>
                <w:sz w:val="32"/>
                <w:szCs w:val="32"/>
              </w:rPr>
              <w:t xml:space="preserve"> </w:t>
            </w:r>
            <w:r w:rsidR="00AC1E2B" w:rsidRPr="00086589">
              <w:rPr>
                <w:rFonts w:ascii="標楷體" w:eastAsia="標楷體" w:hAnsi="標楷體" w:hint="eastAsia"/>
                <w:b/>
                <w:bCs/>
              </w:rPr>
              <w:t xml:space="preserve">     </w:t>
            </w:r>
            <w:r w:rsidR="00AC1E2B" w:rsidRPr="002C468E">
              <w:rPr>
                <w:rFonts w:ascii="標楷體" w:eastAsia="標楷體" w:hAnsi="標楷體" w:hint="eastAsia"/>
                <w:b/>
                <w:bCs/>
                <w:w w:val="90"/>
                <w:sz w:val="32"/>
                <w:szCs w:val="32"/>
              </w:rPr>
              <w:t>修畢藥</w:t>
            </w:r>
            <w:r w:rsidR="00AC1E2B">
              <w:rPr>
                <w:rFonts w:ascii="標楷體" w:eastAsia="標楷體" w:hAnsi="標楷體" w:hint="eastAsia"/>
                <w:b/>
                <w:bCs/>
                <w:w w:val="90"/>
                <w:sz w:val="32"/>
                <w:szCs w:val="32"/>
              </w:rPr>
              <w:t>師</w:t>
            </w:r>
            <w:r w:rsidR="00AC1E2B" w:rsidRPr="002C468E">
              <w:rPr>
                <w:rFonts w:ascii="標楷體" w:eastAsia="標楷體" w:hAnsi="標楷體" w:hint="eastAsia"/>
                <w:b/>
                <w:bCs/>
                <w:w w:val="90"/>
                <w:sz w:val="32"/>
                <w:szCs w:val="32"/>
              </w:rPr>
              <w:t>第一階段考試應考學科成績及格證明書</w:t>
            </w:r>
          </w:p>
        </w:tc>
      </w:tr>
      <w:tr w:rsidR="00AC1E2B" w:rsidRPr="00086589" w:rsidTr="00AD5866">
        <w:trPr>
          <w:cantSplit/>
          <w:trHeight w:val="690"/>
          <w:jc w:val="center"/>
        </w:trPr>
        <w:tc>
          <w:tcPr>
            <w:tcW w:w="9755" w:type="dxa"/>
            <w:gridSpan w:val="8"/>
            <w:tcBorders>
              <w:top w:val="nil"/>
              <w:left w:val="single" w:sz="12" w:space="0" w:color="auto"/>
              <w:right w:val="single" w:sz="12" w:space="0" w:color="auto"/>
            </w:tcBorders>
            <w:vAlign w:val="center"/>
          </w:tcPr>
          <w:p w:rsidR="00AC1E2B" w:rsidRPr="00086589" w:rsidRDefault="00AC1E2B" w:rsidP="00AD5866">
            <w:pPr>
              <w:snapToGrid w:val="0"/>
              <w:spacing w:line="320" w:lineRule="exact"/>
              <w:rPr>
                <w:rFonts w:ascii="標楷體" w:eastAsia="標楷體" w:hAnsi="標楷體"/>
                <w:b/>
                <w:bCs/>
                <w:sz w:val="28"/>
              </w:rPr>
            </w:pPr>
            <w:r w:rsidRPr="00086589">
              <w:rPr>
                <w:rFonts w:ascii="標楷體" w:eastAsia="標楷體" w:hAnsi="標楷體" w:hint="eastAsia"/>
                <w:sz w:val="28"/>
              </w:rPr>
              <w:t xml:space="preserve">年級別：　　年級　　　　　　　　　　　</w:t>
            </w:r>
            <w:r w:rsidRPr="00086589">
              <w:rPr>
                <w:rFonts w:ascii="標楷體" w:eastAsia="標楷體" w:hAnsi="標楷體" w:hint="eastAsia"/>
                <w:spacing w:val="-16"/>
                <w:sz w:val="28"/>
              </w:rPr>
              <w:t>學號：</w:t>
            </w:r>
          </w:p>
        </w:tc>
      </w:tr>
      <w:tr w:rsidR="00AC1E2B" w:rsidRPr="00086589" w:rsidTr="00AD5866">
        <w:trPr>
          <w:cantSplit/>
          <w:trHeight w:val="895"/>
          <w:jc w:val="center"/>
        </w:trPr>
        <w:tc>
          <w:tcPr>
            <w:tcW w:w="723" w:type="dxa"/>
            <w:tcBorders>
              <w:left w:val="single" w:sz="12" w:space="0" w:color="auto"/>
              <w:bottom w:val="single" w:sz="4" w:space="0" w:color="auto"/>
              <w:right w:val="single" w:sz="4" w:space="0" w:color="auto"/>
            </w:tcBorders>
            <w:vAlign w:val="center"/>
          </w:tcPr>
          <w:p w:rsidR="00AC1E2B" w:rsidRPr="00086589" w:rsidRDefault="00AC1E2B" w:rsidP="00AD5866">
            <w:pPr>
              <w:snapToGrid w:val="0"/>
              <w:spacing w:line="320" w:lineRule="exact"/>
              <w:jc w:val="distribute"/>
              <w:rPr>
                <w:rFonts w:ascii="標楷體" w:eastAsia="標楷體" w:hAnsi="標楷體"/>
                <w:spacing w:val="-12"/>
                <w:sz w:val="28"/>
              </w:rPr>
            </w:pPr>
            <w:r w:rsidRPr="00086589">
              <w:rPr>
                <w:rFonts w:ascii="標楷體" w:eastAsia="標楷體" w:hAnsi="標楷體" w:hint="eastAsia"/>
                <w:spacing w:val="-12"/>
                <w:sz w:val="28"/>
              </w:rPr>
              <w:t>姓名</w:t>
            </w:r>
          </w:p>
        </w:tc>
        <w:tc>
          <w:tcPr>
            <w:tcW w:w="1659" w:type="dxa"/>
            <w:tcBorders>
              <w:left w:val="single" w:sz="4" w:space="0" w:color="auto"/>
              <w:bottom w:val="single" w:sz="4" w:space="0" w:color="auto"/>
              <w:right w:val="single" w:sz="4" w:space="0" w:color="auto"/>
            </w:tcBorders>
            <w:vAlign w:val="center"/>
          </w:tcPr>
          <w:p w:rsidR="00AC1E2B" w:rsidRPr="00086589" w:rsidRDefault="00AC1E2B" w:rsidP="00AD5866">
            <w:pPr>
              <w:snapToGrid w:val="0"/>
              <w:spacing w:line="320" w:lineRule="exact"/>
              <w:jc w:val="distribute"/>
              <w:rPr>
                <w:rFonts w:ascii="標楷體" w:eastAsia="標楷體" w:hAnsi="標楷體"/>
              </w:rPr>
            </w:pPr>
          </w:p>
        </w:tc>
        <w:tc>
          <w:tcPr>
            <w:tcW w:w="600" w:type="dxa"/>
            <w:tcBorders>
              <w:left w:val="single" w:sz="4" w:space="0" w:color="auto"/>
              <w:bottom w:val="single" w:sz="4" w:space="0" w:color="auto"/>
              <w:right w:val="single" w:sz="4" w:space="0" w:color="auto"/>
            </w:tcBorders>
            <w:vAlign w:val="center"/>
          </w:tcPr>
          <w:p w:rsidR="00AC1E2B" w:rsidRPr="00086589" w:rsidRDefault="00AC1E2B" w:rsidP="00AD5866">
            <w:pPr>
              <w:snapToGrid w:val="0"/>
              <w:spacing w:line="320" w:lineRule="exact"/>
              <w:jc w:val="distribute"/>
              <w:rPr>
                <w:rFonts w:ascii="標楷體" w:eastAsia="標楷體" w:hAnsi="標楷體"/>
                <w:spacing w:val="-12"/>
                <w:sz w:val="28"/>
              </w:rPr>
            </w:pPr>
            <w:r w:rsidRPr="00086589">
              <w:rPr>
                <w:rFonts w:ascii="標楷體" w:eastAsia="標楷體" w:hAnsi="標楷體" w:hint="eastAsia"/>
                <w:spacing w:val="-12"/>
                <w:sz w:val="28"/>
              </w:rPr>
              <w:t>性別</w:t>
            </w:r>
          </w:p>
        </w:tc>
        <w:tc>
          <w:tcPr>
            <w:tcW w:w="720" w:type="dxa"/>
            <w:tcBorders>
              <w:left w:val="single" w:sz="4" w:space="0" w:color="auto"/>
              <w:bottom w:val="single" w:sz="4" w:space="0" w:color="auto"/>
              <w:right w:val="single" w:sz="4" w:space="0" w:color="auto"/>
            </w:tcBorders>
            <w:vAlign w:val="center"/>
          </w:tcPr>
          <w:p w:rsidR="00AC1E2B" w:rsidRPr="00086589" w:rsidRDefault="00AC1E2B" w:rsidP="00AD5866">
            <w:pPr>
              <w:snapToGrid w:val="0"/>
              <w:spacing w:line="320" w:lineRule="exact"/>
              <w:jc w:val="distribute"/>
              <w:rPr>
                <w:rFonts w:ascii="標楷體" w:eastAsia="標楷體" w:hAnsi="標楷體"/>
              </w:rPr>
            </w:pPr>
          </w:p>
        </w:tc>
        <w:tc>
          <w:tcPr>
            <w:tcW w:w="720" w:type="dxa"/>
            <w:tcBorders>
              <w:left w:val="single" w:sz="4" w:space="0" w:color="auto"/>
              <w:bottom w:val="single" w:sz="4" w:space="0" w:color="auto"/>
              <w:right w:val="single" w:sz="4" w:space="0" w:color="auto"/>
            </w:tcBorders>
            <w:vAlign w:val="center"/>
          </w:tcPr>
          <w:p w:rsidR="00AC1E2B" w:rsidRPr="00086589" w:rsidRDefault="00AC1E2B" w:rsidP="00AD5866">
            <w:pPr>
              <w:snapToGrid w:val="0"/>
              <w:spacing w:line="320" w:lineRule="exact"/>
              <w:jc w:val="distribute"/>
              <w:rPr>
                <w:rFonts w:ascii="標楷體" w:eastAsia="標楷體" w:hAnsi="標楷體"/>
                <w:spacing w:val="-16"/>
                <w:sz w:val="28"/>
              </w:rPr>
            </w:pPr>
            <w:r w:rsidRPr="00086589">
              <w:rPr>
                <w:rFonts w:ascii="標楷體" w:eastAsia="標楷體" w:hAnsi="標楷體" w:hint="eastAsia"/>
                <w:spacing w:val="-16"/>
                <w:sz w:val="28"/>
              </w:rPr>
              <w:t>出生</w:t>
            </w:r>
          </w:p>
          <w:p w:rsidR="00AC1E2B" w:rsidRPr="00086589" w:rsidRDefault="00AC1E2B" w:rsidP="00AD5866">
            <w:pPr>
              <w:snapToGrid w:val="0"/>
              <w:spacing w:line="320" w:lineRule="exact"/>
              <w:jc w:val="distribute"/>
              <w:rPr>
                <w:rFonts w:ascii="標楷體" w:eastAsia="標楷體" w:hAnsi="標楷體"/>
                <w:spacing w:val="-20"/>
                <w:sz w:val="28"/>
              </w:rPr>
            </w:pPr>
            <w:r w:rsidRPr="00086589">
              <w:rPr>
                <w:rFonts w:ascii="標楷體" w:eastAsia="標楷體" w:hAnsi="標楷體" w:hint="eastAsia"/>
                <w:spacing w:val="-16"/>
                <w:sz w:val="28"/>
              </w:rPr>
              <w:t>日期</w:t>
            </w:r>
          </w:p>
        </w:tc>
        <w:tc>
          <w:tcPr>
            <w:tcW w:w="1996" w:type="dxa"/>
            <w:tcBorders>
              <w:left w:val="single" w:sz="4" w:space="0" w:color="auto"/>
              <w:bottom w:val="single" w:sz="4" w:space="0" w:color="auto"/>
              <w:right w:val="single" w:sz="4" w:space="0" w:color="auto"/>
            </w:tcBorders>
            <w:vAlign w:val="center"/>
          </w:tcPr>
          <w:p w:rsidR="00AC1E2B" w:rsidRPr="00086589" w:rsidRDefault="00AC1E2B" w:rsidP="00AD5866">
            <w:pPr>
              <w:snapToGrid w:val="0"/>
              <w:spacing w:line="320" w:lineRule="exact"/>
              <w:ind w:left="744" w:hangingChars="300" w:hanging="744"/>
              <w:jc w:val="distribute"/>
              <w:rPr>
                <w:rFonts w:ascii="標楷體" w:eastAsia="標楷體" w:hAnsi="標楷體"/>
                <w:spacing w:val="-6"/>
                <w:w w:val="90"/>
                <w:sz w:val="28"/>
              </w:rPr>
            </w:pPr>
            <w:r w:rsidRPr="00086589">
              <w:rPr>
                <w:rFonts w:ascii="標楷體" w:eastAsia="標楷體" w:hAnsi="標楷體" w:hint="eastAsia"/>
                <w:spacing w:val="-16"/>
                <w:sz w:val="28"/>
              </w:rPr>
              <w:t>民國  年  月  日</w:t>
            </w:r>
          </w:p>
        </w:tc>
        <w:tc>
          <w:tcPr>
            <w:tcW w:w="1036" w:type="dxa"/>
            <w:tcBorders>
              <w:left w:val="single" w:sz="4" w:space="0" w:color="auto"/>
              <w:bottom w:val="single" w:sz="4" w:space="0" w:color="auto"/>
              <w:right w:val="single" w:sz="4" w:space="0" w:color="auto"/>
            </w:tcBorders>
            <w:vAlign w:val="center"/>
          </w:tcPr>
          <w:p w:rsidR="00AC1E2B" w:rsidRPr="00086589" w:rsidRDefault="00AC1E2B" w:rsidP="00AD5866">
            <w:pPr>
              <w:snapToGrid w:val="0"/>
              <w:spacing w:line="320" w:lineRule="exact"/>
              <w:jc w:val="distribute"/>
              <w:rPr>
                <w:rFonts w:ascii="標楷體" w:eastAsia="標楷體" w:hAnsi="標楷體"/>
                <w:spacing w:val="-16"/>
                <w:sz w:val="28"/>
              </w:rPr>
            </w:pPr>
            <w:r w:rsidRPr="00086589">
              <w:rPr>
                <w:rFonts w:ascii="標楷體" w:eastAsia="標楷體" w:hAnsi="標楷體" w:hint="eastAsia"/>
                <w:spacing w:val="-16"/>
                <w:sz w:val="28"/>
              </w:rPr>
              <w:t>身分證</w:t>
            </w:r>
          </w:p>
          <w:p w:rsidR="00AC1E2B" w:rsidRPr="00086589" w:rsidRDefault="00AC1E2B" w:rsidP="00AD5866">
            <w:pPr>
              <w:snapToGrid w:val="0"/>
              <w:spacing w:line="320" w:lineRule="exact"/>
              <w:jc w:val="distribute"/>
              <w:rPr>
                <w:rFonts w:ascii="標楷體" w:eastAsia="標楷體" w:hAnsi="標楷體"/>
                <w:spacing w:val="-16"/>
                <w:sz w:val="28"/>
              </w:rPr>
            </w:pPr>
            <w:r w:rsidRPr="00086589">
              <w:rPr>
                <w:rFonts w:ascii="標楷體" w:eastAsia="標楷體" w:hAnsi="標楷體" w:hint="eastAsia"/>
                <w:spacing w:val="-20"/>
                <w:sz w:val="28"/>
              </w:rPr>
              <w:t>統一編號</w:t>
            </w:r>
          </w:p>
        </w:tc>
        <w:tc>
          <w:tcPr>
            <w:tcW w:w="2301" w:type="dxa"/>
            <w:tcBorders>
              <w:left w:val="single" w:sz="4" w:space="0" w:color="auto"/>
              <w:bottom w:val="single" w:sz="4" w:space="0" w:color="auto"/>
              <w:right w:val="single" w:sz="12" w:space="0" w:color="auto"/>
            </w:tcBorders>
            <w:vAlign w:val="center"/>
          </w:tcPr>
          <w:p w:rsidR="00AC1E2B" w:rsidRPr="00086589" w:rsidRDefault="00AC1E2B" w:rsidP="00AD5866">
            <w:pPr>
              <w:snapToGrid w:val="0"/>
              <w:spacing w:line="320" w:lineRule="exact"/>
              <w:rPr>
                <w:rFonts w:ascii="標楷體" w:eastAsia="標楷體" w:hAnsi="標楷體"/>
                <w:spacing w:val="-16"/>
                <w:sz w:val="28"/>
              </w:rPr>
            </w:pPr>
          </w:p>
        </w:tc>
      </w:tr>
      <w:tr w:rsidR="00AC1E2B" w:rsidRPr="00086589" w:rsidTr="00AD5866">
        <w:trPr>
          <w:cantSplit/>
          <w:trHeight w:val="670"/>
          <w:jc w:val="center"/>
        </w:trPr>
        <w:tc>
          <w:tcPr>
            <w:tcW w:w="723" w:type="dxa"/>
            <w:tcBorders>
              <w:left w:val="single" w:sz="12" w:space="0" w:color="auto"/>
              <w:right w:val="single" w:sz="4" w:space="0" w:color="auto"/>
            </w:tcBorders>
            <w:shd w:val="clear" w:color="auto" w:fill="auto"/>
            <w:vAlign w:val="center"/>
          </w:tcPr>
          <w:p w:rsidR="00AC1E2B" w:rsidRPr="00086589" w:rsidRDefault="00AC1E2B" w:rsidP="00AD5866">
            <w:pPr>
              <w:snapToGrid w:val="0"/>
              <w:spacing w:line="280" w:lineRule="exact"/>
              <w:jc w:val="distribute"/>
              <w:rPr>
                <w:rFonts w:ascii="標楷體" w:eastAsia="標楷體" w:hAnsi="標楷體"/>
                <w:sz w:val="28"/>
              </w:rPr>
            </w:pPr>
            <w:r w:rsidRPr="00086589">
              <w:rPr>
                <w:rFonts w:ascii="標楷體" w:eastAsia="標楷體" w:hAnsi="標楷體" w:hint="eastAsia"/>
                <w:sz w:val="28"/>
              </w:rPr>
              <w:t>編號</w:t>
            </w:r>
          </w:p>
        </w:tc>
        <w:tc>
          <w:tcPr>
            <w:tcW w:w="9032" w:type="dxa"/>
            <w:gridSpan w:val="7"/>
            <w:tcBorders>
              <w:left w:val="single" w:sz="4" w:space="0" w:color="auto"/>
              <w:right w:val="single" w:sz="12" w:space="0" w:color="auto"/>
            </w:tcBorders>
            <w:shd w:val="clear" w:color="auto" w:fill="auto"/>
            <w:vAlign w:val="center"/>
          </w:tcPr>
          <w:p w:rsidR="00AC1E2B" w:rsidRPr="00086589" w:rsidRDefault="00AC1E2B" w:rsidP="00AD5866">
            <w:pPr>
              <w:snapToGrid w:val="0"/>
              <w:spacing w:line="280" w:lineRule="exact"/>
              <w:jc w:val="distribute"/>
              <w:rPr>
                <w:rFonts w:ascii="標楷體" w:eastAsia="標楷體" w:hAnsi="標楷體"/>
                <w:sz w:val="28"/>
              </w:rPr>
            </w:pPr>
            <w:r w:rsidRPr="00086589">
              <w:rPr>
                <w:rFonts w:ascii="標楷體" w:eastAsia="標楷體" w:hAnsi="標楷體" w:hint="eastAsia"/>
                <w:sz w:val="28"/>
              </w:rPr>
              <w:t>修畢</w:t>
            </w:r>
            <w:r w:rsidRPr="00086589">
              <w:rPr>
                <w:rFonts w:ascii="標楷體" w:eastAsia="標楷體" w:hAnsi="標楷體" w:hint="eastAsia"/>
                <w:bCs/>
                <w:sz w:val="28"/>
              </w:rPr>
              <w:t>第一階段考試應考</w:t>
            </w:r>
            <w:r w:rsidRPr="00086589">
              <w:rPr>
                <w:rFonts w:ascii="標楷體" w:eastAsia="標楷體" w:hAnsi="標楷體" w:hint="eastAsia"/>
                <w:sz w:val="28"/>
              </w:rPr>
              <w:t>學科名稱</w:t>
            </w:r>
          </w:p>
        </w:tc>
      </w:tr>
      <w:tr w:rsidR="00AC1E2B" w:rsidRPr="00086589" w:rsidTr="00AD5866">
        <w:trPr>
          <w:cantSplit/>
          <w:trHeight w:val="737"/>
          <w:jc w:val="center"/>
        </w:trPr>
        <w:tc>
          <w:tcPr>
            <w:tcW w:w="723" w:type="dxa"/>
            <w:tcBorders>
              <w:left w:val="single" w:sz="12" w:space="0" w:color="auto"/>
              <w:right w:val="single" w:sz="4" w:space="0" w:color="auto"/>
            </w:tcBorders>
            <w:vAlign w:val="center"/>
          </w:tcPr>
          <w:p w:rsidR="00AC1E2B" w:rsidRPr="00086589" w:rsidRDefault="00AC1E2B" w:rsidP="00AD5866">
            <w:pPr>
              <w:snapToGrid w:val="0"/>
              <w:jc w:val="center"/>
              <w:rPr>
                <w:rFonts w:ascii="標楷體" w:eastAsia="標楷體" w:hAnsi="標楷體"/>
                <w:sz w:val="32"/>
                <w:szCs w:val="32"/>
              </w:rPr>
            </w:pPr>
            <w:r w:rsidRPr="00086589">
              <w:rPr>
                <w:rFonts w:ascii="標楷體" w:eastAsia="標楷體" w:hAnsi="標楷體" w:hint="eastAsia"/>
                <w:sz w:val="32"/>
                <w:szCs w:val="32"/>
              </w:rPr>
              <w:t>1</w:t>
            </w:r>
          </w:p>
        </w:tc>
        <w:tc>
          <w:tcPr>
            <w:tcW w:w="9032" w:type="dxa"/>
            <w:gridSpan w:val="7"/>
            <w:tcBorders>
              <w:left w:val="single" w:sz="4" w:space="0" w:color="auto"/>
              <w:right w:val="single" w:sz="12" w:space="0" w:color="auto"/>
            </w:tcBorders>
            <w:vAlign w:val="center"/>
          </w:tcPr>
          <w:p w:rsidR="00AC1E2B" w:rsidRPr="00086589" w:rsidRDefault="00AC1E2B" w:rsidP="00AD5866">
            <w:pPr>
              <w:snapToGrid w:val="0"/>
              <w:ind w:rightChars="150" w:right="360"/>
              <w:rPr>
                <w:rFonts w:ascii="標楷體" w:eastAsia="標楷體" w:hAnsi="標楷體"/>
                <w:sz w:val="32"/>
                <w:szCs w:val="32"/>
              </w:rPr>
            </w:pPr>
            <w:r w:rsidRPr="00086589">
              <w:rPr>
                <w:rFonts w:ascii="標楷體" w:eastAsia="標楷體" w:hAnsi="標楷體" w:hint="eastAsia"/>
                <w:sz w:val="32"/>
                <w:szCs w:val="32"/>
              </w:rPr>
              <w:t>藥理學</w:t>
            </w:r>
          </w:p>
        </w:tc>
      </w:tr>
      <w:tr w:rsidR="00AC1E2B" w:rsidRPr="00086589" w:rsidTr="00AD5866">
        <w:trPr>
          <w:cantSplit/>
          <w:trHeight w:val="737"/>
          <w:jc w:val="center"/>
        </w:trPr>
        <w:tc>
          <w:tcPr>
            <w:tcW w:w="723" w:type="dxa"/>
            <w:tcBorders>
              <w:left w:val="single" w:sz="12" w:space="0" w:color="auto"/>
              <w:right w:val="single" w:sz="4" w:space="0" w:color="auto"/>
            </w:tcBorders>
            <w:vAlign w:val="center"/>
          </w:tcPr>
          <w:p w:rsidR="00AC1E2B" w:rsidRPr="00086589" w:rsidRDefault="00AC1E2B" w:rsidP="00AD5866">
            <w:pPr>
              <w:snapToGrid w:val="0"/>
              <w:jc w:val="center"/>
              <w:rPr>
                <w:rFonts w:ascii="標楷體" w:eastAsia="標楷體" w:hAnsi="標楷體"/>
                <w:sz w:val="32"/>
                <w:szCs w:val="32"/>
              </w:rPr>
            </w:pPr>
            <w:r w:rsidRPr="00086589">
              <w:rPr>
                <w:rFonts w:ascii="標楷體" w:eastAsia="標楷體" w:hAnsi="標楷體" w:hint="eastAsia"/>
                <w:sz w:val="32"/>
                <w:szCs w:val="32"/>
              </w:rPr>
              <w:t>2</w:t>
            </w:r>
          </w:p>
        </w:tc>
        <w:tc>
          <w:tcPr>
            <w:tcW w:w="9032" w:type="dxa"/>
            <w:gridSpan w:val="7"/>
            <w:tcBorders>
              <w:left w:val="single" w:sz="4" w:space="0" w:color="auto"/>
              <w:right w:val="single" w:sz="12" w:space="0" w:color="auto"/>
            </w:tcBorders>
            <w:vAlign w:val="center"/>
          </w:tcPr>
          <w:p w:rsidR="00AC1E2B" w:rsidRPr="00086589" w:rsidRDefault="00AC1E2B" w:rsidP="00AD5866">
            <w:pPr>
              <w:snapToGrid w:val="0"/>
              <w:ind w:rightChars="150" w:right="360"/>
              <w:rPr>
                <w:rFonts w:ascii="標楷體" w:eastAsia="標楷體" w:hAnsi="標楷體"/>
                <w:sz w:val="32"/>
                <w:szCs w:val="32"/>
              </w:rPr>
            </w:pPr>
            <w:r w:rsidRPr="00086589">
              <w:rPr>
                <w:rFonts w:ascii="標楷體" w:eastAsia="標楷體" w:hAnsi="標楷體" w:hint="eastAsia"/>
                <w:sz w:val="32"/>
                <w:szCs w:val="32"/>
              </w:rPr>
              <w:t>藥物化學</w:t>
            </w:r>
          </w:p>
        </w:tc>
      </w:tr>
      <w:tr w:rsidR="00AC1E2B" w:rsidRPr="00086589" w:rsidTr="00AD5866">
        <w:trPr>
          <w:cantSplit/>
          <w:trHeight w:val="737"/>
          <w:jc w:val="center"/>
        </w:trPr>
        <w:tc>
          <w:tcPr>
            <w:tcW w:w="723" w:type="dxa"/>
            <w:tcBorders>
              <w:left w:val="single" w:sz="12" w:space="0" w:color="auto"/>
              <w:right w:val="single" w:sz="4" w:space="0" w:color="auto"/>
            </w:tcBorders>
            <w:vAlign w:val="center"/>
          </w:tcPr>
          <w:p w:rsidR="00AC1E2B" w:rsidRPr="00086589" w:rsidRDefault="00AC1E2B" w:rsidP="00AD5866">
            <w:pPr>
              <w:snapToGrid w:val="0"/>
              <w:jc w:val="center"/>
              <w:rPr>
                <w:rFonts w:ascii="標楷體" w:eastAsia="標楷體" w:hAnsi="標楷體"/>
                <w:sz w:val="32"/>
                <w:szCs w:val="32"/>
              </w:rPr>
            </w:pPr>
            <w:r w:rsidRPr="00086589">
              <w:rPr>
                <w:rFonts w:ascii="標楷體" w:eastAsia="標楷體" w:hAnsi="標楷體" w:hint="eastAsia"/>
                <w:sz w:val="32"/>
                <w:szCs w:val="32"/>
              </w:rPr>
              <w:t>3</w:t>
            </w:r>
          </w:p>
        </w:tc>
        <w:tc>
          <w:tcPr>
            <w:tcW w:w="9032" w:type="dxa"/>
            <w:gridSpan w:val="7"/>
            <w:tcBorders>
              <w:left w:val="single" w:sz="4" w:space="0" w:color="auto"/>
              <w:right w:val="single" w:sz="12" w:space="0" w:color="auto"/>
            </w:tcBorders>
            <w:vAlign w:val="center"/>
          </w:tcPr>
          <w:p w:rsidR="00AC1E2B" w:rsidRPr="00086589" w:rsidRDefault="00AC1E2B" w:rsidP="00AD5866">
            <w:pPr>
              <w:snapToGrid w:val="0"/>
              <w:ind w:rightChars="150" w:right="360"/>
              <w:rPr>
                <w:rFonts w:ascii="標楷體" w:eastAsia="標楷體" w:hAnsi="標楷體"/>
                <w:sz w:val="32"/>
                <w:szCs w:val="32"/>
              </w:rPr>
            </w:pPr>
            <w:r w:rsidRPr="00086589">
              <w:rPr>
                <w:rFonts w:ascii="標楷體" w:eastAsia="標楷體" w:hAnsi="標楷體" w:hint="eastAsia"/>
                <w:sz w:val="32"/>
                <w:szCs w:val="32"/>
              </w:rPr>
              <w:t>藥物分析</w:t>
            </w:r>
          </w:p>
        </w:tc>
      </w:tr>
      <w:tr w:rsidR="00AC1E2B" w:rsidRPr="00086589" w:rsidTr="00AD5866">
        <w:trPr>
          <w:cantSplit/>
          <w:trHeight w:val="737"/>
          <w:jc w:val="center"/>
        </w:trPr>
        <w:tc>
          <w:tcPr>
            <w:tcW w:w="723" w:type="dxa"/>
            <w:tcBorders>
              <w:left w:val="single" w:sz="12" w:space="0" w:color="auto"/>
              <w:right w:val="single" w:sz="4" w:space="0" w:color="auto"/>
            </w:tcBorders>
            <w:vAlign w:val="center"/>
          </w:tcPr>
          <w:p w:rsidR="00AC1E2B" w:rsidRPr="00086589" w:rsidRDefault="00AC1E2B" w:rsidP="00AD5866">
            <w:pPr>
              <w:snapToGrid w:val="0"/>
              <w:jc w:val="center"/>
              <w:rPr>
                <w:rFonts w:ascii="標楷體" w:eastAsia="標楷體" w:hAnsi="標楷體"/>
                <w:sz w:val="32"/>
                <w:szCs w:val="32"/>
              </w:rPr>
            </w:pPr>
            <w:r w:rsidRPr="00086589">
              <w:rPr>
                <w:rFonts w:ascii="標楷體" w:eastAsia="標楷體" w:hAnsi="標楷體" w:hint="eastAsia"/>
                <w:sz w:val="32"/>
                <w:szCs w:val="32"/>
              </w:rPr>
              <w:t>4</w:t>
            </w:r>
          </w:p>
        </w:tc>
        <w:tc>
          <w:tcPr>
            <w:tcW w:w="9032" w:type="dxa"/>
            <w:gridSpan w:val="7"/>
            <w:tcBorders>
              <w:left w:val="single" w:sz="4" w:space="0" w:color="auto"/>
              <w:right w:val="single" w:sz="12" w:space="0" w:color="auto"/>
            </w:tcBorders>
            <w:vAlign w:val="center"/>
          </w:tcPr>
          <w:p w:rsidR="00AC1E2B" w:rsidRPr="00086589" w:rsidRDefault="00AC1E2B" w:rsidP="00AD5866">
            <w:pPr>
              <w:snapToGrid w:val="0"/>
              <w:ind w:rightChars="150" w:right="360"/>
              <w:rPr>
                <w:rFonts w:ascii="標楷體" w:eastAsia="標楷體" w:hAnsi="標楷體"/>
                <w:sz w:val="32"/>
                <w:szCs w:val="32"/>
              </w:rPr>
            </w:pPr>
            <w:r>
              <w:rPr>
                <w:rFonts w:ascii="標楷體" w:eastAsia="標楷體" w:hAnsi="標楷體" w:hint="eastAsia"/>
                <w:sz w:val="32"/>
                <w:szCs w:val="32"/>
              </w:rPr>
              <w:t>生藥學（含</w:t>
            </w:r>
            <w:r w:rsidRPr="00086589">
              <w:rPr>
                <w:rFonts w:ascii="標楷體" w:eastAsia="標楷體" w:hAnsi="標楷體" w:hint="eastAsia"/>
                <w:sz w:val="32"/>
                <w:szCs w:val="32"/>
              </w:rPr>
              <w:t>中藥學）</w:t>
            </w:r>
          </w:p>
        </w:tc>
      </w:tr>
      <w:tr w:rsidR="00AC1E2B" w:rsidRPr="00086589" w:rsidTr="00AD5866">
        <w:trPr>
          <w:cantSplit/>
          <w:trHeight w:val="737"/>
          <w:jc w:val="center"/>
        </w:trPr>
        <w:tc>
          <w:tcPr>
            <w:tcW w:w="723" w:type="dxa"/>
            <w:tcBorders>
              <w:left w:val="single" w:sz="12" w:space="0" w:color="auto"/>
              <w:right w:val="single" w:sz="4" w:space="0" w:color="auto"/>
            </w:tcBorders>
            <w:vAlign w:val="center"/>
          </w:tcPr>
          <w:p w:rsidR="00AC1E2B" w:rsidRPr="00086589" w:rsidRDefault="00AC1E2B" w:rsidP="00AD5866">
            <w:pPr>
              <w:snapToGrid w:val="0"/>
              <w:jc w:val="center"/>
              <w:rPr>
                <w:rFonts w:ascii="標楷體" w:eastAsia="標楷體" w:hAnsi="標楷體"/>
                <w:sz w:val="32"/>
                <w:szCs w:val="32"/>
              </w:rPr>
            </w:pPr>
            <w:r w:rsidRPr="00086589">
              <w:rPr>
                <w:rFonts w:ascii="標楷體" w:eastAsia="標楷體" w:hAnsi="標楷體" w:hint="eastAsia"/>
                <w:sz w:val="32"/>
                <w:szCs w:val="32"/>
              </w:rPr>
              <w:t>5</w:t>
            </w:r>
          </w:p>
        </w:tc>
        <w:tc>
          <w:tcPr>
            <w:tcW w:w="9032" w:type="dxa"/>
            <w:gridSpan w:val="7"/>
            <w:tcBorders>
              <w:left w:val="single" w:sz="4" w:space="0" w:color="auto"/>
              <w:right w:val="single" w:sz="12" w:space="0" w:color="auto"/>
            </w:tcBorders>
            <w:vAlign w:val="center"/>
          </w:tcPr>
          <w:p w:rsidR="00AC1E2B" w:rsidRDefault="00AC1E2B" w:rsidP="00AD5866">
            <w:pPr>
              <w:snapToGrid w:val="0"/>
              <w:ind w:rightChars="150" w:right="360"/>
              <w:rPr>
                <w:rFonts w:ascii="標楷體" w:eastAsia="標楷體" w:hAnsi="標楷體"/>
                <w:sz w:val="32"/>
                <w:szCs w:val="32"/>
              </w:rPr>
            </w:pPr>
            <w:r>
              <w:rPr>
                <w:rFonts w:ascii="標楷體" w:eastAsia="標楷體" w:hAnsi="標楷體" w:hint="eastAsia"/>
                <w:sz w:val="32"/>
                <w:szCs w:val="32"/>
              </w:rPr>
              <w:t>藥劑學</w:t>
            </w:r>
          </w:p>
        </w:tc>
      </w:tr>
      <w:tr w:rsidR="00AC1E2B" w:rsidRPr="00086589" w:rsidTr="00AD5866">
        <w:trPr>
          <w:cantSplit/>
          <w:trHeight w:val="737"/>
          <w:jc w:val="center"/>
        </w:trPr>
        <w:tc>
          <w:tcPr>
            <w:tcW w:w="723" w:type="dxa"/>
            <w:tcBorders>
              <w:left w:val="single" w:sz="12" w:space="0" w:color="auto"/>
              <w:right w:val="single" w:sz="4" w:space="0" w:color="auto"/>
            </w:tcBorders>
            <w:vAlign w:val="center"/>
          </w:tcPr>
          <w:p w:rsidR="00AC1E2B" w:rsidRPr="00086589" w:rsidRDefault="00AC1E2B" w:rsidP="00AD5866">
            <w:pPr>
              <w:snapToGrid w:val="0"/>
              <w:jc w:val="center"/>
              <w:rPr>
                <w:rFonts w:ascii="標楷體" w:eastAsia="標楷體" w:hAnsi="標楷體"/>
                <w:sz w:val="32"/>
                <w:szCs w:val="32"/>
              </w:rPr>
            </w:pPr>
            <w:r>
              <w:rPr>
                <w:rFonts w:ascii="標楷體" w:eastAsia="標楷體" w:hAnsi="標楷體" w:hint="eastAsia"/>
                <w:sz w:val="32"/>
                <w:szCs w:val="32"/>
              </w:rPr>
              <w:t>6</w:t>
            </w:r>
          </w:p>
        </w:tc>
        <w:tc>
          <w:tcPr>
            <w:tcW w:w="9032" w:type="dxa"/>
            <w:gridSpan w:val="7"/>
            <w:tcBorders>
              <w:left w:val="single" w:sz="4" w:space="0" w:color="auto"/>
              <w:right w:val="single" w:sz="12" w:space="0" w:color="auto"/>
            </w:tcBorders>
            <w:vAlign w:val="center"/>
          </w:tcPr>
          <w:p w:rsidR="00AC1E2B" w:rsidRPr="00086589" w:rsidRDefault="00AC1E2B" w:rsidP="00AD5866">
            <w:pPr>
              <w:snapToGrid w:val="0"/>
              <w:ind w:rightChars="150" w:right="360"/>
              <w:rPr>
                <w:rFonts w:ascii="標楷體" w:eastAsia="標楷體" w:hAnsi="標楷體"/>
                <w:sz w:val="32"/>
                <w:szCs w:val="32"/>
              </w:rPr>
            </w:pPr>
            <w:r w:rsidRPr="00086589">
              <w:rPr>
                <w:rFonts w:ascii="標楷體" w:eastAsia="標楷體" w:hAnsi="標楷體" w:hint="eastAsia"/>
                <w:sz w:val="32"/>
                <w:szCs w:val="32"/>
              </w:rPr>
              <w:t>生物藥劑學</w:t>
            </w:r>
          </w:p>
        </w:tc>
      </w:tr>
      <w:tr w:rsidR="00AC1E2B" w:rsidRPr="00086589" w:rsidTr="00AD5866">
        <w:trPr>
          <w:cantSplit/>
          <w:trHeight w:val="714"/>
          <w:jc w:val="center"/>
        </w:trPr>
        <w:tc>
          <w:tcPr>
            <w:tcW w:w="9755" w:type="dxa"/>
            <w:gridSpan w:val="8"/>
            <w:tcBorders>
              <w:left w:val="single" w:sz="12" w:space="0" w:color="auto"/>
              <w:right w:val="single" w:sz="12" w:space="0" w:color="auto"/>
            </w:tcBorders>
            <w:vAlign w:val="center"/>
          </w:tcPr>
          <w:p w:rsidR="00AC1E2B" w:rsidRPr="00086589" w:rsidRDefault="00AC1E2B" w:rsidP="00AD5866">
            <w:pPr>
              <w:snapToGrid w:val="0"/>
              <w:spacing w:line="240" w:lineRule="atLeast"/>
              <w:jc w:val="distribute"/>
              <w:rPr>
                <w:rFonts w:ascii="標楷體" w:eastAsia="標楷體" w:hAnsi="標楷體"/>
                <w:b/>
                <w:bCs/>
                <w:sz w:val="28"/>
              </w:rPr>
            </w:pPr>
            <w:r w:rsidRPr="00086589">
              <w:rPr>
                <w:rFonts w:ascii="標楷體" w:eastAsia="標楷體" w:hAnsi="標楷體" w:hint="eastAsia"/>
                <w:b/>
                <w:bCs/>
                <w:sz w:val="28"/>
              </w:rPr>
              <w:t xml:space="preserve">茲證明上列所載第一階段考試應考學科均已修畢且成績皆及格  </w:t>
            </w:r>
          </w:p>
        </w:tc>
      </w:tr>
      <w:tr w:rsidR="00AC1E2B" w:rsidRPr="00086589" w:rsidTr="00AD5866">
        <w:trPr>
          <w:cantSplit/>
          <w:trHeight w:val="6308"/>
          <w:jc w:val="center"/>
        </w:trPr>
        <w:tc>
          <w:tcPr>
            <w:tcW w:w="9755" w:type="dxa"/>
            <w:gridSpan w:val="8"/>
            <w:tcBorders>
              <w:left w:val="single" w:sz="12" w:space="0" w:color="auto"/>
              <w:right w:val="single" w:sz="12" w:space="0" w:color="auto"/>
            </w:tcBorders>
          </w:tcPr>
          <w:p w:rsidR="00AC1E2B" w:rsidRDefault="00AC1E2B" w:rsidP="003B5B1C">
            <w:pPr>
              <w:snapToGrid w:val="0"/>
              <w:spacing w:beforeLines="100" w:line="400" w:lineRule="exact"/>
              <w:ind w:firstLineChars="1700" w:firstLine="4760"/>
              <w:rPr>
                <w:rFonts w:ascii="標楷體" w:eastAsia="標楷體" w:hAnsi="標楷體"/>
                <w:sz w:val="28"/>
              </w:rPr>
            </w:pPr>
          </w:p>
          <w:p w:rsidR="00AC1E2B" w:rsidRDefault="00AC1E2B" w:rsidP="003B5B1C">
            <w:pPr>
              <w:snapToGrid w:val="0"/>
              <w:spacing w:beforeLines="100" w:line="400" w:lineRule="exact"/>
              <w:ind w:firstLineChars="1700" w:firstLine="4760"/>
              <w:rPr>
                <w:rFonts w:ascii="標楷體" w:eastAsia="標楷體" w:hAnsi="標楷體"/>
                <w:sz w:val="28"/>
              </w:rPr>
            </w:pPr>
          </w:p>
          <w:p w:rsidR="00AC1E2B" w:rsidRDefault="00AC1E2B" w:rsidP="003B5B1C">
            <w:pPr>
              <w:snapToGrid w:val="0"/>
              <w:spacing w:beforeLines="100" w:line="400" w:lineRule="exact"/>
              <w:ind w:firstLineChars="1700" w:firstLine="4760"/>
              <w:rPr>
                <w:rFonts w:ascii="標楷體" w:eastAsia="標楷體" w:hAnsi="標楷體"/>
                <w:sz w:val="28"/>
              </w:rPr>
            </w:pPr>
          </w:p>
          <w:p w:rsidR="00AC1E2B" w:rsidRPr="00086589" w:rsidRDefault="00AC1E2B" w:rsidP="003B5B1C">
            <w:pPr>
              <w:snapToGrid w:val="0"/>
              <w:spacing w:beforeLines="100" w:line="400" w:lineRule="exact"/>
              <w:ind w:firstLineChars="1700" w:firstLine="4760"/>
              <w:rPr>
                <w:rFonts w:ascii="標楷體" w:eastAsia="標楷體" w:hAnsi="標楷體"/>
                <w:sz w:val="28"/>
              </w:rPr>
            </w:pPr>
            <w:r w:rsidRPr="00086589">
              <w:rPr>
                <w:rFonts w:ascii="標楷體" w:eastAsia="標楷體" w:hAnsi="標楷體" w:hint="eastAsia"/>
                <w:sz w:val="28"/>
              </w:rPr>
              <w:t>校　長：　　　　　　　　　（簽章）</w:t>
            </w:r>
          </w:p>
          <w:p w:rsidR="00AC1E2B" w:rsidRPr="00086589" w:rsidRDefault="00AC1E2B" w:rsidP="00AD5866">
            <w:pPr>
              <w:snapToGrid w:val="0"/>
              <w:spacing w:line="400" w:lineRule="exact"/>
              <w:rPr>
                <w:rFonts w:ascii="標楷體" w:eastAsia="標楷體" w:hAnsi="標楷體"/>
                <w:sz w:val="28"/>
              </w:rPr>
            </w:pPr>
            <w:r w:rsidRPr="00086589">
              <w:rPr>
                <w:rFonts w:ascii="標楷體" w:eastAsia="標楷體" w:hAnsi="標楷體"/>
                <w:sz w:val="28"/>
              </w:rPr>
              <w:t xml:space="preserve">          </w:t>
            </w:r>
            <w:r w:rsidRPr="00086589">
              <w:rPr>
                <w:rFonts w:ascii="標楷體" w:eastAsia="標楷體" w:hAnsi="標楷體" w:hint="eastAsia"/>
                <w:sz w:val="28"/>
              </w:rPr>
              <w:t>（學校蓋關防處）</w:t>
            </w:r>
          </w:p>
          <w:p w:rsidR="00AC1E2B" w:rsidRPr="00086589" w:rsidRDefault="00AC1E2B" w:rsidP="00AD5866">
            <w:pPr>
              <w:snapToGrid w:val="0"/>
              <w:spacing w:line="400" w:lineRule="exact"/>
              <w:ind w:firstLineChars="1700" w:firstLine="4760"/>
              <w:rPr>
                <w:rFonts w:ascii="標楷體" w:eastAsia="標楷體" w:hAnsi="標楷體"/>
                <w:sz w:val="28"/>
              </w:rPr>
            </w:pPr>
            <w:r w:rsidRPr="00086589">
              <w:rPr>
                <w:rFonts w:ascii="標楷體" w:eastAsia="標楷體" w:hAnsi="標楷體" w:hint="eastAsia"/>
                <w:sz w:val="28"/>
              </w:rPr>
              <w:t>系主任：　　　　　　　　　（簽章）</w:t>
            </w:r>
          </w:p>
          <w:p w:rsidR="00AC1E2B" w:rsidRDefault="00AC1E2B" w:rsidP="00AD5866">
            <w:pPr>
              <w:snapToGrid w:val="0"/>
              <w:spacing w:line="400" w:lineRule="exact"/>
              <w:ind w:firstLineChars="1700" w:firstLine="4760"/>
              <w:rPr>
                <w:rFonts w:ascii="標楷體" w:eastAsia="標楷體" w:hAnsi="標楷體"/>
                <w:sz w:val="28"/>
              </w:rPr>
            </w:pPr>
          </w:p>
          <w:p w:rsidR="00AC1E2B" w:rsidRDefault="00AC1E2B" w:rsidP="00AD5866">
            <w:pPr>
              <w:snapToGrid w:val="0"/>
              <w:spacing w:line="400" w:lineRule="exact"/>
              <w:ind w:firstLineChars="1700" w:firstLine="4760"/>
              <w:rPr>
                <w:rFonts w:ascii="標楷體" w:eastAsia="標楷體" w:hAnsi="標楷體"/>
                <w:sz w:val="28"/>
              </w:rPr>
            </w:pPr>
          </w:p>
          <w:p w:rsidR="00AC1E2B" w:rsidRDefault="00AC1E2B" w:rsidP="00AD5866">
            <w:pPr>
              <w:snapToGrid w:val="0"/>
              <w:spacing w:line="400" w:lineRule="exact"/>
              <w:ind w:firstLineChars="1700" w:firstLine="4760"/>
              <w:rPr>
                <w:rFonts w:ascii="標楷體" w:eastAsia="標楷體" w:hAnsi="標楷體"/>
                <w:sz w:val="28"/>
              </w:rPr>
            </w:pPr>
          </w:p>
          <w:p w:rsidR="00AC1E2B" w:rsidRDefault="00AC1E2B" w:rsidP="00AD5866">
            <w:pPr>
              <w:snapToGrid w:val="0"/>
              <w:spacing w:line="400" w:lineRule="exact"/>
              <w:ind w:firstLineChars="1700" w:firstLine="4760"/>
              <w:rPr>
                <w:rFonts w:ascii="標楷體" w:eastAsia="標楷體" w:hAnsi="標楷體"/>
                <w:sz w:val="28"/>
              </w:rPr>
            </w:pPr>
          </w:p>
          <w:p w:rsidR="00AC1E2B" w:rsidRPr="00086589" w:rsidRDefault="00AC1E2B" w:rsidP="00AD5866">
            <w:pPr>
              <w:snapToGrid w:val="0"/>
              <w:spacing w:line="400" w:lineRule="exact"/>
              <w:ind w:firstLineChars="1700" w:firstLine="4760"/>
              <w:rPr>
                <w:rFonts w:ascii="標楷體" w:eastAsia="標楷體" w:hAnsi="標楷體"/>
                <w:sz w:val="28"/>
              </w:rPr>
            </w:pPr>
          </w:p>
          <w:p w:rsidR="00AC1E2B" w:rsidRPr="00086589" w:rsidRDefault="00AC1E2B" w:rsidP="00AD5866">
            <w:pPr>
              <w:snapToGrid w:val="0"/>
              <w:spacing w:line="400" w:lineRule="exact"/>
              <w:jc w:val="both"/>
              <w:rPr>
                <w:rFonts w:ascii="標楷體" w:eastAsia="標楷體" w:hAnsi="標楷體"/>
                <w:sz w:val="28"/>
              </w:rPr>
            </w:pPr>
            <w:r w:rsidRPr="00086589">
              <w:rPr>
                <w:rFonts w:ascii="標楷體" w:eastAsia="標楷體" w:hAnsi="標楷體" w:hint="eastAsia"/>
                <w:sz w:val="28"/>
              </w:rPr>
              <w:t xml:space="preserve">中 </w:t>
            </w:r>
            <w:r w:rsidRPr="00086589">
              <w:rPr>
                <w:rFonts w:ascii="標楷體" w:eastAsia="標楷體" w:hAnsi="標楷體"/>
                <w:sz w:val="28"/>
              </w:rPr>
              <w:t xml:space="preserve"> </w:t>
            </w:r>
            <w:r w:rsidRPr="00086589">
              <w:rPr>
                <w:rFonts w:ascii="標楷體" w:eastAsia="標楷體" w:hAnsi="標楷體" w:hint="eastAsia"/>
                <w:sz w:val="28"/>
              </w:rPr>
              <w:t xml:space="preserve"> </w:t>
            </w:r>
            <w:r w:rsidRPr="00086589">
              <w:rPr>
                <w:rFonts w:ascii="標楷體" w:eastAsia="標楷體" w:hAnsi="標楷體"/>
                <w:sz w:val="28"/>
              </w:rPr>
              <w:t xml:space="preserve"> </w:t>
            </w:r>
            <w:r w:rsidRPr="00086589">
              <w:rPr>
                <w:rFonts w:ascii="標楷體" w:eastAsia="標楷體" w:hAnsi="標楷體" w:hint="eastAsia"/>
                <w:sz w:val="28"/>
              </w:rPr>
              <w:t>華</w:t>
            </w:r>
            <w:r w:rsidRPr="00086589">
              <w:rPr>
                <w:rFonts w:ascii="標楷體" w:eastAsia="標楷體" w:hAnsi="標楷體"/>
                <w:sz w:val="28"/>
              </w:rPr>
              <w:t xml:space="preserve"> </w:t>
            </w:r>
            <w:r w:rsidRPr="00086589">
              <w:rPr>
                <w:rFonts w:ascii="標楷體" w:eastAsia="標楷體" w:hAnsi="標楷體" w:hint="eastAsia"/>
                <w:sz w:val="28"/>
              </w:rPr>
              <w:t xml:space="preserve">  </w:t>
            </w:r>
            <w:r w:rsidRPr="00086589">
              <w:rPr>
                <w:rFonts w:ascii="標楷體" w:eastAsia="標楷體" w:hAnsi="標楷體"/>
                <w:sz w:val="28"/>
              </w:rPr>
              <w:t xml:space="preserve"> </w:t>
            </w:r>
            <w:r w:rsidRPr="00086589">
              <w:rPr>
                <w:rFonts w:ascii="標楷體" w:eastAsia="標楷體" w:hAnsi="標楷體" w:hint="eastAsia"/>
                <w:sz w:val="28"/>
              </w:rPr>
              <w:t>民</w:t>
            </w:r>
            <w:r w:rsidRPr="00086589">
              <w:rPr>
                <w:rFonts w:ascii="標楷體" w:eastAsia="標楷體" w:hAnsi="標楷體"/>
                <w:sz w:val="28"/>
              </w:rPr>
              <w:t xml:space="preserve"> </w:t>
            </w:r>
            <w:r w:rsidRPr="00086589">
              <w:rPr>
                <w:rFonts w:ascii="標楷體" w:eastAsia="標楷體" w:hAnsi="標楷體" w:hint="eastAsia"/>
                <w:sz w:val="28"/>
              </w:rPr>
              <w:t xml:space="preserve">  </w:t>
            </w:r>
            <w:r w:rsidRPr="00086589">
              <w:rPr>
                <w:rFonts w:ascii="標楷體" w:eastAsia="標楷體" w:hAnsi="標楷體"/>
                <w:sz w:val="28"/>
              </w:rPr>
              <w:t xml:space="preserve"> </w:t>
            </w:r>
            <w:r w:rsidRPr="00086589">
              <w:rPr>
                <w:rFonts w:ascii="標楷體" w:eastAsia="標楷體" w:hAnsi="標楷體" w:hint="eastAsia"/>
                <w:sz w:val="28"/>
              </w:rPr>
              <w:t xml:space="preserve"> 國              年              月             日</w:t>
            </w:r>
          </w:p>
        </w:tc>
      </w:tr>
    </w:tbl>
    <w:p w:rsidR="004F3088" w:rsidRDefault="004F3088" w:rsidP="003B5B1C">
      <w:pPr>
        <w:spacing w:beforeLines="50" w:afterLines="30" w:line="320" w:lineRule="exact"/>
        <w:jc w:val="center"/>
        <w:rPr>
          <w:rFonts w:ascii="標楷體" w:eastAsia="標楷體" w:hAnsi="標楷體"/>
          <w:b/>
          <w:bCs/>
          <w:sz w:val="32"/>
          <w:szCs w:val="32"/>
        </w:rPr>
      </w:pPr>
    </w:p>
    <w:p w:rsidR="00FA4F90" w:rsidRPr="00B051C6" w:rsidRDefault="00D67678" w:rsidP="003B5B1C">
      <w:pPr>
        <w:spacing w:beforeLines="50" w:afterLines="30" w:line="320" w:lineRule="exact"/>
        <w:jc w:val="center"/>
        <w:rPr>
          <w:rFonts w:ascii="標楷體" w:eastAsia="標楷體" w:hAnsi="標楷體"/>
          <w:b/>
          <w:bCs/>
          <w:sz w:val="32"/>
          <w:szCs w:val="32"/>
        </w:rPr>
      </w:pPr>
      <w:r>
        <w:rPr>
          <w:rFonts w:ascii="標楷體" w:eastAsia="標楷體" w:hAnsi="標楷體"/>
          <w:b/>
          <w:bCs/>
          <w:noProof/>
          <w:sz w:val="32"/>
          <w:szCs w:val="32"/>
        </w:rPr>
        <w:pict>
          <v:shape id="_x0000_s1425" type="#_x0000_t202" style="position:absolute;left:0;text-align:left;margin-left:-6pt;margin-top:-22.5pt;width:65.2pt;height:21.75pt;z-index:251665920" filled="f" stroked="f">
            <v:textbox style="mso-next-textbox:#_x0000_s1425" inset="0,0,0,0">
              <w:txbxContent>
                <w:p w:rsidR="00D03D1F" w:rsidRPr="00A33161" w:rsidRDefault="00D03D1F" w:rsidP="00771930">
                  <w:pPr>
                    <w:snapToGrid w:val="0"/>
                    <w:spacing w:line="240" w:lineRule="atLeast"/>
                    <w:jc w:val="center"/>
                    <w:rPr>
                      <w:rFonts w:ascii="標楷體" w:eastAsia="標楷體" w:hAnsi="標楷體"/>
                      <w:sz w:val="28"/>
                      <w:szCs w:val="28"/>
                    </w:rPr>
                  </w:pPr>
                  <w:bookmarkStart w:id="67" w:name="附件10"/>
                  <w:r w:rsidRPr="00A33161">
                    <w:rPr>
                      <w:rFonts w:ascii="標楷體" w:eastAsia="標楷體" w:hAnsi="標楷體" w:hint="eastAsia"/>
                      <w:sz w:val="28"/>
                      <w:szCs w:val="28"/>
                    </w:rPr>
                    <w:t>附件</w:t>
                  </w:r>
                  <w:r>
                    <w:rPr>
                      <w:rFonts w:ascii="標楷體" w:eastAsia="標楷體" w:hAnsi="標楷體" w:hint="eastAsia"/>
                      <w:sz w:val="28"/>
                      <w:szCs w:val="28"/>
                    </w:rPr>
                    <w:t>10</w:t>
                  </w:r>
                  <w:bookmarkEnd w:id="67"/>
                </w:p>
              </w:txbxContent>
            </v:textbox>
          </v:shape>
        </w:pict>
      </w:r>
      <w:r w:rsidR="00FA4F90" w:rsidRPr="00B051C6">
        <w:rPr>
          <w:rFonts w:ascii="標楷體" w:eastAsia="標楷體" w:hAnsi="標楷體" w:hint="eastAsia"/>
          <w:b/>
          <w:bCs/>
          <w:sz w:val="32"/>
          <w:szCs w:val="32"/>
        </w:rPr>
        <w:t>專門職業及技術人員高等考試藥師考試實習認定基準</w:t>
      </w:r>
    </w:p>
    <w:p w:rsidR="00FA4F90" w:rsidRDefault="00FA4F90" w:rsidP="000136DC">
      <w:pPr>
        <w:autoSpaceDE w:val="0"/>
        <w:autoSpaceDN w:val="0"/>
        <w:adjustRightInd w:val="0"/>
        <w:snapToGrid w:val="0"/>
        <w:spacing w:line="220" w:lineRule="exact"/>
        <w:jc w:val="right"/>
        <w:rPr>
          <w:rFonts w:ascii="標楷體" w:eastAsia="標楷體" w:cs="標楷體"/>
          <w:color w:val="000000"/>
          <w:kern w:val="0"/>
          <w:sz w:val="19"/>
          <w:szCs w:val="19"/>
        </w:rPr>
      </w:pPr>
      <w:r>
        <w:rPr>
          <w:rFonts w:cs="標楷體"/>
          <w:b/>
          <w:color w:val="FF0000"/>
          <w:sz w:val="20"/>
        </w:rPr>
        <w:t xml:space="preserve">        </w:t>
      </w:r>
      <w:r w:rsidR="00C062D8">
        <w:rPr>
          <w:rFonts w:cs="標楷體"/>
          <w:b/>
          <w:color w:val="FF0000"/>
          <w:sz w:val="20"/>
        </w:rPr>
        <w:t xml:space="preserve">                              </w:t>
      </w:r>
      <w:r w:rsidRPr="00274E55">
        <w:rPr>
          <w:rFonts w:ascii="標楷體" w:eastAsia="標楷體" w:cs="標楷體"/>
          <w:color w:val="000000"/>
          <w:kern w:val="0"/>
          <w:sz w:val="19"/>
          <w:szCs w:val="19"/>
        </w:rPr>
        <w:t>中華民國101年2月</w:t>
      </w:r>
      <w:r w:rsidR="00C062D8" w:rsidRPr="00274E55">
        <w:rPr>
          <w:rFonts w:ascii="標楷體" w:eastAsia="標楷體" w:cs="標楷體" w:hint="eastAsia"/>
          <w:color w:val="000000"/>
          <w:kern w:val="0"/>
          <w:sz w:val="19"/>
          <w:szCs w:val="19"/>
        </w:rPr>
        <w:t>23</w:t>
      </w:r>
      <w:r w:rsidRPr="00274E55">
        <w:rPr>
          <w:rFonts w:ascii="標楷體" w:eastAsia="標楷體" w:cs="標楷體"/>
          <w:color w:val="000000"/>
          <w:kern w:val="0"/>
          <w:sz w:val="19"/>
          <w:szCs w:val="19"/>
        </w:rPr>
        <w:t>日</w:t>
      </w:r>
      <w:r w:rsidR="000972E5">
        <w:rPr>
          <w:rFonts w:ascii="標楷體" w:eastAsia="標楷體" w:cs="標楷體" w:hint="eastAsia"/>
          <w:color w:val="000000"/>
          <w:kern w:val="0"/>
          <w:sz w:val="19"/>
          <w:szCs w:val="19"/>
        </w:rPr>
        <w:t>考選部</w:t>
      </w:r>
      <w:r w:rsidRPr="00274E55">
        <w:rPr>
          <w:rFonts w:ascii="標楷體" w:eastAsia="標楷體" w:cs="標楷體"/>
          <w:color w:val="000000"/>
          <w:kern w:val="0"/>
          <w:sz w:val="19"/>
          <w:szCs w:val="19"/>
        </w:rPr>
        <w:t>選專三字第1010000949號令訂定發布</w:t>
      </w:r>
    </w:p>
    <w:p w:rsidR="00B62FB6" w:rsidRDefault="00B62FB6" w:rsidP="000136DC">
      <w:pPr>
        <w:autoSpaceDE w:val="0"/>
        <w:autoSpaceDN w:val="0"/>
        <w:adjustRightInd w:val="0"/>
        <w:snapToGrid w:val="0"/>
        <w:spacing w:line="220" w:lineRule="exact"/>
        <w:jc w:val="right"/>
        <w:rPr>
          <w:rFonts w:hAnsi="標楷體"/>
          <w:b/>
          <w:color w:val="000000"/>
          <w:szCs w:val="28"/>
        </w:rPr>
      </w:pPr>
      <w:r>
        <w:rPr>
          <w:rFonts w:ascii="標楷體" w:eastAsia="標楷體" w:cs="標楷體" w:hint="eastAsia"/>
          <w:color w:val="000000"/>
          <w:kern w:val="0"/>
          <w:sz w:val="19"/>
          <w:szCs w:val="19"/>
        </w:rPr>
        <w:t xml:space="preserve">                                          </w:t>
      </w:r>
      <w:smartTag w:uri="urn:schemas-microsoft-com:office:smarttags" w:element="chsdate">
        <w:smartTagPr>
          <w:attr w:name="IsROCDate" w:val="True"/>
          <w:attr w:name="IsLunarDate" w:val="False"/>
          <w:attr w:name="Day" w:val="24"/>
          <w:attr w:name="Month" w:val="9"/>
          <w:attr w:name="Year" w:val="2013"/>
        </w:smartTagPr>
        <w:r w:rsidRPr="00274E55">
          <w:rPr>
            <w:rFonts w:ascii="標楷體" w:eastAsia="標楷體" w:cs="標楷體"/>
            <w:color w:val="000000"/>
            <w:kern w:val="0"/>
            <w:sz w:val="19"/>
            <w:szCs w:val="19"/>
          </w:rPr>
          <w:t>中華民國10</w:t>
        </w:r>
        <w:r w:rsidR="009C7189">
          <w:rPr>
            <w:rFonts w:ascii="標楷體" w:eastAsia="標楷體" w:cs="標楷體" w:hint="eastAsia"/>
            <w:color w:val="000000"/>
            <w:kern w:val="0"/>
            <w:sz w:val="19"/>
            <w:szCs w:val="19"/>
          </w:rPr>
          <w:t>2</w:t>
        </w:r>
        <w:r w:rsidRPr="00274E55">
          <w:rPr>
            <w:rFonts w:ascii="標楷體" w:eastAsia="標楷體" w:cs="標楷體"/>
            <w:color w:val="000000"/>
            <w:kern w:val="0"/>
            <w:sz w:val="19"/>
            <w:szCs w:val="19"/>
          </w:rPr>
          <w:t>年</w:t>
        </w:r>
        <w:r w:rsidR="009C7189">
          <w:rPr>
            <w:rFonts w:ascii="標楷體" w:eastAsia="標楷體" w:cs="標楷體" w:hint="eastAsia"/>
            <w:color w:val="000000"/>
            <w:kern w:val="0"/>
            <w:sz w:val="19"/>
            <w:szCs w:val="19"/>
          </w:rPr>
          <w:t>9</w:t>
        </w:r>
        <w:r w:rsidRPr="00274E55">
          <w:rPr>
            <w:rFonts w:ascii="標楷體" w:eastAsia="標楷體" w:cs="標楷體"/>
            <w:color w:val="000000"/>
            <w:kern w:val="0"/>
            <w:sz w:val="19"/>
            <w:szCs w:val="19"/>
          </w:rPr>
          <w:t>月</w:t>
        </w:r>
        <w:r w:rsidR="009C7189">
          <w:rPr>
            <w:rFonts w:ascii="標楷體" w:eastAsia="標楷體" w:cs="標楷體" w:hint="eastAsia"/>
            <w:color w:val="000000"/>
            <w:kern w:val="0"/>
            <w:sz w:val="19"/>
            <w:szCs w:val="19"/>
          </w:rPr>
          <w:t>24</w:t>
        </w:r>
        <w:r w:rsidRPr="00274E55">
          <w:rPr>
            <w:rFonts w:ascii="標楷體" w:eastAsia="標楷體" w:cs="標楷體"/>
            <w:color w:val="000000"/>
            <w:kern w:val="0"/>
            <w:sz w:val="19"/>
            <w:szCs w:val="19"/>
          </w:rPr>
          <w:t>日</w:t>
        </w:r>
      </w:smartTag>
      <w:r>
        <w:rPr>
          <w:rFonts w:ascii="標楷體" w:eastAsia="標楷體" w:cs="標楷體" w:hint="eastAsia"/>
          <w:color w:val="000000"/>
          <w:kern w:val="0"/>
          <w:sz w:val="19"/>
          <w:szCs w:val="19"/>
        </w:rPr>
        <w:t>考選部</w:t>
      </w:r>
      <w:r w:rsidRPr="00274E55">
        <w:rPr>
          <w:rFonts w:ascii="標楷體" w:eastAsia="標楷體" w:cs="標楷體"/>
          <w:color w:val="000000"/>
          <w:kern w:val="0"/>
          <w:sz w:val="19"/>
          <w:szCs w:val="19"/>
        </w:rPr>
        <w:t>選專</w:t>
      </w:r>
      <w:r w:rsidR="009C7189">
        <w:rPr>
          <w:rFonts w:ascii="標楷體" w:eastAsia="標楷體" w:cs="標楷體" w:hint="eastAsia"/>
          <w:color w:val="000000"/>
          <w:kern w:val="0"/>
          <w:sz w:val="19"/>
          <w:szCs w:val="19"/>
        </w:rPr>
        <w:t>四</w:t>
      </w:r>
      <w:r w:rsidRPr="00274E55">
        <w:rPr>
          <w:rFonts w:ascii="標楷體" w:eastAsia="標楷體" w:cs="標楷體"/>
          <w:color w:val="000000"/>
          <w:kern w:val="0"/>
          <w:sz w:val="19"/>
          <w:szCs w:val="19"/>
        </w:rPr>
        <w:t>字第10</w:t>
      </w:r>
      <w:r w:rsidR="009C7189">
        <w:rPr>
          <w:rFonts w:ascii="標楷體" w:eastAsia="標楷體" w:cs="標楷體" w:hint="eastAsia"/>
          <w:color w:val="000000"/>
          <w:kern w:val="0"/>
          <w:sz w:val="19"/>
          <w:szCs w:val="19"/>
        </w:rPr>
        <w:t>233</w:t>
      </w:r>
      <w:r w:rsidRPr="00274E55">
        <w:rPr>
          <w:rFonts w:ascii="標楷體" w:eastAsia="標楷體" w:cs="標楷體"/>
          <w:color w:val="000000"/>
          <w:kern w:val="0"/>
          <w:sz w:val="19"/>
          <w:szCs w:val="19"/>
        </w:rPr>
        <w:t>0</w:t>
      </w:r>
      <w:r w:rsidR="009C7189">
        <w:rPr>
          <w:rFonts w:ascii="標楷體" w:eastAsia="標楷體" w:cs="標楷體" w:hint="eastAsia"/>
          <w:color w:val="000000"/>
          <w:kern w:val="0"/>
          <w:sz w:val="19"/>
          <w:szCs w:val="19"/>
        </w:rPr>
        <w:t>2149</w:t>
      </w:r>
      <w:r w:rsidRPr="00274E55">
        <w:rPr>
          <w:rFonts w:ascii="標楷體" w:eastAsia="標楷體" w:cs="標楷體"/>
          <w:color w:val="000000"/>
          <w:kern w:val="0"/>
          <w:sz w:val="19"/>
          <w:szCs w:val="19"/>
        </w:rPr>
        <w:t>號令</w:t>
      </w:r>
      <w:r w:rsidR="00ED574B">
        <w:rPr>
          <w:rFonts w:ascii="標楷體" w:eastAsia="標楷體" w:cs="標楷體" w:hint="eastAsia"/>
          <w:color w:val="000000"/>
          <w:kern w:val="0"/>
          <w:sz w:val="19"/>
          <w:szCs w:val="19"/>
        </w:rPr>
        <w:t>修正</w:t>
      </w:r>
      <w:r w:rsidRPr="00274E55">
        <w:rPr>
          <w:rFonts w:ascii="標楷體" w:eastAsia="標楷體" w:cs="標楷體"/>
          <w:color w:val="000000"/>
          <w:kern w:val="0"/>
          <w:sz w:val="19"/>
          <w:szCs w:val="19"/>
        </w:rPr>
        <w:t>發布</w:t>
      </w:r>
    </w:p>
    <w:p w:rsidR="00FA4F90" w:rsidRPr="00C60789" w:rsidRDefault="00FA4F90" w:rsidP="003B5B1C">
      <w:pPr>
        <w:spacing w:beforeLines="20" w:line="280" w:lineRule="exact"/>
        <w:ind w:firstLineChars="200" w:firstLine="480"/>
        <w:jc w:val="both"/>
        <w:rPr>
          <w:rFonts w:ascii="標楷體" w:eastAsia="標楷體" w:hAnsi="標楷體"/>
          <w:bCs/>
          <w:color w:val="000000"/>
        </w:rPr>
      </w:pPr>
      <w:r w:rsidRPr="003E2B31">
        <w:rPr>
          <w:rFonts w:ascii="標楷體" w:eastAsia="標楷體" w:hAnsi="標楷體"/>
          <w:color w:val="000000"/>
        </w:rPr>
        <w:t>高等考試</w:t>
      </w:r>
      <w:r>
        <w:rPr>
          <w:rFonts w:ascii="標楷體" w:eastAsia="標楷體" w:hAnsi="標楷體" w:hint="eastAsia"/>
          <w:bCs/>
        </w:rPr>
        <w:t>藥</w:t>
      </w:r>
      <w:r w:rsidRPr="000A057F">
        <w:rPr>
          <w:rFonts w:ascii="標楷體" w:eastAsia="標楷體" w:hAnsi="標楷體" w:hint="eastAsia"/>
          <w:bCs/>
        </w:rPr>
        <w:t>師</w:t>
      </w:r>
      <w:r w:rsidRPr="003E2B31">
        <w:rPr>
          <w:rFonts w:ascii="標楷體" w:eastAsia="標楷體" w:hAnsi="標楷體"/>
          <w:color w:val="000000"/>
        </w:rPr>
        <w:t>考試實習認定</w:t>
      </w:r>
      <w:r w:rsidRPr="003E2B31">
        <w:rPr>
          <w:rFonts w:eastAsia="標楷體" w:hAnsi="標楷體"/>
          <w:color w:val="000000"/>
        </w:rPr>
        <w:t>基準</w:t>
      </w:r>
      <w:r w:rsidRPr="003E2B31">
        <w:rPr>
          <w:rFonts w:ascii="標楷體" w:eastAsia="標楷體" w:hAnsi="標楷體"/>
          <w:color w:val="000000"/>
        </w:rPr>
        <w:t>，</w:t>
      </w:r>
      <w:r w:rsidRPr="00C60789">
        <w:rPr>
          <w:rFonts w:ascii="標楷體" w:eastAsia="標楷體" w:hint="eastAsia"/>
          <w:color w:val="000000"/>
        </w:rPr>
        <w:t>自</w:t>
      </w:r>
      <w:smartTag w:uri="urn:schemas-microsoft-com:office:smarttags" w:element="chsdate">
        <w:smartTagPr>
          <w:attr w:name="IsROCDate" w:val="True"/>
          <w:attr w:name="IsLunarDate" w:val="False"/>
          <w:attr w:name="Day" w:val="1"/>
          <w:attr w:name="Month" w:val="6"/>
          <w:attr w:name="Year" w:val="2013"/>
        </w:smartTagPr>
        <w:r>
          <w:rPr>
            <w:rFonts w:ascii="標楷體" w:eastAsia="標楷體" w:hint="eastAsia"/>
            <w:color w:val="000000"/>
          </w:rPr>
          <w:t>中華民國</w:t>
        </w:r>
        <w:r w:rsidRPr="00C60789">
          <w:rPr>
            <w:rFonts w:ascii="標楷體" w:eastAsia="標楷體" w:hint="eastAsia"/>
            <w:color w:val="000000"/>
          </w:rPr>
          <w:t>102年6月1日</w:t>
        </w:r>
      </w:smartTag>
      <w:r w:rsidRPr="00C60789">
        <w:rPr>
          <w:rFonts w:ascii="標楷體" w:eastAsia="標楷體" w:hint="eastAsia"/>
          <w:color w:val="000000"/>
        </w:rPr>
        <w:t>以後畢業者適用。其</w:t>
      </w:r>
      <w:r w:rsidRPr="00C60789">
        <w:rPr>
          <w:rFonts w:ascii="標楷體" w:eastAsia="標楷體" w:hAnsi="標楷體" w:hint="eastAsia"/>
          <w:color w:val="000000"/>
        </w:rPr>
        <w:t>實習</w:t>
      </w:r>
      <w:r w:rsidRPr="00C60789">
        <w:rPr>
          <w:rFonts w:ascii="標楷體" w:eastAsia="標楷體" w:hAnsi="標楷體" w:hint="eastAsia"/>
          <w:bCs/>
          <w:color w:val="000000"/>
        </w:rPr>
        <w:t>學科</w:t>
      </w:r>
      <w:r w:rsidRPr="00C60789">
        <w:rPr>
          <w:rFonts w:eastAsia="標楷體" w:hAnsi="標楷體"/>
          <w:color w:val="000000"/>
          <w:kern w:val="0"/>
        </w:rPr>
        <w:t>、</w:t>
      </w:r>
      <w:r w:rsidRPr="00C60789">
        <w:rPr>
          <w:rFonts w:ascii="標楷體" w:eastAsia="標楷體" w:hAnsi="標楷體" w:hint="eastAsia"/>
          <w:bCs/>
          <w:color w:val="000000"/>
        </w:rPr>
        <w:t>實習內涵、實習週（時）數、實習場所及實習補修規定如下：</w:t>
      </w:r>
    </w:p>
    <w:p w:rsidR="00FA4F90" w:rsidRDefault="00FA4F90" w:rsidP="003B5B1C">
      <w:pPr>
        <w:spacing w:beforeLines="30" w:line="320" w:lineRule="exact"/>
        <w:rPr>
          <w:rFonts w:ascii="標楷體" w:eastAsia="標楷體" w:hAnsi="標楷體"/>
          <w:bCs/>
          <w:color w:val="000000"/>
          <w:sz w:val="28"/>
          <w:szCs w:val="28"/>
        </w:rPr>
      </w:pPr>
      <w:r w:rsidRPr="00C60789">
        <w:rPr>
          <w:rFonts w:ascii="標楷體" w:eastAsia="標楷體" w:hAnsi="標楷體" w:hint="eastAsia"/>
          <w:color w:val="000000"/>
        </w:rPr>
        <w:t>一、實習</w:t>
      </w:r>
      <w:r w:rsidRPr="00C60789">
        <w:rPr>
          <w:rFonts w:ascii="標楷體" w:eastAsia="標楷體" w:hAnsi="標楷體" w:hint="eastAsia"/>
          <w:bCs/>
          <w:color w:val="000000"/>
        </w:rPr>
        <w:t>學科</w:t>
      </w:r>
      <w:r w:rsidRPr="00C60789">
        <w:rPr>
          <w:rFonts w:eastAsia="標楷體" w:hAnsi="標楷體"/>
          <w:color w:val="000000"/>
          <w:kern w:val="0"/>
        </w:rPr>
        <w:t>、</w:t>
      </w:r>
      <w:r w:rsidRPr="00C60789">
        <w:rPr>
          <w:rFonts w:ascii="標楷體" w:eastAsia="標楷體" w:hAnsi="標楷體" w:hint="eastAsia"/>
          <w:bCs/>
          <w:color w:val="000000"/>
        </w:rPr>
        <w:t>實習內涵、實習週（時）數最低標準：</w:t>
      </w:r>
    </w:p>
    <w:tbl>
      <w:tblPr>
        <w:tblW w:w="0" w:type="auto"/>
        <w:tblInd w:w="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440"/>
        <w:gridCol w:w="6120"/>
        <w:gridCol w:w="1666"/>
      </w:tblGrid>
      <w:tr w:rsidR="00FA4F90" w:rsidRPr="004F2273" w:rsidTr="004F2273">
        <w:tc>
          <w:tcPr>
            <w:tcW w:w="1440" w:type="dxa"/>
            <w:tcBorders>
              <w:top w:val="single" w:sz="12" w:space="0" w:color="auto"/>
              <w:bottom w:val="single" w:sz="6" w:space="0" w:color="auto"/>
            </w:tcBorders>
            <w:shd w:val="clear" w:color="auto" w:fill="E6E6E6"/>
            <w:vAlign w:val="center"/>
          </w:tcPr>
          <w:p w:rsidR="00FA4F90" w:rsidRPr="00F727AE" w:rsidRDefault="00FA4F90" w:rsidP="004F2273">
            <w:pPr>
              <w:adjustRightInd w:val="0"/>
              <w:snapToGrid w:val="0"/>
              <w:spacing w:line="320" w:lineRule="exact"/>
              <w:jc w:val="distribute"/>
              <w:rPr>
                <w:rFonts w:ascii="標楷體" w:eastAsia="標楷體" w:hAnsi="標楷體"/>
                <w:color w:val="000000"/>
              </w:rPr>
            </w:pPr>
            <w:r w:rsidRPr="00F727AE">
              <w:rPr>
                <w:rFonts w:ascii="標楷體" w:eastAsia="標楷體" w:hAnsi="標楷體" w:hint="eastAsia"/>
                <w:bCs/>
                <w:color w:val="000000"/>
              </w:rPr>
              <w:t>實習學科</w:t>
            </w:r>
          </w:p>
        </w:tc>
        <w:tc>
          <w:tcPr>
            <w:tcW w:w="6120" w:type="dxa"/>
            <w:tcBorders>
              <w:top w:val="single" w:sz="12" w:space="0" w:color="auto"/>
              <w:bottom w:val="single" w:sz="6" w:space="0" w:color="auto"/>
            </w:tcBorders>
            <w:shd w:val="clear" w:color="auto" w:fill="E6E6E6"/>
            <w:vAlign w:val="center"/>
          </w:tcPr>
          <w:p w:rsidR="00FA4F90" w:rsidRPr="00F727AE" w:rsidRDefault="00FA4F90" w:rsidP="004F2273">
            <w:pPr>
              <w:adjustRightInd w:val="0"/>
              <w:snapToGrid w:val="0"/>
              <w:spacing w:line="320" w:lineRule="exact"/>
              <w:ind w:left="480" w:hangingChars="200" w:hanging="480"/>
              <w:jc w:val="distribute"/>
              <w:rPr>
                <w:rFonts w:ascii="標楷體" w:eastAsia="標楷體" w:hAnsi="標楷體"/>
                <w:bCs/>
                <w:color w:val="000000"/>
              </w:rPr>
            </w:pPr>
            <w:r w:rsidRPr="00F727AE">
              <w:rPr>
                <w:rFonts w:ascii="標楷體" w:eastAsia="標楷體" w:hAnsi="標楷體" w:hint="eastAsia"/>
                <w:bCs/>
                <w:color w:val="000000"/>
              </w:rPr>
              <w:t>實習內涵</w:t>
            </w:r>
          </w:p>
        </w:tc>
        <w:tc>
          <w:tcPr>
            <w:tcW w:w="1666" w:type="dxa"/>
            <w:tcBorders>
              <w:top w:val="single" w:sz="12" w:space="0" w:color="auto"/>
              <w:bottom w:val="single" w:sz="6" w:space="0" w:color="auto"/>
            </w:tcBorders>
            <w:shd w:val="clear" w:color="auto" w:fill="E6E6E6"/>
            <w:vAlign w:val="center"/>
          </w:tcPr>
          <w:p w:rsidR="00FA4F90" w:rsidRPr="00F727AE" w:rsidRDefault="00FA4F90" w:rsidP="004F2273">
            <w:pPr>
              <w:adjustRightInd w:val="0"/>
              <w:snapToGrid w:val="0"/>
              <w:spacing w:line="320" w:lineRule="exact"/>
              <w:jc w:val="distribute"/>
              <w:rPr>
                <w:rFonts w:ascii="標楷體" w:eastAsia="標楷體" w:hAnsi="標楷體"/>
                <w:color w:val="000000"/>
              </w:rPr>
            </w:pPr>
            <w:r w:rsidRPr="00F727AE">
              <w:rPr>
                <w:rFonts w:ascii="標楷體" w:eastAsia="標楷體" w:hAnsi="標楷體" w:hint="eastAsia"/>
                <w:bCs/>
                <w:color w:val="000000"/>
              </w:rPr>
              <w:t>實習週（時）數最低標準</w:t>
            </w:r>
          </w:p>
        </w:tc>
      </w:tr>
      <w:tr w:rsidR="00FA4F90" w:rsidRPr="004F2273" w:rsidTr="004F2273">
        <w:tc>
          <w:tcPr>
            <w:tcW w:w="1440" w:type="dxa"/>
            <w:tcBorders>
              <w:top w:val="single" w:sz="6" w:space="0" w:color="auto"/>
            </w:tcBorders>
            <w:vAlign w:val="center"/>
          </w:tcPr>
          <w:p w:rsidR="00FA4F90" w:rsidRPr="004F2273" w:rsidRDefault="00FA4F90" w:rsidP="004F2273">
            <w:pPr>
              <w:spacing w:before="100" w:beforeAutospacing="1" w:after="100" w:afterAutospacing="1" w:line="280" w:lineRule="exact"/>
              <w:jc w:val="both"/>
              <w:rPr>
                <w:rFonts w:ascii="標楷體" w:eastAsia="標楷體" w:hAnsi="標楷體"/>
                <w:color w:val="000000"/>
              </w:rPr>
            </w:pPr>
            <w:r w:rsidRPr="004F2273">
              <w:rPr>
                <w:rFonts w:ascii="標楷體" w:eastAsia="標楷體" w:hAnsi="標楷體" w:hint="eastAsia"/>
                <w:color w:val="000000"/>
              </w:rPr>
              <w:t>藥品調劑作業</w:t>
            </w:r>
          </w:p>
        </w:tc>
        <w:tc>
          <w:tcPr>
            <w:tcW w:w="6120" w:type="dxa"/>
            <w:tcBorders>
              <w:top w:val="single" w:sz="6" w:space="0" w:color="auto"/>
            </w:tcBorders>
          </w:tcPr>
          <w:p w:rsidR="00FA4F90" w:rsidRPr="004F2273" w:rsidRDefault="00FA4F90" w:rsidP="004F2273">
            <w:pPr>
              <w:adjustRightInd w:val="0"/>
              <w:snapToGrid w:val="0"/>
              <w:spacing w:line="300" w:lineRule="exact"/>
              <w:jc w:val="both"/>
              <w:rPr>
                <w:rFonts w:ascii="標楷體" w:eastAsia="標楷體"/>
                <w:color w:val="000000"/>
              </w:rPr>
            </w:pPr>
            <w:r w:rsidRPr="004F2273">
              <w:rPr>
                <w:rFonts w:ascii="標楷體" w:eastAsia="標楷體" w:hint="eastAsia"/>
                <w:color w:val="000000"/>
              </w:rPr>
              <w:t>1.</w:t>
            </w:r>
            <w:r w:rsidRPr="004F2273">
              <w:rPr>
                <w:rFonts w:ascii="標楷體" w:eastAsia="標楷體"/>
                <w:color w:val="000000"/>
              </w:rPr>
              <w:t>受理處方</w:t>
            </w:r>
            <w:r w:rsidRPr="004F2273">
              <w:rPr>
                <w:rFonts w:ascii="標楷體" w:eastAsia="標楷體" w:hint="eastAsia"/>
                <w:color w:val="000000"/>
              </w:rPr>
              <w:t>。</w:t>
            </w:r>
          </w:p>
          <w:p w:rsidR="00FA4F90" w:rsidRPr="004F2273" w:rsidRDefault="00FA4F90" w:rsidP="004F2273">
            <w:pPr>
              <w:adjustRightInd w:val="0"/>
              <w:snapToGrid w:val="0"/>
              <w:spacing w:line="300" w:lineRule="exact"/>
              <w:jc w:val="both"/>
              <w:rPr>
                <w:rFonts w:ascii="標楷體" w:eastAsia="標楷體"/>
                <w:color w:val="000000"/>
              </w:rPr>
            </w:pPr>
            <w:r w:rsidRPr="004F2273">
              <w:rPr>
                <w:rFonts w:ascii="標楷體" w:eastAsia="標楷體" w:hint="eastAsia"/>
                <w:color w:val="000000"/>
              </w:rPr>
              <w:t>2.</w:t>
            </w:r>
            <w:r w:rsidRPr="004F2273">
              <w:rPr>
                <w:rFonts w:ascii="標楷體" w:eastAsia="標楷體"/>
                <w:color w:val="000000"/>
              </w:rPr>
              <w:t>評估處方與調劑</w:t>
            </w:r>
            <w:r w:rsidRPr="004F2273">
              <w:rPr>
                <w:rFonts w:ascii="標楷體" w:eastAsia="標楷體" w:hint="eastAsia"/>
                <w:color w:val="000000"/>
              </w:rPr>
              <w:t>。</w:t>
            </w:r>
          </w:p>
          <w:p w:rsidR="00FA4F90" w:rsidRPr="004F2273" w:rsidRDefault="00FA4F90" w:rsidP="004F2273">
            <w:pPr>
              <w:adjustRightInd w:val="0"/>
              <w:snapToGrid w:val="0"/>
              <w:spacing w:line="300" w:lineRule="exact"/>
              <w:jc w:val="both"/>
              <w:rPr>
                <w:rFonts w:ascii="標楷體" w:eastAsia="標楷體"/>
                <w:color w:val="000000"/>
              </w:rPr>
            </w:pPr>
            <w:r w:rsidRPr="004F2273">
              <w:rPr>
                <w:rFonts w:ascii="標楷體" w:eastAsia="標楷體" w:hint="eastAsia"/>
                <w:color w:val="000000"/>
              </w:rPr>
              <w:t>3.</w:t>
            </w:r>
            <w:r w:rsidRPr="004F2273">
              <w:rPr>
                <w:rFonts w:ascii="標楷體" w:eastAsia="標楷體"/>
                <w:color w:val="000000"/>
              </w:rPr>
              <w:t>交付</w:t>
            </w:r>
            <w:r w:rsidRPr="004F2273">
              <w:rPr>
                <w:rFonts w:ascii="標楷體" w:eastAsia="標楷體" w:hint="eastAsia"/>
                <w:color w:val="000000"/>
              </w:rPr>
              <w:t>調劑完成的藥品。</w:t>
            </w:r>
          </w:p>
          <w:p w:rsidR="00FA4F90" w:rsidRPr="004F2273" w:rsidRDefault="00FA4F90" w:rsidP="004F2273">
            <w:pPr>
              <w:adjustRightInd w:val="0"/>
              <w:snapToGrid w:val="0"/>
              <w:spacing w:line="300" w:lineRule="exact"/>
              <w:jc w:val="both"/>
              <w:rPr>
                <w:rFonts w:ascii="標楷體" w:eastAsia="標楷體"/>
                <w:color w:val="000000"/>
              </w:rPr>
            </w:pPr>
            <w:r w:rsidRPr="004F2273">
              <w:rPr>
                <w:rFonts w:ascii="標楷體" w:eastAsia="標楷體" w:hint="eastAsia"/>
                <w:color w:val="000000"/>
              </w:rPr>
              <w:t>4.</w:t>
            </w:r>
            <w:r w:rsidRPr="004F2273">
              <w:rPr>
                <w:rFonts w:ascii="標楷體" w:eastAsia="標楷體"/>
                <w:color w:val="000000"/>
              </w:rPr>
              <w:t>處方箋保存及文書記錄</w:t>
            </w:r>
            <w:r w:rsidRPr="004F2273">
              <w:rPr>
                <w:rFonts w:ascii="標楷體" w:eastAsia="標楷體" w:hint="eastAsia"/>
                <w:color w:val="000000"/>
              </w:rPr>
              <w:t>。</w:t>
            </w:r>
          </w:p>
          <w:p w:rsidR="00FA4F90" w:rsidRPr="004F2273" w:rsidRDefault="00FA4F90" w:rsidP="004F2273">
            <w:pPr>
              <w:adjustRightInd w:val="0"/>
              <w:snapToGrid w:val="0"/>
              <w:spacing w:line="300" w:lineRule="exact"/>
              <w:jc w:val="both"/>
              <w:rPr>
                <w:rFonts w:ascii="標楷體" w:eastAsia="標楷體"/>
                <w:color w:val="000000"/>
              </w:rPr>
            </w:pPr>
            <w:r w:rsidRPr="004F2273">
              <w:rPr>
                <w:rFonts w:ascii="標楷體" w:eastAsia="標楷體" w:hint="eastAsia"/>
                <w:color w:val="000000"/>
              </w:rPr>
              <w:t>5.</w:t>
            </w:r>
            <w:r w:rsidRPr="004F2273">
              <w:rPr>
                <w:rFonts w:ascii="標楷體" w:eastAsia="標楷體"/>
                <w:color w:val="000000"/>
              </w:rPr>
              <w:t>藥品之分包、液劑之稀釋製備及藥品調製</w:t>
            </w:r>
            <w:r w:rsidRPr="004F2273">
              <w:rPr>
                <w:rFonts w:ascii="標楷體" w:eastAsia="標楷體" w:hint="eastAsia"/>
                <w:color w:val="000000"/>
              </w:rPr>
              <w:t>。</w:t>
            </w:r>
          </w:p>
        </w:tc>
        <w:tc>
          <w:tcPr>
            <w:tcW w:w="1666" w:type="dxa"/>
            <w:tcBorders>
              <w:top w:val="single" w:sz="6" w:space="0" w:color="auto"/>
            </w:tcBorders>
            <w:vAlign w:val="center"/>
          </w:tcPr>
          <w:p w:rsidR="00FA4F90" w:rsidRPr="004F2273" w:rsidRDefault="00FA4F90" w:rsidP="004F2273">
            <w:pPr>
              <w:spacing w:line="320" w:lineRule="exact"/>
              <w:ind w:left="640" w:hanging="640"/>
              <w:jc w:val="center"/>
              <w:rPr>
                <w:rFonts w:ascii="標楷體" w:eastAsia="標楷體" w:hAnsi="標楷體"/>
                <w:bCs/>
                <w:color w:val="000000"/>
              </w:rPr>
            </w:pPr>
            <w:r w:rsidRPr="004F2273">
              <w:rPr>
                <w:rFonts w:ascii="標楷體" w:eastAsia="標楷體" w:hAnsi="標楷體" w:hint="eastAsia"/>
                <w:bCs/>
                <w:color w:val="000000"/>
              </w:rPr>
              <w:t>6週</w:t>
            </w:r>
          </w:p>
          <w:p w:rsidR="00FA4F90" w:rsidRPr="004F2273" w:rsidRDefault="00FA4F90" w:rsidP="004F2273">
            <w:pPr>
              <w:spacing w:line="320" w:lineRule="exact"/>
              <w:ind w:left="640" w:hanging="640"/>
              <w:jc w:val="center"/>
              <w:rPr>
                <w:rFonts w:ascii="標楷體" w:eastAsia="標楷體" w:hAnsi="標楷體"/>
                <w:color w:val="000000"/>
              </w:rPr>
            </w:pPr>
            <w:r w:rsidRPr="004F2273">
              <w:rPr>
                <w:rFonts w:ascii="標楷體" w:eastAsia="標楷體" w:hAnsi="標楷體" w:hint="eastAsia"/>
                <w:bCs/>
                <w:color w:val="000000"/>
              </w:rPr>
              <w:t>（240小時）</w:t>
            </w:r>
          </w:p>
        </w:tc>
      </w:tr>
      <w:tr w:rsidR="00FA4F90" w:rsidRPr="004F2273" w:rsidTr="004F2273">
        <w:tc>
          <w:tcPr>
            <w:tcW w:w="1440" w:type="dxa"/>
            <w:vAlign w:val="center"/>
          </w:tcPr>
          <w:p w:rsidR="00FA4F90" w:rsidRPr="004F2273" w:rsidRDefault="00FA4F90" w:rsidP="004F2273">
            <w:pPr>
              <w:spacing w:line="280" w:lineRule="exact"/>
              <w:jc w:val="both"/>
              <w:rPr>
                <w:rFonts w:ascii="標楷體" w:eastAsia="標楷體" w:hAnsi="標楷體"/>
                <w:color w:val="000000"/>
              </w:rPr>
            </w:pPr>
            <w:r w:rsidRPr="004F2273">
              <w:rPr>
                <w:rFonts w:ascii="標楷體" w:eastAsia="標楷體" w:hAnsi="標楷體" w:hint="eastAsia"/>
                <w:color w:val="000000"/>
              </w:rPr>
              <w:t>藥品管理觀念</w:t>
            </w:r>
          </w:p>
        </w:tc>
        <w:tc>
          <w:tcPr>
            <w:tcW w:w="6120" w:type="dxa"/>
          </w:tcPr>
          <w:p w:rsidR="00FA4F90" w:rsidRPr="004F2273" w:rsidRDefault="00FA4F90" w:rsidP="004F2273">
            <w:pPr>
              <w:adjustRightInd w:val="0"/>
              <w:snapToGrid w:val="0"/>
              <w:spacing w:line="300" w:lineRule="exact"/>
              <w:jc w:val="both"/>
              <w:rPr>
                <w:rFonts w:ascii="標楷體" w:eastAsia="標楷體"/>
                <w:color w:val="000000"/>
              </w:rPr>
            </w:pPr>
            <w:r w:rsidRPr="004F2273">
              <w:rPr>
                <w:rFonts w:ascii="標楷體" w:eastAsia="標楷體" w:hint="eastAsia"/>
                <w:color w:val="000000"/>
              </w:rPr>
              <w:t>1.藥品整備與藥品保管。</w:t>
            </w:r>
          </w:p>
          <w:p w:rsidR="00FA4F90" w:rsidRPr="004F2273" w:rsidRDefault="00FA4F90" w:rsidP="004F2273">
            <w:pPr>
              <w:adjustRightInd w:val="0"/>
              <w:snapToGrid w:val="0"/>
              <w:spacing w:line="300" w:lineRule="exact"/>
              <w:jc w:val="both"/>
              <w:rPr>
                <w:rFonts w:ascii="標楷體" w:eastAsia="標楷體"/>
                <w:color w:val="000000"/>
              </w:rPr>
            </w:pPr>
            <w:r w:rsidRPr="004F2273">
              <w:rPr>
                <w:rFonts w:ascii="標楷體" w:eastAsia="標楷體" w:hint="eastAsia"/>
                <w:color w:val="000000"/>
              </w:rPr>
              <w:t>2.管制藥品管理。</w:t>
            </w:r>
          </w:p>
          <w:p w:rsidR="00FA4F90" w:rsidRPr="004F2273" w:rsidRDefault="00FA4F90" w:rsidP="004F2273">
            <w:pPr>
              <w:adjustRightInd w:val="0"/>
              <w:snapToGrid w:val="0"/>
              <w:spacing w:line="300" w:lineRule="exact"/>
              <w:jc w:val="both"/>
              <w:rPr>
                <w:rFonts w:ascii="標楷體" w:eastAsia="標楷體"/>
                <w:color w:val="000000"/>
              </w:rPr>
            </w:pPr>
            <w:r w:rsidRPr="004F2273">
              <w:rPr>
                <w:rFonts w:ascii="標楷體" w:eastAsia="標楷體" w:hint="eastAsia"/>
                <w:color w:val="000000"/>
              </w:rPr>
              <w:t>3.全民健保作業。</w:t>
            </w:r>
          </w:p>
          <w:p w:rsidR="00FA4F90" w:rsidRPr="004F2273" w:rsidRDefault="00FA4F90" w:rsidP="004F2273">
            <w:pPr>
              <w:spacing w:line="300" w:lineRule="exact"/>
              <w:jc w:val="both"/>
              <w:rPr>
                <w:rFonts w:ascii="標楷體" w:eastAsia="標楷體"/>
                <w:color w:val="000000"/>
              </w:rPr>
            </w:pPr>
            <w:r w:rsidRPr="004F2273">
              <w:rPr>
                <w:rFonts w:ascii="標楷體" w:eastAsia="標楷體" w:hint="eastAsia"/>
                <w:color w:val="000000"/>
              </w:rPr>
              <w:t>4.庫存管理原則。</w:t>
            </w:r>
          </w:p>
        </w:tc>
        <w:tc>
          <w:tcPr>
            <w:tcW w:w="1666" w:type="dxa"/>
            <w:vAlign w:val="center"/>
          </w:tcPr>
          <w:p w:rsidR="00FA4F90" w:rsidRPr="004F2273" w:rsidRDefault="00FA4F90" w:rsidP="004F2273">
            <w:pPr>
              <w:spacing w:line="320" w:lineRule="exact"/>
              <w:ind w:left="640" w:hanging="640"/>
              <w:jc w:val="center"/>
              <w:rPr>
                <w:rFonts w:ascii="標楷體" w:eastAsia="標楷體" w:hAnsi="標楷體"/>
                <w:bCs/>
                <w:color w:val="000000"/>
              </w:rPr>
            </w:pPr>
            <w:r w:rsidRPr="004F2273">
              <w:rPr>
                <w:rFonts w:ascii="標楷體" w:eastAsia="標楷體" w:hAnsi="標楷體" w:hint="eastAsia"/>
                <w:bCs/>
                <w:color w:val="000000"/>
              </w:rPr>
              <w:t>1週</w:t>
            </w:r>
          </w:p>
          <w:p w:rsidR="00FA4F90" w:rsidRPr="004F2273" w:rsidRDefault="00FA4F90" w:rsidP="004F2273">
            <w:pPr>
              <w:spacing w:line="320" w:lineRule="exact"/>
              <w:ind w:left="600" w:hanging="600"/>
              <w:jc w:val="center"/>
              <w:rPr>
                <w:rFonts w:ascii="標楷體" w:eastAsia="標楷體" w:hAnsi="標楷體"/>
                <w:color w:val="000000"/>
                <w:spacing w:val="-10"/>
              </w:rPr>
            </w:pPr>
            <w:r w:rsidRPr="004F2273">
              <w:rPr>
                <w:rFonts w:ascii="標楷體" w:eastAsia="標楷體" w:hAnsi="標楷體" w:hint="eastAsia"/>
                <w:bCs/>
                <w:color w:val="000000"/>
              </w:rPr>
              <w:t>（40小時）</w:t>
            </w:r>
          </w:p>
        </w:tc>
      </w:tr>
      <w:tr w:rsidR="00FA4F90" w:rsidRPr="004F2273" w:rsidTr="004F2273">
        <w:tc>
          <w:tcPr>
            <w:tcW w:w="1440" w:type="dxa"/>
            <w:vAlign w:val="center"/>
          </w:tcPr>
          <w:p w:rsidR="00FA4F90" w:rsidRPr="004F2273" w:rsidRDefault="00FA4F90" w:rsidP="004F2273">
            <w:pPr>
              <w:spacing w:before="100" w:beforeAutospacing="1" w:after="100" w:afterAutospacing="1" w:line="280" w:lineRule="exact"/>
              <w:jc w:val="both"/>
              <w:rPr>
                <w:rFonts w:ascii="標楷體" w:eastAsia="標楷體" w:hAnsi="標楷體"/>
                <w:color w:val="000000"/>
              </w:rPr>
            </w:pPr>
            <w:r w:rsidRPr="004F2273">
              <w:rPr>
                <w:rFonts w:ascii="標楷體" w:eastAsia="標楷體" w:hAnsi="標楷體" w:hint="eastAsia"/>
                <w:color w:val="000000"/>
              </w:rPr>
              <w:t>藥品諮詢</w:t>
            </w:r>
          </w:p>
        </w:tc>
        <w:tc>
          <w:tcPr>
            <w:tcW w:w="6120" w:type="dxa"/>
            <w:vAlign w:val="center"/>
          </w:tcPr>
          <w:p w:rsidR="00FA4F90" w:rsidRPr="004F2273" w:rsidRDefault="00FA4F90" w:rsidP="004F2273">
            <w:pPr>
              <w:spacing w:line="300" w:lineRule="exact"/>
              <w:jc w:val="both"/>
              <w:rPr>
                <w:rFonts w:eastAsia="標楷體"/>
                <w:color w:val="000000"/>
              </w:rPr>
            </w:pPr>
            <w:r w:rsidRPr="004F2273">
              <w:rPr>
                <w:rFonts w:eastAsia="標楷體" w:hint="eastAsia"/>
                <w:color w:val="000000"/>
              </w:rPr>
              <w:t>1.</w:t>
            </w:r>
            <w:r w:rsidRPr="004F2273">
              <w:rPr>
                <w:rFonts w:eastAsia="標楷體"/>
                <w:color w:val="000000"/>
              </w:rPr>
              <w:t>藥品諮詢作業</w:t>
            </w:r>
            <w:r w:rsidRPr="004F2273">
              <w:rPr>
                <w:rFonts w:eastAsia="標楷體" w:hint="eastAsia"/>
                <w:color w:val="000000"/>
              </w:rPr>
              <w:t>。</w:t>
            </w:r>
          </w:p>
          <w:p w:rsidR="00FA4F90" w:rsidRPr="004F2273" w:rsidRDefault="00FA4F90" w:rsidP="004F2273">
            <w:pPr>
              <w:spacing w:line="300" w:lineRule="exact"/>
              <w:jc w:val="both"/>
              <w:rPr>
                <w:rFonts w:eastAsia="標楷體"/>
                <w:color w:val="000000"/>
              </w:rPr>
            </w:pPr>
            <w:r w:rsidRPr="004F2273">
              <w:rPr>
                <w:rFonts w:eastAsia="標楷體" w:hint="eastAsia"/>
                <w:color w:val="000000"/>
              </w:rPr>
              <w:t>2.</w:t>
            </w:r>
            <w:r w:rsidRPr="004F2273">
              <w:rPr>
                <w:rFonts w:eastAsia="標楷體"/>
                <w:color w:val="000000"/>
              </w:rPr>
              <w:t>利用文獻資訊回答問題</w:t>
            </w:r>
            <w:r w:rsidRPr="004F2273">
              <w:rPr>
                <w:rFonts w:eastAsia="標楷體" w:hint="eastAsia"/>
                <w:color w:val="000000"/>
              </w:rPr>
              <w:t>。</w:t>
            </w:r>
          </w:p>
        </w:tc>
        <w:tc>
          <w:tcPr>
            <w:tcW w:w="1666" w:type="dxa"/>
            <w:vAlign w:val="center"/>
          </w:tcPr>
          <w:p w:rsidR="00FA4F90" w:rsidRPr="004F2273" w:rsidRDefault="00FA4F90" w:rsidP="004F2273">
            <w:pPr>
              <w:spacing w:line="320" w:lineRule="exact"/>
              <w:ind w:left="640" w:hanging="640"/>
              <w:jc w:val="center"/>
              <w:rPr>
                <w:rFonts w:ascii="標楷體" w:eastAsia="標楷體" w:hAnsi="標楷體"/>
                <w:bCs/>
                <w:color w:val="000000"/>
              </w:rPr>
            </w:pPr>
            <w:r w:rsidRPr="004F2273">
              <w:rPr>
                <w:rFonts w:ascii="標楷體" w:eastAsia="標楷體" w:hAnsi="標楷體" w:hint="eastAsia"/>
                <w:bCs/>
                <w:color w:val="000000"/>
              </w:rPr>
              <w:t>2週</w:t>
            </w:r>
          </w:p>
          <w:p w:rsidR="00FA4F90" w:rsidRPr="004F2273" w:rsidRDefault="00FA4F90" w:rsidP="004F2273">
            <w:pPr>
              <w:spacing w:line="320" w:lineRule="exact"/>
              <w:ind w:left="640" w:hanging="640"/>
              <w:jc w:val="center"/>
              <w:rPr>
                <w:rFonts w:ascii="標楷體" w:eastAsia="標楷體" w:hAnsi="標楷體"/>
                <w:color w:val="000000"/>
              </w:rPr>
            </w:pPr>
            <w:r w:rsidRPr="004F2273">
              <w:rPr>
                <w:rFonts w:ascii="標楷體" w:eastAsia="標楷體" w:hAnsi="標楷體" w:hint="eastAsia"/>
                <w:bCs/>
                <w:color w:val="000000"/>
              </w:rPr>
              <w:t>（80小時）</w:t>
            </w:r>
          </w:p>
        </w:tc>
      </w:tr>
      <w:tr w:rsidR="00FA4F90" w:rsidRPr="004F2273" w:rsidTr="004F2273">
        <w:tc>
          <w:tcPr>
            <w:tcW w:w="1440" w:type="dxa"/>
            <w:vAlign w:val="center"/>
          </w:tcPr>
          <w:p w:rsidR="00FA4F90" w:rsidRPr="004F2273" w:rsidRDefault="00FA4F90" w:rsidP="004F2273">
            <w:pPr>
              <w:spacing w:before="100" w:beforeAutospacing="1" w:after="100" w:afterAutospacing="1" w:line="280" w:lineRule="exact"/>
              <w:jc w:val="both"/>
              <w:rPr>
                <w:rFonts w:ascii="標楷體" w:eastAsia="標楷體"/>
                <w:color w:val="000000"/>
              </w:rPr>
            </w:pPr>
            <w:r w:rsidRPr="004F2273">
              <w:rPr>
                <w:rFonts w:ascii="標楷體" w:eastAsia="標楷體" w:hint="eastAsia"/>
                <w:color w:val="000000"/>
              </w:rPr>
              <w:t>臨床藥事服務</w:t>
            </w:r>
          </w:p>
        </w:tc>
        <w:tc>
          <w:tcPr>
            <w:tcW w:w="6120" w:type="dxa"/>
            <w:vAlign w:val="center"/>
          </w:tcPr>
          <w:p w:rsidR="00FA4F90" w:rsidRPr="004F2273" w:rsidRDefault="00FA4F90" w:rsidP="004F2273">
            <w:pPr>
              <w:adjustRightInd w:val="0"/>
              <w:snapToGrid w:val="0"/>
              <w:spacing w:line="300" w:lineRule="exact"/>
              <w:jc w:val="both"/>
              <w:rPr>
                <w:rFonts w:ascii="標楷體" w:eastAsia="標楷體"/>
                <w:color w:val="000000"/>
              </w:rPr>
            </w:pPr>
            <w:r w:rsidRPr="004F2273">
              <w:rPr>
                <w:rFonts w:ascii="標楷體" w:eastAsia="標楷體" w:hint="eastAsia"/>
                <w:color w:val="000000"/>
              </w:rPr>
              <w:t>1.</w:t>
            </w:r>
            <w:r w:rsidRPr="004F2273">
              <w:rPr>
                <w:rFonts w:ascii="標楷體" w:eastAsia="標楷體"/>
                <w:color w:val="000000"/>
              </w:rPr>
              <w:t>對藥事照</w:t>
            </w:r>
            <w:r w:rsidRPr="004F2273">
              <w:rPr>
                <w:rFonts w:ascii="標楷體" w:eastAsia="標楷體" w:hint="eastAsia"/>
                <w:color w:val="000000"/>
              </w:rPr>
              <w:t>護</w:t>
            </w:r>
            <w:r w:rsidRPr="004F2273">
              <w:rPr>
                <w:rFonts w:ascii="標楷體" w:eastAsia="標楷體"/>
                <w:color w:val="000000"/>
              </w:rPr>
              <w:t>的認識</w:t>
            </w:r>
            <w:r w:rsidRPr="004F2273">
              <w:rPr>
                <w:rFonts w:ascii="標楷體" w:eastAsia="標楷體" w:hint="eastAsia"/>
                <w:color w:val="000000"/>
              </w:rPr>
              <w:t>。</w:t>
            </w:r>
          </w:p>
          <w:p w:rsidR="00FA4F90" w:rsidRPr="004F2273" w:rsidRDefault="00FA4F90" w:rsidP="004F2273">
            <w:pPr>
              <w:adjustRightInd w:val="0"/>
              <w:snapToGrid w:val="0"/>
              <w:spacing w:line="300" w:lineRule="exact"/>
              <w:ind w:left="240" w:hangingChars="100" w:hanging="240"/>
              <w:jc w:val="both"/>
              <w:rPr>
                <w:rFonts w:ascii="標楷體" w:eastAsia="標楷體"/>
                <w:color w:val="000000"/>
              </w:rPr>
            </w:pPr>
            <w:r w:rsidRPr="004F2273">
              <w:rPr>
                <w:rFonts w:ascii="標楷體" w:eastAsia="標楷體" w:hint="eastAsia"/>
                <w:color w:val="000000"/>
              </w:rPr>
              <w:t>2.</w:t>
            </w:r>
            <w:r w:rsidRPr="004F2273">
              <w:rPr>
                <w:rFonts w:ascii="標楷體" w:eastAsia="標楷體"/>
                <w:color w:val="000000"/>
              </w:rPr>
              <w:t>具</w:t>
            </w:r>
            <w:r w:rsidRPr="004F2273">
              <w:rPr>
                <w:rFonts w:ascii="標楷體" w:eastAsia="標楷體" w:hint="eastAsia"/>
                <w:color w:val="000000"/>
              </w:rPr>
              <w:t>備與</w:t>
            </w:r>
            <w:r w:rsidRPr="004F2273">
              <w:rPr>
                <w:rFonts w:ascii="標楷體" w:eastAsia="標楷體"/>
                <w:color w:val="000000"/>
              </w:rPr>
              <w:t>醫療人員良好溝通的基本觀念</w:t>
            </w:r>
            <w:r w:rsidRPr="004F2273">
              <w:rPr>
                <w:rFonts w:ascii="標楷體" w:eastAsia="標楷體" w:hint="eastAsia"/>
                <w:color w:val="000000"/>
              </w:rPr>
              <w:t>。</w:t>
            </w:r>
          </w:p>
          <w:p w:rsidR="00FA4F90" w:rsidRPr="004F2273" w:rsidRDefault="00FA4F90" w:rsidP="004F2273">
            <w:pPr>
              <w:adjustRightInd w:val="0"/>
              <w:snapToGrid w:val="0"/>
              <w:spacing w:line="300" w:lineRule="exact"/>
              <w:ind w:left="240" w:hangingChars="100" w:hanging="240"/>
              <w:jc w:val="both"/>
              <w:rPr>
                <w:rFonts w:ascii="標楷體" w:eastAsia="標楷體"/>
                <w:color w:val="000000"/>
              </w:rPr>
            </w:pPr>
            <w:r w:rsidRPr="004F2273">
              <w:rPr>
                <w:rFonts w:ascii="標楷體" w:eastAsia="標楷體" w:hint="eastAsia"/>
                <w:color w:val="000000"/>
              </w:rPr>
              <w:t>3.</w:t>
            </w:r>
            <w:r w:rsidRPr="004F2273">
              <w:rPr>
                <w:rFonts w:ascii="標楷體" w:eastAsia="標楷體"/>
                <w:color w:val="000000"/>
              </w:rPr>
              <w:t>具備與病人</w:t>
            </w:r>
            <w:r w:rsidRPr="004F2273">
              <w:rPr>
                <w:rFonts w:ascii="標楷體" w:eastAsia="標楷體" w:hint="eastAsia"/>
                <w:color w:val="000000"/>
              </w:rPr>
              <w:t>良好</w:t>
            </w:r>
            <w:r w:rsidRPr="004F2273">
              <w:rPr>
                <w:rFonts w:ascii="標楷體" w:eastAsia="標楷體"/>
                <w:color w:val="000000"/>
              </w:rPr>
              <w:t>溝通的基本能力</w:t>
            </w:r>
            <w:r w:rsidRPr="004F2273">
              <w:rPr>
                <w:rFonts w:ascii="標楷體" w:eastAsia="標楷體" w:hint="eastAsia"/>
                <w:color w:val="000000"/>
              </w:rPr>
              <w:t>。</w:t>
            </w:r>
          </w:p>
          <w:p w:rsidR="00FA4F90" w:rsidRPr="004F2273" w:rsidRDefault="00FA4F90" w:rsidP="004F2273">
            <w:pPr>
              <w:adjustRightInd w:val="0"/>
              <w:snapToGrid w:val="0"/>
              <w:spacing w:line="300" w:lineRule="exact"/>
              <w:ind w:left="240" w:hangingChars="100" w:hanging="240"/>
              <w:jc w:val="both"/>
              <w:rPr>
                <w:rFonts w:ascii="標楷體" w:eastAsia="標楷體"/>
                <w:color w:val="000000"/>
              </w:rPr>
            </w:pPr>
            <w:r w:rsidRPr="004F2273">
              <w:rPr>
                <w:rFonts w:ascii="標楷體" w:eastAsia="標楷體" w:hint="eastAsia"/>
                <w:color w:val="000000"/>
              </w:rPr>
              <w:t>4.</w:t>
            </w:r>
            <w:r w:rsidRPr="004F2273">
              <w:rPr>
                <w:rFonts w:ascii="標楷體" w:eastAsia="標楷體"/>
                <w:color w:val="000000"/>
              </w:rPr>
              <w:t>判讀處方疑義（如用藥、劑量、用藥期間</w:t>
            </w:r>
            <w:r w:rsidRPr="004F2273">
              <w:rPr>
                <w:rFonts w:ascii="標楷體" w:eastAsia="標楷體" w:hint="eastAsia"/>
                <w:color w:val="000000"/>
              </w:rPr>
              <w:t>、給</w:t>
            </w:r>
            <w:r w:rsidRPr="004F2273">
              <w:rPr>
                <w:rFonts w:ascii="標楷體" w:eastAsia="標楷體"/>
                <w:color w:val="000000"/>
              </w:rPr>
              <w:t>藥方式</w:t>
            </w:r>
            <w:r w:rsidRPr="004F2273">
              <w:rPr>
                <w:rFonts w:ascii="標楷體" w:eastAsia="標楷體" w:hint="eastAsia"/>
                <w:color w:val="000000"/>
              </w:rPr>
              <w:t>、藥品</w:t>
            </w:r>
            <w:r w:rsidRPr="004F2273">
              <w:rPr>
                <w:rFonts w:ascii="標楷體" w:eastAsia="標楷體"/>
                <w:color w:val="000000"/>
              </w:rPr>
              <w:t>交互作用、藥品安定性</w:t>
            </w:r>
            <w:r w:rsidRPr="004F2273">
              <w:rPr>
                <w:rFonts w:ascii="標楷體" w:eastAsia="標楷體" w:hint="eastAsia"/>
                <w:color w:val="000000"/>
              </w:rPr>
              <w:t>、</w:t>
            </w:r>
            <w:r w:rsidRPr="004F2273">
              <w:rPr>
                <w:rFonts w:ascii="標楷體" w:eastAsia="標楷體"/>
                <w:color w:val="000000"/>
              </w:rPr>
              <w:t>配伍禁忌等</w:t>
            </w:r>
            <w:r w:rsidRPr="004F2273">
              <w:rPr>
                <w:rFonts w:ascii="標楷體" w:eastAsia="標楷體" w:hint="eastAsia"/>
                <w:color w:val="000000"/>
              </w:rPr>
              <w:t>問題</w:t>
            </w:r>
            <w:r w:rsidRPr="004F2273">
              <w:rPr>
                <w:rFonts w:ascii="標楷體" w:eastAsia="標楷體"/>
                <w:color w:val="000000"/>
              </w:rPr>
              <w:t>）</w:t>
            </w:r>
            <w:r w:rsidRPr="004F2273">
              <w:rPr>
                <w:rFonts w:ascii="標楷體" w:eastAsia="標楷體" w:hint="eastAsia"/>
                <w:color w:val="000000"/>
              </w:rPr>
              <w:t>。</w:t>
            </w:r>
          </w:p>
          <w:p w:rsidR="00FA4F90" w:rsidRPr="004F2273" w:rsidRDefault="00FA4F90" w:rsidP="004F2273">
            <w:pPr>
              <w:adjustRightInd w:val="0"/>
              <w:snapToGrid w:val="0"/>
              <w:spacing w:line="300" w:lineRule="exact"/>
              <w:ind w:left="240" w:hangingChars="100" w:hanging="240"/>
              <w:jc w:val="both"/>
              <w:rPr>
                <w:rFonts w:ascii="標楷體" w:eastAsia="標楷體"/>
                <w:color w:val="000000"/>
              </w:rPr>
            </w:pPr>
            <w:r w:rsidRPr="004F2273">
              <w:rPr>
                <w:rFonts w:ascii="標楷體" w:eastAsia="標楷體" w:hint="eastAsia"/>
                <w:color w:val="000000"/>
              </w:rPr>
              <w:t>5.對於醫療人員提供必要之建議。</w:t>
            </w:r>
          </w:p>
          <w:p w:rsidR="00FA4F90" w:rsidRPr="004F2273" w:rsidRDefault="00FA4F90" w:rsidP="004F2273">
            <w:pPr>
              <w:adjustRightInd w:val="0"/>
              <w:snapToGrid w:val="0"/>
              <w:spacing w:line="300" w:lineRule="exact"/>
              <w:jc w:val="both"/>
              <w:rPr>
                <w:rFonts w:ascii="標楷體" w:eastAsia="標楷體"/>
                <w:color w:val="000000"/>
              </w:rPr>
            </w:pPr>
            <w:r w:rsidRPr="004F2273">
              <w:rPr>
                <w:rFonts w:ascii="標楷體" w:eastAsia="標楷體" w:hint="eastAsia"/>
                <w:color w:val="000000"/>
              </w:rPr>
              <w:t>6.</w:t>
            </w:r>
            <w:r w:rsidRPr="004F2273">
              <w:rPr>
                <w:rFonts w:ascii="標楷體" w:eastAsia="標楷體"/>
                <w:color w:val="000000"/>
              </w:rPr>
              <w:t>學習監測藥物治療結果</w:t>
            </w:r>
            <w:r w:rsidRPr="004F2273">
              <w:rPr>
                <w:rFonts w:ascii="標楷體" w:eastAsia="標楷體" w:hint="eastAsia"/>
                <w:color w:val="000000"/>
              </w:rPr>
              <w:t>。</w:t>
            </w:r>
          </w:p>
          <w:p w:rsidR="00FA4F90" w:rsidRPr="004F2273" w:rsidRDefault="00FA4F90" w:rsidP="004F2273">
            <w:pPr>
              <w:adjustRightInd w:val="0"/>
              <w:snapToGrid w:val="0"/>
              <w:spacing w:line="300" w:lineRule="exact"/>
              <w:ind w:left="240" w:hangingChars="100" w:hanging="240"/>
              <w:jc w:val="both"/>
              <w:rPr>
                <w:rFonts w:ascii="標楷體" w:eastAsia="標楷體"/>
                <w:color w:val="000000"/>
              </w:rPr>
            </w:pPr>
            <w:r w:rsidRPr="004F2273">
              <w:rPr>
                <w:rFonts w:ascii="標楷體" w:eastAsia="標楷體" w:hint="eastAsia"/>
                <w:color w:val="000000"/>
              </w:rPr>
              <w:t>7.</w:t>
            </w:r>
            <w:r w:rsidRPr="004F2273">
              <w:rPr>
                <w:rFonts w:ascii="標楷體" w:eastAsia="標楷體"/>
                <w:color w:val="000000"/>
              </w:rPr>
              <w:t>學習藥品不良反應</w:t>
            </w:r>
            <w:r w:rsidRPr="004F2273">
              <w:rPr>
                <w:rFonts w:ascii="標楷體" w:eastAsia="標楷體" w:hint="eastAsia"/>
                <w:color w:val="000000"/>
              </w:rPr>
              <w:t>及用藥疏失</w:t>
            </w:r>
            <w:r w:rsidRPr="004F2273">
              <w:rPr>
                <w:rFonts w:ascii="標楷體" w:eastAsia="標楷體"/>
                <w:color w:val="000000"/>
              </w:rPr>
              <w:t>之偵測、評估與報告</w:t>
            </w:r>
            <w:r w:rsidRPr="004F2273">
              <w:rPr>
                <w:rFonts w:ascii="標楷體" w:eastAsia="標楷體" w:hint="eastAsia"/>
                <w:color w:val="000000"/>
              </w:rPr>
              <w:t>。</w:t>
            </w:r>
          </w:p>
          <w:p w:rsidR="00FA4F90" w:rsidRPr="004F2273" w:rsidRDefault="00FA4F90" w:rsidP="004F2273">
            <w:pPr>
              <w:adjustRightInd w:val="0"/>
              <w:snapToGrid w:val="0"/>
              <w:spacing w:line="300" w:lineRule="exact"/>
              <w:jc w:val="both"/>
              <w:rPr>
                <w:rFonts w:ascii="標楷體" w:eastAsia="標楷體"/>
                <w:color w:val="000000"/>
              </w:rPr>
            </w:pPr>
            <w:r w:rsidRPr="004F2273">
              <w:rPr>
                <w:rFonts w:ascii="標楷體" w:eastAsia="標楷體" w:hint="eastAsia"/>
                <w:color w:val="000000"/>
              </w:rPr>
              <w:t>8.</w:t>
            </w:r>
            <w:r w:rsidRPr="004F2273">
              <w:rPr>
                <w:rFonts w:ascii="標楷體" w:eastAsia="標楷體"/>
                <w:color w:val="000000"/>
              </w:rPr>
              <w:t>進行病人用藥指導</w:t>
            </w:r>
            <w:r w:rsidRPr="004F2273">
              <w:rPr>
                <w:rFonts w:ascii="標楷體" w:eastAsia="標楷體" w:hint="eastAsia"/>
                <w:color w:val="000000"/>
              </w:rPr>
              <w:t>。</w:t>
            </w:r>
          </w:p>
          <w:p w:rsidR="00FA4F90" w:rsidRPr="004F2273" w:rsidRDefault="00FA4F90" w:rsidP="004F2273">
            <w:pPr>
              <w:adjustRightInd w:val="0"/>
              <w:snapToGrid w:val="0"/>
              <w:spacing w:line="300" w:lineRule="exact"/>
              <w:jc w:val="both"/>
              <w:rPr>
                <w:rFonts w:ascii="標楷體" w:eastAsia="標楷體"/>
                <w:color w:val="000000"/>
              </w:rPr>
            </w:pPr>
            <w:r w:rsidRPr="004F2273">
              <w:rPr>
                <w:rFonts w:ascii="標楷體" w:eastAsia="標楷體" w:hint="eastAsia"/>
                <w:color w:val="000000"/>
              </w:rPr>
              <w:t>9.</w:t>
            </w:r>
            <w:r w:rsidRPr="004F2273">
              <w:rPr>
                <w:rFonts w:ascii="標楷體" w:eastAsia="標楷體"/>
                <w:color w:val="000000"/>
              </w:rPr>
              <w:t>參與處方實例研討</w:t>
            </w:r>
            <w:r w:rsidRPr="004F2273">
              <w:rPr>
                <w:rFonts w:ascii="標楷體" w:eastAsia="標楷體" w:hint="eastAsia"/>
                <w:color w:val="000000"/>
              </w:rPr>
              <w:t>。</w:t>
            </w:r>
          </w:p>
        </w:tc>
        <w:tc>
          <w:tcPr>
            <w:tcW w:w="1666" w:type="dxa"/>
            <w:vAlign w:val="center"/>
          </w:tcPr>
          <w:p w:rsidR="00FA4F90" w:rsidRPr="004F2273" w:rsidRDefault="00FA4F90" w:rsidP="004F2273">
            <w:pPr>
              <w:spacing w:line="320" w:lineRule="exact"/>
              <w:ind w:left="640" w:hanging="640"/>
              <w:jc w:val="center"/>
              <w:rPr>
                <w:rFonts w:ascii="標楷體" w:eastAsia="標楷體" w:hAnsi="標楷體"/>
                <w:bCs/>
                <w:color w:val="000000"/>
              </w:rPr>
            </w:pPr>
            <w:r w:rsidRPr="004F2273">
              <w:rPr>
                <w:rFonts w:ascii="標楷體" w:eastAsia="標楷體" w:hAnsi="標楷體" w:hint="eastAsia"/>
                <w:bCs/>
                <w:color w:val="000000"/>
              </w:rPr>
              <w:t>2週</w:t>
            </w:r>
          </w:p>
          <w:p w:rsidR="00FA4F90" w:rsidRPr="004F2273" w:rsidRDefault="00FA4F90" w:rsidP="004F2273">
            <w:pPr>
              <w:spacing w:line="320" w:lineRule="exact"/>
              <w:ind w:left="640" w:hanging="640"/>
              <w:jc w:val="center"/>
              <w:rPr>
                <w:rFonts w:ascii="標楷體" w:eastAsia="標楷體" w:hAnsi="標楷體"/>
                <w:color w:val="000000"/>
              </w:rPr>
            </w:pPr>
            <w:r w:rsidRPr="004F2273">
              <w:rPr>
                <w:rFonts w:ascii="標楷體" w:eastAsia="標楷體" w:hAnsi="標楷體" w:hint="eastAsia"/>
                <w:bCs/>
                <w:color w:val="000000"/>
              </w:rPr>
              <w:t>（80小時）</w:t>
            </w:r>
          </w:p>
        </w:tc>
      </w:tr>
      <w:tr w:rsidR="00FA4F90" w:rsidRPr="004B5181" w:rsidTr="004F2273">
        <w:tc>
          <w:tcPr>
            <w:tcW w:w="1440" w:type="dxa"/>
            <w:vAlign w:val="center"/>
          </w:tcPr>
          <w:p w:rsidR="00FA4F90" w:rsidRPr="004B5181" w:rsidRDefault="00FA4F90" w:rsidP="004F2273">
            <w:pPr>
              <w:spacing w:line="260" w:lineRule="exact"/>
              <w:jc w:val="both"/>
              <w:rPr>
                <w:rFonts w:ascii="標楷體" w:eastAsia="標楷體"/>
              </w:rPr>
            </w:pPr>
            <w:r w:rsidRPr="004B5181">
              <w:rPr>
                <w:rFonts w:ascii="標楷體" w:eastAsia="標楷體" w:hint="eastAsia"/>
              </w:rPr>
              <w:t>實習總時數</w:t>
            </w:r>
          </w:p>
        </w:tc>
        <w:tc>
          <w:tcPr>
            <w:tcW w:w="6120" w:type="dxa"/>
          </w:tcPr>
          <w:p w:rsidR="00FA4F90" w:rsidRPr="004B5181" w:rsidRDefault="00FA4F90" w:rsidP="004F2273">
            <w:pPr>
              <w:spacing w:line="260" w:lineRule="exact"/>
              <w:jc w:val="both"/>
              <w:rPr>
                <w:rFonts w:ascii="標楷體" w:eastAsia="標楷體" w:hAnsi="標楷體" w:cs="Arial"/>
              </w:rPr>
            </w:pPr>
            <w:r w:rsidRPr="004B5181">
              <w:rPr>
                <w:rFonts w:ascii="標楷體" w:eastAsia="標楷體" w:hAnsi="標楷體" w:hint="eastAsia"/>
                <w:spacing w:val="-12"/>
                <w:szCs w:val="24"/>
              </w:rPr>
              <w:t>以上各實習學科實習週（時）數最低標準合計為11週（440</w:t>
            </w:r>
            <w:r w:rsidRPr="004B5181">
              <w:rPr>
                <w:rFonts w:ascii="標楷體" w:eastAsia="標楷體" w:hAnsi="標楷體" w:hint="eastAsia"/>
                <w:spacing w:val="-8"/>
                <w:szCs w:val="24"/>
              </w:rPr>
              <w:t>小時），各校仍應視需要增加</w:t>
            </w:r>
            <w:r w:rsidRPr="004B5181">
              <w:rPr>
                <w:rFonts w:ascii="標楷體" w:eastAsia="標楷體" w:hAnsi="標楷體" w:hint="eastAsia"/>
                <w:bCs/>
                <w:spacing w:val="-8"/>
                <w:szCs w:val="24"/>
              </w:rPr>
              <w:t>實習</w:t>
            </w:r>
            <w:r w:rsidRPr="004B5181">
              <w:rPr>
                <w:rFonts w:ascii="標楷體" w:eastAsia="標楷體" w:hAnsi="標楷體" w:hint="eastAsia"/>
                <w:spacing w:val="-8"/>
                <w:szCs w:val="24"/>
              </w:rPr>
              <w:t>週數，以達實習總週</w:t>
            </w:r>
            <w:r w:rsidRPr="004B5181">
              <w:rPr>
                <w:rFonts w:ascii="標楷體" w:eastAsia="標楷體" w:hAnsi="標楷體" w:hint="eastAsia"/>
                <w:bCs/>
                <w:spacing w:val="-8"/>
                <w:szCs w:val="24"/>
              </w:rPr>
              <w:t>（時）</w:t>
            </w:r>
            <w:r w:rsidRPr="004B5181">
              <w:rPr>
                <w:rFonts w:ascii="標楷體" w:eastAsia="標楷體" w:hAnsi="標楷體" w:hint="eastAsia"/>
              </w:rPr>
              <w:t>數16週（640小時）</w:t>
            </w:r>
            <w:r w:rsidRPr="004B5181">
              <w:rPr>
                <w:rFonts w:ascii="標楷體" w:eastAsia="標楷體" w:hAnsi="標楷體" w:cs="Arial" w:hint="eastAsia"/>
              </w:rPr>
              <w:t>。</w:t>
            </w:r>
          </w:p>
        </w:tc>
        <w:tc>
          <w:tcPr>
            <w:tcW w:w="1666" w:type="dxa"/>
            <w:vAlign w:val="center"/>
          </w:tcPr>
          <w:p w:rsidR="00FA4F90" w:rsidRPr="004B5181" w:rsidRDefault="00FA4F90" w:rsidP="004F2273">
            <w:pPr>
              <w:spacing w:line="320" w:lineRule="exact"/>
              <w:ind w:left="640" w:hanging="640"/>
              <w:jc w:val="center"/>
              <w:rPr>
                <w:rFonts w:ascii="標楷體" w:eastAsia="標楷體" w:hAnsi="標楷體"/>
                <w:bCs/>
              </w:rPr>
            </w:pPr>
            <w:r w:rsidRPr="004B5181">
              <w:rPr>
                <w:rFonts w:ascii="標楷體" w:eastAsia="標楷體" w:hAnsi="標楷體" w:hint="eastAsia"/>
                <w:bCs/>
              </w:rPr>
              <w:t>16週</w:t>
            </w:r>
          </w:p>
          <w:p w:rsidR="00FA4F90" w:rsidRPr="004B5181" w:rsidRDefault="00FA4F90" w:rsidP="004F2273">
            <w:pPr>
              <w:spacing w:line="260" w:lineRule="exact"/>
              <w:jc w:val="center"/>
              <w:rPr>
                <w:rFonts w:ascii="標楷體" w:eastAsia="標楷體" w:hAnsi="標楷體" w:cs="Arial"/>
              </w:rPr>
            </w:pPr>
            <w:r w:rsidRPr="004B5181">
              <w:rPr>
                <w:rFonts w:ascii="標楷體" w:eastAsia="標楷體" w:hAnsi="標楷體" w:hint="eastAsia"/>
                <w:bCs/>
              </w:rPr>
              <w:t>（640小時）</w:t>
            </w:r>
          </w:p>
        </w:tc>
      </w:tr>
    </w:tbl>
    <w:p w:rsidR="00FA4F90" w:rsidRPr="004B5181" w:rsidRDefault="00FA4F90" w:rsidP="003B5B1C">
      <w:pPr>
        <w:spacing w:beforeLines="30" w:line="320" w:lineRule="exact"/>
        <w:ind w:left="480" w:hangingChars="200" w:hanging="480"/>
        <w:jc w:val="both"/>
        <w:rPr>
          <w:rFonts w:ascii="標楷體" w:eastAsia="標楷體"/>
        </w:rPr>
      </w:pPr>
      <w:r w:rsidRPr="004B5181">
        <w:rPr>
          <w:rFonts w:ascii="標楷體" w:eastAsia="標楷體" w:hAnsi="標楷體" w:hint="eastAsia"/>
        </w:rPr>
        <w:t>二</w:t>
      </w:r>
      <w:r w:rsidRPr="004B5181">
        <w:rPr>
          <w:rFonts w:ascii="標楷體" w:eastAsia="標楷體" w:hint="eastAsia"/>
        </w:rPr>
        <w:t>、</w:t>
      </w:r>
      <w:r w:rsidRPr="004B5181">
        <w:rPr>
          <w:rFonts w:ascii="標楷體" w:eastAsia="標楷體" w:hAnsi="標楷體" w:hint="eastAsia"/>
        </w:rPr>
        <w:t>實習場所：</w:t>
      </w:r>
      <w:r w:rsidRPr="004B5181">
        <w:rPr>
          <w:rFonts w:ascii="標楷體" w:eastAsia="標楷體" w:hint="eastAsia"/>
        </w:rPr>
        <w:t>須為</w:t>
      </w:r>
      <w:r w:rsidR="00A33F10" w:rsidRPr="004B5181">
        <w:rPr>
          <w:rFonts w:ascii="標楷體" w:eastAsia="標楷體" w:hint="eastAsia"/>
        </w:rPr>
        <w:t>衛生福利部</w:t>
      </w:r>
      <w:r w:rsidRPr="004B5181">
        <w:rPr>
          <w:rFonts w:ascii="標楷體" w:eastAsia="標楷體" w:hint="eastAsia"/>
        </w:rPr>
        <w:t>教學醫院評鑑合格之醫院，</w:t>
      </w:r>
      <w:r w:rsidRPr="004B5181">
        <w:rPr>
          <w:rFonts w:eastAsia="標楷體"/>
        </w:rPr>
        <w:t>藥品調劑、管理、諮詢與臨床藥事服務是藥事作業的不同面向，往往無法分割</w:t>
      </w:r>
      <w:r w:rsidRPr="004B5181">
        <w:rPr>
          <w:rFonts w:eastAsia="標楷體" w:hint="eastAsia"/>
        </w:rPr>
        <w:t>而</w:t>
      </w:r>
      <w:r w:rsidRPr="004B5181">
        <w:rPr>
          <w:rFonts w:eastAsia="標楷體"/>
        </w:rPr>
        <w:t>需整合式的學習，</w:t>
      </w:r>
      <w:r w:rsidRPr="004B5181">
        <w:rPr>
          <w:rFonts w:eastAsia="標楷體" w:hint="eastAsia"/>
        </w:rPr>
        <w:t>申請人</w:t>
      </w:r>
      <w:r w:rsidRPr="004B5181">
        <w:rPr>
          <w:rFonts w:eastAsia="標楷體"/>
        </w:rPr>
        <w:t>應於同一所醫院完成各</w:t>
      </w:r>
      <w:r w:rsidRPr="004B5181">
        <w:rPr>
          <w:rFonts w:eastAsia="標楷體" w:hAnsi="標楷體"/>
        </w:rPr>
        <w:t>實習</w:t>
      </w:r>
      <w:r w:rsidRPr="004B5181">
        <w:rPr>
          <w:rFonts w:eastAsia="標楷體" w:hAnsi="標楷體" w:hint="eastAsia"/>
        </w:rPr>
        <w:t>學科</w:t>
      </w:r>
      <w:r w:rsidRPr="004B5181">
        <w:rPr>
          <w:rFonts w:eastAsia="標楷體"/>
        </w:rPr>
        <w:t>。</w:t>
      </w:r>
    </w:p>
    <w:p w:rsidR="00FA4F90" w:rsidRDefault="00FA4F90" w:rsidP="003B5B1C">
      <w:pPr>
        <w:spacing w:beforeLines="30" w:line="320" w:lineRule="exact"/>
        <w:ind w:left="480" w:hangingChars="200" w:hanging="480"/>
        <w:jc w:val="both"/>
        <w:rPr>
          <w:rFonts w:ascii="標楷體" w:eastAsia="標楷體" w:hAnsi="標楷體"/>
          <w:color w:val="000000"/>
        </w:rPr>
      </w:pPr>
      <w:r w:rsidRPr="00C60789">
        <w:rPr>
          <w:rFonts w:ascii="標楷體" w:eastAsia="標楷體" w:hint="eastAsia"/>
          <w:color w:val="000000"/>
        </w:rPr>
        <w:t>三、</w:t>
      </w:r>
      <w:r w:rsidRPr="00FA1B29">
        <w:rPr>
          <w:rFonts w:ascii="標楷體" w:eastAsia="標楷體" w:hint="eastAsia"/>
          <w:color w:val="000000"/>
        </w:rPr>
        <w:t>實</w:t>
      </w:r>
      <w:r w:rsidRPr="0043517A">
        <w:rPr>
          <w:rFonts w:ascii="標楷體" w:eastAsia="標楷體" w:hint="eastAsia"/>
          <w:color w:val="000000"/>
        </w:rPr>
        <w:t>習補修規定：國內、外學歷報考者，</w:t>
      </w:r>
      <w:r>
        <w:rPr>
          <w:rFonts w:ascii="標楷體" w:eastAsia="標楷體" w:hint="eastAsia"/>
          <w:color w:val="000000"/>
        </w:rPr>
        <w:t>如</w:t>
      </w:r>
      <w:r w:rsidRPr="0043517A">
        <w:rPr>
          <w:rFonts w:ascii="標楷體" w:eastAsia="標楷體" w:hint="eastAsia"/>
          <w:color w:val="000000"/>
        </w:rPr>
        <w:t>各</w:t>
      </w:r>
      <w:r w:rsidRPr="0043517A">
        <w:rPr>
          <w:rFonts w:ascii="標楷體" w:eastAsia="標楷體" w:hAnsi="標楷體" w:hint="eastAsia"/>
          <w:color w:val="000000"/>
        </w:rPr>
        <w:t>學科</w:t>
      </w:r>
      <w:r w:rsidRPr="0043517A">
        <w:rPr>
          <w:rFonts w:ascii="標楷體" w:eastAsia="標楷體"/>
          <w:color w:val="000000"/>
        </w:rPr>
        <w:t>實習內</w:t>
      </w:r>
      <w:r w:rsidRPr="0043517A">
        <w:rPr>
          <w:rFonts w:ascii="標楷體" w:eastAsia="標楷體" w:hint="eastAsia"/>
          <w:color w:val="000000"/>
        </w:rPr>
        <w:t>涵不足或週（時）</w:t>
      </w:r>
      <w:r w:rsidRPr="0043517A">
        <w:rPr>
          <w:rFonts w:ascii="標楷體" w:eastAsia="標楷體"/>
          <w:color w:val="000000"/>
        </w:rPr>
        <w:t>數</w:t>
      </w:r>
      <w:r w:rsidRPr="0043517A">
        <w:rPr>
          <w:rFonts w:ascii="標楷體" w:eastAsia="標楷體" w:hint="eastAsia"/>
          <w:color w:val="000000"/>
        </w:rPr>
        <w:t>未達最低標準者，</w:t>
      </w:r>
      <w:r>
        <w:rPr>
          <w:rFonts w:ascii="標楷體" w:eastAsia="標楷體" w:hint="eastAsia"/>
          <w:color w:val="000000"/>
        </w:rPr>
        <w:t>得由</w:t>
      </w:r>
      <w:r w:rsidRPr="0043517A">
        <w:rPr>
          <w:rFonts w:ascii="標楷體" w:eastAsia="標楷體" w:hint="eastAsia"/>
          <w:color w:val="000000"/>
        </w:rPr>
        <w:t>國內各醫事院校安排</w:t>
      </w:r>
      <w:r w:rsidRPr="00521BC1">
        <w:rPr>
          <w:rFonts w:ascii="標楷體" w:eastAsia="標楷體" w:hint="eastAsia"/>
          <w:color w:val="000000"/>
        </w:rPr>
        <w:t>或自行洽經</w:t>
      </w:r>
      <w:r w:rsidR="00A33F10">
        <w:rPr>
          <w:rFonts w:ascii="標楷體" w:eastAsia="標楷體" w:hint="eastAsia"/>
          <w:color w:val="000000"/>
        </w:rPr>
        <w:t>衛生福利部</w:t>
      </w:r>
      <w:r w:rsidRPr="00521BC1">
        <w:rPr>
          <w:rFonts w:ascii="標楷體" w:eastAsia="標楷體" w:hint="eastAsia"/>
          <w:color w:val="000000"/>
        </w:rPr>
        <w:t>教學醫院評鑑合格之醫院補修，並由該校或實習</w:t>
      </w:r>
      <w:r>
        <w:rPr>
          <w:rFonts w:ascii="標楷體" w:eastAsia="標楷體" w:hint="eastAsia"/>
          <w:color w:val="000000"/>
        </w:rPr>
        <w:t>機構</w:t>
      </w:r>
      <w:r w:rsidRPr="00521BC1">
        <w:rPr>
          <w:rFonts w:ascii="標楷體" w:eastAsia="標楷體" w:hint="eastAsia"/>
          <w:color w:val="000000"/>
        </w:rPr>
        <w:t>出具證明</w:t>
      </w:r>
      <w:r w:rsidRPr="00D67534">
        <w:rPr>
          <w:rFonts w:ascii="標楷體" w:eastAsia="標楷體" w:hint="eastAsia"/>
          <w:color w:val="000000"/>
        </w:rPr>
        <w:t>。</w:t>
      </w:r>
    </w:p>
    <w:p w:rsidR="00FA4F90" w:rsidRPr="000D5C02" w:rsidRDefault="00FA4F90" w:rsidP="003B5B1C">
      <w:pPr>
        <w:spacing w:beforeLines="30" w:line="320" w:lineRule="exact"/>
        <w:jc w:val="both"/>
        <w:rPr>
          <w:rFonts w:eastAsia="標楷體"/>
        </w:rPr>
      </w:pPr>
      <w:r w:rsidRPr="000D5C02">
        <w:rPr>
          <w:rFonts w:ascii="標楷體" w:eastAsia="標楷體" w:hAnsi="標楷體" w:hint="eastAsia"/>
        </w:rPr>
        <w:t>四、</w:t>
      </w:r>
      <w:r w:rsidRPr="000D5C02">
        <w:rPr>
          <w:rFonts w:ascii="標楷體" w:eastAsia="標楷體" w:hAnsi="標楷體" w:hint="eastAsia"/>
          <w:color w:val="000000"/>
        </w:rPr>
        <w:t>實習證明書</w:t>
      </w:r>
      <w:r>
        <w:rPr>
          <w:rFonts w:ascii="標楷體" w:eastAsia="標楷體" w:hAnsi="標楷體" w:hint="eastAsia"/>
          <w:color w:val="000000"/>
        </w:rPr>
        <w:t>及實習補修</w:t>
      </w:r>
      <w:r w:rsidRPr="000D5C02">
        <w:rPr>
          <w:rFonts w:ascii="標楷體" w:eastAsia="標楷體" w:hAnsi="標楷體" w:hint="eastAsia"/>
          <w:color w:val="000000"/>
        </w:rPr>
        <w:t>證明書格式由考選部統一規定如附表</w:t>
      </w:r>
      <w:r>
        <w:rPr>
          <w:rFonts w:ascii="標楷體" w:eastAsia="標楷體" w:hAnsi="標楷體" w:hint="eastAsia"/>
          <w:color w:val="000000"/>
        </w:rPr>
        <w:t>1、2</w:t>
      </w:r>
      <w:r w:rsidRPr="000D5C02">
        <w:rPr>
          <w:rFonts w:ascii="標楷體" w:eastAsia="標楷體" w:hAnsi="標楷體" w:hint="eastAsia"/>
          <w:color w:val="000000"/>
        </w:rPr>
        <w:t>。</w:t>
      </w:r>
    </w:p>
    <w:p w:rsidR="00FA4F90" w:rsidRPr="009D6849" w:rsidRDefault="00FA4F90" w:rsidP="003B5B1C">
      <w:pPr>
        <w:spacing w:beforeLines="30" w:line="320" w:lineRule="exact"/>
        <w:ind w:left="600" w:hangingChars="200" w:hanging="600"/>
        <w:rPr>
          <w:sz w:val="30"/>
          <w:szCs w:val="30"/>
        </w:rPr>
      </w:pPr>
    </w:p>
    <w:p w:rsidR="00EB0F08" w:rsidRPr="00454658" w:rsidRDefault="00EB0F08">
      <w:pPr>
        <w:snapToGrid w:val="0"/>
        <w:spacing w:line="160" w:lineRule="exact"/>
        <w:rPr>
          <w:rFonts w:hAnsi="標楷體" w:cs="Arial"/>
          <w:bCs/>
          <w:sz w:val="36"/>
          <w:szCs w:val="19"/>
        </w:rPr>
      </w:pPr>
    </w:p>
    <w:p w:rsidR="0083212A" w:rsidRDefault="0083212A" w:rsidP="0083212A">
      <w:pPr>
        <w:pStyle w:val="33"/>
        <w:spacing w:line="500" w:lineRule="exact"/>
        <w:ind w:firstLineChars="200" w:firstLine="641"/>
        <w:jc w:val="both"/>
        <w:rPr>
          <w:b/>
          <w:sz w:val="32"/>
          <w:szCs w:val="32"/>
        </w:rPr>
      </w:pPr>
    </w:p>
    <w:p w:rsidR="00133227" w:rsidRDefault="00133227" w:rsidP="0083212A">
      <w:pPr>
        <w:pStyle w:val="33"/>
        <w:spacing w:line="500" w:lineRule="exact"/>
        <w:ind w:firstLineChars="200" w:firstLine="641"/>
        <w:jc w:val="both"/>
        <w:rPr>
          <w:b/>
          <w:sz w:val="32"/>
          <w:szCs w:val="32"/>
        </w:rPr>
      </w:pPr>
    </w:p>
    <w:tbl>
      <w:tblPr>
        <w:tblW w:w="4846"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756"/>
        <w:gridCol w:w="961"/>
        <w:gridCol w:w="766"/>
        <w:gridCol w:w="764"/>
        <w:gridCol w:w="762"/>
        <w:gridCol w:w="766"/>
        <w:gridCol w:w="1528"/>
        <w:gridCol w:w="1337"/>
        <w:gridCol w:w="1910"/>
      </w:tblGrid>
      <w:tr w:rsidR="00B41B69">
        <w:trPr>
          <w:trHeight w:val="655"/>
        </w:trPr>
        <w:tc>
          <w:tcPr>
            <w:tcW w:w="5000" w:type="pct"/>
            <w:gridSpan w:val="9"/>
            <w:vAlign w:val="center"/>
          </w:tcPr>
          <w:p w:rsidR="00B41B69" w:rsidRPr="005A5163" w:rsidRDefault="00D67678" w:rsidP="000D689E">
            <w:pPr>
              <w:spacing w:line="520" w:lineRule="exact"/>
              <w:jc w:val="distribute"/>
              <w:rPr>
                <w:rFonts w:ascii="標楷體" w:eastAsia="標楷體" w:hAnsi="標楷體"/>
                <w:color w:val="000000"/>
              </w:rPr>
            </w:pPr>
            <w:r>
              <w:rPr>
                <w:rFonts w:ascii="標楷體" w:eastAsia="標楷體" w:hAnsi="標楷體"/>
                <w:noProof/>
                <w:color w:val="000000"/>
              </w:rPr>
              <w:lastRenderedPageBreak/>
              <w:pict>
                <v:shape id="_x0000_s1422" type="#_x0000_t202" style="position:absolute;left:0;text-align:left;margin-left:3.6pt;margin-top:-36.5pt;width:192.6pt;height:36pt;z-index:251664896" filled="f" stroked="f">
                  <v:textbox style="mso-next-textbox:#_x0000_s1422">
                    <w:txbxContent>
                      <w:p w:rsidR="00D03D1F" w:rsidRPr="00303FFE" w:rsidRDefault="00D03D1F" w:rsidP="00B41B69">
                        <w:pPr>
                          <w:rPr>
                            <w:rFonts w:ascii="標楷體" w:eastAsia="標楷體" w:hAnsi="標楷體"/>
                            <w:szCs w:val="24"/>
                          </w:rPr>
                        </w:pPr>
                        <w:r w:rsidRPr="00303FFE">
                          <w:rPr>
                            <w:rFonts w:ascii="標楷體" w:eastAsia="標楷體" w:hAnsi="標楷體" w:hint="eastAsia"/>
                            <w:szCs w:val="24"/>
                          </w:rPr>
                          <w:t>附表1</w:t>
                        </w:r>
                      </w:p>
                    </w:txbxContent>
                  </v:textbox>
                </v:shape>
              </w:pict>
            </w:r>
            <w:r w:rsidR="00B41B69">
              <w:rPr>
                <w:rFonts w:ascii="標楷體" w:eastAsia="標楷體" w:hAnsi="標楷體" w:hint="eastAsia"/>
                <w:bCs/>
                <w:snapToGrid w:val="0"/>
                <w:color w:val="000000"/>
                <w:kern w:val="0"/>
                <w:sz w:val="28"/>
                <w:szCs w:val="28"/>
              </w:rPr>
              <w:t xml:space="preserve">　　　　　</w:t>
            </w:r>
            <w:r w:rsidR="00B41B69" w:rsidRPr="000A1329">
              <w:rPr>
                <w:rFonts w:ascii="標楷體" w:eastAsia="標楷體" w:hAnsi="標楷體" w:hint="eastAsia"/>
                <w:bCs/>
                <w:snapToGrid w:val="0"/>
                <w:color w:val="000000"/>
                <w:kern w:val="0"/>
                <w:sz w:val="28"/>
                <w:szCs w:val="28"/>
              </w:rPr>
              <w:t>學校</w:t>
            </w:r>
            <w:r w:rsidR="00B41B69">
              <w:rPr>
                <w:rFonts w:ascii="標楷體" w:eastAsia="標楷體" w:hAnsi="標楷體" w:hint="eastAsia"/>
                <w:bCs/>
                <w:snapToGrid w:val="0"/>
                <w:color w:val="000000"/>
                <w:kern w:val="0"/>
                <w:sz w:val="28"/>
                <w:szCs w:val="28"/>
              </w:rPr>
              <w:t xml:space="preserve">　　　　　</w:t>
            </w:r>
            <w:r w:rsidR="00B41B69" w:rsidRPr="000A1329">
              <w:rPr>
                <w:rFonts w:ascii="標楷體" w:eastAsia="標楷體" w:hAnsi="標楷體" w:hint="eastAsia"/>
                <w:bCs/>
                <w:snapToGrid w:val="0"/>
                <w:color w:val="000000"/>
                <w:kern w:val="0"/>
                <w:sz w:val="28"/>
                <w:szCs w:val="28"/>
              </w:rPr>
              <w:t>系（科）藥學實習證明書</w:t>
            </w:r>
            <w:r w:rsidR="00B41B69">
              <w:rPr>
                <w:rFonts w:ascii="標楷體" w:eastAsia="標楷體" w:hAnsi="標楷體" w:hint="eastAsia"/>
                <w:bCs/>
                <w:snapToGrid w:val="0"/>
                <w:color w:val="000000"/>
                <w:kern w:val="0"/>
                <w:sz w:val="28"/>
                <w:szCs w:val="28"/>
              </w:rPr>
              <w:t xml:space="preserve"> </w:t>
            </w:r>
          </w:p>
        </w:tc>
      </w:tr>
      <w:tr w:rsidR="00B41B69">
        <w:trPr>
          <w:trHeight w:val="505"/>
        </w:trPr>
        <w:tc>
          <w:tcPr>
            <w:tcW w:w="396" w:type="pct"/>
            <w:tcBorders>
              <w:bottom w:val="single" w:sz="6" w:space="0" w:color="auto"/>
            </w:tcBorders>
            <w:vAlign w:val="center"/>
          </w:tcPr>
          <w:p w:rsidR="00B41B69" w:rsidRDefault="00B41B69" w:rsidP="000D689E">
            <w:pPr>
              <w:spacing w:line="300" w:lineRule="exact"/>
              <w:jc w:val="distribute"/>
              <w:rPr>
                <w:rFonts w:ascii="標楷體" w:eastAsia="標楷體" w:hAnsi="標楷體"/>
                <w:b/>
                <w:bCs/>
                <w:snapToGrid w:val="0"/>
                <w:color w:val="000000"/>
                <w:kern w:val="0"/>
              </w:rPr>
            </w:pPr>
            <w:r>
              <w:rPr>
                <w:rFonts w:ascii="標楷體" w:eastAsia="標楷體" w:hAnsi="標楷體" w:hint="eastAsia"/>
                <w:color w:val="000000"/>
                <w:szCs w:val="28"/>
              </w:rPr>
              <w:t>姓名</w:t>
            </w:r>
          </w:p>
        </w:tc>
        <w:tc>
          <w:tcPr>
            <w:tcW w:w="904" w:type="pct"/>
            <w:gridSpan w:val="2"/>
            <w:tcBorders>
              <w:bottom w:val="single" w:sz="6" w:space="0" w:color="auto"/>
            </w:tcBorders>
            <w:vAlign w:val="center"/>
          </w:tcPr>
          <w:p w:rsidR="00B41B69" w:rsidRPr="00303035" w:rsidRDefault="00B41B69" w:rsidP="000D689E">
            <w:pPr>
              <w:spacing w:line="300" w:lineRule="exact"/>
              <w:jc w:val="distribute"/>
              <w:rPr>
                <w:rFonts w:ascii="標楷體" w:eastAsia="標楷體" w:hAnsi="標楷體"/>
                <w:color w:val="000000"/>
                <w:szCs w:val="28"/>
              </w:rPr>
            </w:pPr>
          </w:p>
        </w:tc>
        <w:tc>
          <w:tcPr>
            <w:tcW w:w="400" w:type="pct"/>
            <w:tcBorders>
              <w:bottom w:val="single" w:sz="6" w:space="0" w:color="auto"/>
            </w:tcBorders>
            <w:vAlign w:val="center"/>
          </w:tcPr>
          <w:p w:rsidR="00B41B69" w:rsidRPr="00303035" w:rsidRDefault="00B41B69" w:rsidP="000D689E">
            <w:pPr>
              <w:spacing w:line="300" w:lineRule="exact"/>
              <w:jc w:val="distribute"/>
              <w:rPr>
                <w:rFonts w:ascii="標楷體" w:eastAsia="標楷體" w:hAnsi="標楷體"/>
                <w:color w:val="000000"/>
                <w:szCs w:val="28"/>
              </w:rPr>
            </w:pPr>
            <w:r w:rsidRPr="00303035">
              <w:rPr>
                <w:rFonts w:ascii="標楷體" w:eastAsia="標楷體" w:hAnsi="標楷體" w:hint="eastAsia"/>
                <w:color w:val="000000"/>
                <w:szCs w:val="28"/>
              </w:rPr>
              <w:t>性別</w:t>
            </w:r>
          </w:p>
        </w:tc>
        <w:tc>
          <w:tcPr>
            <w:tcW w:w="399" w:type="pct"/>
            <w:tcBorders>
              <w:bottom w:val="single" w:sz="6" w:space="0" w:color="auto"/>
            </w:tcBorders>
            <w:vAlign w:val="center"/>
          </w:tcPr>
          <w:p w:rsidR="00B41B69" w:rsidRDefault="00B41B69" w:rsidP="000D689E">
            <w:pPr>
              <w:spacing w:line="300" w:lineRule="exact"/>
              <w:jc w:val="distribute"/>
              <w:rPr>
                <w:rFonts w:ascii="標楷體" w:eastAsia="標楷體" w:hAnsi="標楷體"/>
                <w:b/>
                <w:bCs/>
                <w:snapToGrid w:val="0"/>
                <w:color w:val="000000"/>
                <w:kern w:val="0"/>
              </w:rPr>
            </w:pPr>
          </w:p>
        </w:tc>
        <w:tc>
          <w:tcPr>
            <w:tcW w:w="401" w:type="pct"/>
            <w:tcBorders>
              <w:bottom w:val="single" w:sz="6" w:space="0" w:color="auto"/>
            </w:tcBorders>
            <w:vAlign w:val="center"/>
          </w:tcPr>
          <w:p w:rsidR="00B41B69" w:rsidRDefault="00B41B69" w:rsidP="000D689E">
            <w:pPr>
              <w:spacing w:line="300" w:lineRule="exact"/>
              <w:jc w:val="distribute"/>
              <w:rPr>
                <w:rFonts w:ascii="標楷體" w:eastAsia="標楷體" w:hAnsi="標楷體"/>
                <w:color w:val="000000"/>
                <w:szCs w:val="28"/>
              </w:rPr>
            </w:pPr>
            <w:r>
              <w:rPr>
                <w:rFonts w:ascii="標楷體" w:eastAsia="標楷體" w:hAnsi="標楷體" w:hint="eastAsia"/>
                <w:color w:val="000000"/>
                <w:szCs w:val="28"/>
              </w:rPr>
              <w:t>出生日期</w:t>
            </w:r>
          </w:p>
        </w:tc>
        <w:tc>
          <w:tcPr>
            <w:tcW w:w="800" w:type="pct"/>
            <w:tcBorders>
              <w:bottom w:val="single" w:sz="6" w:space="0" w:color="auto"/>
            </w:tcBorders>
            <w:vAlign w:val="center"/>
          </w:tcPr>
          <w:p w:rsidR="00B41B69" w:rsidRDefault="00B41B69" w:rsidP="000D689E">
            <w:pPr>
              <w:spacing w:line="300" w:lineRule="exact"/>
              <w:jc w:val="distribute"/>
              <w:rPr>
                <w:rFonts w:ascii="標楷體" w:eastAsia="標楷體" w:hAnsi="標楷體"/>
                <w:color w:val="000000"/>
                <w:szCs w:val="28"/>
              </w:rPr>
            </w:pPr>
            <w:r>
              <w:rPr>
                <w:rFonts w:ascii="標楷體" w:eastAsia="標楷體" w:hAnsi="標楷體" w:hint="eastAsia"/>
                <w:color w:val="000000"/>
                <w:szCs w:val="28"/>
              </w:rPr>
              <w:t xml:space="preserve">  年 月 日</w:t>
            </w:r>
          </w:p>
        </w:tc>
        <w:tc>
          <w:tcPr>
            <w:tcW w:w="700" w:type="pct"/>
            <w:tcBorders>
              <w:bottom w:val="single" w:sz="6" w:space="0" w:color="auto"/>
            </w:tcBorders>
            <w:vAlign w:val="center"/>
          </w:tcPr>
          <w:p w:rsidR="00B41B69" w:rsidRDefault="00B41B69" w:rsidP="000D689E">
            <w:pPr>
              <w:spacing w:line="300" w:lineRule="exact"/>
              <w:jc w:val="distribute"/>
              <w:rPr>
                <w:rFonts w:ascii="標楷體" w:eastAsia="標楷體" w:hAnsi="標楷體"/>
                <w:color w:val="000000"/>
                <w:szCs w:val="28"/>
              </w:rPr>
            </w:pPr>
            <w:r>
              <w:rPr>
                <w:rFonts w:ascii="標楷體" w:eastAsia="標楷體" w:hAnsi="標楷體" w:hint="eastAsia"/>
                <w:color w:val="000000"/>
                <w:szCs w:val="28"/>
              </w:rPr>
              <w:t>身分證</w:t>
            </w:r>
          </w:p>
          <w:p w:rsidR="00B41B69" w:rsidRPr="00476A98" w:rsidRDefault="00B41B69" w:rsidP="000D689E">
            <w:pPr>
              <w:spacing w:line="300" w:lineRule="exact"/>
              <w:jc w:val="distribute"/>
              <w:rPr>
                <w:rFonts w:ascii="標楷體" w:eastAsia="標楷體" w:hAnsi="標楷體"/>
                <w:b/>
                <w:bCs/>
                <w:snapToGrid w:val="0"/>
                <w:color w:val="000000"/>
                <w:spacing w:val="-8"/>
                <w:kern w:val="0"/>
              </w:rPr>
            </w:pPr>
            <w:r w:rsidRPr="00476A98">
              <w:rPr>
                <w:rFonts w:ascii="標楷體" w:eastAsia="標楷體" w:hAnsi="標楷體" w:hint="eastAsia"/>
                <w:color w:val="000000"/>
                <w:spacing w:val="-8"/>
              </w:rPr>
              <w:t>統一編號</w:t>
            </w:r>
          </w:p>
        </w:tc>
        <w:tc>
          <w:tcPr>
            <w:tcW w:w="1000" w:type="pct"/>
            <w:tcBorders>
              <w:bottom w:val="single" w:sz="6" w:space="0" w:color="auto"/>
            </w:tcBorders>
            <w:vAlign w:val="center"/>
          </w:tcPr>
          <w:p w:rsidR="00B41B69" w:rsidRDefault="00B41B69" w:rsidP="000D689E">
            <w:pPr>
              <w:spacing w:line="400" w:lineRule="exact"/>
              <w:jc w:val="center"/>
              <w:rPr>
                <w:rFonts w:ascii="標楷體" w:eastAsia="標楷體" w:hAnsi="標楷體"/>
                <w:b/>
                <w:bCs/>
                <w:snapToGrid w:val="0"/>
                <w:color w:val="000000"/>
                <w:kern w:val="0"/>
              </w:rPr>
            </w:pPr>
          </w:p>
        </w:tc>
      </w:tr>
      <w:tr w:rsidR="00B41B69">
        <w:trPr>
          <w:trHeight w:val="555"/>
        </w:trPr>
        <w:tc>
          <w:tcPr>
            <w:tcW w:w="899" w:type="pct"/>
            <w:gridSpan w:val="2"/>
            <w:tcBorders>
              <w:top w:val="single" w:sz="6" w:space="0" w:color="auto"/>
              <w:bottom w:val="single" w:sz="6" w:space="0" w:color="auto"/>
            </w:tcBorders>
            <w:shd w:val="clear" w:color="auto" w:fill="E6E6E6"/>
            <w:vAlign w:val="center"/>
          </w:tcPr>
          <w:p w:rsidR="00B41B69" w:rsidRPr="00F727AE" w:rsidRDefault="00B41B69" w:rsidP="00F727AE">
            <w:pPr>
              <w:spacing w:before="100" w:beforeAutospacing="1" w:after="100" w:afterAutospacing="1" w:line="280" w:lineRule="exact"/>
              <w:ind w:left="1260" w:hangingChars="525" w:hanging="1260"/>
              <w:jc w:val="distribute"/>
              <w:rPr>
                <w:rFonts w:ascii="標楷體" w:eastAsia="標楷體" w:hAnsi="標楷體"/>
                <w:color w:val="000000"/>
              </w:rPr>
            </w:pPr>
            <w:r w:rsidRPr="00F727AE">
              <w:rPr>
                <w:rFonts w:ascii="標楷體" w:eastAsia="標楷體" w:hAnsi="標楷體" w:hint="eastAsia"/>
                <w:color w:val="000000"/>
              </w:rPr>
              <w:t>實習學科</w:t>
            </w:r>
          </w:p>
        </w:tc>
        <w:tc>
          <w:tcPr>
            <w:tcW w:w="3101" w:type="pct"/>
            <w:gridSpan w:val="6"/>
            <w:tcBorders>
              <w:top w:val="single" w:sz="6" w:space="0" w:color="auto"/>
              <w:bottom w:val="single" w:sz="6" w:space="0" w:color="auto"/>
            </w:tcBorders>
            <w:shd w:val="clear" w:color="auto" w:fill="E6E6E6"/>
            <w:vAlign w:val="center"/>
          </w:tcPr>
          <w:p w:rsidR="00B41B69" w:rsidRPr="00F727AE" w:rsidRDefault="00B41B69" w:rsidP="000D689E">
            <w:pPr>
              <w:spacing w:before="100" w:beforeAutospacing="1" w:after="100" w:afterAutospacing="1" w:line="280" w:lineRule="exact"/>
              <w:jc w:val="distribute"/>
              <w:rPr>
                <w:rFonts w:ascii="標楷體" w:eastAsia="標楷體" w:hAnsi="標楷體"/>
                <w:color w:val="000000"/>
              </w:rPr>
            </w:pPr>
            <w:r w:rsidRPr="00F727AE">
              <w:rPr>
                <w:rFonts w:ascii="標楷體" w:eastAsia="標楷體" w:hAnsi="標楷體" w:hint="eastAsia"/>
                <w:color w:val="000000"/>
              </w:rPr>
              <w:t>實</w:t>
            </w:r>
            <w:r w:rsidRPr="00F727AE">
              <w:rPr>
                <w:rFonts w:ascii="標楷體" w:eastAsia="標楷體" w:hAnsi="標楷體"/>
                <w:color w:val="000000"/>
              </w:rPr>
              <w:t xml:space="preserve"> </w:t>
            </w:r>
            <w:r w:rsidRPr="00F727AE">
              <w:rPr>
                <w:rFonts w:ascii="標楷體" w:eastAsia="標楷體" w:hAnsi="標楷體" w:hint="eastAsia"/>
                <w:color w:val="000000"/>
              </w:rPr>
              <w:t>習</w:t>
            </w:r>
            <w:r w:rsidRPr="00F727AE">
              <w:rPr>
                <w:rFonts w:ascii="標楷體" w:eastAsia="標楷體" w:hAnsi="標楷體"/>
                <w:color w:val="000000"/>
              </w:rPr>
              <w:t xml:space="preserve"> </w:t>
            </w:r>
            <w:r w:rsidRPr="00F727AE">
              <w:rPr>
                <w:rFonts w:ascii="標楷體" w:eastAsia="標楷體" w:hAnsi="標楷體" w:hint="eastAsia"/>
                <w:color w:val="000000"/>
              </w:rPr>
              <w:t>內</w:t>
            </w:r>
            <w:r w:rsidRPr="00F727AE">
              <w:rPr>
                <w:rFonts w:ascii="標楷體" w:eastAsia="標楷體" w:hAnsi="標楷體"/>
                <w:color w:val="000000"/>
              </w:rPr>
              <w:t xml:space="preserve"> </w:t>
            </w:r>
            <w:r w:rsidRPr="00F727AE">
              <w:rPr>
                <w:rFonts w:ascii="標楷體" w:eastAsia="標楷體" w:hAnsi="標楷體" w:hint="eastAsia"/>
                <w:color w:val="000000"/>
              </w:rPr>
              <w:t>涵</w:t>
            </w:r>
          </w:p>
        </w:tc>
        <w:tc>
          <w:tcPr>
            <w:tcW w:w="1000" w:type="pct"/>
            <w:tcBorders>
              <w:top w:val="single" w:sz="6" w:space="0" w:color="auto"/>
              <w:bottom w:val="single" w:sz="6" w:space="0" w:color="auto"/>
            </w:tcBorders>
            <w:shd w:val="clear" w:color="auto" w:fill="E6E6E6"/>
          </w:tcPr>
          <w:p w:rsidR="00B41B69" w:rsidRPr="00F727AE" w:rsidRDefault="00B41B69" w:rsidP="000D689E">
            <w:pPr>
              <w:spacing w:before="100" w:beforeAutospacing="1" w:after="100" w:afterAutospacing="1" w:line="280" w:lineRule="exact"/>
              <w:ind w:rightChars="-45" w:right="-108"/>
              <w:jc w:val="distribute"/>
              <w:rPr>
                <w:rFonts w:ascii="標楷體" w:eastAsia="標楷體" w:hAnsi="標楷體"/>
                <w:color w:val="000000"/>
              </w:rPr>
            </w:pPr>
            <w:r w:rsidRPr="00F727AE">
              <w:rPr>
                <w:rFonts w:ascii="標楷體" w:eastAsia="標楷體" w:hAnsi="標楷體" w:hint="eastAsia"/>
                <w:color w:val="000000"/>
              </w:rPr>
              <w:t>實習週（時）數最低標準</w:t>
            </w:r>
          </w:p>
        </w:tc>
      </w:tr>
      <w:tr w:rsidR="00B41B69">
        <w:trPr>
          <w:trHeight w:val="1272"/>
        </w:trPr>
        <w:tc>
          <w:tcPr>
            <w:tcW w:w="899" w:type="pct"/>
            <w:gridSpan w:val="2"/>
            <w:tcBorders>
              <w:top w:val="single" w:sz="6" w:space="0" w:color="auto"/>
            </w:tcBorders>
            <w:vAlign w:val="center"/>
          </w:tcPr>
          <w:p w:rsidR="00B41B69" w:rsidRPr="005A5163" w:rsidRDefault="00B41B69" w:rsidP="000D689E">
            <w:pPr>
              <w:spacing w:before="100" w:beforeAutospacing="1" w:after="100" w:afterAutospacing="1" w:line="280" w:lineRule="exact"/>
              <w:jc w:val="both"/>
              <w:rPr>
                <w:rFonts w:ascii="標楷體" w:eastAsia="標楷體" w:hAnsi="標楷體"/>
                <w:color w:val="000000"/>
              </w:rPr>
            </w:pPr>
            <w:r>
              <w:rPr>
                <w:rFonts w:ascii="標楷體" w:eastAsia="標楷體" w:hAnsi="標楷體" w:hint="eastAsia"/>
                <w:color w:val="000000"/>
              </w:rPr>
              <w:t>藥品</w:t>
            </w:r>
            <w:r w:rsidRPr="005A5163">
              <w:rPr>
                <w:rFonts w:ascii="標楷體" w:eastAsia="標楷體" w:hAnsi="標楷體" w:hint="eastAsia"/>
                <w:color w:val="000000"/>
              </w:rPr>
              <w:t>調劑</w:t>
            </w:r>
            <w:r>
              <w:rPr>
                <w:rFonts w:ascii="標楷體" w:eastAsia="標楷體" w:hAnsi="標楷體" w:hint="eastAsia"/>
                <w:color w:val="000000"/>
              </w:rPr>
              <w:t>作業</w:t>
            </w:r>
          </w:p>
        </w:tc>
        <w:tc>
          <w:tcPr>
            <w:tcW w:w="3101" w:type="pct"/>
            <w:gridSpan w:val="6"/>
            <w:tcBorders>
              <w:top w:val="single" w:sz="6" w:space="0" w:color="auto"/>
            </w:tcBorders>
          </w:tcPr>
          <w:p w:rsidR="00B41B69" w:rsidRPr="008E660B" w:rsidRDefault="00B41B69" w:rsidP="000D689E">
            <w:pPr>
              <w:adjustRightInd w:val="0"/>
              <w:snapToGrid w:val="0"/>
              <w:spacing w:line="300" w:lineRule="exact"/>
              <w:jc w:val="both"/>
              <w:rPr>
                <w:rFonts w:ascii="標楷體" w:eastAsia="標楷體"/>
                <w:color w:val="000000"/>
              </w:rPr>
            </w:pPr>
            <w:r>
              <w:rPr>
                <w:rFonts w:ascii="標楷體" w:eastAsia="標楷體" w:hint="eastAsia"/>
                <w:color w:val="000000"/>
              </w:rPr>
              <w:t>1.</w:t>
            </w:r>
            <w:r w:rsidRPr="008E660B">
              <w:rPr>
                <w:rFonts w:ascii="標楷體" w:eastAsia="標楷體"/>
                <w:color w:val="000000"/>
              </w:rPr>
              <w:t>受理處方</w:t>
            </w:r>
            <w:r>
              <w:rPr>
                <w:rFonts w:ascii="標楷體" w:eastAsia="標楷體" w:hint="eastAsia"/>
                <w:color w:val="000000"/>
              </w:rPr>
              <w:t>。</w:t>
            </w:r>
          </w:p>
          <w:p w:rsidR="00B41B69" w:rsidRPr="008E660B" w:rsidRDefault="00B41B69" w:rsidP="000D689E">
            <w:pPr>
              <w:adjustRightInd w:val="0"/>
              <w:snapToGrid w:val="0"/>
              <w:spacing w:line="300" w:lineRule="exact"/>
              <w:jc w:val="both"/>
              <w:rPr>
                <w:rFonts w:ascii="標楷體" w:eastAsia="標楷體"/>
                <w:color w:val="000000"/>
              </w:rPr>
            </w:pPr>
            <w:r>
              <w:rPr>
                <w:rFonts w:ascii="標楷體" w:eastAsia="標楷體" w:hint="eastAsia"/>
                <w:color w:val="000000"/>
              </w:rPr>
              <w:t>2.</w:t>
            </w:r>
            <w:r w:rsidRPr="008E660B">
              <w:rPr>
                <w:rFonts w:ascii="標楷體" w:eastAsia="標楷體"/>
                <w:color w:val="000000"/>
              </w:rPr>
              <w:t>評估處方與調劑</w:t>
            </w:r>
            <w:r>
              <w:rPr>
                <w:rFonts w:ascii="標楷體" w:eastAsia="標楷體" w:hint="eastAsia"/>
                <w:color w:val="000000"/>
              </w:rPr>
              <w:t>。</w:t>
            </w:r>
          </w:p>
          <w:p w:rsidR="00B41B69" w:rsidRPr="008E660B" w:rsidRDefault="00B41B69" w:rsidP="000D689E">
            <w:pPr>
              <w:adjustRightInd w:val="0"/>
              <w:snapToGrid w:val="0"/>
              <w:spacing w:line="300" w:lineRule="exact"/>
              <w:jc w:val="both"/>
              <w:rPr>
                <w:rFonts w:ascii="標楷體" w:eastAsia="標楷體"/>
                <w:color w:val="000000"/>
              </w:rPr>
            </w:pPr>
            <w:r>
              <w:rPr>
                <w:rFonts w:ascii="標楷體" w:eastAsia="標楷體" w:hint="eastAsia"/>
                <w:color w:val="000000"/>
              </w:rPr>
              <w:t>3.</w:t>
            </w:r>
            <w:r w:rsidRPr="008E660B">
              <w:rPr>
                <w:rFonts w:ascii="標楷體" w:eastAsia="標楷體"/>
                <w:color w:val="000000"/>
              </w:rPr>
              <w:t>交付</w:t>
            </w:r>
            <w:r w:rsidRPr="008E660B">
              <w:rPr>
                <w:rFonts w:ascii="標楷體" w:eastAsia="標楷體" w:hint="eastAsia"/>
                <w:color w:val="000000"/>
              </w:rPr>
              <w:t>調劑完成的藥品</w:t>
            </w:r>
            <w:r>
              <w:rPr>
                <w:rFonts w:ascii="標楷體" w:eastAsia="標楷體" w:hint="eastAsia"/>
                <w:color w:val="000000"/>
              </w:rPr>
              <w:t>。</w:t>
            </w:r>
          </w:p>
          <w:p w:rsidR="00B41B69" w:rsidRPr="008E660B" w:rsidRDefault="00B41B69" w:rsidP="000D689E">
            <w:pPr>
              <w:adjustRightInd w:val="0"/>
              <w:snapToGrid w:val="0"/>
              <w:spacing w:line="300" w:lineRule="exact"/>
              <w:jc w:val="both"/>
              <w:rPr>
                <w:rFonts w:ascii="標楷體" w:eastAsia="標楷體"/>
                <w:color w:val="000000"/>
              </w:rPr>
            </w:pPr>
            <w:r>
              <w:rPr>
                <w:rFonts w:ascii="標楷體" w:eastAsia="標楷體" w:hint="eastAsia"/>
                <w:color w:val="000000"/>
              </w:rPr>
              <w:t>4.</w:t>
            </w:r>
            <w:r w:rsidRPr="008E660B">
              <w:rPr>
                <w:rFonts w:ascii="標楷體" w:eastAsia="標楷體"/>
                <w:color w:val="000000"/>
              </w:rPr>
              <w:t>處方箋保存及文書記錄</w:t>
            </w:r>
            <w:r>
              <w:rPr>
                <w:rFonts w:ascii="標楷體" w:eastAsia="標楷體" w:hint="eastAsia"/>
                <w:color w:val="000000"/>
              </w:rPr>
              <w:t>。</w:t>
            </w:r>
          </w:p>
          <w:p w:rsidR="00B41B69" w:rsidRPr="008E660B" w:rsidRDefault="00B41B69" w:rsidP="000D689E">
            <w:pPr>
              <w:adjustRightInd w:val="0"/>
              <w:snapToGrid w:val="0"/>
              <w:spacing w:line="300" w:lineRule="exact"/>
              <w:jc w:val="both"/>
              <w:rPr>
                <w:rFonts w:ascii="標楷體" w:eastAsia="標楷體"/>
                <w:color w:val="000000"/>
              </w:rPr>
            </w:pPr>
            <w:r>
              <w:rPr>
                <w:rFonts w:ascii="標楷體" w:eastAsia="標楷體" w:hint="eastAsia"/>
                <w:color w:val="000000"/>
              </w:rPr>
              <w:t>5.</w:t>
            </w:r>
            <w:r w:rsidRPr="008E660B">
              <w:rPr>
                <w:rFonts w:ascii="標楷體" w:eastAsia="標楷體"/>
                <w:color w:val="000000"/>
              </w:rPr>
              <w:t>藥品之分包、液劑之稀釋製備及藥品調製</w:t>
            </w:r>
            <w:r>
              <w:rPr>
                <w:rFonts w:ascii="標楷體" w:eastAsia="標楷體" w:hint="eastAsia"/>
                <w:color w:val="000000"/>
              </w:rPr>
              <w:t>。</w:t>
            </w:r>
          </w:p>
        </w:tc>
        <w:tc>
          <w:tcPr>
            <w:tcW w:w="1000" w:type="pct"/>
            <w:tcBorders>
              <w:top w:val="single" w:sz="6" w:space="0" w:color="auto"/>
            </w:tcBorders>
            <w:vAlign w:val="center"/>
          </w:tcPr>
          <w:p w:rsidR="00B41B69" w:rsidRPr="004D6E50" w:rsidRDefault="00B41B69" w:rsidP="000D689E">
            <w:pPr>
              <w:spacing w:line="320" w:lineRule="exact"/>
              <w:ind w:left="641" w:hanging="641"/>
              <w:jc w:val="center"/>
              <w:rPr>
                <w:rFonts w:ascii="標楷體" w:eastAsia="標楷體" w:hAnsi="標楷體"/>
                <w:bCs/>
                <w:color w:val="000000"/>
                <w:spacing w:val="-4"/>
              </w:rPr>
            </w:pPr>
            <w:r w:rsidRPr="004D6E50">
              <w:rPr>
                <w:rFonts w:ascii="標楷體" w:eastAsia="標楷體" w:hAnsi="標楷體" w:hint="eastAsia"/>
                <w:bCs/>
                <w:color w:val="000000"/>
                <w:spacing w:val="-4"/>
              </w:rPr>
              <w:t xml:space="preserve">　　　週</w:t>
            </w:r>
          </w:p>
          <w:p w:rsidR="00B41B69" w:rsidRPr="005A5163" w:rsidRDefault="00B41B69" w:rsidP="000D689E">
            <w:pPr>
              <w:spacing w:line="320" w:lineRule="exact"/>
              <w:ind w:left="641" w:hanging="641"/>
              <w:jc w:val="center"/>
              <w:rPr>
                <w:rFonts w:ascii="標楷體" w:eastAsia="標楷體" w:hAnsi="標楷體"/>
                <w:color w:val="000000"/>
              </w:rPr>
            </w:pPr>
            <w:r w:rsidRPr="004D6E50">
              <w:rPr>
                <w:rFonts w:ascii="標楷體" w:eastAsia="標楷體" w:hAnsi="標楷體" w:hint="eastAsia"/>
                <w:bCs/>
                <w:color w:val="000000"/>
                <w:spacing w:val="-4"/>
              </w:rPr>
              <w:t>（　　小時）</w:t>
            </w:r>
          </w:p>
        </w:tc>
      </w:tr>
      <w:tr w:rsidR="00B41B69">
        <w:trPr>
          <w:trHeight w:val="846"/>
        </w:trPr>
        <w:tc>
          <w:tcPr>
            <w:tcW w:w="899" w:type="pct"/>
            <w:gridSpan w:val="2"/>
            <w:vAlign w:val="center"/>
          </w:tcPr>
          <w:p w:rsidR="00B41B69" w:rsidRPr="005A5163" w:rsidRDefault="00B41B69" w:rsidP="000D689E">
            <w:pPr>
              <w:spacing w:line="280" w:lineRule="exact"/>
              <w:jc w:val="both"/>
              <w:rPr>
                <w:rFonts w:ascii="標楷體" w:eastAsia="標楷體" w:hAnsi="標楷體"/>
                <w:color w:val="000000"/>
              </w:rPr>
            </w:pPr>
            <w:r w:rsidRPr="005A5163">
              <w:rPr>
                <w:rFonts w:ascii="標楷體" w:eastAsia="標楷體" w:hAnsi="標楷體" w:hint="eastAsia"/>
                <w:color w:val="000000"/>
              </w:rPr>
              <w:t>藥品管理觀念</w:t>
            </w:r>
          </w:p>
        </w:tc>
        <w:tc>
          <w:tcPr>
            <w:tcW w:w="3101" w:type="pct"/>
            <w:gridSpan w:val="6"/>
          </w:tcPr>
          <w:p w:rsidR="00B41B69" w:rsidRPr="00D67534" w:rsidRDefault="00B41B69" w:rsidP="000D689E">
            <w:pPr>
              <w:adjustRightInd w:val="0"/>
              <w:snapToGrid w:val="0"/>
              <w:spacing w:line="300" w:lineRule="exact"/>
              <w:jc w:val="both"/>
              <w:rPr>
                <w:rFonts w:ascii="標楷體" w:eastAsia="標楷體"/>
                <w:color w:val="000000"/>
              </w:rPr>
            </w:pPr>
            <w:r>
              <w:rPr>
                <w:rFonts w:ascii="標楷體" w:eastAsia="標楷體" w:hint="eastAsia"/>
                <w:color w:val="000000"/>
              </w:rPr>
              <w:t>1</w:t>
            </w:r>
            <w:r w:rsidRPr="00D67534">
              <w:rPr>
                <w:rFonts w:ascii="標楷體" w:eastAsia="標楷體" w:hint="eastAsia"/>
                <w:color w:val="000000"/>
              </w:rPr>
              <w:t>.藥品整備與藥品保管。</w:t>
            </w:r>
          </w:p>
          <w:p w:rsidR="00B41B69" w:rsidRPr="00D67534" w:rsidRDefault="00B41B69" w:rsidP="000D689E">
            <w:pPr>
              <w:adjustRightInd w:val="0"/>
              <w:snapToGrid w:val="0"/>
              <w:spacing w:line="300" w:lineRule="exact"/>
              <w:jc w:val="both"/>
              <w:rPr>
                <w:rFonts w:ascii="標楷體" w:eastAsia="標楷體"/>
                <w:color w:val="000000"/>
              </w:rPr>
            </w:pPr>
            <w:r w:rsidRPr="00D67534">
              <w:rPr>
                <w:rFonts w:ascii="標楷體" w:eastAsia="標楷體" w:hint="eastAsia"/>
                <w:color w:val="000000"/>
              </w:rPr>
              <w:t>2.管制藥品管理。</w:t>
            </w:r>
          </w:p>
          <w:p w:rsidR="00B41B69" w:rsidRPr="00D67534" w:rsidRDefault="00B41B69" w:rsidP="000D689E">
            <w:pPr>
              <w:adjustRightInd w:val="0"/>
              <w:snapToGrid w:val="0"/>
              <w:spacing w:line="300" w:lineRule="exact"/>
              <w:jc w:val="both"/>
              <w:rPr>
                <w:rFonts w:ascii="標楷體" w:eastAsia="標楷體"/>
                <w:color w:val="000000"/>
              </w:rPr>
            </w:pPr>
            <w:r w:rsidRPr="00D67534">
              <w:rPr>
                <w:rFonts w:ascii="標楷體" w:eastAsia="標楷體" w:hint="eastAsia"/>
                <w:color w:val="000000"/>
              </w:rPr>
              <w:t>3.全民健保作業。</w:t>
            </w:r>
          </w:p>
          <w:p w:rsidR="00B41B69" w:rsidRPr="008E660B" w:rsidRDefault="00B41B69" w:rsidP="000D689E">
            <w:pPr>
              <w:spacing w:line="300" w:lineRule="exact"/>
              <w:jc w:val="both"/>
              <w:rPr>
                <w:rFonts w:ascii="標楷體" w:eastAsia="標楷體"/>
                <w:color w:val="000000"/>
              </w:rPr>
            </w:pPr>
            <w:r w:rsidRPr="00D67534">
              <w:rPr>
                <w:rFonts w:ascii="標楷體" w:eastAsia="標楷體" w:hint="eastAsia"/>
                <w:color w:val="000000"/>
              </w:rPr>
              <w:t>4.庫存管理原則。</w:t>
            </w:r>
          </w:p>
        </w:tc>
        <w:tc>
          <w:tcPr>
            <w:tcW w:w="1000" w:type="pct"/>
            <w:vAlign w:val="center"/>
          </w:tcPr>
          <w:p w:rsidR="00B41B69" w:rsidRPr="004D6E50" w:rsidRDefault="00B41B69" w:rsidP="000D689E">
            <w:pPr>
              <w:spacing w:line="320" w:lineRule="exact"/>
              <w:ind w:left="641" w:hanging="641"/>
              <w:jc w:val="center"/>
              <w:rPr>
                <w:rFonts w:ascii="標楷體" w:eastAsia="標楷體" w:hAnsi="標楷體"/>
                <w:bCs/>
                <w:color w:val="000000"/>
                <w:spacing w:val="-4"/>
              </w:rPr>
            </w:pPr>
            <w:r w:rsidRPr="004D6E50">
              <w:rPr>
                <w:rFonts w:ascii="標楷體" w:eastAsia="標楷體" w:hAnsi="標楷體" w:hint="eastAsia"/>
                <w:bCs/>
                <w:color w:val="000000"/>
                <w:spacing w:val="-4"/>
              </w:rPr>
              <w:t xml:space="preserve">　　　週</w:t>
            </w:r>
          </w:p>
          <w:p w:rsidR="00B41B69" w:rsidRPr="0060617E" w:rsidRDefault="00B41B69" w:rsidP="000D689E">
            <w:pPr>
              <w:spacing w:line="320" w:lineRule="exact"/>
              <w:ind w:left="641" w:hanging="641"/>
              <w:jc w:val="center"/>
              <w:rPr>
                <w:rFonts w:ascii="標楷體" w:eastAsia="標楷體" w:hAnsi="標楷體"/>
                <w:bCs/>
                <w:color w:val="000000"/>
              </w:rPr>
            </w:pPr>
            <w:r w:rsidRPr="004D6E50">
              <w:rPr>
                <w:rFonts w:ascii="標楷體" w:eastAsia="標楷體" w:hAnsi="標楷體" w:hint="eastAsia"/>
                <w:bCs/>
                <w:color w:val="000000"/>
                <w:spacing w:val="-4"/>
              </w:rPr>
              <w:t>（　　小時）</w:t>
            </w:r>
          </w:p>
        </w:tc>
      </w:tr>
      <w:tr w:rsidR="00B41B69">
        <w:trPr>
          <w:trHeight w:val="543"/>
        </w:trPr>
        <w:tc>
          <w:tcPr>
            <w:tcW w:w="899" w:type="pct"/>
            <w:gridSpan w:val="2"/>
            <w:vAlign w:val="center"/>
          </w:tcPr>
          <w:p w:rsidR="00B41B69" w:rsidRPr="005A5163" w:rsidRDefault="00B41B69" w:rsidP="000D689E">
            <w:pPr>
              <w:spacing w:before="100" w:beforeAutospacing="1" w:after="100" w:afterAutospacing="1" w:line="280" w:lineRule="exact"/>
              <w:jc w:val="both"/>
              <w:rPr>
                <w:rFonts w:ascii="標楷體" w:eastAsia="標楷體" w:hAnsi="標楷體"/>
                <w:color w:val="000000"/>
              </w:rPr>
            </w:pPr>
            <w:r w:rsidRPr="005A5163">
              <w:rPr>
                <w:rFonts w:ascii="標楷體" w:eastAsia="標楷體" w:hAnsi="標楷體" w:hint="eastAsia"/>
                <w:color w:val="000000"/>
              </w:rPr>
              <w:t>藥品諮詢</w:t>
            </w:r>
          </w:p>
        </w:tc>
        <w:tc>
          <w:tcPr>
            <w:tcW w:w="3101" w:type="pct"/>
            <w:gridSpan w:val="6"/>
            <w:vAlign w:val="center"/>
          </w:tcPr>
          <w:p w:rsidR="00B41B69" w:rsidRPr="006357A7" w:rsidRDefault="00B41B69" w:rsidP="000D689E">
            <w:pPr>
              <w:spacing w:line="300" w:lineRule="exact"/>
              <w:jc w:val="both"/>
              <w:rPr>
                <w:rFonts w:eastAsia="標楷體"/>
                <w:color w:val="000000"/>
              </w:rPr>
            </w:pPr>
            <w:r>
              <w:rPr>
                <w:rFonts w:eastAsia="標楷體" w:hint="eastAsia"/>
                <w:color w:val="000000"/>
              </w:rPr>
              <w:t>1.</w:t>
            </w:r>
            <w:r w:rsidRPr="006357A7">
              <w:rPr>
                <w:rFonts w:eastAsia="標楷體"/>
                <w:color w:val="000000"/>
              </w:rPr>
              <w:t>藥品諮詢作業</w:t>
            </w:r>
            <w:r>
              <w:rPr>
                <w:rFonts w:eastAsia="標楷體" w:hint="eastAsia"/>
                <w:color w:val="000000"/>
              </w:rPr>
              <w:t>。</w:t>
            </w:r>
          </w:p>
          <w:p w:rsidR="00B41B69" w:rsidRPr="006357A7" w:rsidRDefault="00B41B69" w:rsidP="000D689E">
            <w:pPr>
              <w:spacing w:line="300" w:lineRule="exact"/>
              <w:jc w:val="both"/>
              <w:rPr>
                <w:rFonts w:eastAsia="標楷體"/>
                <w:color w:val="000000"/>
              </w:rPr>
            </w:pPr>
            <w:r>
              <w:rPr>
                <w:rFonts w:eastAsia="標楷體" w:hint="eastAsia"/>
                <w:color w:val="000000"/>
              </w:rPr>
              <w:t>2.</w:t>
            </w:r>
            <w:r w:rsidRPr="006357A7">
              <w:rPr>
                <w:rFonts w:eastAsia="標楷體"/>
                <w:color w:val="000000"/>
              </w:rPr>
              <w:t>利用文獻資訊回答問題</w:t>
            </w:r>
            <w:r>
              <w:rPr>
                <w:rFonts w:eastAsia="標楷體" w:hint="eastAsia"/>
                <w:color w:val="000000"/>
              </w:rPr>
              <w:t>。</w:t>
            </w:r>
          </w:p>
        </w:tc>
        <w:tc>
          <w:tcPr>
            <w:tcW w:w="1000" w:type="pct"/>
            <w:vAlign w:val="center"/>
          </w:tcPr>
          <w:p w:rsidR="00B41B69" w:rsidRPr="004D6E50" w:rsidRDefault="00B41B69" w:rsidP="000D689E">
            <w:pPr>
              <w:spacing w:line="320" w:lineRule="exact"/>
              <w:ind w:left="641" w:hanging="641"/>
              <w:jc w:val="center"/>
              <w:rPr>
                <w:rFonts w:ascii="標楷體" w:eastAsia="標楷體" w:hAnsi="標楷體"/>
                <w:bCs/>
                <w:color w:val="000000"/>
                <w:spacing w:val="-4"/>
              </w:rPr>
            </w:pPr>
            <w:r w:rsidRPr="004D6E50">
              <w:rPr>
                <w:rFonts w:ascii="標楷體" w:eastAsia="標楷體" w:hAnsi="標楷體" w:hint="eastAsia"/>
                <w:bCs/>
                <w:color w:val="000000"/>
                <w:spacing w:val="-4"/>
              </w:rPr>
              <w:t xml:space="preserve">　　　週</w:t>
            </w:r>
          </w:p>
          <w:p w:rsidR="00B41B69" w:rsidRPr="0060617E" w:rsidRDefault="00B41B69" w:rsidP="000D689E">
            <w:pPr>
              <w:spacing w:line="320" w:lineRule="exact"/>
              <w:ind w:left="641" w:hanging="641"/>
              <w:jc w:val="center"/>
              <w:rPr>
                <w:rFonts w:ascii="標楷體" w:eastAsia="標楷體" w:hAnsi="標楷體"/>
                <w:bCs/>
                <w:color w:val="000000"/>
              </w:rPr>
            </w:pPr>
            <w:r w:rsidRPr="004D6E50">
              <w:rPr>
                <w:rFonts w:ascii="標楷體" w:eastAsia="標楷體" w:hAnsi="標楷體" w:hint="eastAsia"/>
                <w:bCs/>
                <w:color w:val="000000"/>
                <w:spacing w:val="-4"/>
              </w:rPr>
              <w:t>（　　小時）</w:t>
            </w:r>
          </w:p>
        </w:tc>
      </w:tr>
      <w:tr w:rsidR="00B41B69">
        <w:trPr>
          <w:trHeight w:val="3238"/>
        </w:trPr>
        <w:tc>
          <w:tcPr>
            <w:tcW w:w="899" w:type="pct"/>
            <w:gridSpan w:val="2"/>
            <w:vAlign w:val="center"/>
          </w:tcPr>
          <w:p w:rsidR="00B41B69" w:rsidRPr="005A5163" w:rsidRDefault="00B41B69" w:rsidP="000D689E">
            <w:pPr>
              <w:spacing w:before="100" w:beforeAutospacing="1" w:after="100" w:afterAutospacing="1" w:line="280" w:lineRule="exact"/>
              <w:jc w:val="both"/>
              <w:rPr>
                <w:rFonts w:ascii="標楷體" w:eastAsia="標楷體" w:hAnsi="標楷體"/>
                <w:color w:val="000000"/>
              </w:rPr>
            </w:pPr>
            <w:r w:rsidRPr="005A5163">
              <w:rPr>
                <w:rFonts w:ascii="標楷體" w:eastAsia="標楷體" w:hAnsi="標楷體" w:hint="eastAsia"/>
                <w:color w:val="000000"/>
              </w:rPr>
              <w:t>臨床藥事服務</w:t>
            </w:r>
          </w:p>
        </w:tc>
        <w:tc>
          <w:tcPr>
            <w:tcW w:w="3101" w:type="pct"/>
            <w:gridSpan w:val="6"/>
            <w:vAlign w:val="center"/>
          </w:tcPr>
          <w:p w:rsidR="00B41B69" w:rsidRPr="00D67534" w:rsidRDefault="00B41B69" w:rsidP="000D689E">
            <w:pPr>
              <w:adjustRightInd w:val="0"/>
              <w:snapToGrid w:val="0"/>
              <w:spacing w:line="300" w:lineRule="exact"/>
              <w:jc w:val="both"/>
              <w:rPr>
                <w:rFonts w:ascii="標楷體" w:eastAsia="標楷體"/>
                <w:color w:val="000000"/>
              </w:rPr>
            </w:pPr>
            <w:r>
              <w:rPr>
                <w:rFonts w:ascii="標楷體" w:eastAsia="標楷體" w:hint="eastAsia"/>
                <w:color w:val="000000"/>
              </w:rPr>
              <w:t>1.</w:t>
            </w:r>
            <w:r w:rsidRPr="00D67534">
              <w:rPr>
                <w:rFonts w:ascii="標楷體" w:eastAsia="標楷體"/>
                <w:color w:val="000000"/>
              </w:rPr>
              <w:t>對藥事照</w:t>
            </w:r>
            <w:r w:rsidRPr="00FF6400">
              <w:rPr>
                <w:rFonts w:ascii="標楷體" w:eastAsia="標楷體" w:hint="eastAsia"/>
                <w:color w:val="000000"/>
              </w:rPr>
              <w:t>護</w:t>
            </w:r>
            <w:r w:rsidRPr="00D67534">
              <w:rPr>
                <w:rFonts w:ascii="標楷體" w:eastAsia="標楷體"/>
                <w:color w:val="000000"/>
              </w:rPr>
              <w:t>的認識</w:t>
            </w:r>
            <w:r w:rsidRPr="00D67534">
              <w:rPr>
                <w:rFonts w:ascii="標楷體" w:eastAsia="標楷體" w:hint="eastAsia"/>
                <w:color w:val="000000"/>
              </w:rPr>
              <w:t>。</w:t>
            </w:r>
          </w:p>
          <w:p w:rsidR="00B41B69" w:rsidRPr="00D67534" w:rsidRDefault="00B41B69" w:rsidP="000D689E">
            <w:pPr>
              <w:adjustRightInd w:val="0"/>
              <w:snapToGrid w:val="0"/>
              <w:spacing w:line="300" w:lineRule="exact"/>
              <w:ind w:left="240" w:hangingChars="100" w:hanging="240"/>
              <w:jc w:val="both"/>
              <w:rPr>
                <w:rFonts w:ascii="標楷體" w:eastAsia="標楷體"/>
                <w:color w:val="000000"/>
              </w:rPr>
            </w:pPr>
            <w:r w:rsidRPr="00D67534">
              <w:rPr>
                <w:rFonts w:ascii="標楷體" w:eastAsia="標楷體" w:hint="eastAsia"/>
                <w:color w:val="000000"/>
              </w:rPr>
              <w:t>2.</w:t>
            </w:r>
            <w:r w:rsidRPr="00D67534">
              <w:rPr>
                <w:rFonts w:ascii="標楷體" w:eastAsia="標楷體"/>
                <w:color w:val="000000"/>
              </w:rPr>
              <w:t>具</w:t>
            </w:r>
            <w:r w:rsidRPr="00FA1B29">
              <w:rPr>
                <w:rFonts w:ascii="標楷體" w:eastAsia="標楷體" w:hint="eastAsia"/>
                <w:color w:val="000000"/>
              </w:rPr>
              <w:t>備</w:t>
            </w:r>
            <w:r w:rsidRPr="00D67534">
              <w:rPr>
                <w:rFonts w:ascii="標楷體" w:eastAsia="標楷體" w:hint="eastAsia"/>
                <w:color w:val="000000"/>
              </w:rPr>
              <w:t>與</w:t>
            </w:r>
            <w:r w:rsidRPr="00D67534">
              <w:rPr>
                <w:rFonts w:ascii="標楷體" w:eastAsia="標楷體"/>
                <w:color w:val="000000"/>
              </w:rPr>
              <w:t>醫療人員良好溝通的基本觀念</w:t>
            </w:r>
            <w:r w:rsidRPr="00D67534">
              <w:rPr>
                <w:rFonts w:ascii="標楷體" w:eastAsia="標楷體" w:hint="eastAsia"/>
                <w:color w:val="000000"/>
              </w:rPr>
              <w:t>。</w:t>
            </w:r>
          </w:p>
          <w:p w:rsidR="00B41B69" w:rsidRPr="00D67534" w:rsidRDefault="00B41B69" w:rsidP="000D689E">
            <w:pPr>
              <w:adjustRightInd w:val="0"/>
              <w:snapToGrid w:val="0"/>
              <w:spacing w:line="300" w:lineRule="exact"/>
              <w:ind w:left="240" w:hangingChars="100" w:hanging="240"/>
              <w:jc w:val="both"/>
              <w:rPr>
                <w:rFonts w:ascii="標楷體" w:eastAsia="標楷體"/>
                <w:color w:val="000000"/>
              </w:rPr>
            </w:pPr>
            <w:r w:rsidRPr="00D67534">
              <w:rPr>
                <w:rFonts w:ascii="標楷體" w:eastAsia="標楷體" w:hint="eastAsia"/>
                <w:color w:val="000000"/>
              </w:rPr>
              <w:t>3.</w:t>
            </w:r>
            <w:r w:rsidRPr="00D67534">
              <w:rPr>
                <w:rFonts w:ascii="標楷體" w:eastAsia="標楷體"/>
                <w:color w:val="000000"/>
              </w:rPr>
              <w:t>具備與病人</w:t>
            </w:r>
            <w:r w:rsidRPr="00D67534">
              <w:rPr>
                <w:rFonts w:ascii="標楷體" w:eastAsia="標楷體" w:hint="eastAsia"/>
                <w:color w:val="000000"/>
              </w:rPr>
              <w:t>良好</w:t>
            </w:r>
            <w:r w:rsidRPr="00D67534">
              <w:rPr>
                <w:rFonts w:ascii="標楷體" w:eastAsia="標楷體"/>
                <w:color w:val="000000"/>
              </w:rPr>
              <w:t>溝通的基本能力</w:t>
            </w:r>
            <w:r w:rsidRPr="00D67534">
              <w:rPr>
                <w:rFonts w:ascii="標楷體" w:eastAsia="標楷體" w:hint="eastAsia"/>
                <w:color w:val="000000"/>
              </w:rPr>
              <w:t>。</w:t>
            </w:r>
          </w:p>
          <w:p w:rsidR="00B41B69" w:rsidRPr="00D67534" w:rsidRDefault="00B41B69" w:rsidP="00133227">
            <w:pPr>
              <w:adjustRightInd w:val="0"/>
              <w:snapToGrid w:val="0"/>
              <w:spacing w:line="300" w:lineRule="exact"/>
              <w:ind w:left="240" w:hangingChars="100" w:hanging="240"/>
              <w:jc w:val="both"/>
              <w:rPr>
                <w:rFonts w:ascii="標楷體" w:eastAsia="標楷體"/>
                <w:color w:val="000000"/>
              </w:rPr>
            </w:pPr>
            <w:r w:rsidRPr="00D67534">
              <w:rPr>
                <w:rFonts w:ascii="標楷體" w:eastAsia="標楷體" w:hint="eastAsia"/>
                <w:color w:val="000000"/>
              </w:rPr>
              <w:t>4.</w:t>
            </w:r>
            <w:r w:rsidRPr="006D2F71">
              <w:rPr>
                <w:rFonts w:ascii="標楷體" w:eastAsia="標楷體"/>
                <w:color w:val="000000"/>
                <w:spacing w:val="-4"/>
              </w:rPr>
              <w:t>判讀處方疑義（如用藥、劑量、用藥期間</w:t>
            </w:r>
            <w:r w:rsidRPr="006D2F71">
              <w:rPr>
                <w:rFonts w:ascii="標楷體" w:eastAsia="標楷體" w:hint="eastAsia"/>
                <w:color w:val="000000"/>
                <w:spacing w:val="-4"/>
              </w:rPr>
              <w:t>、給</w:t>
            </w:r>
            <w:r w:rsidRPr="006D2F71">
              <w:rPr>
                <w:rFonts w:ascii="標楷體" w:eastAsia="標楷體"/>
                <w:color w:val="000000"/>
                <w:spacing w:val="-4"/>
              </w:rPr>
              <w:t>藥方式</w:t>
            </w:r>
            <w:r w:rsidRPr="006D2F71">
              <w:rPr>
                <w:rFonts w:ascii="標楷體" w:eastAsia="標楷體" w:hint="eastAsia"/>
                <w:color w:val="000000"/>
                <w:spacing w:val="-4"/>
              </w:rPr>
              <w:t>、藥品</w:t>
            </w:r>
            <w:r w:rsidRPr="006D2F71">
              <w:rPr>
                <w:rFonts w:ascii="標楷體" w:eastAsia="標楷體"/>
                <w:color w:val="000000"/>
                <w:spacing w:val="-4"/>
              </w:rPr>
              <w:t>交互作用、藥品安定性</w:t>
            </w:r>
            <w:r w:rsidRPr="006D2F71">
              <w:rPr>
                <w:rFonts w:ascii="標楷體" w:eastAsia="標楷體" w:hint="eastAsia"/>
                <w:color w:val="000000"/>
                <w:spacing w:val="-4"/>
              </w:rPr>
              <w:t>、</w:t>
            </w:r>
            <w:r w:rsidRPr="006D2F71">
              <w:rPr>
                <w:rFonts w:ascii="標楷體" w:eastAsia="標楷體"/>
                <w:color w:val="000000"/>
                <w:spacing w:val="-4"/>
              </w:rPr>
              <w:t>配伍禁忌等</w:t>
            </w:r>
            <w:r w:rsidRPr="006D2F71">
              <w:rPr>
                <w:rFonts w:ascii="標楷體" w:eastAsia="標楷體" w:hint="eastAsia"/>
                <w:color w:val="000000"/>
                <w:spacing w:val="-4"/>
              </w:rPr>
              <w:t>問題</w:t>
            </w:r>
            <w:r w:rsidRPr="006D2F71">
              <w:rPr>
                <w:rFonts w:ascii="標楷體" w:eastAsia="標楷體"/>
                <w:color w:val="000000"/>
                <w:spacing w:val="-4"/>
              </w:rPr>
              <w:t>）</w:t>
            </w:r>
            <w:r w:rsidRPr="006D2F71">
              <w:rPr>
                <w:rFonts w:ascii="標楷體" w:eastAsia="標楷體" w:hint="eastAsia"/>
                <w:color w:val="000000"/>
                <w:spacing w:val="-4"/>
              </w:rPr>
              <w:t>。</w:t>
            </w:r>
          </w:p>
          <w:p w:rsidR="00B41B69" w:rsidRPr="00D67534" w:rsidRDefault="00B41B69" w:rsidP="000D689E">
            <w:pPr>
              <w:adjustRightInd w:val="0"/>
              <w:snapToGrid w:val="0"/>
              <w:spacing w:line="300" w:lineRule="exact"/>
              <w:ind w:left="240" w:hangingChars="100" w:hanging="240"/>
              <w:jc w:val="both"/>
              <w:rPr>
                <w:rFonts w:ascii="標楷體" w:eastAsia="標楷體"/>
                <w:color w:val="000000"/>
              </w:rPr>
            </w:pPr>
            <w:r w:rsidRPr="00D67534">
              <w:rPr>
                <w:rFonts w:ascii="標楷體" w:eastAsia="標楷體" w:hint="eastAsia"/>
                <w:color w:val="000000"/>
              </w:rPr>
              <w:t>5.對於醫療人員提供必要之建議。</w:t>
            </w:r>
          </w:p>
          <w:p w:rsidR="00B41B69" w:rsidRPr="00D67534" w:rsidRDefault="00B41B69" w:rsidP="000D689E">
            <w:pPr>
              <w:adjustRightInd w:val="0"/>
              <w:snapToGrid w:val="0"/>
              <w:spacing w:line="300" w:lineRule="exact"/>
              <w:jc w:val="both"/>
              <w:rPr>
                <w:rFonts w:ascii="標楷體" w:eastAsia="標楷體"/>
                <w:color w:val="000000"/>
              </w:rPr>
            </w:pPr>
            <w:r w:rsidRPr="00D67534">
              <w:rPr>
                <w:rFonts w:ascii="標楷體" w:eastAsia="標楷體" w:hint="eastAsia"/>
                <w:color w:val="000000"/>
              </w:rPr>
              <w:t>6.</w:t>
            </w:r>
            <w:r w:rsidRPr="00D67534">
              <w:rPr>
                <w:rFonts w:ascii="標楷體" w:eastAsia="標楷體"/>
                <w:color w:val="000000"/>
              </w:rPr>
              <w:t>學習監測藥物治療結果</w:t>
            </w:r>
            <w:r w:rsidRPr="00D67534">
              <w:rPr>
                <w:rFonts w:ascii="標楷體" w:eastAsia="標楷體" w:hint="eastAsia"/>
                <w:color w:val="000000"/>
              </w:rPr>
              <w:t>。</w:t>
            </w:r>
          </w:p>
          <w:p w:rsidR="00B41B69" w:rsidRPr="00D67534" w:rsidRDefault="00B41B69" w:rsidP="00133227">
            <w:pPr>
              <w:adjustRightInd w:val="0"/>
              <w:snapToGrid w:val="0"/>
              <w:spacing w:line="300" w:lineRule="exact"/>
              <w:ind w:left="240" w:hangingChars="100" w:hanging="240"/>
              <w:jc w:val="both"/>
              <w:rPr>
                <w:rFonts w:ascii="標楷體" w:eastAsia="標楷體"/>
                <w:color w:val="000000"/>
              </w:rPr>
            </w:pPr>
            <w:r w:rsidRPr="00D67534">
              <w:rPr>
                <w:rFonts w:ascii="標楷體" w:eastAsia="標楷體" w:hint="eastAsia"/>
                <w:color w:val="000000"/>
              </w:rPr>
              <w:t>7.</w:t>
            </w:r>
            <w:r w:rsidRPr="006D2F71">
              <w:rPr>
                <w:rFonts w:ascii="標楷體" w:eastAsia="標楷體"/>
                <w:color w:val="000000"/>
                <w:spacing w:val="-2"/>
              </w:rPr>
              <w:t>學習藥品不良反應</w:t>
            </w:r>
            <w:r w:rsidRPr="006D2F71">
              <w:rPr>
                <w:rFonts w:ascii="標楷體" w:eastAsia="標楷體" w:hint="eastAsia"/>
                <w:color w:val="000000"/>
                <w:spacing w:val="-2"/>
              </w:rPr>
              <w:t>及用藥疏失</w:t>
            </w:r>
            <w:r w:rsidRPr="006D2F71">
              <w:rPr>
                <w:rFonts w:ascii="標楷體" w:eastAsia="標楷體"/>
                <w:color w:val="000000"/>
                <w:spacing w:val="-2"/>
              </w:rPr>
              <w:t>之偵測、評估與報告</w:t>
            </w:r>
            <w:r w:rsidRPr="006D2F71">
              <w:rPr>
                <w:rFonts w:ascii="標楷體" w:eastAsia="標楷體" w:hint="eastAsia"/>
                <w:color w:val="000000"/>
                <w:spacing w:val="-2"/>
              </w:rPr>
              <w:t>。</w:t>
            </w:r>
          </w:p>
          <w:p w:rsidR="00B41B69" w:rsidRPr="00D67534" w:rsidRDefault="00B41B69" w:rsidP="000D689E">
            <w:pPr>
              <w:adjustRightInd w:val="0"/>
              <w:snapToGrid w:val="0"/>
              <w:spacing w:line="300" w:lineRule="exact"/>
              <w:jc w:val="both"/>
              <w:rPr>
                <w:rFonts w:ascii="標楷體" w:eastAsia="標楷體"/>
                <w:color w:val="000000"/>
              </w:rPr>
            </w:pPr>
            <w:r w:rsidRPr="00D67534">
              <w:rPr>
                <w:rFonts w:ascii="標楷體" w:eastAsia="標楷體" w:hint="eastAsia"/>
                <w:color w:val="000000"/>
              </w:rPr>
              <w:t>8.</w:t>
            </w:r>
            <w:r w:rsidRPr="00D67534">
              <w:rPr>
                <w:rFonts w:ascii="標楷體" w:eastAsia="標楷體"/>
                <w:color w:val="000000"/>
              </w:rPr>
              <w:t>進行病人用藥指導</w:t>
            </w:r>
            <w:r w:rsidRPr="00D67534">
              <w:rPr>
                <w:rFonts w:ascii="標楷體" w:eastAsia="標楷體" w:hint="eastAsia"/>
                <w:color w:val="000000"/>
              </w:rPr>
              <w:t>。</w:t>
            </w:r>
          </w:p>
          <w:p w:rsidR="00B41B69" w:rsidRPr="00BD0AC0" w:rsidRDefault="00B41B69" w:rsidP="000D689E">
            <w:pPr>
              <w:adjustRightInd w:val="0"/>
              <w:snapToGrid w:val="0"/>
              <w:spacing w:line="300" w:lineRule="exact"/>
              <w:jc w:val="both"/>
              <w:rPr>
                <w:rFonts w:ascii="標楷體" w:eastAsia="標楷體"/>
                <w:color w:val="000000"/>
              </w:rPr>
            </w:pPr>
            <w:r w:rsidRPr="00D67534">
              <w:rPr>
                <w:rFonts w:ascii="標楷體" w:eastAsia="標楷體" w:hint="eastAsia"/>
                <w:color w:val="000000"/>
              </w:rPr>
              <w:t>9.</w:t>
            </w:r>
            <w:r w:rsidRPr="00D67534">
              <w:rPr>
                <w:rFonts w:ascii="標楷體" w:eastAsia="標楷體"/>
                <w:color w:val="000000"/>
              </w:rPr>
              <w:t>參與處方實例研討</w:t>
            </w:r>
            <w:r w:rsidRPr="00D67534">
              <w:rPr>
                <w:rFonts w:ascii="標楷體" w:eastAsia="標楷體" w:hint="eastAsia"/>
                <w:color w:val="000000"/>
              </w:rPr>
              <w:t>。</w:t>
            </w:r>
          </w:p>
        </w:tc>
        <w:tc>
          <w:tcPr>
            <w:tcW w:w="1000" w:type="pct"/>
            <w:vAlign w:val="center"/>
          </w:tcPr>
          <w:p w:rsidR="00B41B69" w:rsidRPr="004D6E50" w:rsidRDefault="00B41B69" w:rsidP="000D689E">
            <w:pPr>
              <w:spacing w:line="320" w:lineRule="exact"/>
              <w:ind w:left="641" w:hanging="641"/>
              <w:jc w:val="center"/>
              <w:rPr>
                <w:rFonts w:ascii="標楷體" w:eastAsia="標楷體" w:hAnsi="標楷體"/>
                <w:bCs/>
                <w:color w:val="000000"/>
                <w:spacing w:val="-4"/>
              </w:rPr>
            </w:pPr>
            <w:r w:rsidRPr="004D6E50">
              <w:rPr>
                <w:rFonts w:ascii="標楷體" w:eastAsia="標楷體" w:hAnsi="標楷體" w:hint="eastAsia"/>
                <w:bCs/>
                <w:color w:val="000000"/>
                <w:spacing w:val="-4"/>
              </w:rPr>
              <w:t xml:space="preserve">　　　週</w:t>
            </w:r>
          </w:p>
          <w:p w:rsidR="00B41B69" w:rsidRPr="005A5163" w:rsidRDefault="00B41B69" w:rsidP="000D689E">
            <w:pPr>
              <w:spacing w:line="320" w:lineRule="exact"/>
              <w:ind w:left="641" w:hanging="641"/>
              <w:jc w:val="center"/>
              <w:rPr>
                <w:rFonts w:ascii="標楷體" w:eastAsia="標楷體" w:hAnsi="標楷體"/>
                <w:color w:val="000000"/>
              </w:rPr>
            </w:pPr>
            <w:r w:rsidRPr="004D6E50">
              <w:rPr>
                <w:rFonts w:ascii="標楷體" w:eastAsia="標楷體" w:hAnsi="標楷體" w:hint="eastAsia"/>
                <w:bCs/>
                <w:color w:val="000000"/>
                <w:spacing w:val="-4"/>
              </w:rPr>
              <w:t>（　　小時）</w:t>
            </w:r>
          </w:p>
        </w:tc>
      </w:tr>
      <w:tr w:rsidR="00B41B69" w:rsidTr="009410D0">
        <w:trPr>
          <w:trHeight w:val="4164"/>
        </w:trPr>
        <w:tc>
          <w:tcPr>
            <w:tcW w:w="5000" w:type="pct"/>
            <w:gridSpan w:val="9"/>
          </w:tcPr>
          <w:p w:rsidR="00B41B69" w:rsidRDefault="00B41B69" w:rsidP="000D689E">
            <w:pPr>
              <w:spacing w:line="320" w:lineRule="exact"/>
              <w:jc w:val="both"/>
              <w:rPr>
                <w:rFonts w:ascii="標楷體" w:eastAsia="標楷體" w:hAnsi="標楷體"/>
                <w:color w:val="000000"/>
                <w:szCs w:val="28"/>
              </w:rPr>
            </w:pPr>
            <w:r w:rsidRPr="00E72F4C">
              <w:rPr>
                <w:rFonts w:ascii="標楷體" w:eastAsia="標楷體" w:hAnsi="標楷體" w:hint="eastAsia"/>
                <w:color w:val="000000"/>
                <w:szCs w:val="28"/>
              </w:rPr>
              <w:t>此證明申請人已完成各實習學科實習週（時）數規定，合計實習總週（時）數達</w:t>
            </w:r>
            <w:r w:rsidRPr="00E72F4C">
              <w:rPr>
                <w:rFonts w:ascii="標楷體" w:eastAsia="標楷體" w:hAnsi="標楷體"/>
                <w:color w:val="000000"/>
                <w:szCs w:val="28"/>
              </w:rPr>
              <w:t>16週（640小時）以上</w:t>
            </w:r>
            <w:r w:rsidRPr="00E72F4C">
              <w:rPr>
                <w:rFonts w:ascii="標楷體" w:eastAsia="標楷體" w:hAnsi="標楷體" w:hint="eastAsia"/>
                <w:color w:val="000000"/>
                <w:szCs w:val="28"/>
              </w:rPr>
              <w:t>，且各實習學科實習成績皆及格。</w:t>
            </w:r>
          </w:p>
          <w:p w:rsidR="00B41B69" w:rsidRDefault="00B41B69" w:rsidP="000D689E">
            <w:pPr>
              <w:spacing w:line="320" w:lineRule="exact"/>
              <w:rPr>
                <w:rFonts w:ascii="標楷體" w:eastAsia="標楷體" w:hAnsi="標楷體"/>
                <w:color w:val="000000"/>
                <w:szCs w:val="28"/>
              </w:rPr>
            </w:pPr>
          </w:p>
          <w:p w:rsidR="00B41B69" w:rsidRDefault="00B41B69" w:rsidP="000D689E">
            <w:pPr>
              <w:spacing w:line="320" w:lineRule="exact"/>
              <w:rPr>
                <w:rFonts w:ascii="標楷體" w:eastAsia="標楷體" w:hAnsi="標楷體"/>
                <w:szCs w:val="28"/>
              </w:rPr>
            </w:pPr>
            <w:r>
              <w:rPr>
                <w:rFonts w:ascii="標楷體" w:eastAsia="標楷體" w:hAnsi="標楷體" w:hint="eastAsia"/>
                <w:szCs w:val="28"/>
              </w:rPr>
              <w:t xml:space="preserve">          　　　　　　　　　　　　</w:t>
            </w:r>
            <w:r w:rsidRPr="000A1329">
              <w:rPr>
                <w:rFonts w:ascii="標楷體" w:eastAsia="標楷體" w:hAnsi="標楷體" w:hint="eastAsia"/>
                <w:szCs w:val="28"/>
              </w:rPr>
              <w:t xml:space="preserve">校（院）長：               </w:t>
            </w:r>
            <w:r w:rsidRPr="000A1329">
              <w:rPr>
                <w:rFonts w:ascii="標楷體" w:eastAsia="標楷體" w:hAnsi="標楷體"/>
                <w:szCs w:val="28"/>
              </w:rPr>
              <w:t xml:space="preserve"> </w:t>
            </w:r>
            <w:r w:rsidRPr="000A1329">
              <w:rPr>
                <w:rFonts w:ascii="標楷體" w:eastAsia="標楷體" w:hAnsi="標楷體" w:hint="eastAsia"/>
                <w:szCs w:val="28"/>
              </w:rPr>
              <w:t>（簽章）</w:t>
            </w:r>
          </w:p>
          <w:p w:rsidR="00B41B69" w:rsidRDefault="00B41B69" w:rsidP="000D689E">
            <w:pPr>
              <w:spacing w:line="320" w:lineRule="exact"/>
              <w:rPr>
                <w:rFonts w:ascii="標楷體" w:eastAsia="標楷體" w:hAnsi="標楷體"/>
                <w:color w:val="000000"/>
                <w:szCs w:val="28"/>
              </w:rPr>
            </w:pPr>
          </w:p>
          <w:p w:rsidR="00B41B69" w:rsidRPr="000A1329" w:rsidRDefault="00B41B69" w:rsidP="000D689E">
            <w:pPr>
              <w:pStyle w:val="Default"/>
              <w:spacing w:line="320" w:lineRule="exact"/>
              <w:ind w:firstLine="839"/>
              <w:rPr>
                <w:rFonts w:ascii="標楷體" w:eastAsia="標楷體" w:hAnsi="標楷體"/>
                <w:kern w:val="2"/>
                <w:szCs w:val="28"/>
              </w:rPr>
            </w:pPr>
            <w:r w:rsidRPr="000A1329">
              <w:rPr>
                <w:rFonts w:ascii="標楷體" w:eastAsia="標楷體" w:hAnsi="標楷體" w:hint="eastAsia"/>
                <w:kern w:val="2"/>
                <w:szCs w:val="28"/>
              </w:rPr>
              <w:t>（學校蓋關防處）</w:t>
            </w:r>
            <w:r>
              <w:rPr>
                <w:rFonts w:ascii="標楷體" w:eastAsia="標楷體" w:hAnsi="標楷體" w:hint="eastAsia"/>
                <w:kern w:val="2"/>
                <w:szCs w:val="28"/>
              </w:rPr>
              <w:t xml:space="preserve">              </w:t>
            </w:r>
          </w:p>
          <w:p w:rsidR="00B41B69" w:rsidRDefault="00B41B69" w:rsidP="000D689E">
            <w:pPr>
              <w:pStyle w:val="Default"/>
              <w:spacing w:line="320" w:lineRule="exact"/>
              <w:ind w:firstLineChars="1700" w:firstLine="4080"/>
              <w:rPr>
                <w:rFonts w:ascii="標楷體" w:eastAsia="標楷體" w:hAnsi="標楷體"/>
                <w:kern w:val="2"/>
                <w:szCs w:val="28"/>
              </w:rPr>
            </w:pPr>
          </w:p>
          <w:p w:rsidR="00B41B69" w:rsidRDefault="00B41B69" w:rsidP="000D689E">
            <w:pPr>
              <w:pStyle w:val="Default"/>
              <w:spacing w:line="320" w:lineRule="exact"/>
              <w:ind w:firstLineChars="1700" w:firstLine="4080"/>
              <w:rPr>
                <w:rFonts w:ascii="標楷體" w:eastAsia="標楷體" w:hAnsi="標楷體"/>
                <w:kern w:val="2"/>
                <w:szCs w:val="28"/>
              </w:rPr>
            </w:pPr>
            <w:r w:rsidRPr="000A1329">
              <w:rPr>
                <w:rFonts w:ascii="標楷體" w:eastAsia="標楷體" w:hAnsi="標楷體" w:hint="eastAsia"/>
                <w:kern w:val="2"/>
                <w:szCs w:val="28"/>
              </w:rPr>
              <w:t>系(科)主任：</w:t>
            </w:r>
            <w:r w:rsidRPr="000A1329">
              <w:rPr>
                <w:rFonts w:ascii="標楷體" w:eastAsia="標楷體" w:hAnsi="標楷體"/>
                <w:kern w:val="2"/>
                <w:szCs w:val="28"/>
              </w:rPr>
              <w:t xml:space="preserve"> </w:t>
            </w:r>
            <w:r w:rsidRPr="000A1329">
              <w:rPr>
                <w:rFonts w:ascii="標楷體" w:eastAsia="標楷體" w:hAnsi="標楷體" w:hint="eastAsia"/>
                <w:kern w:val="2"/>
                <w:szCs w:val="28"/>
              </w:rPr>
              <w:t xml:space="preserve">               （簽章）</w:t>
            </w:r>
          </w:p>
          <w:p w:rsidR="00B41B69" w:rsidRDefault="00B41B69" w:rsidP="000D689E">
            <w:pPr>
              <w:pStyle w:val="Default"/>
              <w:spacing w:line="320" w:lineRule="exact"/>
              <w:ind w:firstLineChars="1850" w:firstLine="4440"/>
              <w:jc w:val="center"/>
              <w:rPr>
                <w:rFonts w:ascii="標楷體" w:eastAsia="標楷體" w:hAnsi="標楷體"/>
                <w:kern w:val="2"/>
                <w:szCs w:val="28"/>
              </w:rPr>
            </w:pPr>
          </w:p>
          <w:p w:rsidR="001A28D0" w:rsidRDefault="001A28D0" w:rsidP="000D689E">
            <w:pPr>
              <w:pStyle w:val="Default"/>
              <w:spacing w:line="320" w:lineRule="exact"/>
              <w:ind w:firstLineChars="1850" w:firstLine="4440"/>
              <w:jc w:val="center"/>
              <w:rPr>
                <w:rFonts w:ascii="標楷體" w:eastAsia="標楷體" w:hAnsi="標楷體"/>
                <w:kern w:val="2"/>
                <w:szCs w:val="28"/>
              </w:rPr>
            </w:pPr>
          </w:p>
          <w:p w:rsidR="001A28D0" w:rsidRDefault="001A28D0" w:rsidP="000D689E">
            <w:pPr>
              <w:pStyle w:val="Default"/>
              <w:spacing w:line="320" w:lineRule="exact"/>
              <w:ind w:firstLineChars="1850" w:firstLine="4440"/>
              <w:jc w:val="center"/>
              <w:rPr>
                <w:rFonts w:ascii="標楷體" w:eastAsia="標楷體" w:hAnsi="標楷體"/>
                <w:kern w:val="2"/>
                <w:szCs w:val="28"/>
              </w:rPr>
            </w:pPr>
          </w:p>
          <w:p w:rsidR="00B41B69" w:rsidRPr="001D479B" w:rsidRDefault="00B41B69" w:rsidP="000D689E">
            <w:pPr>
              <w:pStyle w:val="Default"/>
              <w:spacing w:line="320" w:lineRule="exact"/>
              <w:ind w:firstLineChars="100" w:firstLine="240"/>
              <w:jc w:val="center"/>
              <w:rPr>
                <w:rFonts w:ascii="標楷體" w:eastAsia="標楷體" w:hAnsi="標楷體"/>
              </w:rPr>
            </w:pPr>
            <w:r w:rsidRPr="00312B87">
              <w:rPr>
                <w:rFonts w:ascii="標楷體" w:eastAsia="標楷體" w:hAnsi="標楷體" w:hint="eastAsia"/>
              </w:rPr>
              <w:t>中</w:t>
            </w:r>
            <w:r>
              <w:rPr>
                <w:rFonts w:ascii="標楷體" w:eastAsia="標楷體" w:hAnsi="標楷體" w:hint="eastAsia"/>
              </w:rPr>
              <w:t xml:space="preserve">　　　</w:t>
            </w:r>
            <w:r w:rsidRPr="00312B87">
              <w:rPr>
                <w:rFonts w:ascii="標楷體" w:eastAsia="標楷體" w:hAnsi="標楷體" w:hint="eastAsia"/>
              </w:rPr>
              <w:t>華</w:t>
            </w:r>
            <w:r>
              <w:rPr>
                <w:rFonts w:ascii="標楷體" w:eastAsia="標楷體" w:hAnsi="標楷體" w:hint="eastAsia"/>
              </w:rPr>
              <w:t xml:space="preserve">　　　</w:t>
            </w:r>
            <w:r w:rsidRPr="00312B87">
              <w:rPr>
                <w:rFonts w:ascii="標楷體" w:eastAsia="標楷體" w:hAnsi="標楷體" w:hint="eastAsia"/>
              </w:rPr>
              <w:t>民</w:t>
            </w:r>
            <w:r>
              <w:rPr>
                <w:rFonts w:ascii="標楷體" w:eastAsia="標楷體" w:hAnsi="標楷體" w:hint="eastAsia"/>
              </w:rPr>
              <w:t xml:space="preserve">　　　</w:t>
            </w:r>
            <w:r w:rsidRPr="00312B87">
              <w:rPr>
                <w:rFonts w:ascii="標楷體" w:eastAsia="標楷體" w:hAnsi="標楷體" w:hint="eastAsia"/>
              </w:rPr>
              <w:t>國</w:t>
            </w:r>
            <w:r>
              <w:rPr>
                <w:rFonts w:ascii="標楷體" w:eastAsia="標楷體" w:hAnsi="標楷體" w:hint="eastAsia"/>
              </w:rPr>
              <w:t xml:space="preserve">　　　　　　</w:t>
            </w:r>
            <w:r w:rsidRPr="00312B87">
              <w:rPr>
                <w:rFonts w:ascii="標楷體" w:eastAsia="標楷體" w:hAnsi="標楷體" w:hint="eastAsia"/>
              </w:rPr>
              <w:t>年</w:t>
            </w:r>
            <w:r>
              <w:rPr>
                <w:rFonts w:ascii="標楷體" w:eastAsia="標楷體" w:hAnsi="標楷體" w:hint="eastAsia"/>
              </w:rPr>
              <w:t xml:space="preserve">　　　　　　</w:t>
            </w:r>
            <w:r w:rsidRPr="00312B87">
              <w:rPr>
                <w:rFonts w:ascii="標楷體" w:eastAsia="標楷體" w:hAnsi="標楷體" w:hint="eastAsia"/>
              </w:rPr>
              <w:t>月</w:t>
            </w:r>
            <w:r>
              <w:rPr>
                <w:rFonts w:ascii="標楷體" w:eastAsia="標楷體" w:hAnsi="標楷體" w:hint="eastAsia"/>
              </w:rPr>
              <w:t xml:space="preserve">　　　　　　</w:t>
            </w:r>
            <w:r w:rsidRPr="00312B87">
              <w:rPr>
                <w:rFonts w:ascii="標楷體" w:eastAsia="標楷體" w:hAnsi="標楷體" w:hint="eastAsia"/>
              </w:rPr>
              <w:t>日</w:t>
            </w:r>
          </w:p>
        </w:tc>
      </w:tr>
      <w:tr w:rsidR="00B41B69" w:rsidTr="001A28D0">
        <w:trPr>
          <w:trHeight w:val="1258"/>
        </w:trPr>
        <w:tc>
          <w:tcPr>
            <w:tcW w:w="5000" w:type="pct"/>
            <w:gridSpan w:val="9"/>
            <w:vAlign w:val="center"/>
          </w:tcPr>
          <w:p w:rsidR="00B41B69" w:rsidRPr="000A1329" w:rsidRDefault="00B41B69" w:rsidP="000D689E">
            <w:pPr>
              <w:pStyle w:val="Default"/>
              <w:spacing w:line="260" w:lineRule="exact"/>
              <w:rPr>
                <w:rFonts w:ascii="標楷體" w:eastAsia="標楷體" w:hAnsi="標楷體"/>
                <w:kern w:val="2"/>
                <w:szCs w:val="28"/>
              </w:rPr>
            </w:pPr>
            <w:r w:rsidRPr="000A1329">
              <w:rPr>
                <w:rFonts w:ascii="標楷體" w:eastAsia="標楷體" w:hAnsi="標楷體" w:hint="eastAsia"/>
                <w:kern w:val="2"/>
                <w:szCs w:val="28"/>
              </w:rPr>
              <w:t>附註：</w:t>
            </w:r>
          </w:p>
          <w:p w:rsidR="00B41B69" w:rsidRPr="000A1329" w:rsidRDefault="00B41B69" w:rsidP="001E7D63">
            <w:pPr>
              <w:autoSpaceDE w:val="0"/>
              <w:autoSpaceDN w:val="0"/>
              <w:adjustRightInd w:val="0"/>
              <w:spacing w:line="260" w:lineRule="exact"/>
              <w:ind w:leftChars="100" w:left="720" w:rightChars="-23" w:right="-55" w:hangingChars="200" w:hanging="480"/>
              <w:jc w:val="both"/>
              <w:rPr>
                <w:rFonts w:ascii="標楷體" w:eastAsia="標楷體" w:hAnsi="標楷體"/>
                <w:color w:val="000000"/>
                <w:szCs w:val="28"/>
              </w:rPr>
            </w:pPr>
            <w:r w:rsidRPr="000A1329">
              <w:rPr>
                <w:rFonts w:ascii="標楷體" w:eastAsia="標楷體" w:hAnsi="標楷體" w:hint="eastAsia"/>
                <w:color w:val="000000"/>
                <w:szCs w:val="28"/>
              </w:rPr>
              <w:t>一、本證明書必須由學校依申請人實際情形詳細查核後出</w:t>
            </w:r>
            <w:r>
              <w:rPr>
                <w:rFonts w:ascii="標楷體" w:eastAsia="標楷體" w:hAnsi="標楷體" w:hint="eastAsia"/>
                <w:color w:val="000000"/>
                <w:szCs w:val="28"/>
              </w:rPr>
              <w:t>證</w:t>
            </w:r>
            <w:r w:rsidRPr="000A1329">
              <w:rPr>
                <w:rFonts w:ascii="標楷體" w:eastAsia="標楷體" w:hAnsi="標楷體" w:hint="eastAsia"/>
                <w:color w:val="000000"/>
                <w:szCs w:val="28"/>
              </w:rPr>
              <w:t>，如有不實，出證者應負法律責任。</w:t>
            </w:r>
          </w:p>
          <w:p w:rsidR="00B41B69" w:rsidRDefault="00B41B69" w:rsidP="000D689E">
            <w:pPr>
              <w:spacing w:line="260" w:lineRule="exact"/>
              <w:ind w:right="480" w:firstLineChars="100" w:firstLine="240"/>
              <w:rPr>
                <w:rFonts w:ascii="標楷體" w:eastAsia="標楷體" w:hAnsi="標楷體"/>
                <w:color w:val="000000"/>
                <w:szCs w:val="28"/>
              </w:rPr>
            </w:pPr>
            <w:r w:rsidRPr="000A1329">
              <w:rPr>
                <w:rFonts w:ascii="標楷體" w:eastAsia="標楷體" w:hAnsi="標楷體" w:hint="eastAsia"/>
                <w:color w:val="000000"/>
                <w:szCs w:val="28"/>
              </w:rPr>
              <w:t>二、本證明書</w:t>
            </w:r>
            <w:r>
              <w:rPr>
                <w:rFonts w:ascii="標楷體" w:eastAsia="標楷體" w:hAnsi="標楷體" w:hint="eastAsia"/>
                <w:color w:val="000000"/>
                <w:szCs w:val="28"/>
              </w:rPr>
              <w:t>僅供</w:t>
            </w:r>
            <w:r w:rsidRPr="000A1329">
              <w:rPr>
                <w:rFonts w:ascii="標楷體" w:eastAsia="標楷體" w:hAnsi="標楷體" w:hint="eastAsia"/>
                <w:color w:val="000000"/>
                <w:szCs w:val="28"/>
              </w:rPr>
              <w:t>報名專門職業及技術人員高等考試藥師考試之用。</w:t>
            </w:r>
          </w:p>
        </w:tc>
      </w:tr>
    </w:tbl>
    <w:p w:rsidR="00655F31" w:rsidRDefault="00655F31" w:rsidP="003B5B1C">
      <w:pPr>
        <w:spacing w:beforeLines="50" w:line="320" w:lineRule="exact"/>
        <w:jc w:val="center"/>
        <w:rPr>
          <w:rFonts w:ascii="標楷體" w:eastAsia="標楷體" w:hAnsi="標楷體"/>
          <w:b/>
          <w:bCs/>
          <w:sz w:val="32"/>
          <w:szCs w:val="32"/>
        </w:rPr>
      </w:pPr>
    </w:p>
    <w:p w:rsidR="00AB4091" w:rsidRPr="00CF5FF2" w:rsidRDefault="00D67678" w:rsidP="003B5B1C">
      <w:pPr>
        <w:spacing w:beforeLines="50" w:line="320" w:lineRule="exact"/>
        <w:jc w:val="center"/>
        <w:rPr>
          <w:rFonts w:ascii="標楷體" w:eastAsia="標楷體" w:hAnsi="標楷體"/>
          <w:b/>
          <w:bCs/>
          <w:sz w:val="32"/>
          <w:szCs w:val="32"/>
        </w:rPr>
      </w:pPr>
      <w:r>
        <w:rPr>
          <w:rFonts w:ascii="標楷體" w:eastAsia="標楷體" w:hAnsi="標楷體"/>
          <w:b/>
          <w:bCs/>
          <w:noProof/>
          <w:sz w:val="32"/>
          <w:szCs w:val="32"/>
        </w:rPr>
        <w:lastRenderedPageBreak/>
        <w:pict>
          <v:shape id="_x0000_s1525" type="#_x0000_t202" style="position:absolute;left:0;text-align:left;margin-left:-8.25pt;margin-top:-23.7pt;width:65.2pt;height:21.75pt;z-index:251675136" filled="f" stroked="f">
            <v:textbox style="mso-next-textbox:#_x0000_s1525" inset="0,0,0,0">
              <w:txbxContent>
                <w:p w:rsidR="00D03D1F" w:rsidRPr="00A33161" w:rsidRDefault="00D03D1F" w:rsidP="009C7F38">
                  <w:pPr>
                    <w:snapToGrid w:val="0"/>
                    <w:spacing w:line="240" w:lineRule="atLeast"/>
                    <w:jc w:val="center"/>
                    <w:rPr>
                      <w:rFonts w:ascii="標楷體" w:eastAsia="標楷體" w:hAnsi="標楷體"/>
                      <w:sz w:val="28"/>
                      <w:szCs w:val="28"/>
                    </w:rPr>
                  </w:pPr>
                  <w:bookmarkStart w:id="68" w:name="附件11"/>
                  <w:r w:rsidRPr="00A33161">
                    <w:rPr>
                      <w:rFonts w:ascii="標楷體" w:eastAsia="標楷體" w:hAnsi="標楷體" w:hint="eastAsia"/>
                      <w:sz w:val="28"/>
                      <w:szCs w:val="28"/>
                    </w:rPr>
                    <w:t>附件</w:t>
                  </w:r>
                  <w:r>
                    <w:rPr>
                      <w:rFonts w:ascii="標楷體" w:eastAsia="標楷體" w:hAnsi="標楷體" w:hint="eastAsia"/>
                      <w:sz w:val="28"/>
                      <w:szCs w:val="28"/>
                    </w:rPr>
                    <w:t>11</w:t>
                  </w:r>
                  <w:bookmarkEnd w:id="68"/>
                </w:p>
              </w:txbxContent>
            </v:textbox>
          </v:shape>
        </w:pict>
      </w:r>
      <w:r w:rsidR="00AB4091" w:rsidRPr="00CF5FF2">
        <w:rPr>
          <w:rFonts w:ascii="標楷體" w:eastAsia="標楷體" w:hAnsi="標楷體" w:hint="eastAsia"/>
          <w:b/>
          <w:bCs/>
          <w:sz w:val="32"/>
          <w:szCs w:val="32"/>
        </w:rPr>
        <w:t>專門職業及技術人員高等考試醫事檢驗師考試實習認定基準</w:t>
      </w:r>
    </w:p>
    <w:p w:rsidR="00AB4091" w:rsidRDefault="00AB4091" w:rsidP="003B5B1C">
      <w:pPr>
        <w:autoSpaceDE w:val="0"/>
        <w:autoSpaceDN w:val="0"/>
        <w:adjustRightInd w:val="0"/>
        <w:snapToGrid w:val="0"/>
        <w:spacing w:beforeLines="20"/>
        <w:jc w:val="right"/>
        <w:rPr>
          <w:rFonts w:ascii="標楷體" w:eastAsia="標楷體" w:cs="標楷體"/>
          <w:color w:val="000000"/>
          <w:kern w:val="0"/>
          <w:sz w:val="19"/>
          <w:szCs w:val="19"/>
        </w:rPr>
      </w:pPr>
      <w:r>
        <w:rPr>
          <w:rFonts w:ascii="標楷體" w:eastAsia="標楷體" w:cs="標楷體" w:hint="eastAsia"/>
          <w:color w:val="FF0000"/>
          <w:kern w:val="0"/>
          <w:sz w:val="20"/>
        </w:rPr>
        <w:t xml:space="preserve">                                       </w:t>
      </w:r>
      <w:r w:rsidRPr="00274E55">
        <w:rPr>
          <w:rFonts w:ascii="標楷體" w:eastAsia="標楷體" w:cs="標楷體" w:hint="eastAsia"/>
          <w:color w:val="000000"/>
          <w:kern w:val="0"/>
          <w:sz w:val="19"/>
          <w:szCs w:val="19"/>
        </w:rPr>
        <w:t>中華民國</w:t>
      </w:r>
      <w:r w:rsidRPr="00274E55">
        <w:rPr>
          <w:rFonts w:ascii="標楷體" w:eastAsia="標楷體" w:cs="標楷體"/>
          <w:color w:val="000000"/>
          <w:kern w:val="0"/>
          <w:sz w:val="19"/>
          <w:szCs w:val="19"/>
        </w:rPr>
        <w:t>101</w:t>
      </w:r>
      <w:r w:rsidRPr="00274E55">
        <w:rPr>
          <w:rFonts w:ascii="標楷體" w:eastAsia="標楷體" w:cs="標楷體" w:hint="eastAsia"/>
          <w:color w:val="000000"/>
          <w:kern w:val="0"/>
          <w:sz w:val="19"/>
          <w:szCs w:val="19"/>
        </w:rPr>
        <w:t>年2</w:t>
      </w:r>
      <w:r w:rsidR="00F67686">
        <w:rPr>
          <w:rFonts w:ascii="標楷體" w:eastAsia="標楷體" w:cs="標楷體" w:hint="eastAsia"/>
          <w:color w:val="000000"/>
          <w:kern w:val="0"/>
          <w:sz w:val="19"/>
          <w:szCs w:val="19"/>
        </w:rPr>
        <w:t>月2</w:t>
      </w:r>
      <w:r w:rsidR="00E12377">
        <w:rPr>
          <w:rFonts w:ascii="標楷體" w:eastAsia="標楷體" w:cs="標楷體" w:hint="eastAsia"/>
          <w:color w:val="000000"/>
          <w:kern w:val="0"/>
          <w:sz w:val="19"/>
          <w:szCs w:val="19"/>
        </w:rPr>
        <w:t>3</w:t>
      </w:r>
      <w:r w:rsidRPr="00274E55">
        <w:rPr>
          <w:rFonts w:ascii="標楷體" w:eastAsia="標楷體" w:cs="標楷體" w:hint="eastAsia"/>
          <w:color w:val="000000"/>
          <w:kern w:val="0"/>
          <w:sz w:val="19"/>
          <w:szCs w:val="19"/>
        </w:rPr>
        <w:t>日</w:t>
      </w:r>
      <w:r w:rsidR="000972E5">
        <w:rPr>
          <w:rFonts w:ascii="標楷體" w:eastAsia="標楷體" w:cs="標楷體" w:hint="eastAsia"/>
          <w:color w:val="000000"/>
          <w:kern w:val="0"/>
          <w:sz w:val="19"/>
          <w:szCs w:val="19"/>
        </w:rPr>
        <w:t>考選部</w:t>
      </w:r>
      <w:r w:rsidRPr="00274E55">
        <w:rPr>
          <w:rFonts w:ascii="標楷體" w:eastAsia="標楷體" w:cs="標楷體" w:hint="eastAsia"/>
          <w:color w:val="000000"/>
          <w:kern w:val="0"/>
          <w:sz w:val="19"/>
          <w:szCs w:val="19"/>
        </w:rPr>
        <w:t>選專三字第</w:t>
      </w:r>
      <w:r w:rsidRPr="00274E55">
        <w:rPr>
          <w:rFonts w:ascii="標楷體" w:eastAsia="標楷體" w:cs="標楷體"/>
          <w:color w:val="000000"/>
          <w:kern w:val="0"/>
          <w:sz w:val="19"/>
          <w:szCs w:val="19"/>
        </w:rPr>
        <w:t>101</w:t>
      </w:r>
      <w:r w:rsidRPr="00274E55">
        <w:rPr>
          <w:rFonts w:ascii="標楷體" w:eastAsia="標楷體" w:cs="標楷體" w:hint="eastAsia"/>
          <w:color w:val="000000"/>
          <w:kern w:val="0"/>
          <w:sz w:val="19"/>
          <w:szCs w:val="19"/>
        </w:rPr>
        <w:t>0000949號令訂定發布</w:t>
      </w:r>
    </w:p>
    <w:p w:rsidR="003205E6" w:rsidRPr="00C60789" w:rsidRDefault="003205E6" w:rsidP="003B5B1C">
      <w:pPr>
        <w:autoSpaceDE w:val="0"/>
        <w:autoSpaceDN w:val="0"/>
        <w:adjustRightInd w:val="0"/>
        <w:snapToGrid w:val="0"/>
        <w:spacing w:beforeLines="20"/>
        <w:jc w:val="right"/>
        <w:rPr>
          <w:rFonts w:ascii="標楷體" w:eastAsia="標楷體" w:hAnsi="標楷體"/>
          <w:bCs/>
          <w:sz w:val="28"/>
          <w:szCs w:val="28"/>
        </w:rPr>
      </w:pPr>
      <w:smartTag w:uri="urn:schemas-microsoft-com:office:smarttags" w:element="chsdate">
        <w:smartTagPr>
          <w:attr w:name="IsROCDate" w:val="True"/>
          <w:attr w:name="IsLunarDate" w:val="False"/>
          <w:attr w:name="Day" w:val="24"/>
          <w:attr w:name="Month" w:val="9"/>
          <w:attr w:name="Year" w:val="2013"/>
        </w:smartTagPr>
        <w:r w:rsidRPr="00274E55">
          <w:rPr>
            <w:rFonts w:ascii="標楷體" w:eastAsia="標楷體" w:cs="標楷體"/>
            <w:color w:val="000000"/>
            <w:kern w:val="0"/>
            <w:sz w:val="19"/>
            <w:szCs w:val="19"/>
          </w:rPr>
          <w:t>中華民國10</w:t>
        </w:r>
        <w:r>
          <w:rPr>
            <w:rFonts w:ascii="標楷體" w:eastAsia="標楷體" w:cs="標楷體" w:hint="eastAsia"/>
            <w:color w:val="000000"/>
            <w:kern w:val="0"/>
            <w:sz w:val="19"/>
            <w:szCs w:val="19"/>
          </w:rPr>
          <w:t>2</w:t>
        </w:r>
        <w:r w:rsidRPr="00274E55">
          <w:rPr>
            <w:rFonts w:ascii="標楷體" w:eastAsia="標楷體" w:cs="標楷體"/>
            <w:color w:val="000000"/>
            <w:kern w:val="0"/>
            <w:sz w:val="19"/>
            <w:szCs w:val="19"/>
          </w:rPr>
          <w:t>年</w:t>
        </w:r>
        <w:r>
          <w:rPr>
            <w:rFonts w:ascii="標楷體" w:eastAsia="標楷體" w:cs="標楷體" w:hint="eastAsia"/>
            <w:color w:val="000000"/>
            <w:kern w:val="0"/>
            <w:sz w:val="19"/>
            <w:szCs w:val="19"/>
          </w:rPr>
          <w:t>9</w:t>
        </w:r>
        <w:r w:rsidRPr="00274E55">
          <w:rPr>
            <w:rFonts w:ascii="標楷體" w:eastAsia="標楷體" w:cs="標楷體"/>
            <w:color w:val="000000"/>
            <w:kern w:val="0"/>
            <w:sz w:val="19"/>
            <w:szCs w:val="19"/>
          </w:rPr>
          <w:t>月</w:t>
        </w:r>
        <w:r>
          <w:rPr>
            <w:rFonts w:ascii="標楷體" w:eastAsia="標楷體" w:cs="標楷體" w:hint="eastAsia"/>
            <w:color w:val="000000"/>
            <w:kern w:val="0"/>
            <w:sz w:val="19"/>
            <w:szCs w:val="19"/>
          </w:rPr>
          <w:t>24</w:t>
        </w:r>
        <w:r w:rsidRPr="00274E55">
          <w:rPr>
            <w:rFonts w:ascii="標楷體" w:eastAsia="標楷體" w:cs="標楷體"/>
            <w:color w:val="000000"/>
            <w:kern w:val="0"/>
            <w:sz w:val="19"/>
            <w:szCs w:val="19"/>
          </w:rPr>
          <w:t>日</w:t>
        </w:r>
      </w:smartTag>
      <w:r>
        <w:rPr>
          <w:rFonts w:ascii="標楷體" w:eastAsia="標楷體" w:cs="標楷體" w:hint="eastAsia"/>
          <w:color w:val="000000"/>
          <w:kern w:val="0"/>
          <w:sz w:val="19"/>
          <w:szCs w:val="19"/>
        </w:rPr>
        <w:t>考選部</w:t>
      </w:r>
      <w:r w:rsidRPr="00274E55">
        <w:rPr>
          <w:rFonts w:ascii="標楷體" w:eastAsia="標楷體" w:cs="標楷體"/>
          <w:color w:val="000000"/>
          <w:kern w:val="0"/>
          <w:sz w:val="19"/>
          <w:szCs w:val="19"/>
        </w:rPr>
        <w:t>選專</w:t>
      </w:r>
      <w:r>
        <w:rPr>
          <w:rFonts w:ascii="標楷體" w:eastAsia="標楷體" w:cs="標楷體" w:hint="eastAsia"/>
          <w:color w:val="000000"/>
          <w:kern w:val="0"/>
          <w:sz w:val="19"/>
          <w:szCs w:val="19"/>
        </w:rPr>
        <w:t>四</w:t>
      </w:r>
      <w:r w:rsidRPr="00274E55">
        <w:rPr>
          <w:rFonts w:ascii="標楷體" w:eastAsia="標楷體" w:cs="標楷體"/>
          <w:color w:val="000000"/>
          <w:kern w:val="0"/>
          <w:sz w:val="19"/>
          <w:szCs w:val="19"/>
        </w:rPr>
        <w:t>字第10</w:t>
      </w:r>
      <w:r>
        <w:rPr>
          <w:rFonts w:ascii="標楷體" w:eastAsia="標楷體" w:cs="標楷體" w:hint="eastAsia"/>
          <w:color w:val="000000"/>
          <w:kern w:val="0"/>
          <w:sz w:val="19"/>
          <w:szCs w:val="19"/>
        </w:rPr>
        <w:t>233</w:t>
      </w:r>
      <w:r w:rsidRPr="00274E55">
        <w:rPr>
          <w:rFonts w:ascii="標楷體" w:eastAsia="標楷體" w:cs="標楷體"/>
          <w:color w:val="000000"/>
          <w:kern w:val="0"/>
          <w:sz w:val="19"/>
          <w:szCs w:val="19"/>
        </w:rPr>
        <w:t>0</w:t>
      </w:r>
      <w:r>
        <w:rPr>
          <w:rFonts w:ascii="標楷體" w:eastAsia="標楷體" w:cs="標楷體" w:hint="eastAsia"/>
          <w:color w:val="000000"/>
          <w:kern w:val="0"/>
          <w:sz w:val="19"/>
          <w:szCs w:val="19"/>
        </w:rPr>
        <w:t>2149</w:t>
      </w:r>
      <w:r w:rsidRPr="00274E55">
        <w:rPr>
          <w:rFonts w:ascii="標楷體" w:eastAsia="標楷體" w:cs="標楷體"/>
          <w:color w:val="000000"/>
          <w:kern w:val="0"/>
          <w:sz w:val="19"/>
          <w:szCs w:val="19"/>
        </w:rPr>
        <w:t>號令</w:t>
      </w:r>
      <w:r>
        <w:rPr>
          <w:rFonts w:ascii="標楷體" w:eastAsia="標楷體" w:cs="標楷體" w:hint="eastAsia"/>
          <w:color w:val="000000"/>
          <w:kern w:val="0"/>
          <w:sz w:val="19"/>
          <w:szCs w:val="19"/>
        </w:rPr>
        <w:t>修正</w:t>
      </w:r>
      <w:r w:rsidRPr="00274E55">
        <w:rPr>
          <w:rFonts w:ascii="標楷體" w:eastAsia="標楷體" w:cs="標楷體"/>
          <w:color w:val="000000"/>
          <w:kern w:val="0"/>
          <w:sz w:val="19"/>
          <w:szCs w:val="19"/>
        </w:rPr>
        <w:t>發布</w:t>
      </w:r>
    </w:p>
    <w:p w:rsidR="00AB4091" w:rsidRPr="00C60789" w:rsidRDefault="00AB4091" w:rsidP="003B5B1C">
      <w:pPr>
        <w:spacing w:beforeLines="30" w:line="280" w:lineRule="exact"/>
        <w:ind w:firstLineChars="200" w:firstLine="480"/>
        <w:rPr>
          <w:rFonts w:ascii="標楷體" w:eastAsia="標楷體" w:hAnsi="標楷體"/>
          <w:bCs/>
          <w:color w:val="000000"/>
        </w:rPr>
      </w:pPr>
      <w:r w:rsidRPr="003E2B31">
        <w:rPr>
          <w:rFonts w:ascii="標楷體" w:eastAsia="標楷體" w:hAnsi="標楷體"/>
          <w:color w:val="000000"/>
        </w:rPr>
        <w:t>高等考試</w:t>
      </w:r>
      <w:r w:rsidRPr="000A057F">
        <w:rPr>
          <w:rFonts w:ascii="標楷體" w:eastAsia="標楷體" w:hAnsi="標楷體" w:hint="eastAsia"/>
          <w:bCs/>
        </w:rPr>
        <w:t>醫事檢驗師</w:t>
      </w:r>
      <w:r w:rsidRPr="003E2B31">
        <w:rPr>
          <w:rFonts w:ascii="標楷體" w:eastAsia="標楷體" w:hAnsi="標楷體"/>
          <w:color w:val="000000"/>
        </w:rPr>
        <w:t>考試實習認定</w:t>
      </w:r>
      <w:r w:rsidRPr="003E2B31">
        <w:rPr>
          <w:rFonts w:eastAsia="標楷體" w:hAnsi="標楷體"/>
          <w:color w:val="000000"/>
        </w:rPr>
        <w:t>基準</w:t>
      </w:r>
      <w:r w:rsidRPr="003E2B31">
        <w:rPr>
          <w:rFonts w:ascii="標楷體" w:eastAsia="標楷體" w:hAnsi="標楷體"/>
          <w:color w:val="000000"/>
        </w:rPr>
        <w:t>，</w:t>
      </w:r>
      <w:r w:rsidRPr="00C60789">
        <w:rPr>
          <w:rFonts w:ascii="標楷體" w:eastAsia="標楷體" w:hint="eastAsia"/>
          <w:color w:val="000000"/>
        </w:rPr>
        <w:t>自</w:t>
      </w:r>
      <w:smartTag w:uri="urn:schemas-microsoft-com:office:smarttags" w:element="chsdate">
        <w:smartTagPr>
          <w:attr w:name="IsROCDate" w:val="True"/>
          <w:attr w:name="IsLunarDate" w:val="False"/>
          <w:attr w:name="Day" w:val="1"/>
          <w:attr w:name="Month" w:val="6"/>
          <w:attr w:name="Year" w:val="2013"/>
        </w:smartTagPr>
        <w:r>
          <w:rPr>
            <w:rFonts w:ascii="標楷體" w:eastAsia="標楷體" w:hint="eastAsia"/>
            <w:color w:val="000000"/>
          </w:rPr>
          <w:t>中華民國</w:t>
        </w:r>
        <w:r w:rsidRPr="00C60789">
          <w:rPr>
            <w:rFonts w:ascii="標楷體" w:eastAsia="標楷體" w:hint="eastAsia"/>
            <w:color w:val="000000"/>
          </w:rPr>
          <w:t>102年6月1日</w:t>
        </w:r>
      </w:smartTag>
      <w:r w:rsidRPr="00C60789">
        <w:rPr>
          <w:rFonts w:ascii="標楷體" w:eastAsia="標楷體" w:hint="eastAsia"/>
          <w:color w:val="000000"/>
        </w:rPr>
        <w:t>以後畢業者適用。其</w:t>
      </w:r>
      <w:r w:rsidRPr="00C60789">
        <w:rPr>
          <w:rFonts w:ascii="標楷體" w:eastAsia="標楷體" w:hAnsi="標楷體" w:hint="eastAsia"/>
          <w:color w:val="000000"/>
        </w:rPr>
        <w:t>實習</w:t>
      </w:r>
      <w:r w:rsidRPr="00C60789">
        <w:rPr>
          <w:rFonts w:ascii="標楷體" w:eastAsia="標楷體" w:hAnsi="標楷體" w:hint="eastAsia"/>
          <w:bCs/>
          <w:color w:val="000000"/>
        </w:rPr>
        <w:t>學科</w:t>
      </w:r>
      <w:r w:rsidRPr="00C60789">
        <w:rPr>
          <w:rFonts w:eastAsia="標楷體" w:hAnsi="標楷體"/>
          <w:color w:val="000000"/>
          <w:kern w:val="0"/>
        </w:rPr>
        <w:t>、</w:t>
      </w:r>
      <w:r w:rsidRPr="00C60789">
        <w:rPr>
          <w:rFonts w:ascii="標楷體" w:eastAsia="標楷體" w:hAnsi="標楷體" w:hint="eastAsia"/>
          <w:bCs/>
          <w:color w:val="000000"/>
        </w:rPr>
        <w:t>實習內涵、實習週（時）數、實習場所及實習補修規定如下：</w:t>
      </w:r>
    </w:p>
    <w:p w:rsidR="00AB4091" w:rsidRDefault="00AB4091" w:rsidP="003B5B1C">
      <w:pPr>
        <w:spacing w:beforeLines="30" w:line="320" w:lineRule="exact"/>
        <w:rPr>
          <w:rFonts w:ascii="標楷體" w:eastAsia="標楷體" w:hAnsi="標楷體"/>
          <w:bCs/>
          <w:color w:val="000000"/>
          <w:sz w:val="28"/>
          <w:szCs w:val="28"/>
        </w:rPr>
      </w:pPr>
      <w:r w:rsidRPr="00C60789">
        <w:rPr>
          <w:rFonts w:ascii="標楷體" w:eastAsia="標楷體" w:hAnsi="標楷體" w:hint="eastAsia"/>
          <w:color w:val="000000"/>
        </w:rPr>
        <w:t>一、實習</w:t>
      </w:r>
      <w:r w:rsidRPr="00C60789">
        <w:rPr>
          <w:rFonts w:ascii="標楷體" w:eastAsia="標楷體" w:hAnsi="標楷體" w:hint="eastAsia"/>
          <w:bCs/>
          <w:color w:val="000000"/>
        </w:rPr>
        <w:t>學科</w:t>
      </w:r>
      <w:r w:rsidRPr="00C60789">
        <w:rPr>
          <w:rFonts w:eastAsia="標楷體" w:hAnsi="標楷體"/>
          <w:color w:val="000000"/>
          <w:kern w:val="0"/>
        </w:rPr>
        <w:t>、</w:t>
      </w:r>
      <w:r w:rsidRPr="00C60789">
        <w:rPr>
          <w:rFonts w:ascii="標楷體" w:eastAsia="標楷體" w:hAnsi="標楷體" w:hint="eastAsia"/>
          <w:bCs/>
          <w:color w:val="000000"/>
        </w:rPr>
        <w:t>實習內涵、實習週（時）數最低標準：</w:t>
      </w:r>
    </w:p>
    <w:tbl>
      <w:tblPr>
        <w:tblW w:w="0" w:type="auto"/>
        <w:tblInd w:w="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440"/>
        <w:gridCol w:w="6120"/>
        <w:gridCol w:w="1666"/>
      </w:tblGrid>
      <w:tr w:rsidR="00AB4091" w:rsidRPr="004F2273" w:rsidTr="004F2273">
        <w:tc>
          <w:tcPr>
            <w:tcW w:w="1440" w:type="dxa"/>
            <w:tcBorders>
              <w:top w:val="single" w:sz="12" w:space="0" w:color="auto"/>
              <w:bottom w:val="single" w:sz="6" w:space="0" w:color="auto"/>
            </w:tcBorders>
            <w:shd w:val="clear" w:color="auto" w:fill="E6E6E6"/>
            <w:vAlign w:val="center"/>
          </w:tcPr>
          <w:p w:rsidR="00AB4091" w:rsidRPr="00F727AE" w:rsidRDefault="00AB4091" w:rsidP="004F2273">
            <w:pPr>
              <w:adjustRightInd w:val="0"/>
              <w:snapToGrid w:val="0"/>
              <w:spacing w:line="320" w:lineRule="exact"/>
              <w:jc w:val="distribute"/>
              <w:rPr>
                <w:rFonts w:ascii="標楷體" w:eastAsia="標楷體" w:hAnsi="標楷體"/>
                <w:color w:val="000000"/>
              </w:rPr>
            </w:pPr>
            <w:r w:rsidRPr="00F727AE">
              <w:rPr>
                <w:rFonts w:ascii="標楷體" w:eastAsia="標楷體" w:hAnsi="標楷體" w:hint="eastAsia"/>
                <w:bCs/>
                <w:color w:val="000000"/>
              </w:rPr>
              <w:t>實習學科</w:t>
            </w:r>
          </w:p>
        </w:tc>
        <w:tc>
          <w:tcPr>
            <w:tcW w:w="6120" w:type="dxa"/>
            <w:tcBorders>
              <w:top w:val="single" w:sz="12" w:space="0" w:color="auto"/>
              <w:bottom w:val="single" w:sz="6" w:space="0" w:color="auto"/>
            </w:tcBorders>
            <w:shd w:val="clear" w:color="auto" w:fill="E6E6E6"/>
            <w:vAlign w:val="center"/>
          </w:tcPr>
          <w:p w:rsidR="00AB4091" w:rsidRPr="00F727AE" w:rsidRDefault="00AB4091" w:rsidP="004F2273">
            <w:pPr>
              <w:adjustRightInd w:val="0"/>
              <w:snapToGrid w:val="0"/>
              <w:spacing w:line="320" w:lineRule="exact"/>
              <w:ind w:left="480" w:hangingChars="200" w:hanging="480"/>
              <w:jc w:val="distribute"/>
              <w:rPr>
                <w:rFonts w:ascii="標楷體" w:eastAsia="標楷體" w:hAnsi="標楷體"/>
                <w:bCs/>
                <w:color w:val="000000"/>
              </w:rPr>
            </w:pPr>
            <w:r w:rsidRPr="00F727AE">
              <w:rPr>
                <w:rFonts w:ascii="標楷體" w:eastAsia="標楷體" w:hAnsi="標楷體" w:hint="eastAsia"/>
                <w:bCs/>
                <w:color w:val="000000"/>
              </w:rPr>
              <w:t>實習內涵</w:t>
            </w:r>
          </w:p>
        </w:tc>
        <w:tc>
          <w:tcPr>
            <w:tcW w:w="1666" w:type="dxa"/>
            <w:tcBorders>
              <w:top w:val="single" w:sz="12" w:space="0" w:color="auto"/>
              <w:bottom w:val="single" w:sz="6" w:space="0" w:color="auto"/>
            </w:tcBorders>
            <w:shd w:val="clear" w:color="auto" w:fill="E6E6E6"/>
            <w:vAlign w:val="center"/>
          </w:tcPr>
          <w:p w:rsidR="00AB4091" w:rsidRPr="00F727AE" w:rsidRDefault="00AB4091" w:rsidP="004F2273">
            <w:pPr>
              <w:adjustRightInd w:val="0"/>
              <w:snapToGrid w:val="0"/>
              <w:spacing w:line="320" w:lineRule="exact"/>
              <w:jc w:val="distribute"/>
              <w:rPr>
                <w:rFonts w:ascii="標楷體" w:eastAsia="標楷體" w:hAnsi="標楷體"/>
                <w:color w:val="000000"/>
              </w:rPr>
            </w:pPr>
            <w:r w:rsidRPr="00F727AE">
              <w:rPr>
                <w:rFonts w:ascii="標楷體" w:eastAsia="標楷體" w:hAnsi="標楷體" w:hint="eastAsia"/>
                <w:bCs/>
                <w:color w:val="000000"/>
              </w:rPr>
              <w:t>實習週（時）數最低標準</w:t>
            </w:r>
          </w:p>
        </w:tc>
      </w:tr>
      <w:tr w:rsidR="00AB4091" w:rsidRPr="004F2273" w:rsidTr="004F2273">
        <w:tc>
          <w:tcPr>
            <w:tcW w:w="1440" w:type="dxa"/>
            <w:tcBorders>
              <w:top w:val="single" w:sz="6" w:space="0" w:color="auto"/>
            </w:tcBorders>
            <w:vAlign w:val="center"/>
          </w:tcPr>
          <w:p w:rsidR="00AB4091" w:rsidRPr="004F2273" w:rsidRDefault="00AB4091" w:rsidP="004F2273">
            <w:pPr>
              <w:spacing w:line="300" w:lineRule="exact"/>
              <w:rPr>
                <w:rFonts w:ascii="標楷體" w:eastAsia="標楷體" w:hAnsi="標楷體"/>
                <w:color w:val="000000"/>
              </w:rPr>
            </w:pPr>
            <w:r w:rsidRPr="004F2273">
              <w:rPr>
                <w:rFonts w:ascii="標楷體" w:eastAsia="標楷體" w:hAnsi="標楷體" w:hint="eastAsia"/>
                <w:bCs/>
                <w:color w:val="000000"/>
              </w:rPr>
              <w:t>臨床生化實習</w:t>
            </w:r>
          </w:p>
        </w:tc>
        <w:tc>
          <w:tcPr>
            <w:tcW w:w="6120" w:type="dxa"/>
            <w:tcBorders>
              <w:top w:val="single" w:sz="6" w:space="0" w:color="auto"/>
            </w:tcBorders>
          </w:tcPr>
          <w:p w:rsidR="00AB4091" w:rsidRPr="004F2273" w:rsidRDefault="00AB4091" w:rsidP="004F2273">
            <w:pPr>
              <w:adjustRightInd w:val="0"/>
              <w:snapToGrid w:val="0"/>
              <w:spacing w:line="300" w:lineRule="exact"/>
              <w:ind w:left="276" w:hangingChars="115" w:hanging="276"/>
              <w:jc w:val="both"/>
              <w:rPr>
                <w:rFonts w:ascii="標楷體" w:eastAsia="標楷體" w:hAnsi="標楷體"/>
                <w:color w:val="000000"/>
                <w:kern w:val="0"/>
              </w:rPr>
            </w:pPr>
            <w:r w:rsidRPr="004F2273">
              <w:rPr>
                <w:rFonts w:ascii="標楷體" w:eastAsia="標楷體" w:hAnsi="標楷體" w:hint="eastAsia"/>
                <w:color w:val="000000"/>
              </w:rPr>
              <w:t>1.</w:t>
            </w:r>
            <w:r w:rsidRPr="004F2273">
              <w:rPr>
                <w:rFonts w:ascii="標楷體" w:eastAsia="標楷體" w:hAnsi="標楷體"/>
                <w:color w:val="000000"/>
              </w:rPr>
              <w:t>講授內容</w:t>
            </w:r>
            <w:r w:rsidRPr="004F2273">
              <w:rPr>
                <w:rFonts w:ascii="標楷體" w:eastAsia="標楷體" w:hAnsi="標楷體" w:hint="eastAsia"/>
                <w:color w:val="000000"/>
              </w:rPr>
              <w:t>：</w:t>
            </w:r>
            <w:r w:rsidRPr="004F2273">
              <w:rPr>
                <w:rFonts w:ascii="標楷體" w:eastAsia="標楷體" w:hAnsi="標楷體"/>
                <w:color w:val="000000"/>
                <w:kern w:val="0"/>
              </w:rPr>
              <w:t>生化作業流程介紹</w:t>
            </w:r>
            <w:r w:rsidRPr="004F2273">
              <w:rPr>
                <w:rFonts w:ascii="標楷體" w:eastAsia="標楷體" w:hAnsi="標楷體" w:hint="eastAsia"/>
                <w:color w:val="000000"/>
                <w:kern w:val="0"/>
              </w:rPr>
              <w:t>、</w:t>
            </w:r>
            <w:r w:rsidRPr="004F2273">
              <w:rPr>
                <w:rFonts w:ascii="標楷體" w:eastAsia="標楷體" w:hAnsi="標楷體"/>
                <w:color w:val="000000"/>
                <w:kern w:val="0"/>
              </w:rPr>
              <w:t>檢體採檢須知</w:t>
            </w:r>
            <w:r w:rsidRPr="004F2273">
              <w:rPr>
                <w:rFonts w:ascii="標楷體" w:eastAsia="標楷體" w:hAnsi="標楷體" w:hint="eastAsia"/>
                <w:color w:val="000000"/>
                <w:kern w:val="0"/>
              </w:rPr>
              <w:t>、</w:t>
            </w:r>
            <w:r w:rsidRPr="004F2273">
              <w:rPr>
                <w:rFonts w:ascii="標楷體" w:eastAsia="標楷體" w:hAnsi="標楷體"/>
                <w:color w:val="000000"/>
                <w:kern w:val="0"/>
              </w:rPr>
              <w:t>檢體處理</w:t>
            </w:r>
            <w:r w:rsidRPr="004F2273">
              <w:rPr>
                <w:rFonts w:ascii="標楷體" w:eastAsia="標楷體" w:hAnsi="標楷體" w:hint="eastAsia"/>
                <w:color w:val="000000"/>
                <w:kern w:val="0"/>
              </w:rPr>
              <w:t>、</w:t>
            </w:r>
            <w:r w:rsidRPr="004F2273">
              <w:rPr>
                <w:rFonts w:ascii="標楷體" w:eastAsia="標楷體" w:hAnsi="標楷體"/>
                <w:color w:val="000000"/>
                <w:kern w:val="0"/>
              </w:rPr>
              <w:t>生化儀器種類與檢測項目介紹</w:t>
            </w:r>
            <w:r w:rsidRPr="004F2273">
              <w:rPr>
                <w:rFonts w:ascii="標楷體" w:eastAsia="標楷體" w:hAnsi="標楷體" w:hint="eastAsia"/>
                <w:color w:val="000000"/>
                <w:kern w:val="0"/>
              </w:rPr>
              <w:t>、</w:t>
            </w:r>
            <w:r w:rsidRPr="004F2273">
              <w:rPr>
                <w:rFonts w:ascii="標楷體" w:eastAsia="標楷體" w:hAnsi="標楷體"/>
                <w:color w:val="000000"/>
                <w:kern w:val="0"/>
              </w:rPr>
              <w:t>各類儀器測定原理與操作介紹</w:t>
            </w:r>
            <w:r w:rsidRPr="004F2273">
              <w:rPr>
                <w:rFonts w:ascii="標楷體" w:eastAsia="標楷體" w:hAnsi="標楷體" w:hint="eastAsia"/>
                <w:color w:val="000000"/>
                <w:kern w:val="0"/>
              </w:rPr>
              <w:t>、</w:t>
            </w:r>
            <w:r w:rsidRPr="004F2273">
              <w:rPr>
                <w:rFonts w:ascii="標楷體" w:eastAsia="標楷體" w:hAnsi="標楷體"/>
                <w:color w:val="000000"/>
                <w:kern w:val="0"/>
              </w:rPr>
              <w:t>檢驗電腦作業</w:t>
            </w:r>
            <w:r w:rsidRPr="004F2273">
              <w:rPr>
                <w:rFonts w:ascii="標楷體" w:eastAsia="標楷體" w:hAnsi="標楷體" w:hint="eastAsia"/>
                <w:color w:val="000000"/>
                <w:kern w:val="0"/>
              </w:rPr>
              <w:t>、</w:t>
            </w:r>
            <w:r w:rsidRPr="004F2273">
              <w:rPr>
                <w:rFonts w:ascii="標楷體" w:eastAsia="標楷體" w:hAnsi="標楷體"/>
                <w:color w:val="000000"/>
                <w:kern w:val="0"/>
              </w:rPr>
              <w:t>生化品管</w:t>
            </w:r>
            <w:r w:rsidRPr="004F2273">
              <w:rPr>
                <w:rFonts w:ascii="標楷體" w:eastAsia="標楷體" w:hAnsi="標楷體" w:hint="eastAsia"/>
                <w:color w:val="000000"/>
                <w:kern w:val="0"/>
              </w:rPr>
              <w:t>、</w:t>
            </w:r>
            <w:r w:rsidRPr="004F2273">
              <w:rPr>
                <w:rFonts w:ascii="標楷體" w:eastAsia="標楷體" w:hAnsi="標楷體"/>
                <w:color w:val="000000"/>
                <w:kern w:val="0"/>
              </w:rPr>
              <w:t>結果驗證與報告核發</w:t>
            </w:r>
            <w:r w:rsidRPr="004F2273">
              <w:rPr>
                <w:rFonts w:ascii="標楷體" w:eastAsia="標楷體" w:hAnsi="標楷體" w:hint="eastAsia"/>
                <w:color w:val="000000"/>
                <w:kern w:val="0"/>
              </w:rPr>
              <w:t>、</w:t>
            </w:r>
            <w:r w:rsidRPr="004F2273">
              <w:rPr>
                <w:rFonts w:ascii="標楷體" w:eastAsia="標楷體" w:hAnsi="標楷體"/>
                <w:color w:val="000000"/>
                <w:kern w:val="0"/>
              </w:rPr>
              <w:t>異常與危險值之處理</w:t>
            </w:r>
            <w:r w:rsidRPr="004F2273">
              <w:rPr>
                <w:rFonts w:ascii="標楷體" w:eastAsia="標楷體" w:hAnsi="標楷體" w:hint="eastAsia"/>
                <w:color w:val="000000"/>
                <w:kern w:val="0"/>
              </w:rPr>
              <w:t>。</w:t>
            </w:r>
          </w:p>
          <w:p w:rsidR="00AB4091" w:rsidRPr="004F2273" w:rsidRDefault="00AB4091" w:rsidP="004F2273">
            <w:pPr>
              <w:spacing w:line="300" w:lineRule="exact"/>
              <w:ind w:left="240" w:hangingChars="100" w:hanging="240"/>
              <w:jc w:val="both"/>
              <w:rPr>
                <w:rFonts w:ascii="標楷體" w:eastAsia="標楷體" w:hAnsi="標楷體"/>
              </w:rPr>
            </w:pPr>
            <w:r w:rsidRPr="004F2273">
              <w:rPr>
                <w:rFonts w:ascii="標楷體" w:eastAsia="標楷體" w:hAnsi="標楷體" w:hint="eastAsia"/>
                <w:color w:val="000000"/>
                <w:kern w:val="0"/>
              </w:rPr>
              <w:t>2.</w:t>
            </w:r>
            <w:r w:rsidRPr="004F2273">
              <w:rPr>
                <w:rFonts w:ascii="標楷體" w:eastAsia="標楷體" w:hAnsi="標楷體"/>
                <w:color w:val="000000"/>
              </w:rPr>
              <w:t>操作內容</w:t>
            </w:r>
            <w:r w:rsidRPr="004F2273">
              <w:rPr>
                <w:rFonts w:ascii="標楷體" w:eastAsia="標楷體" w:hAnsi="標楷體" w:hint="eastAsia"/>
                <w:color w:val="000000"/>
              </w:rPr>
              <w:t>：</w:t>
            </w:r>
            <w:r w:rsidRPr="004F2273">
              <w:rPr>
                <w:rFonts w:ascii="標楷體" w:eastAsia="標楷體" w:hAnsi="標楷體"/>
                <w:color w:val="000000"/>
                <w:kern w:val="0"/>
              </w:rPr>
              <w:t>自動分析儀實際上機操作</w:t>
            </w:r>
            <w:r w:rsidRPr="004F2273">
              <w:rPr>
                <w:rFonts w:ascii="標楷體" w:eastAsia="標楷體" w:hAnsi="標楷體" w:hint="eastAsia"/>
                <w:color w:val="000000"/>
                <w:kern w:val="0"/>
              </w:rPr>
              <w:t>(</w:t>
            </w:r>
            <w:r w:rsidRPr="004F2273">
              <w:rPr>
                <w:rFonts w:ascii="標楷體" w:eastAsia="標楷體" w:hAnsi="標楷體"/>
                <w:color w:val="000000"/>
                <w:kern w:val="0"/>
              </w:rPr>
              <w:t>含校正</w:t>
            </w:r>
            <w:r w:rsidRPr="004F2273">
              <w:rPr>
                <w:rFonts w:ascii="標楷體" w:eastAsia="標楷體" w:hAnsi="標楷體" w:hint="eastAsia"/>
                <w:color w:val="000000"/>
                <w:kern w:val="0"/>
              </w:rPr>
              <w:t>)、</w:t>
            </w:r>
            <w:r w:rsidRPr="004F2273">
              <w:rPr>
                <w:rFonts w:ascii="標楷體" w:eastAsia="標楷體" w:hAnsi="標楷體"/>
                <w:color w:val="000000"/>
                <w:kern w:val="0"/>
              </w:rPr>
              <w:t>分析前異常檢體之辨識及處理</w:t>
            </w:r>
            <w:r w:rsidRPr="004F2273">
              <w:rPr>
                <w:rFonts w:ascii="標楷體" w:eastAsia="標楷體" w:hAnsi="標楷體" w:hint="eastAsia"/>
                <w:color w:val="000000"/>
                <w:kern w:val="0"/>
              </w:rPr>
              <w:t>、</w:t>
            </w:r>
            <w:r w:rsidRPr="004F2273">
              <w:rPr>
                <w:rFonts w:ascii="標楷體" w:eastAsia="標楷體" w:hAnsi="標楷體"/>
                <w:color w:val="000000"/>
                <w:kern w:val="0"/>
              </w:rPr>
              <w:t>內外部品管評估</w:t>
            </w:r>
            <w:r w:rsidRPr="004F2273">
              <w:rPr>
                <w:rFonts w:ascii="標楷體" w:eastAsia="標楷體" w:hAnsi="標楷體" w:hint="eastAsia"/>
                <w:color w:val="000000"/>
                <w:kern w:val="0"/>
              </w:rPr>
              <w:t>、</w:t>
            </w:r>
            <w:r w:rsidRPr="004F2273">
              <w:rPr>
                <w:rFonts w:ascii="標楷體" w:eastAsia="標楷體" w:hAnsi="標楷體"/>
                <w:color w:val="000000"/>
                <w:kern w:val="0"/>
              </w:rPr>
              <w:t>分析後檢驗結果驗證與判讀</w:t>
            </w:r>
            <w:r w:rsidRPr="004F2273">
              <w:rPr>
                <w:rFonts w:ascii="標楷體" w:eastAsia="標楷體" w:hAnsi="標楷體" w:hint="eastAsia"/>
                <w:color w:val="000000"/>
                <w:kern w:val="0"/>
              </w:rPr>
              <w:t>、</w:t>
            </w:r>
            <w:r w:rsidRPr="004F2273">
              <w:rPr>
                <w:rFonts w:ascii="標楷體" w:eastAsia="標楷體" w:hAnsi="標楷體"/>
                <w:color w:val="000000"/>
                <w:kern w:val="0"/>
              </w:rPr>
              <w:t>Carbohydrates</w:t>
            </w:r>
            <w:r w:rsidRPr="004F2273">
              <w:rPr>
                <w:rFonts w:ascii="標楷體" w:eastAsia="標楷體" w:hAnsi="標楷體" w:hint="eastAsia"/>
                <w:color w:val="000000"/>
                <w:kern w:val="0"/>
              </w:rPr>
              <w:t>、L</w:t>
            </w:r>
            <w:r w:rsidRPr="004F2273">
              <w:rPr>
                <w:rFonts w:ascii="標楷體" w:eastAsia="標楷體" w:hAnsi="標楷體"/>
                <w:color w:val="000000"/>
                <w:kern w:val="0"/>
              </w:rPr>
              <w:t xml:space="preserve">ipid </w:t>
            </w:r>
            <w:r w:rsidRPr="004F2273">
              <w:rPr>
                <w:rFonts w:ascii="標楷體" w:eastAsia="標楷體" w:hAnsi="標楷體" w:hint="eastAsia"/>
                <w:color w:val="000000"/>
                <w:kern w:val="0"/>
              </w:rPr>
              <w:t>p</w:t>
            </w:r>
            <w:r w:rsidRPr="004F2273">
              <w:rPr>
                <w:rFonts w:ascii="標楷體" w:eastAsia="標楷體" w:hAnsi="標楷體"/>
                <w:color w:val="000000"/>
                <w:kern w:val="0"/>
              </w:rPr>
              <w:t>rofiles</w:t>
            </w:r>
            <w:r w:rsidRPr="004F2273">
              <w:rPr>
                <w:rFonts w:ascii="標楷體" w:eastAsia="標楷體" w:hAnsi="標楷體" w:hint="eastAsia"/>
                <w:color w:val="000000"/>
                <w:kern w:val="0"/>
              </w:rPr>
              <w:t>、C</w:t>
            </w:r>
            <w:r w:rsidRPr="004F2273">
              <w:rPr>
                <w:rFonts w:ascii="標楷體" w:eastAsia="標楷體" w:hAnsi="標楷體"/>
                <w:color w:val="000000"/>
                <w:kern w:val="0"/>
              </w:rPr>
              <w:t xml:space="preserve">ardiac </w:t>
            </w:r>
            <w:r w:rsidRPr="004F2273">
              <w:rPr>
                <w:rFonts w:ascii="標楷體" w:eastAsia="標楷體" w:hAnsi="標楷體" w:hint="eastAsia"/>
                <w:color w:val="000000"/>
                <w:kern w:val="0"/>
              </w:rPr>
              <w:t>m</w:t>
            </w:r>
            <w:r w:rsidRPr="004F2273">
              <w:rPr>
                <w:rFonts w:ascii="標楷體" w:eastAsia="標楷體" w:hAnsi="標楷體"/>
                <w:color w:val="000000"/>
                <w:kern w:val="0"/>
              </w:rPr>
              <w:t>arkers</w:t>
            </w:r>
            <w:r w:rsidRPr="004F2273">
              <w:rPr>
                <w:rFonts w:ascii="標楷體" w:eastAsia="標楷體" w:hAnsi="標楷體" w:hint="eastAsia"/>
                <w:color w:val="000000"/>
                <w:kern w:val="0"/>
              </w:rPr>
              <w:t>、R</w:t>
            </w:r>
            <w:r w:rsidRPr="004F2273">
              <w:rPr>
                <w:rFonts w:ascii="標楷體" w:eastAsia="標楷體" w:hAnsi="標楷體"/>
                <w:color w:val="000000"/>
                <w:kern w:val="0"/>
              </w:rPr>
              <w:t xml:space="preserve">enal </w:t>
            </w:r>
            <w:r w:rsidRPr="004F2273">
              <w:rPr>
                <w:rFonts w:ascii="標楷體" w:eastAsia="標楷體" w:hAnsi="標楷體" w:hint="eastAsia"/>
                <w:color w:val="000000"/>
                <w:kern w:val="0"/>
              </w:rPr>
              <w:t>f</w:t>
            </w:r>
            <w:r w:rsidRPr="004F2273">
              <w:rPr>
                <w:rFonts w:ascii="標楷體" w:eastAsia="標楷體" w:hAnsi="標楷體"/>
                <w:color w:val="000000"/>
                <w:kern w:val="0"/>
              </w:rPr>
              <w:t xml:space="preserve">unction </w:t>
            </w:r>
            <w:r w:rsidRPr="004F2273">
              <w:rPr>
                <w:rFonts w:ascii="標楷體" w:eastAsia="標楷體" w:hAnsi="標楷體" w:hint="eastAsia"/>
                <w:color w:val="000000"/>
                <w:kern w:val="0"/>
              </w:rPr>
              <w:t>t</w:t>
            </w:r>
            <w:r w:rsidRPr="004F2273">
              <w:rPr>
                <w:rFonts w:ascii="標楷體" w:eastAsia="標楷體" w:hAnsi="標楷體"/>
                <w:color w:val="000000"/>
                <w:kern w:val="0"/>
              </w:rPr>
              <w:t>ests</w:t>
            </w:r>
            <w:r w:rsidRPr="004F2273">
              <w:rPr>
                <w:rFonts w:ascii="標楷體" w:eastAsia="標楷體" w:hAnsi="標楷體" w:hint="eastAsia"/>
                <w:color w:val="000000"/>
                <w:kern w:val="0"/>
              </w:rPr>
              <w:t>、L</w:t>
            </w:r>
            <w:r w:rsidRPr="004F2273">
              <w:rPr>
                <w:rFonts w:ascii="標楷體" w:eastAsia="標楷體" w:hAnsi="標楷體"/>
                <w:color w:val="000000"/>
                <w:kern w:val="0"/>
              </w:rPr>
              <w:t xml:space="preserve">iver </w:t>
            </w:r>
            <w:r w:rsidRPr="004F2273">
              <w:rPr>
                <w:rFonts w:ascii="標楷體" w:eastAsia="標楷體" w:hAnsi="標楷體" w:hint="eastAsia"/>
                <w:color w:val="000000"/>
                <w:kern w:val="0"/>
              </w:rPr>
              <w:t>f</w:t>
            </w:r>
            <w:r w:rsidRPr="004F2273">
              <w:rPr>
                <w:rFonts w:ascii="標楷體" w:eastAsia="標楷體" w:hAnsi="標楷體"/>
                <w:color w:val="000000"/>
                <w:kern w:val="0"/>
              </w:rPr>
              <w:t xml:space="preserve">unction </w:t>
            </w:r>
            <w:r w:rsidRPr="004F2273">
              <w:rPr>
                <w:rFonts w:ascii="標楷體" w:eastAsia="標楷體" w:hAnsi="標楷體" w:hint="eastAsia"/>
                <w:color w:val="000000"/>
                <w:kern w:val="0"/>
              </w:rPr>
              <w:t>t</w:t>
            </w:r>
            <w:r w:rsidRPr="004F2273">
              <w:rPr>
                <w:rFonts w:ascii="標楷體" w:eastAsia="標楷體" w:hAnsi="標楷體"/>
                <w:color w:val="000000"/>
                <w:kern w:val="0"/>
              </w:rPr>
              <w:t>ests</w:t>
            </w:r>
            <w:r w:rsidRPr="004F2273">
              <w:rPr>
                <w:rFonts w:ascii="標楷體" w:eastAsia="標楷體" w:hAnsi="標楷體" w:hint="eastAsia"/>
                <w:color w:val="000000"/>
                <w:kern w:val="0"/>
              </w:rPr>
              <w:t>、H</w:t>
            </w:r>
            <w:r w:rsidRPr="004F2273">
              <w:rPr>
                <w:rFonts w:ascii="標楷體" w:eastAsia="標楷體" w:hAnsi="標楷體"/>
                <w:color w:val="000000"/>
                <w:kern w:val="0"/>
              </w:rPr>
              <w:t xml:space="preserve">ormone </w:t>
            </w:r>
            <w:r w:rsidRPr="004F2273">
              <w:rPr>
                <w:rFonts w:ascii="標楷體" w:eastAsia="標楷體" w:hAnsi="標楷體" w:hint="eastAsia"/>
                <w:color w:val="000000"/>
                <w:kern w:val="0"/>
              </w:rPr>
              <w:t>t</w:t>
            </w:r>
            <w:r w:rsidRPr="004F2273">
              <w:rPr>
                <w:rFonts w:ascii="標楷體" w:eastAsia="標楷體" w:hAnsi="標楷體"/>
                <w:color w:val="000000"/>
                <w:kern w:val="0"/>
              </w:rPr>
              <w:t>ests</w:t>
            </w:r>
            <w:r w:rsidRPr="004F2273">
              <w:rPr>
                <w:rFonts w:ascii="標楷體" w:eastAsia="標楷體" w:hAnsi="標楷體" w:hint="eastAsia"/>
                <w:color w:val="000000"/>
                <w:kern w:val="0"/>
              </w:rPr>
              <w:t>、B</w:t>
            </w:r>
            <w:r w:rsidRPr="004F2273">
              <w:rPr>
                <w:rFonts w:ascii="標楷體" w:eastAsia="標楷體" w:hAnsi="標楷體"/>
                <w:color w:val="000000"/>
                <w:kern w:val="0"/>
              </w:rPr>
              <w:t xml:space="preserve">lood </w:t>
            </w:r>
            <w:r w:rsidRPr="004F2273">
              <w:rPr>
                <w:rFonts w:ascii="標楷體" w:eastAsia="標楷體" w:hAnsi="標楷體" w:hint="eastAsia"/>
                <w:color w:val="000000"/>
                <w:kern w:val="0"/>
              </w:rPr>
              <w:t>g</w:t>
            </w:r>
            <w:r w:rsidRPr="004F2273">
              <w:rPr>
                <w:rFonts w:ascii="標楷體" w:eastAsia="標楷體" w:hAnsi="標楷體"/>
                <w:color w:val="000000"/>
                <w:kern w:val="0"/>
              </w:rPr>
              <w:t xml:space="preserve">as </w:t>
            </w:r>
            <w:r w:rsidRPr="004F2273">
              <w:rPr>
                <w:rFonts w:ascii="標楷體" w:eastAsia="標楷體" w:hAnsi="標楷體" w:hint="eastAsia"/>
                <w:color w:val="000000"/>
                <w:kern w:val="0"/>
              </w:rPr>
              <w:t>t</w:t>
            </w:r>
            <w:r w:rsidRPr="004F2273">
              <w:rPr>
                <w:rFonts w:ascii="標楷體" w:eastAsia="標楷體" w:hAnsi="標楷體"/>
                <w:color w:val="000000"/>
                <w:kern w:val="0"/>
              </w:rPr>
              <w:t>ests</w:t>
            </w:r>
            <w:r w:rsidRPr="004F2273">
              <w:rPr>
                <w:rFonts w:ascii="標楷體" w:eastAsia="標楷體" w:hAnsi="標楷體" w:hint="eastAsia"/>
                <w:color w:val="000000"/>
                <w:kern w:val="0"/>
              </w:rPr>
              <w:t>。</w:t>
            </w:r>
          </w:p>
        </w:tc>
        <w:tc>
          <w:tcPr>
            <w:tcW w:w="1666" w:type="dxa"/>
            <w:tcBorders>
              <w:top w:val="single" w:sz="6" w:space="0" w:color="auto"/>
            </w:tcBorders>
            <w:vAlign w:val="center"/>
          </w:tcPr>
          <w:p w:rsidR="00AB4091" w:rsidRPr="004F2273" w:rsidRDefault="00AB4091" w:rsidP="004F2273">
            <w:pPr>
              <w:spacing w:line="300" w:lineRule="exact"/>
              <w:ind w:left="640" w:hanging="640"/>
              <w:jc w:val="center"/>
              <w:rPr>
                <w:rFonts w:ascii="標楷體" w:eastAsia="標楷體" w:hAnsi="標楷體"/>
                <w:bCs/>
                <w:color w:val="000000"/>
              </w:rPr>
            </w:pPr>
            <w:r w:rsidRPr="004F2273">
              <w:rPr>
                <w:rFonts w:ascii="標楷體" w:eastAsia="標楷體" w:hAnsi="標楷體"/>
                <w:bCs/>
                <w:color w:val="000000"/>
              </w:rPr>
              <w:t>2</w:t>
            </w:r>
            <w:r w:rsidRPr="004F2273">
              <w:rPr>
                <w:rFonts w:ascii="標楷體" w:eastAsia="標楷體" w:hAnsi="標楷體" w:hint="eastAsia"/>
                <w:bCs/>
                <w:color w:val="000000"/>
              </w:rPr>
              <w:t>週</w:t>
            </w:r>
          </w:p>
          <w:p w:rsidR="00AB4091" w:rsidRPr="004F2273" w:rsidRDefault="00AB4091" w:rsidP="004F2273">
            <w:pPr>
              <w:spacing w:line="300" w:lineRule="exact"/>
              <w:ind w:left="640" w:hanging="640"/>
              <w:jc w:val="center"/>
              <w:rPr>
                <w:rFonts w:ascii="標楷體" w:eastAsia="標楷體" w:hAnsi="標楷體"/>
                <w:color w:val="000000"/>
              </w:rPr>
            </w:pPr>
            <w:r w:rsidRPr="004F2273">
              <w:rPr>
                <w:rFonts w:ascii="標楷體" w:eastAsia="標楷體" w:hAnsi="標楷體" w:hint="eastAsia"/>
                <w:bCs/>
                <w:color w:val="000000"/>
              </w:rPr>
              <w:t>（80小時）</w:t>
            </w:r>
          </w:p>
        </w:tc>
      </w:tr>
      <w:tr w:rsidR="00AB4091" w:rsidRPr="004F2273" w:rsidTr="004F2273">
        <w:tc>
          <w:tcPr>
            <w:tcW w:w="1440" w:type="dxa"/>
            <w:vAlign w:val="center"/>
          </w:tcPr>
          <w:p w:rsidR="00AB4091" w:rsidRPr="004F2273" w:rsidRDefault="00AB4091" w:rsidP="004F2273">
            <w:pPr>
              <w:spacing w:line="300" w:lineRule="exact"/>
              <w:rPr>
                <w:rFonts w:ascii="標楷體" w:eastAsia="標楷體" w:hAnsi="標楷體"/>
                <w:color w:val="000000"/>
              </w:rPr>
            </w:pPr>
            <w:r w:rsidRPr="004F2273">
              <w:rPr>
                <w:rFonts w:ascii="標楷體" w:eastAsia="標楷體" w:hAnsi="標楷體" w:hint="eastAsia"/>
                <w:bCs/>
                <w:color w:val="000000"/>
              </w:rPr>
              <w:t>臨床微生物實習</w:t>
            </w:r>
          </w:p>
        </w:tc>
        <w:tc>
          <w:tcPr>
            <w:tcW w:w="6120" w:type="dxa"/>
          </w:tcPr>
          <w:p w:rsidR="00AB4091" w:rsidRPr="004F2273" w:rsidRDefault="00AB4091" w:rsidP="004F2273">
            <w:pPr>
              <w:widowControl/>
              <w:adjustRightInd w:val="0"/>
              <w:snapToGrid w:val="0"/>
              <w:spacing w:line="300" w:lineRule="exact"/>
              <w:ind w:left="240" w:hangingChars="100" w:hanging="240"/>
              <w:jc w:val="both"/>
              <w:textAlignment w:val="center"/>
              <w:rPr>
                <w:rFonts w:ascii="標楷體" w:eastAsia="標楷體" w:hAnsi="標楷體"/>
                <w:color w:val="000000"/>
                <w:kern w:val="0"/>
              </w:rPr>
            </w:pPr>
            <w:r w:rsidRPr="004F2273">
              <w:rPr>
                <w:rFonts w:ascii="標楷體" w:eastAsia="標楷體" w:hAnsi="標楷體" w:hint="eastAsia"/>
                <w:color w:val="000000"/>
              </w:rPr>
              <w:t>1.</w:t>
            </w:r>
            <w:r w:rsidRPr="004F2273">
              <w:rPr>
                <w:rFonts w:ascii="標楷體" w:eastAsia="標楷體" w:hAnsi="標楷體"/>
                <w:color w:val="000000"/>
              </w:rPr>
              <w:t>講授內容</w:t>
            </w:r>
            <w:r w:rsidRPr="004F2273">
              <w:rPr>
                <w:rFonts w:ascii="標楷體" w:eastAsia="標楷體" w:hAnsi="標楷體" w:hint="eastAsia"/>
                <w:color w:val="000000"/>
                <w:kern w:val="0"/>
              </w:rPr>
              <w:t>：</w:t>
            </w:r>
            <w:r w:rsidRPr="004F2273">
              <w:rPr>
                <w:rFonts w:ascii="標楷體" w:eastAsia="標楷體" w:hAnsi="標楷體"/>
                <w:color w:val="000000"/>
                <w:kern w:val="0"/>
              </w:rPr>
              <w:t>檢體作業流程、採檢注意事項、檢驗項目與測定原理介紹、P2 Lab 生物安全介紹、生化反應原理各類儀器測定原理與操作介紹、品管、結果驗證與報告核發、異常與危險值之處理</w:t>
            </w:r>
            <w:r w:rsidRPr="004F2273">
              <w:rPr>
                <w:rFonts w:ascii="標楷體" w:eastAsia="標楷體" w:hAnsi="標楷體" w:hint="eastAsia"/>
                <w:color w:val="000000"/>
                <w:kern w:val="0"/>
              </w:rPr>
              <w:t>。</w:t>
            </w:r>
          </w:p>
          <w:p w:rsidR="00AB4091" w:rsidRPr="004F2273" w:rsidRDefault="00AB4091" w:rsidP="004F2273">
            <w:pPr>
              <w:spacing w:line="300" w:lineRule="exact"/>
              <w:ind w:left="240" w:hangingChars="100" w:hanging="240"/>
              <w:rPr>
                <w:rFonts w:ascii="標楷體" w:eastAsia="標楷體" w:hAnsi="標楷體"/>
                <w:color w:val="000000"/>
              </w:rPr>
            </w:pPr>
            <w:r w:rsidRPr="004F2273">
              <w:rPr>
                <w:rFonts w:ascii="標楷體" w:eastAsia="標楷體" w:hAnsi="標楷體" w:hint="eastAsia"/>
                <w:color w:val="000000"/>
                <w:kern w:val="0"/>
              </w:rPr>
              <w:t>2.</w:t>
            </w:r>
            <w:r w:rsidRPr="004F2273">
              <w:rPr>
                <w:rFonts w:ascii="標楷體" w:eastAsia="標楷體" w:hAnsi="標楷體"/>
                <w:color w:val="000000"/>
              </w:rPr>
              <w:t>操作內容</w:t>
            </w:r>
            <w:r w:rsidRPr="004F2273">
              <w:rPr>
                <w:rFonts w:ascii="標楷體" w:eastAsia="標楷體" w:hAnsi="標楷體" w:hint="eastAsia"/>
                <w:color w:val="000000"/>
                <w:kern w:val="0"/>
              </w:rPr>
              <w:t>：</w:t>
            </w:r>
            <w:r w:rsidRPr="004F2273">
              <w:rPr>
                <w:rFonts w:ascii="標楷體" w:eastAsia="標楷體" w:hAnsi="標楷體"/>
                <w:color w:val="000000"/>
                <w:kern w:val="0"/>
              </w:rPr>
              <w:t>抹片製作</w:t>
            </w:r>
            <w:r w:rsidRPr="004F2273">
              <w:rPr>
                <w:rFonts w:ascii="標楷體" w:eastAsia="標楷體" w:hAnsi="標楷體" w:hint="eastAsia"/>
                <w:color w:val="000000"/>
                <w:kern w:val="0"/>
              </w:rPr>
              <w:t>、</w:t>
            </w:r>
            <w:r w:rsidRPr="004F2273">
              <w:rPr>
                <w:rFonts w:ascii="標楷體" w:eastAsia="標楷體" w:hAnsi="標楷體"/>
                <w:color w:val="000000"/>
                <w:kern w:val="0"/>
              </w:rPr>
              <w:t>染色及鏡檢</w:t>
            </w:r>
            <w:r w:rsidRPr="004F2273">
              <w:rPr>
                <w:rFonts w:ascii="標楷體" w:eastAsia="標楷體" w:hAnsi="標楷體" w:hint="eastAsia"/>
                <w:color w:val="000000"/>
                <w:kern w:val="0"/>
              </w:rPr>
              <w:t>、</w:t>
            </w:r>
            <w:r w:rsidRPr="004F2273">
              <w:rPr>
                <w:rFonts w:ascii="標楷體" w:eastAsia="標楷體" w:hAnsi="標楷體"/>
                <w:color w:val="000000"/>
                <w:kern w:val="0"/>
              </w:rPr>
              <w:t xml:space="preserve">判讀AFS </w:t>
            </w:r>
            <w:r w:rsidRPr="004F2273">
              <w:rPr>
                <w:rFonts w:ascii="標楷體" w:eastAsia="標楷體" w:hAnsi="標楷體" w:hint="eastAsia"/>
                <w:color w:val="000000"/>
                <w:kern w:val="0"/>
              </w:rPr>
              <w:t>s</w:t>
            </w:r>
            <w:r w:rsidRPr="004F2273">
              <w:rPr>
                <w:rFonts w:ascii="標楷體" w:eastAsia="標楷體" w:hAnsi="標楷體"/>
                <w:color w:val="000000"/>
                <w:kern w:val="0"/>
              </w:rPr>
              <w:t>tain</w:t>
            </w:r>
            <w:r w:rsidRPr="004F2273">
              <w:rPr>
                <w:rFonts w:ascii="標楷體" w:eastAsia="標楷體" w:hAnsi="標楷體" w:hint="eastAsia"/>
                <w:color w:val="000000"/>
                <w:kern w:val="0"/>
              </w:rPr>
              <w:t>、</w:t>
            </w:r>
            <w:r w:rsidRPr="004F2273">
              <w:rPr>
                <w:rFonts w:ascii="標楷體" w:eastAsia="標楷體" w:hAnsi="標楷體"/>
                <w:color w:val="000000"/>
                <w:kern w:val="0"/>
              </w:rPr>
              <w:t>嗜</w:t>
            </w:r>
            <w:r w:rsidRPr="004F2273">
              <w:rPr>
                <w:rFonts w:ascii="標楷體" w:eastAsia="標楷體" w:hAnsi="標楷體" w:hint="eastAsia"/>
                <w:color w:val="000000"/>
                <w:kern w:val="0"/>
              </w:rPr>
              <w:t>氧</w:t>
            </w:r>
            <w:r w:rsidRPr="004F2273">
              <w:rPr>
                <w:rFonts w:ascii="標楷體" w:eastAsia="標楷體" w:hAnsi="標楷體"/>
                <w:color w:val="000000"/>
                <w:kern w:val="0"/>
              </w:rPr>
              <w:t>性細菌培養與鑑定</w:t>
            </w:r>
            <w:r w:rsidRPr="004F2273">
              <w:rPr>
                <w:rFonts w:ascii="標楷體" w:eastAsia="標楷體" w:hAnsi="標楷體" w:hint="eastAsia"/>
                <w:color w:val="000000"/>
                <w:kern w:val="0"/>
              </w:rPr>
              <w:t>、</w:t>
            </w:r>
            <w:r w:rsidRPr="004F2273">
              <w:rPr>
                <w:rFonts w:ascii="標楷體" w:eastAsia="標楷體" w:hAnsi="標楷體"/>
                <w:color w:val="000000"/>
                <w:kern w:val="0"/>
              </w:rPr>
              <w:t>厭氧性細菌培養與鑑定</w:t>
            </w:r>
            <w:r w:rsidRPr="004F2273">
              <w:rPr>
                <w:rFonts w:ascii="標楷體" w:eastAsia="標楷體" w:hAnsi="標楷體" w:hint="eastAsia"/>
                <w:color w:val="000000"/>
                <w:kern w:val="0"/>
              </w:rPr>
              <w:t>、酵母菌</w:t>
            </w:r>
            <w:r w:rsidRPr="004F2273">
              <w:rPr>
                <w:rFonts w:ascii="標楷體" w:eastAsia="標楷體" w:hAnsi="標楷體"/>
                <w:color w:val="000000"/>
                <w:kern w:val="0"/>
              </w:rPr>
              <w:t>鑑定</w:t>
            </w:r>
            <w:r w:rsidRPr="004F2273">
              <w:rPr>
                <w:rFonts w:ascii="標楷體" w:eastAsia="標楷體" w:hAnsi="標楷體" w:hint="eastAsia"/>
                <w:color w:val="000000"/>
                <w:kern w:val="0"/>
              </w:rPr>
              <w:t>、</w:t>
            </w:r>
            <w:r w:rsidRPr="004F2273">
              <w:rPr>
                <w:rFonts w:ascii="標楷體" w:eastAsia="標楷體" w:hAnsi="標楷體"/>
                <w:color w:val="000000"/>
                <w:kern w:val="0"/>
              </w:rPr>
              <w:t>藥物敏感性試驗</w:t>
            </w:r>
            <w:r w:rsidRPr="004F2273">
              <w:rPr>
                <w:rFonts w:ascii="標楷體" w:eastAsia="標楷體" w:hAnsi="標楷體" w:hint="eastAsia"/>
                <w:color w:val="000000"/>
                <w:kern w:val="0"/>
              </w:rPr>
              <w:t>、</w:t>
            </w:r>
            <w:r w:rsidRPr="004F2273">
              <w:rPr>
                <w:rFonts w:ascii="標楷體" w:eastAsia="標楷體" w:hAnsi="標楷體"/>
                <w:color w:val="000000"/>
                <w:kern w:val="0"/>
              </w:rPr>
              <w:t>完成檢體收件、接種至後續培養及結果判讀</w:t>
            </w:r>
            <w:r w:rsidRPr="004F2273">
              <w:rPr>
                <w:rFonts w:ascii="標楷體" w:eastAsia="標楷體" w:hAnsi="標楷體" w:hint="eastAsia"/>
                <w:color w:val="000000"/>
                <w:kern w:val="0"/>
              </w:rPr>
              <w:t>。</w:t>
            </w:r>
          </w:p>
        </w:tc>
        <w:tc>
          <w:tcPr>
            <w:tcW w:w="1666" w:type="dxa"/>
            <w:vAlign w:val="center"/>
          </w:tcPr>
          <w:p w:rsidR="00AB4091" w:rsidRPr="004F2273" w:rsidRDefault="00AB4091" w:rsidP="004F2273">
            <w:pPr>
              <w:spacing w:line="300" w:lineRule="exact"/>
              <w:ind w:left="640" w:hanging="640"/>
              <w:jc w:val="center"/>
              <w:rPr>
                <w:rFonts w:ascii="標楷體" w:eastAsia="標楷體" w:hAnsi="標楷體"/>
                <w:bCs/>
                <w:color w:val="000000"/>
              </w:rPr>
            </w:pPr>
            <w:r w:rsidRPr="004F2273">
              <w:rPr>
                <w:rFonts w:ascii="標楷體" w:eastAsia="標楷體" w:hAnsi="標楷體" w:hint="eastAsia"/>
                <w:bCs/>
                <w:color w:val="000000"/>
              </w:rPr>
              <w:t>3週</w:t>
            </w:r>
          </w:p>
          <w:p w:rsidR="00AB4091" w:rsidRPr="004F2273" w:rsidRDefault="00AB4091" w:rsidP="004F2273">
            <w:pPr>
              <w:spacing w:line="300" w:lineRule="exact"/>
              <w:ind w:left="600" w:hanging="600"/>
              <w:jc w:val="center"/>
              <w:rPr>
                <w:rFonts w:ascii="標楷體" w:eastAsia="標楷體" w:hAnsi="標楷體"/>
                <w:color w:val="000000"/>
                <w:spacing w:val="-10"/>
              </w:rPr>
            </w:pPr>
            <w:r w:rsidRPr="004F2273">
              <w:rPr>
                <w:rFonts w:ascii="標楷體" w:eastAsia="標楷體" w:hAnsi="標楷體" w:hint="eastAsia"/>
                <w:bCs/>
                <w:color w:val="000000"/>
                <w:spacing w:val="-10"/>
              </w:rPr>
              <w:t>（120小時）</w:t>
            </w:r>
          </w:p>
        </w:tc>
      </w:tr>
      <w:tr w:rsidR="00AB4091" w:rsidRPr="004F2273" w:rsidTr="004F2273">
        <w:tc>
          <w:tcPr>
            <w:tcW w:w="1440" w:type="dxa"/>
            <w:vAlign w:val="center"/>
          </w:tcPr>
          <w:p w:rsidR="00AB4091" w:rsidRPr="004F2273" w:rsidRDefault="00AB4091" w:rsidP="004F2273">
            <w:pPr>
              <w:spacing w:line="320" w:lineRule="exact"/>
              <w:rPr>
                <w:rFonts w:ascii="標楷體" w:eastAsia="標楷體" w:hAnsi="標楷體"/>
                <w:color w:val="000000"/>
              </w:rPr>
            </w:pPr>
            <w:r w:rsidRPr="004F2273">
              <w:rPr>
                <w:rFonts w:ascii="標楷體" w:eastAsia="標楷體" w:hAnsi="標楷體" w:hint="eastAsia"/>
                <w:bCs/>
                <w:color w:val="000000"/>
              </w:rPr>
              <w:t>臨床血液實習</w:t>
            </w:r>
          </w:p>
        </w:tc>
        <w:tc>
          <w:tcPr>
            <w:tcW w:w="6120" w:type="dxa"/>
          </w:tcPr>
          <w:p w:rsidR="00AB4091" w:rsidRPr="004F2273" w:rsidRDefault="00AB4091" w:rsidP="004F2273">
            <w:pPr>
              <w:adjustRightInd w:val="0"/>
              <w:snapToGrid w:val="0"/>
              <w:spacing w:line="300" w:lineRule="exact"/>
              <w:ind w:left="240" w:hangingChars="100" w:hanging="240"/>
              <w:jc w:val="both"/>
              <w:rPr>
                <w:rFonts w:ascii="標楷體" w:eastAsia="標楷體" w:hAnsi="標楷體"/>
                <w:color w:val="000000"/>
                <w:kern w:val="0"/>
              </w:rPr>
            </w:pPr>
            <w:r w:rsidRPr="004F2273">
              <w:rPr>
                <w:rFonts w:ascii="標楷體" w:eastAsia="標楷體" w:hAnsi="標楷體" w:hint="eastAsia"/>
                <w:color w:val="000000"/>
              </w:rPr>
              <w:t>1.</w:t>
            </w:r>
            <w:r w:rsidRPr="004F2273">
              <w:rPr>
                <w:rFonts w:ascii="標楷體" w:eastAsia="標楷體" w:hAnsi="標楷體"/>
                <w:color w:val="000000"/>
              </w:rPr>
              <w:t>講授內容</w:t>
            </w:r>
            <w:r w:rsidRPr="004F2273">
              <w:rPr>
                <w:rFonts w:ascii="標楷體" w:eastAsia="標楷體" w:hAnsi="標楷體" w:hint="eastAsia"/>
                <w:color w:val="000000"/>
                <w:kern w:val="0"/>
              </w:rPr>
              <w:t>：</w:t>
            </w:r>
            <w:r w:rsidRPr="004F2273">
              <w:rPr>
                <w:rFonts w:ascii="標楷體" w:eastAsia="標楷體" w:hAnsi="標楷體"/>
                <w:color w:val="000000"/>
                <w:kern w:val="0"/>
              </w:rPr>
              <w:t>作業流程介紹</w:t>
            </w:r>
            <w:r w:rsidRPr="004F2273">
              <w:rPr>
                <w:rFonts w:ascii="標楷體" w:eastAsia="標楷體" w:hAnsi="標楷體" w:hint="eastAsia"/>
                <w:color w:val="000000"/>
                <w:kern w:val="0"/>
              </w:rPr>
              <w:t>、檢</w:t>
            </w:r>
            <w:r w:rsidRPr="004F2273">
              <w:rPr>
                <w:rFonts w:ascii="標楷體" w:eastAsia="標楷體" w:hAnsi="標楷體"/>
                <w:color w:val="000000"/>
                <w:kern w:val="0"/>
              </w:rPr>
              <w:t>驗項目與測定原理介紹</w:t>
            </w:r>
            <w:r w:rsidRPr="004F2273">
              <w:rPr>
                <w:rFonts w:ascii="標楷體" w:eastAsia="標楷體" w:hAnsi="標楷體" w:hint="eastAsia"/>
                <w:color w:val="000000"/>
                <w:kern w:val="0"/>
              </w:rPr>
              <w:t>、</w:t>
            </w:r>
            <w:r w:rsidRPr="004F2273">
              <w:rPr>
                <w:rFonts w:ascii="標楷體" w:eastAsia="標楷體" w:hAnsi="標楷體"/>
                <w:color w:val="000000"/>
                <w:kern w:val="0"/>
              </w:rPr>
              <w:t>各類儀器測定原理與操作介紹</w:t>
            </w:r>
            <w:r w:rsidRPr="004F2273">
              <w:rPr>
                <w:rFonts w:ascii="標楷體" w:eastAsia="標楷體" w:hAnsi="標楷體" w:hint="eastAsia"/>
                <w:color w:val="000000"/>
                <w:kern w:val="0"/>
              </w:rPr>
              <w:t>、</w:t>
            </w:r>
            <w:r w:rsidRPr="004F2273">
              <w:rPr>
                <w:rFonts w:ascii="標楷體" w:eastAsia="標楷體" w:hAnsi="標楷體"/>
                <w:color w:val="000000"/>
                <w:kern w:val="0"/>
              </w:rPr>
              <w:t>血液抹片之製作</w:t>
            </w:r>
            <w:r w:rsidRPr="004F2273">
              <w:rPr>
                <w:rFonts w:ascii="標楷體" w:eastAsia="標楷體" w:hAnsi="標楷體" w:hint="eastAsia"/>
                <w:color w:val="000000"/>
                <w:kern w:val="0"/>
              </w:rPr>
              <w:t>、</w:t>
            </w:r>
            <w:r w:rsidRPr="004F2273">
              <w:rPr>
                <w:rFonts w:ascii="標楷體" w:eastAsia="標楷體" w:hAnsi="標楷體"/>
                <w:color w:val="000000"/>
                <w:kern w:val="0"/>
              </w:rPr>
              <w:t>血液抹片教學</w:t>
            </w:r>
            <w:r w:rsidRPr="004F2273">
              <w:rPr>
                <w:rFonts w:ascii="標楷體" w:eastAsia="標楷體" w:hAnsi="標楷體" w:hint="eastAsia"/>
                <w:color w:val="000000"/>
                <w:kern w:val="0"/>
              </w:rPr>
              <w:t>、</w:t>
            </w:r>
            <w:r w:rsidRPr="004F2273">
              <w:rPr>
                <w:rFonts w:ascii="標楷體" w:eastAsia="標楷體" w:hAnsi="標楷體"/>
                <w:color w:val="000000"/>
                <w:kern w:val="0"/>
              </w:rPr>
              <w:t>結果驗證與報告核發</w:t>
            </w:r>
            <w:r w:rsidRPr="004F2273">
              <w:rPr>
                <w:rFonts w:ascii="標楷體" w:eastAsia="標楷體" w:hAnsi="標楷體" w:hint="eastAsia"/>
                <w:color w:val="000000"/>
                <w:kern w:val="0"/>
              </w:rPr>
              <w:t>、</w:t>
            </w:r>
            <w:r w:rsidRPr="004F2273">
              <w:rPr>
                <w:rFonts w:ascii="標楷體" w:eastAsia="標楷體" w:hAnsi="標楷體"/>
                <w:color w:val="000000"/>
                <w:kern w:val="0"/>
              </w:rPr>
              <w:t>血液品管</w:t>
            </w:r>
            <w:r w:rsidRPr="004F2273">
              <w:rPr>
                <w:rFonts w:ascii="標楷體" w:eastAsia="標楷體" w:hAnsi="標楷體" w:hint="eastAsia"/>
                <w:color w:val="000000"/>
                <w:kern w:val="0"/>
              </w:rPr>
              <w:t>、</w:t>
            </w:r>
            <w:r w:rsidRPr="004F2273">
              <w:rPr>
                <w:rFonts w:ascii="標楷體" w:eastAsia="標楷體" w:hAnsi="標楷體"/>
                <w:color w:val="000000"/>
                <w:kern w:val="0"/>
              </w:rPr>
              <w:t>異常與危險值之處理</w:t>
            </w:r>
            <w:r w:rsidRPr="004F2273">
              <w:rPr>
                <w:rFonts w:ascii="標楷體" w:eastAsia="標楷體" w:hAnsi="標楷體" w:hint="eastAsia"/>
                <w:color w:val="000000"/>
                <w:kern w:val="0"/>
              </w:rPr>
              <w:t>。</w:t>
            </w:r>
          </w:p>
          <w:p w:rsidR="00AB4091" w:rsidRPr="004F2273" w:rsidRDefault="00AB4091" w:rsidP="004F2273">
            <w:pPr>
              <w:spacing w:line="300" w:lineRule="exact"/>
              <w:ind w:left="240" w:hangingChars="100" w:hanging="240"/>
              <w:rPr>
                <w:rFonts w:ascii="標楷體" w:eastAsia="標楷體" w:hAnsi="標楷體"/>
                <w:color w:val="000000"/>
              </w:rPr>
            </w:pPr>
            <w:r w:rsidRPr="004F2273">
              <w:rPr>
                <w:rFonts w:ascii="標楷體" w:eastAsia="標楷體" w:hAnsi="標楷體" w:hint="eastAsia"/>
                <w:bCs/>
                <w:color w:val="000000"/>
              </w:rPr>
              <w:t>2.</w:t>
            </w:r>
            <w:r w:rsidRPr="004F2273">
              <w:rPr>
                <w:rFonts w:ascii="標楷體" w:eastAsia="標楷體" w:hAnsi="標楷體"/>
                <w:color w:val="000000"/>
              </w:rPr>
              <w:t>操作內容</w:t>
            </w:r>
            <w:r w:rsidRPr="004F2273">
              <w:rPr>
                <w:rFonts w:ascii="標楷體" w:eastAsia="標楷體" w:hAnsi="標楷體" w:hint="eastAsia"/>
                <w:color w:val="000000"/>
                <w:kern w:val="0"/>
              </w:rPr>
              <w:t>：</w:t>
            </w:r>
            <w:r w:rsidRPr="004F2273">
              <w:rPr>
                <w:rFonts w:ascii="標楷體" w:eastAsia="標楷體" w:hAnsi="標楷體"/>
                <w:color w:val="000000"/>
                <w:kern w:val="0"/>
              </w:rPr>
              <w:t>推片與染色</w:t>
            </w:r>
            <w:r w:rsidRPr="004F2273">
              <w:rPr>
                <w:rFonts w:ascii="標楷體" w:eastAsia="標楷體" w:hAnsi="標楷體" w:hint="eastAsia"/>
                <w:color w:val="000000"/>
                <w:kern w:val="0"/>
              </w:rPr>
              <w:t>、</w:t>
            </w:r>
            <w:r w:rsidRPr="004F2273">
              <w:rPr>
                <w:rFonts w:ascii="標楷體" w:eastAsia="標楷體" w:hAnsi="標楷體"/>
                <w:color w:val="000000"/>
                <w:kern w:val="0"/>
              </w:rPr>
              <w:t>血液抹片的判讀</w:t>
            </w:r>
            <w:r w:rsidRPr="004F2273">
              <w:rPr>
                <w:rFonts w:ascii="標楷體" w:eastAsia="標楷體" w:hAnsi="標楷體" w:hint="eastAsia"/>
                <w:color w:val="000000"/>
                <w:kern w:val="0"/>
              </w:rPr>
              <w:t>、</w:t>
            </w:r>
            <w:r w:rsidRPr="004F2273">
              <w:rPr>
                <w:rFonts w:ascii="標楷體" w:eastAsia="標楷體" w:hAnsi="標楷體"/>
                <w:color w:val="000000"/>
                <w:kern w:val="0"/>
              </w:rPr>
              <w:t>異常或危險值之處理</w:t>
            </w:r>
            <w:r w:rsidRPr="004F2273">
              <w:rPr>
                <w:rFonts w:ascii="標楷體" w:eastAsia="標楷體" w:hAnsi="標楷體" w:hint="eastAsia"/>
                <w:color w:val="000000"/>
                <w:kern w:val="0"/>
              </w:rPr>
              <w:t>、</w:t>
            </w:r>
            <w:r w:rsidRPr="004F2273">
              <w:rPr>
                <w:rFonts w:ascii="標楷體" w:eastAsia="標楷體" w:hAnsi="標楷體"/>
                <w:color w:val="000000"/>
                <w:kern w:val="0"/>
              </w:rPr>
              <w:t>CBC</w:t>
            </w:r>
            <w:r w:rsidRPr="004F2273">
              <w:rPr>
                <w:rFonts w:ascii="標楷體" w:eastAsia="標楷體" w:hAnsi="標楷體" w:hint="eastAsia"/>
                <w:color w:val="000000"/>
                <w:kern w:val="0"/>
              </w:rPr>
              <w:t>、H</w:t>
            </w:r>
            <w:r w:rsidRPr="004F2273">
              <w:rPr>
                <w:rFonts w:ascii="標楷體" w:eastAsia="標楷體" w:hAnsi="標楷體"/>
                <w:color w:val="000000"/>
                <w:kern w:val="0"/>
              </w:rPr>
              <w:t>emostasis (PT, APTT)</w:t>
            </w:r>
            <w:r w:rsidRPr="004F2273">
              <w:rPr>
                <w:rFonts w:ascii="標楷體" w:eastAsia="標楷體" w:hAnsi="標楷體" w:hint="eastAsia"/>
                <w:color w:val="000000"/>
                <w:kern w:val="0"/>
              </w:rPr>
              <w:t>、</w:t>
            </w:r>
            <w:r w:rsidRPr="004F2273">
              <w:rPr>
                <w:rFonts w:ascii="標楷體" w:eastAsia="標楷體" w:hAnsi="標楷體"/>
                <w:color w:val="000000"/>
                <w:kern w:val="0"/>
              </w:rPr>
              <w:t>WBC</w:t>
            </w:r>
            <w:r w:rsidRPr="004F2273">
              <w:rPr>
                <w:rFonts w:ascii="標楷體" w:eastAsia="標楷體" w:hAnsi="標楷體" w:hint="eastAsia"/>
                <w:color w:val="000000"/>
                <w:kern w:val="0"/>
              </w:rPr>
              <w:t>分類、</w:t>
            </w:r>
            <w:r w:rsidRPr="004F2273">
              <w:rPr>
                <w:rFonts w:ascii="標楷體" w:eastAsia="標楷體" w:hAnsi="標楷體"/>
                <w:color w:val="000000"/>
                <w:kern w:val="0"/>
              </w:rPr>
              <w:t xml:space="preserve">RBC </w:t>
            </w:r>
            <w:r w:rsidRPr="004F2273">
              <w:rPr>
                <w:rFonts w:ascii="標楷體" w:eastAsia="標楷體" w:hAnsi="標楷體" w:hint="eastAsia"/>
                <w:color w:val="000000"/>
                <w:kern w:val="0"/>
              </w:rPr>
              <w:t>m</w:t>
            </w:r>
            <w:r w:rsidRPr="004F2273">
              <w:rPr>
                <w:rFonts w:ascii="標楷體" w:eastAsia="標楷體" w:hAnsi="標楷體"/>
                <w:color w:val="000000"/>
                <w:kern w:val="0"/>
              </w:rPr>
              <w:t>orphology</w:t>
            </w:r>
            <w:r w:rsidRPr="004F2273">
              <w:rPr>
                <w:rFonts w:ascii="標楷體" w:eastAsia="標楷體" w:hAnsi="標楷體" w:hint="eastAsia"/>
                <w:color w:val="000000"/>
                <w:kern w:val="0"/>
              </w:rPr>
              <w:t>。</w:t>
            </w:r>
          </w:p>
        </w:tc>
        <w:tc>
          <w:tcPr>
            <w:tcW w:w="1666" w:type="dxa"/>
            <w:vAlign w:val="center"/>
          </w:tcPr>
          <w:p w:rsidR="00AB4091" w:rsidRPr="004F2273" w:rsidRDefault="00AB4091" w:rsidP="004F2273">
            <w:pPr>
              <w:spacing w:line="320" w:lineRule="exact"/>
              <w:ind w:left="640" w:hanging="640"/>
              <w:jc w:val="center"/>
              <w:rPr>
                <w:rFonts w:ascii="標楷體" w:eastAsia="標楷體" w:hAnsi="標楷體"/>
                <w:bCs/>
                <w:color w:val="000000"/>
              </w:rPr>
            </w:pPr>
            <w:r w:rsidRPr="004F2273">
              <w:rPr>
                <w:rFonts w:ascii="標楷體" w:eastAsia="標楷體" w:hAnsi="標楷體"/>
                <w:bCs/>
                <w:color w:val="000000"/>
              </w:rPr>
              <w:t>2</w:t>
            </w:r>
            <w:r w:rsidRPr="004F2273">
              <w:rPr>
                <w:rFonts w:ascii="標楷體" w:eastAsia="標楷體" w:hAnsi="標楷體" w:hint="eastAsia"/>
                <w:bCs/>
                <w:color w:val="000000"/>
              </w:rPr>
              <w:t>週</w:t>
            </w:r>
          </w:p>
          <w:p w:rsidR="00AB4091" w:rsidRPr="004F2273" w:rsidRDefault="00AB4091" w:rsidP="004F2273">
            <w:pPr>
              <w:spacing w:line="320" w:lineRule="exact"/>
              <w:ind w:left="640" w:hanging="640"/>
              <w:jc w:val="center"/>
              <w:rPr>
                <w:rFonts w:ascii="標楷體" w:eastAsia="標楷體" w:hAnsi="標楷體"/>
                <w:color w:val="000000"/>
              </w:rPr>
            </w:pPr>
            <w:r w:rsidRPr="004F2273">
              <w:rPr>
                <w:rFonts w:ascii="標楷體" w:eastAsia="標楷體" w:hAnsi="標楷體" w:hint="eastAsia"/>
                <w:bCs/>
                <w:color w:val="000000"/>
              </w:rPr>
              <w:t>（80小時）</w:t>
            </w:r>
          </w:p>
        </w:tc>
      </w:tr>
      <w:tr w:rsidR="00AB4091" w:rsidRPr="004F2273" w:rsidTr="004F2273">
        <w:tc>
          <w:tcPr>
            <w:tcW w:w="1440" w:type="dxa"/>
            <w:vAlign w:val="center"/>
          </w:tcPr>
          <w:p w:rsidR="00AB4091" w:rsidRPr="004F2273" w:rsidRDefault="00AB4091" w:rsidP="004F2273">
            <w:pPr>
              <w:spacing w:line="320" w:lineRule="exact"/>
              <w:rPr>
                <w:rFonts w:ascii="標楷體" w:eastAsia="標楷體" w:hAnsi="標楷體"/>
                <w:color w:val="000000"/>
              </w:rPr>
            </w:pPr>
            <w:r w:rsidRPr="004F2273">
              <w:rPr>
                <w:rFonts w:ascii="標楷體" w:eastAsia="標楷體" w:hAnsi="標楷體" w:hint="eastAsia"/>
                <w:bCs/>
                <w:color w:val="000000"/>
              </w:rPr>
              <w:t>臨床血庫實習</w:t>
            </w:r>
          </w:p>
        </w:tc>
        <w:tc>
          <w:tcPr>
            <w:tcW w:w="6120" w:type="dxa"/>
          </w:tcPr>
          <w:p w:rsidR="00AB4091" w:rsidRPr="004F2273" w:rsidRDefault="00AB4091" w:rsidP="004F2273">
            <w:pPr>
              <w:adjustRightInd w:val="0"/>
              <w:snapToGrid w:val="0"/>
              <w:spacing w:line="300" w:lineRule="exact"/>
              <w:ind w:leftChars="2" w:left="245" w:hangingChars="100" w:hanging="240"/>
              <w:jc w:val="both"/>
              <w:rPr>
                <w:rFonts w:ascii="標楷體" w:eastAsia="標楷體" w:hAnsi="標楷體"/>
                <w:color w:val="000000"/>
                <w:kern w:val="0"/>
              </w:rPr>
            </w:pPr>
            <w:r w:rsidRPr="004F2273">
              <w:rPr>
                <w:rFonts w:ascii="標楷體" w:eastAsia="標楷體" w:hAnsi="標楷體" w:hint="eastAsia"/>
                <w:color w:val="000000"/>
              </w:rPr>
              <w:t>1.</w:t>
            </w:r>
            <w:r w:rsidRPr="004F2273">
              <w:rPr>
                <w:rFonts w:ascii="標楷體" w:eastAsia="標楷體" w:hAnsi="標楷體"/>
                <w:color w:val="000000"/>
              </w:rPr>
              <w:t>講授內容</w:t>
            </w:r>
            <w:r w:rsidRPr="004F2273">
              <w:rPr>
                <w:rFonts w:ascii="標楷體" w:eastAsia="標楷體" w:hAnsi="標楷體" w:hint="eastAsia"/>
                <w:color w:val="000000"/>
                <w:kern w:val="0"/>
              </w:rPr>
              <w:t>：</w:t>
            </w:r>
            <w:r w:rsidRPr="004F2273">
              <w:rPr>
                <w:rFonts w:ascii="標楷體" w:eastAsia="標楷體" w:hAnsi="標楷體"/>
                <w:color w:val="000000"/>
                <w:kern w:val="0"/>
              </w:rPr>
              <w:t>作業流程介紹</w:t>
            </w:r>
            <w:r w:rsidRPr="004F2273">
              <w:rPr>
                <w:rFonts w:ascii="標楷體" w:eastAsia="標楷體" w:hAnsi="標楷體" w:hint="eastAsia"/>
                <w:color w:val="000000"/>
                <w:kern w:val="0"/>
              </w:rPr>
              <w:t>、</w:t>
            </w:r>
            <w:r w:rsidRPr="004F2273">
              <w:rPr>
                <w:rFonts w:ascii="標楷體" w:eastAsia="標楷體" w:hAnsi="標楷體"/>
                <w:color w:val="000000"/>
                <w:kern w:val="0"/>
              </w:rPr>
              <w:t>檢驗項目與測定原理介紹</w:t>
            </w:r>
            <w:r w:rsidRPr="004F2273">
              <w:rPr>
                <w:rFonts w:ascii="標楷體" w:eastAsia="標楷體" w:hAnsi="標楷體" w:hint="eastAsia"/>
                <w:color w:val="000000"/>
                <w:kern w:val="0"/>
              </w:rPr>
              <w:t>、</w:t>
            </w:r>
            <w:r w:rsidRPr="004F2273">
              <w:rPr>
                <w:rFonts w:ascii="標楷體" w:eastAsia="標楷體" w:hAnsi="標楷體"/>
                <w:color w:val="000000"/>
                <w:kern w:val="0"/>
              </w:rPr>
              <w:t>各類儀器測定原理與操作介紹</w:t>
            </w:r>
            <w:r w:rsidRPr="004F2273">
              <w:rPr>
                <w:rFonts w:ascii="標楷體" w:eastAsia="標楷體" w:hAnsi="標楷體" w:hint="eastAsia"/>
                <w:color w:val="000000"/>
                <w:kern w:val="0"/>
              </w:rPr>
              <w:t>、</w:t>
            </w:r>
            <w:r w:rsidRPr="004F2273">
              <w:rPr>
                <w:rFonts w:ascii="標楷體" w:eastAsia="標楷體" w:hAnsi="標楷體"/>
                <w:color w:val="000000"/>
                <w:kern w:val="0"/>
              </w:rPr>
              <w:t>備血作業流程</w:t>
            </w:r>
            <w:r w:rsidRPr="004F2273">
              <w:rPr>
                <w:rFonts w:ascii="標楷體" w:eastAsia="標楷體" w:hAnsi="標楷體" w:hint="eastAsia"/>
                <w:color w:val="000000"/>
                <w:kern w:val="0"/>
              </w:rPr>
              <w:t>、</w:t>
            </w:r>
            <w:r w:rsidRPr="004F2273">
              <w:rPr>
                <w:rFonts w:ascii="標楷體" w:eastAsia="標楷體" w:hAnsi="標楷體"/>
                <w:color w:val="000000"/>
                <w:kern w:val="0"/>
              </w:rPr>
              <w:t>供血作業流程</w:t>
            </w:r>
            <w:r w:rsidRPr="004F2273">
              <w:rPr>
                <w:rFonts w:ascii="標楷體" w:eastAsia="標楷體" w:hAnsi="標楷體" w:hint="eastAsia"/>
                <w:color w:val="000000"/>
                <w:kern w:val="0"/>
              </w:rPr>
              <w:t>、</w:t>
            </w:r>
            <w:r w:rsidRPr="004F2273">
              <w:rPr>
                <w:rFonts w:ascii="標楷體" w:eastAsia="標楷體" w:hAnsi="標楷體"/>
                <w:color w:val="000000"/>
                <w:kern w:val="0"/>
              </w:rPr>
              <w:t>血庫品管</w:t>
            </w:r>
            <w:r w:rsidRPr="004F2273">
              <w:rPr>
                <w:rFonts w:ascii="標楷體" w:eastAsia="標楷體" w:hAnsi="標楷體" w:hint="eastAsia"/>
                <w:color w:val="000000"/>
                <w:kern w:val="0"/>
              </w:rPr>
              <w:t>、</w:t>
            </w:r>
            <w:r w:rsidRPr="004F2273">
              <w:rPr>
                <w:rFonts w:ascii="標楷體" w:eastAsia="標楷體" w:hAnsi="標楷體"/>
                <w:color w:val="000000"/>
                <w:kern w:val="0"/>
              </w:rPr>
              <w:t>血品入出庫管理</w:t>
            </w:r>
            <w:r w:rsidRPr="004F2273">
              <w:rPr>
                <w:rFonts w:ascii="標楷體" w:eastAsia="標楷體" w:hAnsi="標楷體" w:hint="eastAsia"/>
                <w:color w:val="000000"/>
                <w:kern w:val="0"/>
              </w:rPr>
              <w:t>、</w:t>
            </w:r>
            <w:r w:rsidRPr="004F2273">
              <w:rPr>
                <w:rFonts w:ascii="標楷體" w:eastAsia="標楷體" w:hAnsi="標楷體"/>
                <w:color w:val="000000"/>
                <w:kern w:val="0"/>
              </w:rPr>
              <w:t>輸血反應調查</w:t>
            </w:r>
            <w:r w:rsidRPr="004F2273">
              <w:rPr>
                <w:rFonts w:ascii="標楷體" w:eastAsia="標楷體" w:hAnsi="標楷體" w:hint="eastAsia"/>
                <w:color w:val="000000"/>
                <w:kern w:val="0"/>
              </w:rPr>
              <w:t>。</w:t>
            </w:r>
          </w:p>
          <w:p w:rsidR="00AB4091" w:rsidRPr="004F2273" w:rsidRDefault="00AB4091" w:rsidP="004F2273">
            <w:pPr>
              <w:spacing w:line="300" w:lineRule="exact"/>
              <w:ind w:left="240" w:hangingChars="100" w:hanging="240"/>
              <w:rPr>
                <w:rFonts w:ascii="標楷體" w:eastAsia="標楷體" w:hAnsi="標楷體"/>
                <w:color w:val="000000"/>
              </w:rPr>
            </w:pPr>
            <w:r w:rsidRPr="004F2273">
              <w:rPr>
                <w:rFonts w:ascii="標楷體" w:eastAsia="標楷體" w:hAnsi="標楷體" w:hint="eastAsia"/>
                <w:color w:val="000000"/>
              </w:rPr>
              <w:t>2.</w:t>
            </w:r>
            <w:r w:rsidRPr="004F2273">
              <w:rPr>
                <w:rFonts w:ascii="標楷體" w:eastAsia="標楷體" w:hAnsi="標楷體"/>
                <w:color w:val="000000"/>
                <w:spacing w:val="-4"/>
              </w:rPr>
              <w:t>操作內容</w:t>
            </w:r>
            <w:r w:rsidRPr="004F2273">
              <w:rPr>
                <w:rFonts w:ascii="標楷體" w:eastAsia="標楷體" w:hAnsi="標楷體" w:hint="eastAsia"/>
                <w:color w:val="000000"/>
                <w:spacing w:val="-4"/>
                <w:kern w:val="0"/>
              </w:rPr>
              <w:t>：</w:t>
            </w:r>
            <w:r w:rsidRPr="004F2273">
              <w:rPr>
                <w:rFonts w:ascii="標楷體" w:eastAsia="標楷體" w:hAnsi="標楷體"/>
                <w:color w:val="000000"/>
                <w:spacing w:val="-4"/>
                <w:kern w:val="0"/>
              </w:rPr>
              <w:t xml:space="preserve">ABO </w:t>
            </w:r>
            <w:r w:rsidRPr="004F2273">
              <w:rPr>
                <w:rFonts w:ascii="標楷體" w:eastAsia="標楷體" w:hAnsi="標楷體" w:hint="eastAsia"/>
                <w:color w:val="000000"/>
                <w:spacing w:val="-4"/>
                <w:kern w:val="0"/>
              </w:rPr>
              <w:t>t</w:t>
            </w:r>
            <w:r w:rsidRPr="004F2273">
              <w:rPr>
                <w:rFonts w:ascii="標楷體" w:eastAsia="標楷體" w:hAnsi="標楷體"/>
                <w:color w:val="000000"/>
                <w:spacing w:val="-4"/>
                <w:kern w:val="0"/>
              </w:rPr>
              <w:t>yping</w:t>
            </w:r>
            <w:r w:rsidRPr="004F2273">
              <w:rPr>
                <w:rFonts w:ascii="標楷體" w:eastAsia="標楷體" w:hAnsi="標楷體" w:hint="eastAsia"/>
                <w:color w:val="000000"/>
                <w:spacing w:val="-4"/>
                <w:kern w:val="0"/>
              </w:rPr>
              <w:t>、</w:t>
            </w:r>
            <w:r w:rsidRPr="004F2273">
              <w:rPr>
                <w:rFonts w:ascii="標楷體" w:eastAsia="標楷體" w:hAnsi="標楷體"/>
                <w:color w:val="000000"/>
                <w:spacing w:val="-4"/>
                <w:kern w:val="0"/>
              </w:rPr>
              <w:t xml:space="preserve">Rh </w:t>
            </w:r>
            <w:r w:rsidRPr="004F2273">
              <w:rPr>
                <w:rFonts w:ascii="標楷體" w:eastAsia="標楷體" w:hAnsi="標楷體" w:hint="eastAsia"/>
                <w:color w:val="000000"/>
                <w:spacing w:val="-4"/>
                <w:kern w:val="0"/>
              </w:rPr>
              <w:t>t</w:t>
            </w:r>
            <w:r w:rsidRPr="004F2273">
              <w:rPr>
                <w:rFonts w:ascii="標楷體" w:eastAsia="標楷體" w:hAnsi="標楷體"/>
                <w:color w:val="000000"/>
                <w:spacing w:val="-4"/>
                <w:kern w:val="0"/>
              </w:rPr>
              <w:t>yping</w:t>
            </w:r>
            <w:r w:rsidRPr="004F2273">
              <w:rPr>
                <w:rFonts w:ascii="標楷體" w:eastAsia="標楷體" w:hAnsi="標楷體" w:hint="eastAsia"/>
                <w:color w:val="000000"/>
                <w:spacing w:val="-4"/>
                <w:kern w:val="0"/>
              </w:rPr>
              <w:t>、A</w:t>
            </w:r>
            <w:r w:rsidRPr="004F2273">
              <w:rPr>
                <w:rFonts w:ascii="標楷體" w:eastAsia="標楷體" w:hAnsi="標楷體"/>
                <w:color w:val="000000"/>
                <w:spacing w:val="-4"/>
                <w:kern w:val="0"/>
              </w:rPr>
              <w:t xml:space="preserve">ntibody </w:t>
            </w:r>
            <w:r w:rsidRPr="004F2273">
              <w:rPr>
                <w:rFonts w:ascii="標楷體" w:eastAsia="標楷體" w:hAnsi="標楷體" w:hint="eastAsia"/>
                <w:color w:val="000000"/>
                <w:spacing w:val="-4"/>
                <w:kern w:val="0"/>
              </w:rPr>
              <w:t>s</w:t>
            </w:r>
            <w:r w:rsidRPr="004F2273">
              <w:rPr>
                <w:rFonts w:ascii="標楷體" w:eastAsia="標楷體" w:hAnsi="標楷體"/>
                <w:color w:val="000000"/>
                <w:spacing w:val="-4"/>
                <w:kern w:val="0"/>
              </w:rPr>
              <w:t>creening</w:t>
            </w:r>
            <w:r w:rsidRPr="004F2273">
              <w:rPr>
                <w:rFonts w:ascii="標楷體" w:eastAsia="標楷體" w:hAnsi="標楷體" w:hint="eastAsia"/>
                <w:color w:val="000000"/>
                <w:spacing w:val="-4"/>
                <w:kern w:val="0"/>
              </w:rPr>
              <w:t>、C</w:t>
            </w:r>
            <w:r w:rsidRPr="004F2273">
              <w:rPr>
                <w:rFonts w:ascii="標楷體" w:eastAsia="標楷體" w:hAnsi="標楷體"/>
                <w:color w:val="000000"/>
                <w:kern w:val="0"/>
              </w:rPr>
              <w:t>ross-</w:t>
            </w:r>
            <w:r w:rsidRPr="004F2273">
              <w:rPr>
                <w:rFonts w:ascii="標楷體" w:eastAsia="標楷體" w:hAnsi="標楷體" w:hint="eastAsia"/>
                <w:color w:val="000000"/>
                <w:kern w:val="0"/>
              </w:rPr>
              <w:t>m</w:t>
            </w:r>
            <w:r w:rsidRPr="004F2273">
              <w:rPr>
                <w:rFonts w:ascii="標楷體" w:eastAsia="標楷體" w:hAnsi="標楷體"/>
                <w:color w:val="000000"/>
                <w:kern w:val="0"/>
              </w:rPr>
              <w:t xml:space="preserve">atching </w:t>
            </w:r>
            <w:r w:rsidRPr="004F2273">
              <w:rPr>
                <w:rFonts w:ascii="標楷體" w:eastAsia="標楷體" w:hAnsi="標楷體" w:hint="eastAsia"/>
                <w:color w:val="000000"/>
                <w:kern w:val="0"/>
              </w:rPr>
              <w:t>t</w:t>
            </w:r>
            <w:r w:rsidRPr="004F2273">
              <w:rPr>
                <w:rFonts w:ascii="標楷體" w:eastAsia="標楷體" w:hAnsi="標楷體"/>
                <w:color w:val="000000"/>
                <w:kern w:val="0"/>
              </w:rPr>
              <w:t>est</w:t>
            </w:r>
            <w:r w:rsidRPr="004F2273">
              <w:rPr>
                <w:rFonts w:ascii="標楷體" w:eastAsia="標楷體" w:hAnsi="標楷體" w:hint="eastAsia"/>
                <w:color w:val="000000"/>
                <w:kern w:val="0"/>
              </w:rPr>
              <w:t>、</w:t>
            </w:r>
            <w:r w:rsidRPr="004F2273">
              <w:rPr>
                <w:rFonts w:ascii="標楷體" w:eastAsia="標楷體" w:hAnsi="標楷體"/>
                <w:color w:val="000000"/>
                <w:kern w:val="0"/>
              </w:rPr>
              <w:t>輸血反應調查分析</w:t>
            </w:r>
            <w:r w:rsidRPr="004F2273">
              <w:rPr>
                <w:rFonts w:ascii="標楷體" w:eastAsia="標楷體" w:hAnsi="標楷體" w:hint="eastAsia"/>
                <w:color w:val="000000"/>
                <w:kern w:val="0"/>
              </w:rPr>
              <w:t>。</w:t>
            </w:r>
          </w:p>
        </w:tc>
        <w:tc>
          <w:tcPr>
            <w:tcW w:w="1666" w:type="dxa"/>
            <w:vAlign w:val="center"/>
          </w:tcPr>
          <w:p w:rsidR="00AB4091" w:rsidRPr="004F2273" w:rsidRDefault="00AB4091" w:rsidP="004F2273">
            <w:pPr>
              <w:spacing w:line="320" w:lineRule="exact"/>
              <w:ind w:left="640" w:hanging="640"/>
              <w:jc w:val="center"/>
              <w:rPr>
                <w:rFonts w:ascii="標楷體" w:eastAsia="標楷體" w:hAnsi="標楷體"/>
                <w:bCs/>
                <w:color w:val="000000"/>
              </w:rPr>
            </w:pPr>
            <w:r w:rsidRPr="004F2273">
              <w:rPr>
                <w:rFonts w:ascii="標楷體" w:eastAsia="標楷體" w:hAnsi="標楷體"/>
                <w:bCs/>
                <w:color w:val="000000"/>
              </w:rPr>
              <w:t>1</w:t>
            </w:r>
            <w:r w:rsidRPr="004F2273">
              <w:rPr>
                <w:rFonts w:ascii="標楷體" w:eastAsia="標楷體" w:hAnsi="標楷體" w:hint="eastAsia"/>
                <w:bCs/>
                <w:color w:val="000000"/>
              </w:rPr>
              <w:t>週</w:t>
            </w:r>
          </w:p>
          <w:p w:rsidR="00AB4091" w:rsidRPr="004F2273" w:rsidRDefault="00AB4091" w:rsidP="004F2273">
            <w:pPr>
              <w:spacing w:line="320" w:lineRule="exact"/>
              <w:ind w:left="640" w:hanging="640"/>
              <w:jc w:val="center"/>
              <w:rPr>
                <w:rFonts w:ascii="標楷體" w:eastAsia="標楷體" w:hAnsi="標楷體"/>
                <w:color w:val="000000"/>
              </w:rPr>
            </w:pPr>
            <w:r w:rsidRPr="004F2273">
              <w:rPr>
                <w:rFonts w:ascii="標楷體" w:eastAsia="標楷體" w:hAnsi="標楷體" w:hint="eastAsia"/>
                <w:bCs/>
                <w:color w:val="000000"/>
              </w:rPr>
              <w:t>（40小時）</w:t>
            </w:r>
          </w:p>
        </w:tc>
      </w:tr>
      <w:tr w:rsidR="00AB4091" w:rsidRPr="004F2273" w:rsidTr="004F2273">
        <w:tc>
          <w:tcPr>
            <w:tcW w:w="1440" w:type="dxa"/>
            <w:vAlign w:val="center"/>
          </w:tcPr>
          <w:p w:rsidR="00AB4091" w:rsidRPr="004F2273" w:rsidRDefault="00AB4091" w:rsidP="004F2273">
            <w:pPr>
              <w:spacing w:line="320" w:lineRule="exact"/>
              <w:rPr>
                <w:rFonts w:ascii="標楷體" w:eastAsia="標楷體" w:hAnsi="標楷體"/>
                <w:color w:val="000000"/>
              </w:rPr>
            </w:pPr>
            <w:r w:rsidRPr="004F2273">
              <w:rPr>
                <w:rFonts w:ascii="標楷體" w:eastAsia="標楷體" w:hAnsi="標楷體" w:hint="eastAsia"/>
                <w:bCs/>
                <w:color w:val="000000"/>
              </w:rPr>
              <w:t>臨床鏡檢實習</w:t>
            </w:r>
          </w:p>
        </w:tc>
        <w:tc>
          <w:tcPr>
            <w:tcW w:w="6120" w:type="dxa"/>
          </w:tcPr>
          <w:p w:rsidR="00AB4091" w:rsidRPr="004F2273" w:rsidRDefault="00AB4091" w:rsidP="004F2273">
            <w:pPr>
              <w:widowControl/>
              <w:adjustRightInd w:val="0"/>
              <w:snapToGrid w:val="0"/>
              <w:spacing w:line="300" w:lineRule="exact"/>
              <w:ind w:left="240" w:hangingChars="100" w:hanging="240"/>
              <w:jc w:val="both"/>
              <w:textAlignment w:val="center"/>
              <w:rPr>
                <w:rFonts w:ascii="標楷體" w:eastAsia="標楷體" w:hAnsi="標楷體"/>
                <w:color w:val="000000"/>
                <w:kern w:val="0"/>
              </w:rPr>
            </w:pPr>
            <w:r w:rsidRPr="004F2273">
              <w:rPr>
                <w:rFonts w:ascii="標楷體" w:eastAsia="標楷體" w:hAnsi="標楷體" w:hint="eastAsia"/>
                <w:color w:val="000000"/>
              </w:rPr>
              <w:t>1.</w:t>
            </w:r>
            <w:r w:rsidRPr="004F2273">
              <w:rPr>
                <w:rFonts w:ascii="標楷體" w:eastAsia="標楷體" w:hAnsi="標楷體"/>
                <w:color w:val="000000"/>
              </w:rPr>
              <w:t>講授內容</w:t>
            </w:r>
            <w:r w:rsidRPr="004F2273">
              <w:rPr>
                <w:rFonts w:ascii="標楷體" w:eastAsia="標楷體" w:hAnsi="標楷體" w:hint="eastAsia"/>
                <w:color w:val="000000"/>
                <w:kern w:val="0"/>
              </w:rPr>
              <w:t>：</w:t>
            </w:r>
            <w:r w:rsidRPr="004F2273">
              <w:rPr>
                <w:rFonts w:ascii="標楷體" w:eastAsia="標楷體" w:hAnsi="標楷體"/>
                <w:color w:val="000000"/>
                <w:kern w:val="0"/>
              </w:rPr>
              <w:t>鏡檢作業流程介紹</w:t>
            </w:r>
            <w:r w:rsidRPr="004F2273">
              <w:rPr>
                <w:rFonts w:ascii="標楷體" w:eastAsia="標楷體" w:hAnsi="標楷體" w:hint="eastAsia"/>
                <w:color w:val="000000"/>
                <w:kern w:val="0"/>
              </w:rPr>
              <w:t>、</w:t>
            </w:r>
            <w:r w:rsidRPr="004F2273">
              <w:rPr>
                <w:rFonts w:ascii="標楷體" w:eastAsia="標楷體" w:hAnsi="標楷體"/>
                <w:color w:val="000000"/>
                <w:kern w:val="0"/>
              </w:rPr>
              <w:t>檢體採檢須知</w:t>
            </w:r>
            <w:r w:rsidRPr="004F2273">
              <w:rPr>
                <w:rFonts w:ascii="標楷體" w:eastAsia="標楷體" w:hAnsi="標楷體" w:hint="eastAsia"/>
                <w:color w:val="000000"/>
                <w:kern w:val="0"/>
              </w:rPr>
              <w:t>、</w:t>
            </w:r>
            <w:r w:rsidRPr="004F2273">
              <w:rPr>
                <w:rFonts w:ascii="標楷體" w:eastAsia="標楷體" w:hAnsi="標楷體"/>
                <w:color w:val="000000"/>
                <w:kern w:val="0"/>
              </w:rPr>
              <w:t>檢體處理</w:t>
            </w:r>
            <w:r w:rsidRPr="004F2273">
              <w:rPr>
                <w:rFonts w:ascii="標楷體" w:eastAsia="標楷體" w:hAnsi="標楷體" w:hint="eastAsia"/>
                <w:color w:val="000000"/>
                <w:kern w:val="0"/>
              </w:rPr>
              <w:t>、</w:t>
            </w:r>
            <w:r w:rsidRPr="004F2273">
              <w:rPr>
                <w:rFonts w:ascii="標楷體" w:eastAsia="標楷體" w:hAnsi="標楷體"/>
                <w:color w:val="000000"/>
                <w:kern w:val="0"/>
              </w:rPr>
              <w:t>檢驗項目與測定原理介紹</w:t>
            </w:r>
            <w:r w:rsidRPr="004F2273">
              <w:rPr>
                <w:rFonts w:ascii="標楷體" w:eastAsia="標楷體" w:hAnsi="標楷體" w:hint="eastAsia"/>
                <w:color w:val="000000"/>
                <w:kern w:val="0"/>
              </w:rPr>
              <w:t>、</w:t>
            </w:r>
            <w:r w:rsidRPr="004F2273">
              <w:rPr>
                <w:rFonts w:ascii="標楷體" w:eastAsia="標楷體" w:hAnsi="標楷體"/>
                <w:color w:val="000000"/>
                <w:kern w:val="0"/>
              </w:rPr>
              <w:t>各類儀器測定原理與操作介紹（包含顯微鏡）</w:t>
            </w:r>
            <w:r w:rsidRPr="004F2273">
              <w:rPr>
                <w:rFonts w:ascii="標楷體" w:eastAsia="標楷體" w:hAnsi="標楷體" w:hint="eastAsia"/>
                <w:color w:val="000000"/>
                <w:kern w:val="0"/>
              </w:rPr>
              <w:t>、</w:t>
            </w:r>
            <w:r w:rsidRPr="004F2273">
              <w:rPr>
                <w:rFonts w:ascii="標楷體" w:eastAsia="標楷體" w:hAnsi="標楷體"/>
                <w:color w:val="000000"/>
                <w:kern w:val="0"/>
              </w:rPr>
              <w:t>鏡檢品管</w:t>
            </w:r>
            <w:r w:rsidRPr="004F2273">
              <w:rPr>
                <w:rFonts w:ascii="標楷體" w:eastAsia="標楷體" w:hAnsi="標楷體" w:hint="eastAsia"/>
                <w:color w:val="000000"/>
                <w:kern w:val="0"/>
              </w:rPr>
              <w:t>、</w:t>
            </w:r>
            <w:r w:rsidRPr="004F2273">
              <w:rPr>
                <w:rFonts w:ascii="標楷體" w:eastAsia="標楷體" w:hAnsi="標楷體"/>
                <w:color w:val="000000"/>
                <w:kern w:val="0"/>
              </w:rPr>
              <w:t>結果驗證與報告核發</w:t>
            </w:r>
            <w:r w:rsidRPr="004F2273">
              <w:rPr>
                <w:rFonts w:ascii="標楷體" w:eastAsia="標楷體" w:hAnsi="標楷體" w:hint="eastAsia"/>
                <w:color w:val="000000"/>
                <w:kern w:val="0"/>
              </w:rPr>
              <w:t>、</w:t>
            </w:r>
            <w:r w:rsidRPr="004F2273">
              <w:rPr>
                <w:rFonts w:ascii="標楷體" w:eastAsia="標楷體" w:hAnsi="標楷體"/>
                <w:color w:val="000000"/>
                <w:kern w:val="0"/>
              </w:rPr>
              <w:t>異常與危險值之處理</w:t>
            </w:r>
            <w:r w:rsidRPr="004F2273">
              <w:rPr>
                <w:rFonts w:ascii="標楷體" w:eastAsia="標楷體" w:hAnsi="標楷體" w:hint="eastAsia"/>
                <w:color w:val="000000"/>
                <w:kern w:val="0"/>
              </w:rPr>
              <w:t>。</w:t>
            </w:r>
          </w:p>
          <w:p w:rsidR="00AB4091" w:rsidRPr="004F2273" w:rsidRDefault="00AB4091" w:rsidP="004F2273">
            <w:pPr>
              <w:spacing w:line="300" w:lineRule="exact"/>
              <w:ind w:left="240" w:hangingChars="100" w:hanging="240"/>
              <w:rPr>
                <w:rFonts w:ascii="標楷體" w:eastAsia="標楷體" w:hAnsi="標楷體"/>
                <w:color w:val="000000"/>
              </w:rPr>
            </w:pPr>
            <w:r w:rsidRPr="004F2273">
              <w:rPr>
                <w:rFonts w:ascii="標楷體" w:eastAsia="標楷體" w:hAnsi="標楷體" w:hint="eastAsia"/>
                <w:color w:val="000000"/>
              </w:rPr>
              <w:t>2.</w:t>
            </w:r>
            <w:r w:rsidRPr="004F2273">
              <w:rPr>
                <w:rFonts w:ascii="標楷體" w:eastAsia="標楷體" w:hAnsi="標楷體"/>
                <w:color w:val="000000"/>
              </w:rPr>
              <w:t>操作內容</w:t>
            </w:r>
            <w:r w:rsidRPr="004F2273">
              <w:rPr>
                <w:rFonts w:ascii="標楷體" w:eastAsia="標楷體" w:hAnsi="標楷體" w:hint="eastAsia"/>
                <w:color w:val="000000"/>
                <w:kern w:val="0"/>
              </w:rPr>
              <w:t>：</w:t>
            </w:r>
            <w:r w:rsidRPr="004F2273">
              <w:rPr>
                <w:rFonts w:ascii="標楷體" w:eastAsia="標楷體" w:hAnsi="標楷體"/>
                <w:color w:val="000000"/>
                <w:kern w:val="0"/>
                <w:sz w:val="22"/>
                <w:szCs w:val="22"/>
              </w:rPr>
              <w:t xml:space="preserve">Urine </w:t>
            </w:r>
            <w:r w:rsidRPr="004F2273">
              <w:rPr>
                <w:rFonts w:ascii="標楷體" w:eastAsia="標楷體" w:hAnsi="標楷體" w:hint="eastAsia"/>
                <w:color w:val="000000"/>
                <w:kern w:val="0"/>
                <w:sz w:val="22"/>
                <w:szCs w:val="22"/>
              </w:rPr>
              <w:t>r</w:t>
            </w:r>
            <w:r w:rsidRPr="004F2273">
              <w:rPr>
                <w:rFonts w:ascii="標楷體" w:eastAsia="標楷體" w:hAnsi="標楷體"/>
                <w:color w:val="000000"/>
                <w:kern w:val="0"/>
                <w:sz w:val="22"/>
                <w:szCs w:val="22"/>
              </w:rPr>
              <w:t>outine/</w:t>
            </w:r>
            <w:r w:rsidRPr="004F2273">
              <w:rPr>
                <w:rFonts w:ascii="標楷體" w:eastAsia="標楷體" w:hAnsi="標楷體" w:hint="eastAsia"/>
                <w:color w:val="000000"/>
                <w:kern w:val="0"/>
                <w:sz w:val="22"/>
                <w:szCs w:val="22"/>
              </w:rPr>
              <w:t>U</w:t>
            </w:r>
            <w:r w:rsidRPr="004F2273">
              <w:rPr>
                <w:rFonts w:ascii="標楷體" w:eastAsia="標楷體" w:hAnsi="標楷體"/>
                <w:color w:val="000000"/>
                <w:kern w:val="0"/>
                <w:sz w:val="22"/>
                <w:szCs w:val="22"/>
              </w:rPr>
              <w:t xml:space="preserve">rine </w:t>
            </w:r>
            <w:r w:rsidRPr="004F2273">
              <w:rPr>
                <w:rFonts w:ascii="標楷體" w:eastAsia="標楷體" w:hAnsi="標楷體" w:hint="eastAsia"/>
                <w:color w:val="000000"/>
                <w:kern w:val="0"/>
                <w:sz w:val="22"/>
                <w:szCs w:val="22"/>
              </w:rPr>
              <w:t>s</w:t>
            </w:r>
            <w:r w:rsidRPr="004F2273">
              <w:rPr>
                <w:rFonts w:ascii="標楷體" w:eastAsia="標楷體" w:hAnsi="標楷體"/>
                <w:color w:val="000000"/>
                <w:kern w:val="0"/>
                <w:sz w:val="22"/>
                <w:szCs w:val="22"/>
              </w:rPr>
              <w:t>ediment</w:t>
            </w:r>
            <w:r w:rsidRPr="004F2273">
              <w:rPr>
                <w:rFonts w:ascii="標楷體" w:eastAsia="標楷體" w:hAnsi="標楷體" w:hint="eastAsia"/>
                <w:color w:val="000000"/>
                <w:kern w:val="0"/>
                <w:sz w:val="22"/>
                <w:szCs w:val="22"/>
              </w:rPr>
              <w:t>、P</w:t>
            </w:r>
            <w:r w:rsidRPr="004F2273">
              <w:rPr>
                <w:rFonts w:ascii="標楷體" w:eastAsia="標楷體" w:hAnsi="標楷體"/>
                <w:color w:val="000000"/>
                <w:kern w:val="0"/>
                <w:sz w:val="22"/>
                <w:szCs w:val="22"/>
              </w:rPr>
              <w:t xml:space="preserve">regnancy </w:t>
            </w:r>
            <w:r w:rsidRPr="004F2273">
              <w:rPr>
                <w:rFonts w:ascii="標楷體" w:eastAsia="標楷體" w:hAnsi="標楷體" w:hint="eastAsia"/>
                <w:color w:val="000000"/>
                <w:kern w:val="0"/>
                <w:sz w:val="22"/>
                <w:szCs w:val="22"/>
              </w:rPr>
              <w:t>t</w:t>
            </w:r>
            <w:r w:rsidRPr="004F2273">
              <w:rPr>
                <w:rFonts w:ascii="標楷體" w:eastAsia="標楷體" w:hAnsi="標楷體"/>
                <w:color w:val="000000"/>
                <w:kern w:val="0"/>
                <w:sz w:val="22"/>
                <w:szCs w:val="22"/>
              </w:rPr>
              <w:t>est</w:t>
            </w:r>
            <w:r w:rsidRPr="004F2273">
              <w:rPr>
                <w:rFonts w:ascii="標楷體" w:eastAsia="標楷體" w:hAnsi="標楷體" w:hint="eastAsia"/>
                <w:color w:val="000000"/>
                <w:kern w:val="0"/>
                <w:sz w:val="22"/>
                <w:szCs w:val="22"/>
              </w:rPr>
              <w:t>、S</w:t>
            </w:r>
            <w:r w:rsidRPr="004F2273">
              <w:rPr>
                <w:rFonts w:ascii="標楷體" w:eastAsia="標楷體" w:hAnsi="標楷體"/>
                <w:color w:val="000000"/>
                <w:kern w:val="0"/>
                <w:sz w:val="22"/>
                <w:szCs w:val="22"/>
              </w:rPr>
              <w:t xml:space="preserve">tool </w:t>
            </w:r>
            <w:r w:rsidRPr="004F2273">
              <w:rPr>
                <w:rFonts w:ascii="標楷體" w:eastAsia="標楷體" w:hAnsi="標楷體" w:hint="eastAsia"/>
                <w:color w:val="000000"/>
                <w:kern w:val="0"/>
                <w:sz w:val="22"/>
                <w:szCs w:val="22"/>
              </w:rPr>
              <w:t>r</w:t>
            </w:r>
            <w:r w:rsidRPr="004F2273">
              <w:rPr>
                <w:rFonts w:ascii="標楷體" w:eastAsia="標楷體" w:hAnsi="標楷體"/>
                <w:color w:val="000000"/>
                <w:kern w:val="0"/>
                <w:sz w:val="22"/>
                <w:szCs w:val="22"/>
              </w:rPr>
              <w:t>outine/</w:t>
            </w:r>
            <w:r w:rsidRPr="004F2273">
              <w:rPr>
                <w:rFonts w:ascii="標楷體" w:eastAsia="標楷體" w:hAnsi="標楷體" w:hint="eastAsia"/>
                <w:color w:val="000000"/>
                <w:kern w:val="0"/>
                <w:sz w:val="22"/>
                <w:szCs w:val="22"/>
              </w:rPr>
              <w:t>O</w:t>
            </w:r>
            <w:r w:rsidRPr="004F2273">
              <w:rPr>
                <w:rFonts w:ascii="標楷體" w:eastAsia="標楷體" w:hAnsi="標楷體"/>
                <w:color w:val="000000"/>
                <w:kern w:val="0"/>
                <w:sz w:val="22"/>
                <w:szCs w:val="22"/>
              </w:rPr>
              <w:t xml:space="preserve">ccult </w:t>
            </w:r>
            <w:r w:rsidRPr="004F2273">
              <w:rPr>
                <w:rFonts w:ascii="標楷體" w:eastAsia="標楷體" w:hAnsi="標楷體" w:hint="eastAsia"/>
                <w:color w:val="000000"/>
                <w:kern w:val="0"/>
                <w:sz w:val="22"/>
                <w:szCs w:val="22"/>
              </w:rPr>
              <w:t>b</w:t>
            </w:r>
            <w:r w:rsidRPr="004F2273">
              <w:rPr>
                <w:rFonts w:ascii="標楷體" w:eastAsia="標楷體" w:hAnsi="標楷體"/>
                <w:color w:val="000000"/>
                <w:kern w:val="0"/>
                <w:sz w:val="22"/>
                <w:szCs w:val="22"/>
              </w:rPr>
              <w:t>lood</w:t>
            </w:r>
            <w:r w:rsidRPr="004F2273">
              <w:rPr>
                <w:rFonts w:ascii="標楷體" w:eastAsia="標楷體" w:hAnsi="標楷體" w:hint="eastAsia"/>
                <w:color w:val="000000"/>
                <w:kern w:val="0"/>
                <w:sz w:val="22"/>
                <w:szCs w:val="22"/>
              </w:rPr>
              <w:t>、P</w:t>
            </w:r>
            <w:r w:rsidRPr="004F2273">
              <w:rPr>
                <w:rFonts w:ascii="標楷體" w:eastAsia="標楷體" w:hAnsi="標楷體"/>
                <w:color w:val="000000"/>
                <w:kern w:val="0"/>
                <w:sz w:val="22"/>
                <w:szCs w:val="22"/>
              </w:rPr>
              <w:t xml:space="preserve">arasite </w:t>
            </w:r>
            <w:r w:rsidRPr="004F2273">
              <w:rPr>
                <w:rFonts w:ascii="標楷體" w:eastAsia="標楷體" w:hAnsi="標楷體" w:hint="eastAsia"/>
                <w:color w:val="000000"/>
                <w:kern w:val="0"/>
                <w:sz w:val="22"/>
                <w:szCs w:val="22"/>
              </w:rPr>
              <w:t>o</w:t>
            </w:r>
            <w:r w:rsidRPr="004F2273">
              <w:rPr>
                <w:rFonts w:ascii="標楷體" w:eastAsia="標楷體" w:hAnsi="標楷體"/>
                <w:color w:val="000000"/>
                <w:kern w:val="0"/>
                <w:sz w:val="22"/>
                <w:szCs w:val="22"/>
              </w:rPr>
              <w:t>va</w:t>
            </w:r>
            <w:r w:rsidRPr="004F2273">
              <w:rPr>
                <w:rFonts w:ascii="標楷體" w:eastAsia="標楷體" w:hAnsi="標楷體" w:hint="eastAsia"/>
                <w:color w:val="000000"/>
                <w:kern w:val="0"/>
                <w:sz w:val="22"/>
                <w:szCs w:val="22"/>
              </w:rPr>
              <w:t>、</w:t>
            </w:r>
            <w:r w:rsidRPr="004F2273">
              <w:rPr>
                <w:rFonts w:ascii="標楷體" w:eastAsia="標楷體" w:hAnsi="標楷體"/>
                <w:color w:val="000000"/>
                <w:kern w:val="0"/>
                <w:sz w:val="22"/>
                <w:szCs w:val="22"/>
              </w:rPr>
              <w:t xml:space="preserve">CSF </w:t>
            </w:r>
            <w:r w:rsidRPr="004F2273">
              <w:rPr>
                <w:rFonts w:ascii="標楷體" w:eastAsia="標楷體" w:hAnsi="標楷體" w:hint="eastAsia"/>
                <w:color w:val="000000"/>
                <w:kern w:val="0"/>
                <w:sz w:val="22"/>
                <w:szCs w:val="22"/>
              </w:rPr>
              <w:t>r</w:t>
            </w:r>
            <w:r w:rsidRPr="004F2273">
              <w:rPr>
                <w:rFonts w:ascii="標楷體" w:eastAsia="標楷體" w:hAnsi="標楷體"/>
                <w:color w:val="000000"/>
                <w:kern w:val="0"/>
                <w:sz w:val="22"/>
                <w:szCs w:val="22"/>
              </w:rPr>
              <w:t>outine</w:t>
            </w:r>
            <w:r w:rsidRPr="004F2273">
              <w:rPr>
                <w:rFonts w:ascii="標楷體" w:eastAsia="標楷體" w:hAnsi="標楷體" w:hint="eastAsia"/>
                <w:color w:val="000000"/>
                <w:kern w:val="0"/>
                <w:sz w:val="22"/>
                <w:szCs w:val="22"/>
              </w:rPr>
              <w:t>、B</w:t>
            </w:r>
            <w:r w:rsidRPr="004F2273">
              <w:rPr>
                <w:rFonts w:ascii="標楷體" w:eastAsia="標楷體" w:hAnsi="標楷體"/>
                <w:color w:val="000000"/>
                <w:kern w:val="0"/>
                <w:sz w:val="22"/>
                <w:szCs w:val="22"/>
              </w:rPr>
              <w:t xml:space="preserve">ody </w:t>
            </w:r>
            <w:r w:rsidRPr="004F2273">
              <w:rPr>
                <w:rFonts w:ascii="標楷體" w:eastAsia="標楷體" w:hAnsi="標楷體" w:hint="eastAsia"/>
                <w:color w:val="000000"/>
                <w:kern w:val="0"/>
                <w:sz w:val="22"/>
                <w:szCs w:val="22"/>
              </w:rPr>
              <w:t>f</w:t>
            </w:r>
            <w:r w:rsidRPr="004F2273">
              <w:rPr>
                <w:rFonts w:ascii="標楷體" w:eastAsia="標楷體" w:hAnsi="標楷體"/>
                <w:color w:val="000000"/>
                <w:kern w:val="0"/>
                <w:sz w:val="22"/>
                <w:szCs w:val="22"/>
              </w:rPr>
              <w:t xml:space="preserve">luid </w:t>
            </w:r>
            <w:r w:rsidRPr="004F2273">
              <w:rPr>
                <w:rFonts w:ascii="標楷體" w:eastAsia="標楷體" w:hAnsi="標楷體" w:hint="eastAsia"/>
                <w:color w:val="000000"/>
                <w:kern w:val="0"/>
                <w:sz w:val="22"/>
                <w:szCs w:val="22"/>
              </w:rPr>
              <w:t>r</w:t>
            </w:r>
            <w:r w:rsidRPr="004F2273">
              <w:rPr>
                <w:rFonts w:ascii="標楷體" w:eastAsia="標楷體" w:hAnsi="標楷體"/>
                <w:color w:val="000000"/>
                <w:kern w:val="0"/>
                <w:sz w:val="22"/>
                <w:szCs w:val="22"/>
              </w:rPr>
              <w:t>outine</w:t>
            </w:r>
            <w:r w:rsidRPr="004F2273">
              <w:rPr>
                <w:rFonts w:ascii="標楷體" w:eastAsia="標楷體" w:hAnsi="標楷體" w:hint="eastAsia"/>
                <w:color w:val="000000"/>
                <w:kern w:val="0"/>
                <w:sz w:val="22"/>
                <w:szCs w:val="22"/>
              </w:rPr>
              <w:t>、S</w:t>
            </w:r>
            <w:r w:rsidRPr="004F2273">
              <w:rPr>
                <w:rFonts w:ascii="標楷體" w:eastAsia="標楷體" w:hAnsi="標楷體"/>
                <w:color w:val="000000"/>
                <w:kern w:val="0"/>
                <w:sz w:val="22"/>
                <w:szCs w:val="22"/>
              </w:rPr>
              <w:t xml:space="preserve">emen </w:t>
            </w:r>
            <w:r w:rsidRPr="004F2273">
              <w:rPr>
                <w:rFonts w:ascii="標楷體" w:eastAsia="標楷體" w:hAnsi="標楷體" w:hint="eastAsia"/>
                <w:color w:val="000000"/>
                <w:kern w:val="0"/>
                <w:sz w:val="22"/>
                <w:szCs w:val="22"/>
              </w:rPr>
              <w:t>a</w:t>
            </w:r>
            <w:r w:rsidRPr="004F2273">
              <w:rPr>
                <w:rFonts w:ascii="標楷體" w:eastAsia="標楷體" w:hAnsi="標楷體"/>
                <w:color w:val="000000"/>
                <w:kern w:val="0"/>
                <w:sz w:val="22"/>
                <w:szCs w:val="22"/>
              </w:rPr>
              <w:t>nalysis</w:t>
            </w:r>
            <w:r w:rsidRPr="004F2273">
              <w:rPr>
                <w:rFonts w:ascii="標楷體" w:eastAsia="標楷體" w:hAnsi="標楷體" w:hint="eastAsia"/>
                <w:color w:val="000000"/>
                <w:kern w:val="0"/>
                <w:sz w:val="22"/>
                <w:szCs w:val="22"/>
              </w:rPr>
              <w:t>、</w:t>
            </w:r>
            <w:r w:rsidRPr="004F2273">
              <w:rPr>
                <w:rFonts w:ascii="標楷體" w:eastAsia="標楷體" w:hAnsi="標楷體"/>
                <w:color w:val="000000"/>
                <w:kern w:val="0"/>
                <w:sz w:val="22"/>
                <w:szCs w:val="22"/>
              </w:rPr>
              <w:t>抽血</w:t>
            </w:r>
            <w:r w:rsidRPr="004F2273">
              <w:rPr>
                <w:rFonts w:ascii="標楷體" w:eastAsia="標楷體" w:hAnsi="標楷體" w:hint="eastAsia"/>
                <w:color w:val="000000"/>
                <w:kern w:val="0"/>
                <w:sz w:val="22"/>
                <w:szCs w:val="22"/>
              </w:rPr>
              <w:t>。</w:t>
            </w:r>
          </w:p>
        </w:tc>
        <w:tc>
          <w:tcPr>
            <w:tcW w:w="1666" w:type="dxa"/>
            <w:vAlign w:val="center"/>
          </w:tcPr>
          <w:p w:rsidR="00AB4091" w:rsidRPr="004F2273" w:rsidRDefault="00AB4091" w:rsidP="004F2273">
            <w:pPr>
              <w:spacing w:line="320" w:lineRule="exact"/>
              <w:ind w:left="640" w:hanging="640"/>
              <w:jc w:val="center"/>
              <w:rPr>
                <w:rFonts w:ascii="標楷體" w:eastAsia="標楷體" w:hAnsi="標楷體"/>
                <w:bCs/>
                <w:color w:val="000000"/>
              </w:rPr>
            </w:pPr>
            <w:r w:rsidRPr="004F2273">
              <w:rPr>
                <w:rFonts w:ascii="標楷體" w:eastAsia="標楷體" w:hAnsi="標楷體"/>
                <w:bCs/>
                <w:color w:val="000000"/>
              </w:rPr>
              <w:t>3</w:t>
            </w:r>
            <w:r w:rsidRPr="004F2273">
              <w:rPr>
                <w:rFonts w:ascii="標楷體" w:eastAsia="標楷體" w:hAnsi="標楷體" w:hint="eastAsia"/>
                <w:bCs/>
                <w:color w:val="000000"/>
              </w:rPr>
              <w:t>週</w:t>
            </w:r>
          </w:p>
          <w:p w:rsidR="00AB4091" w:rsidRPr="004F2273" w:rsidRDefault="00AB4091" w:rsidP="004F2273">
            <w:pPr>
              <w:spacing w:line="320" w:lineRule="exact"/>
              <w:ind w:left="600" w:hanging="600"/>
              <w:jc w:val="center"/>
              <w:rPr>
                <w:rFonts w:ascii="標楷體" w:eastAsia="標楷體" w:hAnsi="標楷體"/>
                <w:color w:val="000000"/>
                <w:spacing w:val="-10"/>
              </w:rPr>
            </w:pPr>
            <w:r w:rsidRPr="004F2273">
              <w:rPr>
                <w:rFonts w:ascii="標楷體" w:eastAsia="標楷體" w:hAnsi="標楷體" w:hint="eastAsia"/>
                <w:bCs/>
                <w:color w:val="000000"/>
                <w:spacing w:val="-10"/>
              </w:rPr>
              <w:t>（120小時）</w:t>
            </w:r>
          </w:p>
        </w:tc>
      </w:tr>
      <w:tr w:rsidR="00AB4091" w:rsidRPr="004F2273" w:rsidTr="004F2273">
        <w:tc>
          <w:tcPr>
            <w:tcW w:w="1440" w:type="dxa"/>
            <w:vAlign w:val="center"/>
          </w:tcPr>
          <w:p w:rsidR="00AB4091" w:rsidRPr="004F2273" w:rsidRDefault="00AB4091" w:rsidP="004F2273">
            <w:pPr>
              <w:spacing w:line="320" w:lineRule="exact"/>
              <w:rPr>
                <w:rFonts w:ascii="標楷體" w:eastAsia="標楷體" w:hAnsi="標楷體"/>
                <w:color w:val="000000"/>
              </w:rPr>
            </w:pPr>
            <w:r w:rsidRPr="004F2273">
              <w:rPr>
                <w:rFonts w:ascii="標楷體" w:eastAsia="標楷體" w:hAnsi="標楷體" w:hint="eastAsia"/>
                <w:bCs/>
                <w:color w:val="000000"/>
              </w:rPr>
              <w:lastRenderedPageBreak/>
              <w:t>臨床血清免疫實習</w:t>
            </w:r>
          </w:p>
        </w:tc>
        <w:tc>
          <w:tcPr>
            <w:tcW w:w="6120" w:type="dxa"/>
          </w:tcPr>
          <w:p w:rsidR="00AB4091" w:rsidRPr="004F2273" w:rsidRDefault="00AB4091" w:rsidP="004F2273">
            <w:pPr>
              <w:widowControl/>
              <w:adjustRightInd w:val="0"/>
              <w:snapToGrid w:val="0"/>
              <w:spacing w:line="320" w:lineRule="exact"/>
              <w:ind w:leftChars="2" w:left="245" w:hangingChars="100" w:hanging="240"/>
              <w:jc w:val="both"/>
              <w:textAlignment w:val="center"/>
              <w:rPr>
                <w:rFonts w:eastAsia="標楷體" w:hAnsi="標楷體"/>
                <w:color w:val="000000"/>
                <w:kern w:val="0"/>
              </w:rPr>
            </w:pPr>
            <w:r w:rsidRPr="004F2273">
              <w:rPr>
                <w:rFonts w:ascii="標楷體" w:eastAsia="標楷體" w:hAnsi="標楷體" w:hint="eastAsia"/>
                <w:color w:val="000000"/>
              </w:rPr>
              <w:t>1.</w:t>
            </w:r>
            <w:r w:rsidRPr="004F2273">
              <w:rPr>
                <w:rFonts w:eastAsia="標楷體" w:hAnsi="標楷體"/>
                <w:color w:val="000000"/>
              </w:rPr>
              <w:t>講授內容</w:t>
            </w:r>
            <w:r w:rsidRPr="004F2273">
              <w:rPr>
                <w:rFonts w:ascii="標楷體" w:eastAsia="標楷體" w:hAnsi="標楷體" w:hint="eastAsia"/>
                <w:color w:val="000000"/>
                <w:kern w:val="0"/>
              </w:rPr>
              <w:t>：</w:t>
            </w:r>
            <w:r w:rsidRPr="004F2273">
              <w:rPr>
                <w:rFonts w:eastAsia="標楷體" w:hAnsi="標楷體"/>
                <w:color w:val="000000"/>
                <w:kern w:val="0"/>
              </w:rPr>
              <w:t>作業流程介紹</w:t>
            </w:r>
            <w:r w:rsidRPr="004F2273">
              <w:rPr>
                <w:rFonts w:eastAsia="標楷體" w:hAnsi="標楷體" w:hint="eastAsia"/>
                <w:color w:val="000000"/>
                <w:kern w:val="0"/>
              </w:rPr>
              <w:t>、</w:t>
            </w:r>
            <w:r w:rsidRPr="004F2273">
              <w:rPr>
                <w:rFonts w:eastAsia="標楷體" w:hAnsi="標楷體"/>
                <w:color w:val="000000"/>
                <w:kern w:val="0"/>
              </w:rPr>
              <w:t>檢體採檢須知</w:t>
            </w:r>
            <w:r w:rsidRPr="004F2273">
              <w:rPr>
                <w:rFonts w:eastAsia="標楷體" w:hAnsi="標楷體" w:hint="eastAsia"/>
                <w:color w:val="000000"/>
                <w:kern w:val="0"/>
              </w:rPr>
              <w:t>、</w:t>
            </w:r>
            <w:r w:rsidRPr="004F2273">
              <w:rPr>
                <w:rFonts w:eastAsia="標楷體" w:hAnsi="標楷體"/>
                <w:color w:val="000000"/>
                <w:kern w:val="0"/>
              </w:rPr>
              <w:t>檢體處理</w:t>
            </w:r>
            <w:r w:rsidRPr="004F2273">
              <w:rPr>
                <w:rFonts w:eastAsia="標楷體" w:hAnsi="標楷體" w:hint="eastAsia"/>
                <w:color w:val="000000"/>
                <w:kern w:val="0"/>
              </w:rPr>
              <w:t>、</w:t>
            </w:r>
            <w:r w:rsidRPr="004F2273">
              <w:rPr>
                <w:rFonts w:eastAsia="標楷體" w:hAnsi="標楷體" w:hint="eastAsia"/>
                <w:color w:val="000000"/>
                <w:kern w:val="0"/>
              </w:rPr>
              <w:t xml:space="preserve"> </w:t>
            </w:r>
            <w:r w:rsidRPr="004F2273">
              <w:rPr>
                <w:rFonts w:eastAsia="標楷體" w:hAnsi="標楷體"/>
                <w:color w:val="000000"/>
                <w:kern w:val="0"/>
              </w:rPr>
              <w:t>檢驗項目與測定原理介紹</w:t>
            </w:r>
            <w:r w:rsidRPr="004F2273">
              <w:rPr>
                <w:rFonts w:eastAsia="標楷體" w:hAnsi="標楷體" w:hint="eastAsia"/>
                <w:color w:val="000000"/>
                <w:kern w:val="0"/>
              </w:rPr>
              <w:t>、</w:t>
            </w:r>
            <w:r w:rsidRPr="004F2273">
              <w:rPr>
                <w:rFonts w:eastAsia="標楷體" w:hAnsi="標楷體"/>
                <w:color w:val="000000"/>
                <w:kern w:val="0"/>
              </w:rPr>
              <w:t>各類儀器測定原理與操作介紹</w:t>
            </w:r>
            <w:r w:rsidRPr="004F2273">
              <w:rPr>
                <w:rFonts w:eastAsia="標楷體" w:hAnsi="標楷體" w:hint="eastAsia"/>
                <w:color w:val="000000"/>
                <w:kern w:val="0"/>
              </w:rPr>
              <w:t>、</w:t>
            </w:r>
            <w:r w:rsidRPr="004F2273">
              <w:rPr>
                <w:rFonts w:eastAsia="標楷體" w:hAnsi="標楷體"/>
                <w:color w:val="000000"/>
                <w:kern w:val="0"/>
              </w:rPr>
              <w:t>結果驗證與報告核發</w:t>
            </w:r>
            <w:r w:rsidRPr="004F2273">
              <w:rPr>
                <w:rFonts w:eastAsia="標楷體" w:hAnsi="標楷體" w:hint="eastAsia"/>
                <w:color w:val="000000"/>
                <w:kern w:val="0"/>
              </w:rPr>
              <w:t>、</w:t>
            </w:r>
            <w:r w:rsidRPr="004F2273">
              <w:rPr>
                <w:rFonts w:eastAsia="標楷體" w:hAnsi="標楷體"/>
                <w:color w:val="000000"/>
                <w:kern w:val="0"/>
              </w:rPr>
              <w:t>品管</w:t>
            </w:r>
            <w:r w:rsidRPr="004F2273">
              <w:rPr>
                <w:rFonts w:eastAsia="標楷體" w:hAnsi="標楷體" w:hint="eastAsia"/>
                <w:color w:val="000000"/>
                <w:kern w:val="0"/>
              </w:rPr>
              <w:t>、</w:t>
            </w:r>
            <w:r w:rsidRPr="004F2273">
              <w:rPr>
                <w:rFonts w:eastAsia="標楷體" w:hAnsi="標楷體"/>
                <w:color w:val="000000"/>
                <w:kern w:val="0"/>
              </w:rPr>
              <w:t>異常與危險值之處理</w:t>
            </w:r>
            <w:r w:rsidRPr="004F2273">
              <w:rPr>
                <w:rFonts w:eastAsia="標楷體" w:hAnsi="標楷體" w:hint="eastAsia"/>
                <w:color w:val="000000"/>
                <w:kern w:val="0"/>
              </w:rPr>
              <w:t>。</w:t>
            </w:r>
          </w:p>
          <w:p w:rsidR="00AB4091" w:rsidRPr="004F2273" w:rsidRDefault="00AB4091" w:rsidP="004F2273">
            <w:pPr>
              <w:spacing w:line="320" w:lineRule="exact"/>
              <w:ind w:left="240" w:hangingChars="100" w:hanging="240"/>
              <w:rPr>
                <w:rFonts w:ascii="標楷體" w:eastAsia="標楷體" w:hAnsi="標楷體"/>
              </w:rPr>
            </w:pPr>
            <w:r w:rsidRPr="004F2273">
              <w:rPr>
                <w:rFonts w:ascii="標楷體" w:eastAsia="標楷體" w:hAnsi="標楷體" w:hint="eastAsia"/>
                <w:color w:val="000000"/>
              </w:rPr>
              <w:t>2.</w:t>
            </w:r>
            <w:r w:rsidRPr="004F2273">
              <w:rPr>
                <w:rFonts w:eastAsia="標楷體" w:hAnsi="標楷體"/>
                <w:color w:val="000000"/>
              </w:rPr>
              <w:t>操作內容</w:t>
            </w:r>
            <w:r w:rsidRPr="004F2273">
              <w:rPr>
                <w:rFonts w:ascii="標楷體" w:eastAsia="標楷體" w:hAnsi="標楷體" w:hint="eastAsia"/>
                <w:color w:val="000000"/>
                <w:kern w:val="0"/>
              </w:rPr>
              <w:t>：</w:t>
            </w:r>
            <w:r w:rsidRPr="004F2273">
              <w:rPr>
                <w:rFonts w:eastAsia="標楷體"/>
                <w:color w:val="000000"/>
                <w:kern w:val="0"/>
              </w:rPr>
              <w:t>微生物抗原快速檢驗</w:t>
            </w:r>
            <w:r w:rsidRPr="004F2273">
              <w:rPr>
                <w:rFonts w:eastAsia="標楷體" w:hint="eastAsia"/>
                <w:color w:val="000000"/>
                <w:kern w:val="0"/>
              </w:rPr>
              <w:t>、</w:t>
            </w:r>
            <w:r w:rsidRPr="004F2273">
              <w:rPr>
                <w:rFonts w:eastAsia="標楷體"/>
                <w:color w:val="000000"/>
                <w:kern w:val="0"/>
              </w:rPr>
              <w:t>內外部品管評估</w:t>
            </w:r>
            <w:r w:rsidRPr="004F2273">
              <w:rPr>
                <w:rFonts w:eastAsia="標楷體" w:hint="eastAsia"/>
                <w:color w:val="000000"/>
                <w:kern w:val="0"/>
              </w:rPr>
              <w:t>、</w:t>
            </w:r>
            <w:r w:rsidRPr="004F2273">
              <w:rPr>
                <w:rFonts w:eastAsia="標楷體" w:hAnsi="標楷體"/>
                <w:color w:val="000000"/>
                <w:kern w:val="0"/>
              </w:rPr>
              <w:t>梅毒血清檢</w:t>
            </w:r>
            <w:r w:rsidRPr="004F2273">
              <w:rPr>
                <w:rFonts w:ascii="標楷體" w:eastAsia="標楷體" w:hAnsi="標楷體"/>
                <w:color w:val="000000"/>
                <w:kern w:val="0"/>
              </w:rPr>
              <w:t>驗</w:t>
            </w:r>
            <w:r w:rsidRPr="004F2273">
              <w:rPr>
                <w:rFonts w:ascii="標楷體" w:eastAsia="標楷體" w:hAnsi="標楷體" w:hint="eastAsia"/>
                <w:color w:val="000000"/>
                <w:kern w:val="0"/>
              </w:rPr>
              <w:t>、</w:t>
            </w:r>
            <w:r w:rsidRPr="004F2273">
              <w:rPr>
                <w:rFonts w:eastAsia="標楷體" w:hAnsi="標楷體"/>
                <w:color w:val="000000"/>
                <w:kern w:val="0"/>
              </w:rPr>
              <w:t>微生物血清檢驗</w:t>
            </w:r>
            <w:r w:rsidRPr="004F2273">
              <w:rPr>
                <w:rFonts w:ascii="標楷體" w:eastAsia="標楷體" w:hAnsi="標楷體" w:hint="eastAsia"/>
                <w:color w:val="000000"/>
                <w:kern w:val="0"/>
              </w:rPr>
              <w:t>、</w:t>
            </w:r>
            <w:r w:rsidRPr="004F2273">
              <w:rPr>
                <w:rFonts w:eastAsia="標楷體" w:hAnsi="標楷體"/>
                <w:color w:val="000000"/>
                <w:kern w:val="0"/>
              </w:rPr>
              <w:t>病毒血清檢驗</w:t>
            </w:r>
            <w:r w:rsidRPr="004F2273">
              <w:rPr>
                <w:rFonts w:eastAsia="標楷體" w:hAnsi="標楷體" w:hint="eastAsia"/>
                <w:color w:val="000000"/>
                <w:kern w:val="0"/>
              </w:rPr>
              <w:t>、自體抗體與血清蛋白質檢驗。</w:t>
            </w:r>
          </w:p>
        </w:tc>
        <w:tc>
          <w:tcPr>
            <w:tcW w:w="1666" w:type="dxa"/>
            <w:vAlign w:val="center"/>
          </w:tcPr>
          <w:p w:rsidR="00AB4091" w:rsidRPr="004F2273" w:rsidRDefault="00AB4091" w:rsidP="004F2273">
            <w:pPr>
              <w:spacing w:line="320" w:lineRule="exact"/>
              <w:ind w:left="640" w:hanging="640"/>
              <w:jc w:val="center"/>
              <w:rPr>
                <w:rFonts w:ascii="標楷體" w:eastAsia="標楷體" w:hAnsi="標楷體"/>
                <w:bCs/>
                <w:color w:val="000000"/>
              </w:rPr>
            </w:pPr>
            <w:r w:rsidRPr="004F2273">
              <w:rPr>
                <w:rFonts w:ascii="標楷體" w:eastAsia="標楷體" w:hAnsi="標楷體"/>
                <w:bCs/>
                <w:color w:val="000000"/>
              </w:rPr>
              <w:t>2</w:t>
            </w:r>
            <w:r w:rsidRPr="004F2273">
              <w:rPr>
                <w:rFonts w:ascii="標楷體" w:eastAsia="標楷體" w:hAnsi="標楷體" w:hint="eastAsia"/>
                <w:bCs/>
                <w:color w:val="000000"/>
              </w:rPr>
              <w:t>週</w:t>
            </w:r>
          </w:p>
          <w:p w:rsidR="00AB4091" w:rsidRPr="004F2273" w:rsidRDefault="00AB4091" w:rsidP="004F2273">
            <w:pPr>
              <w:spacing w:line="320" w:lineRule="exact"/>
              <w:ind w:left="640" w:hanging="640"/>
              <w:jc w:val="center"/>
              <w:rPr>
                <w:rFonts w:ascii="標楷體" w:eastAsia="標楷體" w:hAnsi="標楷體"/>
                <w:color w:val="000000"/>
              </w:rPr>
            </w:pPr>
            <w:r w:rsidRPr="004F2273">
              <w:rPr>
                <w:rFonts w:ascii="標楷體" w:eastAsia="標楷體" w:hAnsi="標楷體" w:hint="eastAsia"/>
                <w:bCs/>
                <w:color w:val="000000"/>
              </w:rPr>
              <w:t>（80小時）</w:t>
            </w:r>
          </w:p>
        </w:tc>
      </w:tr>
      <w:tr w:rsidR="00AB4091" w:rsidRPr="004F2273" w:rsidTr="004F2273">
        <w:tc>
          <w:tcPr>
            <w:tcW w:w="1440" w:type="dxa"/>
            <w:vAlign w:val="center"/>
          </w:tcPr>
          <w:p w:rsidR="00AB4091" w:rsidRPr="004F2273" w:rsidRDefault="00AB4091" w:rsidP="004F2273">
            <w:pPr>
              <w:spacing w:line="320" w:lineRule="exact"/>
              <w:rPr>
                <w:rFonts w:ascii="標楷體" w:eastAsia="標楷體" w:hAnsi="標楷體"/>
                <w:color w:val="000000"/>
              </w:rPr>
            </w:pPr>
            <w:r w:rsidRPr="004F2273">
              <w:rPr>
                <w:rFonts w:ascii="標楷體" w:eastAsia="標楷體" w:hAnsi="標楷體" w:hint="eastAsia"/>
                <w:bCs/>
                <w:color w:val="000000"/>
              </w:rPr>
              <w:t>臨床生理實習</w:t>
            </w:r>
          </w:p>
        </w:tc>
        <w:tc>
          <w:tcPr>
            <w:tcW w:w="6120" w:type="dxa"/>
          </w:tcPr>
          <w:p w:rsidR="00AB4091" w:rsidRPr="004F2273" w:rsidRDefault="00AB4091" w:rsidP="004F2273">
            <w:pPr>
              <w:adjustRightInd w:val="0"/>
              <w:snapToGrid w:val="0"/>
              <w:spacing w:line="320" w:lineRule="exact"/>
              <w:ind w:leftChars="2" w:left="245" w:hangingChars="100" w:hanging="240"/>
              <w:jc w:val="both"/>
              <w:rPr>
                <w:rFonts w:ascii="標楷體" w:eastAsia="標楷體" w:hAnsi="標楷體"/>
                <w:color w:val="000000"/>
                <w:kern w:val="0"/>
              </w:rPr>
            </w:pPr>
            <w:r w:rsidRPr="004F2273">
              <w:rPr>
                <w:rFonts w:ascii="標楷體" w:eastAsia="標楷體" w:hAnsi="標楷體" w:hint="eastAsia"/>
                <w:color w:val="000000"/>
              </w:rPr>
              <w:t>1.</w:t>
            </w:r>
            <w:r w:rsidRPr="004F2273">
              <w:rPr>
                <w:rFonts w:ascii="標楷體" w:eastAsia="標楷體" w:hAnsi="標楷體"/>
                <w:color w:val="000000"/>
              </w:rPr>
              <w:t>講授內容</w:t>
            </w:r>
            <w:r w:rsidRPr="004F2273">
              <w:rPr>
                <w:rFonts w:ascii="標楷體" w:eastAsia="標楷體" w:hAnsi="標楷體" w:hint="eastAsia"/>
                <w:color w:val="000000"/>
                <w:kern w:val="0"/>
              </w:rPr>
              <w:t>：</w:t>
            </w:r>
            <w:r w:rsidRPr="004F2273">
              <w:rPr>
                <w:rFonts w:ascii="標楷體" w:eastAsia="標楷體" w:hAnsi="標楷體"/>
                <w:color w:val="000000"/>
                <w:kern w:val="0"/>
              </w:rPr>
              <w:t>作業流程介紹</w:t>
            </w:r>
            <w:r w:rsidRPr="004F2273">
              <w:rPr>
                <w:rFonts w:ascii="標楷體" w:eastAsia="標楷體" w:hAnsi="標楷體" w:hint="eastAsia"/>
                <w:color w:val="000000"/>
                <w:kern w:val="0"/>
              </w:rPr>
              <w:t>、</w:t>
            </w:r>
            <w:r w:rsidRPr="004F2273">
              <w:rPr>
                <w:rFonts w:ascii="標楷體" w:eastAsia="標楷體" w:hAnsi="標楷體"/>
                <w:color w:val="000000"/>
                <w:kern w:val="0"/>
              </w:rPr>
              <w:t>檢驗項目與測定原理介紹</w:t>
            </w:r>
            <w:r w:rsidRPr="004F2273">
              <w:rPr>
                <w:rFonts w:ascii="標楷體" w:eastAsia="標楷體" w:hAnsi="標楷體" w:hint="eastAsia"/>
                <w:color w:val="000000"/>
                <w:kern w:val="0"/>
              </w:rPr>
              <w:t>、</w:t>
            </w:r>
            <w:r w:rsidRPr="004F2273">
              <w:rPr>
                <w:rFonts w:ascii="標楷體" w:eastAsia="標楷體" w:hAnsi="標楷體"/>
                <w:color w:val="000000"/>
                <w:kern w:val="0"/>
              </w:rPr>
              <w:t>各類儀器測定原理與操作介紹</w:t>
            </w:r>
            <w:r w:rsidRPr="004F2273">
              <w:rPr>
                <w:rFonts w:ascii="標楷體" w:eastAsia="標楷體" w:hAnsi="標楷體" w:hint="eastAsia"/>
                <w:color w:val="000000"/>
                <w:kern w:val="0"/>
              </w:rPr>
              <w:t>、</w:t>
            </w:r>
            <w:r w:rsidRPr="004F2273">
              <w:rPr>
                <w:rFonts w:ascii="標楷體" w:eastAsia="標楷體" w:hAnsi="標楷體"/>
                <w:color w:val="000000"/>
                <w:kern w:val="0"/>
              </w:rPr>
              <w:t>心電圖</w:t>
            </w:r>
            <w:r w:rsidRPr="004F2273">
              <w:rPr>
                <w:rFonts w:ascii="標楷體" w:eastAsia="標楷體" w:hAnsi="標楷體" w:hint="eastAsia"/>
                <w:color w:val="000000"/>
                <w:kern w:val="0"/>
              </w:rPr>
              <w:t>、</w:t>
            </w:r>
            <w:r w:rsidRPr="004F2273">
              <w:rPr>
                <w:rFonts w:ascii="標楷體" w:eastAsia="標楷體" w:hAnsi="標楷體"/>
                <w:color w:val="000000"/>
                <w:kern w:val="0"/>
              </w:rPr>
              <w:t>肺功能</w:t>
            </w:r>
            <w:r w:rsidRPr="004F2273">
              <w:rPr>
                <w:rFonts w:ascii="標楷體" w:eastAsia="標楷體" w:hAnsi="標楷體" w:hint="eastAsia"/>
                <w:color w:val="000000"/>
                <w:kern w:val="0"/>
              </w:rPr>
              <w:t>、</w:t>
            </w:r>
            <w:r w:rsidRPr="004F2273">
              <w:rPr>
                <w:rFonts w:ascii="標楷體" w:eastAsia="標楷體" w:hAnsi="標楷體"/>
                <w:color w:val="000000"/>
                <w:kern w:val="0"/>
              </w:rPr>
              <w:t>其他（肌電圖/腦波/超音波）</w:t>
            </w:r>
            <w:r w:rsidRPr="004F2273">
              <w:rPr>
                <w:rFonts w:ascii="標楷體" w:eastAsia="標楷體" w:hAnsi="標楷體" w:hint="eastAsia"/>
                <w:color w:val="000000"/>
                <w:kern w:val="0"/>
              </w:rPr>
              <w:t>、</w:t>
            </w:r>
            <w:r w:rsidRPr="004F2273">
              <w:rPr>
                <w:rFonts w:ascii="標楷體" w:eastAsia="標楷體" w:hAnsi="標楷體"/>
                <w:color w:val="000000"/>
                <w:kern w:val="0"/>
              </w:rPr>
              <w:t>急救課程簡介</w:t>
            </w:r>
            <w:r w:rsidRPr="004F2273">
              <w:rPr>
                <w:rFonts w:ascii="標楷體" w:eastAsia="標楷體" w:hAnsi="標楷體" w:hint="eastAsia"/>
                <w:color w:val="000000"/>
                <w:kern w:val="0"/>
              </w:rPr>
              <w:t>。</w:t>
            </w:r>
          </w:p>
          <w:p w:rsidR="00AB4091" w:rsidRPr="004F2273" w:rsidRDefault="00AB4091" w:rsidP="004F2273">
            <w:pPr>
              <w:spacing w:line="320" w:lineRule="exact"/>
              <w:ind w:left="240" w:hangingChars="100" w:hanging="240"/>
              <w:rPr>
                <w:rFonts w:ascii="標楷體" w:eastAsia="標楷體" w:hAnsi="標楷體"/>
              </w:rPr>
            </w:pPr>
            <w:r w:rsidRPr="004F2273">
              <w:rPr>
                <w:rFonts w:ascii="標楷體" w:eastAsia="標楷體" w:hAnsi="標楷體" w:hint="eastAsia"/>
                <w:color w:val="000000"/>
              </w:rPr>
              <w:t>2.</w:t>
            </w:r>
            <w:r w:rsidRPr="004F2273">
              <w:rPr>
                <w:rFonts w:ascii="標楷體" w:eastAsia="標楷體" w:hAnsi="標楷體"/>
                <w:color w:val="000000"/>
              </w:rPr>
              <w:t>操作內容</w:t>
            </w:r>
            <w:r w:rsidRPr="004F2273">
              <w:rPr>
                <w:rFonts w:ascii="標楷體" w:eastAsia="標楷體" w:hAnsi="標楷體" w:hint="eastAsia"/>
                <w:color w:val="000000"/>
                <w:kern w:val="0"/>
              </w:rPr>
              <w:t>：</w:t>
            </w:r>
            <w:r w:rsidRPr="004F2273">
              <w:rPr>
                <w:rFonts w:ascii="標楷體" w:eastAsia="標楷體" w:hAnsi="標楷體"/>
                <w:color w:val="000000"/>
                <w:kern w:val="0"/>
              </w:rPr>
              <w:t>心電圖</w:t>
            </w:r>
            <w:r w:rsidRPr="004F2273">
              <w:rPr>
                <w:rFonts w:ascii="標楷體" w:eastAsia="標楷體" w:hAnsi="標楷體" w:hint="eastAsia"/>
                <w:color w:val="000000"/>
                <w:kern w:val="0"/>
              </w:rPr>
              <w:t>、</w:t>
            </w:r>
            <w:r w:rsidRPr="004F2273">
              <w:rPr>
                <w:rFonts w:ascii="標楷體" w:eastAsia="標楷體" w:hAnsi="標楷體"/>
                <w:color w:val="000000"/>
                <w:kern w:val="0"/>
              </w:rPr>
              <w:t>肺功能</w:t>
            </w:r>
            <w:r w:rsidRPr="004F2273">
              <w:rPr>
                <w:rFonts w:ascii="標楷體" w:eastAsia="標楷體" w:hAnsi="標楷體" w:hint="eastAsia"/>
                <w:color w:val="000000"/>
                <w:kern w:val="0"/>
              </w:rPr>
              <w:t>、</w:t>
            </w:r>
            <w:r w:rsidRPr="004F2273">
              <w:rPr>
                <w:rFonts w:ascii="標楷體" w:eastAsia="標楷體" w:hAnsi="標楷體"/>
                <w:color w:val="000000"/>
                <w:kern w:val="0"/>
              </w:rPr>
              <w:t>其他</w:t>
            </w:r>
            <w:r w:rsidRPr="004F2273">
              <w:rPr>
                <w:rFonts w:ascii="標楷體" w:eastAsia="標楷體" w:hAnsi="標楷體" w:hint="eastAsia"/>
                <w:color w:val="000000"/>
                <w:kern w:val="0"/>
              </w:rPr>
              <w:t>(</w:t>
            </w:r>
            <w:r w:rsidRPr="004F2273">
              <w:rPr>
                <w:rFonts w:ascii="標楷體" w:eastAsia="標楷體" w:hAnsi="標楷體"/>
                <w:color w:val="000000"/>
                <w:kern w:val="0"/>
              </w:rPr>
              <w:t>肌電圖/腦波/超音波</w:t>
            </w:r>
            <w:r w:rsidRPr="004F2273">
              <w:rPr>
                <w:rFonts w:ascii="標楷體" w:eastAsia="標楷體" w:hAnsi="標楷體" w:hint="eastAsia"/>
                <w:color w:val="000000"/>
                <w:kern w:val="0"/>
              </w:rPr>
              <w:t>)、</w:t>
            </w:r>
            <w:r w:rsidRPr="004F2273">
              <w:rPr>
                <w:rFonts w:ascii="標楷體" w:eastAsia="標楷體" w:hAnsi="標楷體"/>
                <w:color w:val="000000"/>
                <w:kern w:val="0"/>
              </w:rPr>
              <w:t>CPR</w:t>
            </w:r>
            <w:r w:rsidRPr="004F2273">
              <w:rPr>
                <w:rFonts w:ascii="標楷體" w:eastAsia="標楷體" w:hAnsi="標楷體" w:hint="eastAsia"/>
                <w:color w:val="000000"/>
                <w:kern w:val="0"/>
              </w:rPr>
              <w:t>。</w:t>
            </w:r>
          </w:p>
        </w:tc>
        <w:tc>
          <w:tcPr>
            <w:tcW w:w="1666" w:type="dxa"/>
            <w:vAlign w:val="center"/>
          </w:tcPr>
          <w:p w:rsidR="00AB4091" w:rsidRPr="004F2273" w:rsidRDefault="00AB4091" w:rsidP="004F2273">
            <w:pPr>
              <w:spacing w:line="320" w:lineRule="exact"/>
              <w:ind w:left="640" w:hanging="640"/>
              <w:jc w:val="center"/>
              <w:rPr>
                <w:rFonts w:ascii="標楷體" w:eastAsia="標楷體" w:hAnsi="標楷體"/>
                <w:bCs/>
                <w:color w:val="000000"/>
              </w:rPr>
            </w:pPr>
            <w:r w:rsidRPr="004F2273">
              <w:rPr>
                <w:rFonts w:ascii="標楷體" w:eastAsia="標楷體" w:hAnsi="標楷體"/>
                <w:bCs/>
                <w:color w:val="000000"/>
              </w:rPr>
              <w:t>2</w:t>
            </w:r>
            <w:r w:rsidRPr="004F2273">
              <w:rPr>
                <w:rFonts w:ascii="標楷體" w:eastAsia="標楷體" w:hAnsi="標楷體" w:hint="eastAsia"/>
                <w:bCs/>
                <w:color w:val="000000"/>
              </w:rPr>
              <w:t>週</w:t>
            </w:r>
          </w:p>
          <w:p w:rsidR="00AB4091" w:rsidRPr="004F2273" w:rsidRDefault="00AB4091" w:rsidP="004F2273">
            <w:pPr>
              <w:spacing w:line="320" w:lineRule="exact"/>
              <w:ind w:left="640" w:hanging="640"/>
              <w:jc w:val="center"/>
              <w:rPr>
                <w:rFonts w:ascii="標楷體" w:eastAsia="標楷體" w:hAnsi="標楷體"/>
                <w:color w:val="000000"/>
              </w:rPr>
            </w:pPr>
            <w:r w:rsidRPr="004F2273">
              <w:rPr>
                <w:rFonts w:ascii="標楷體" w:eastAsia="標楷體" w:hAnsi="標楷體" w:hint="eastAsia"/>
                <w:bCs/>
                <w:color w:val="000000"/>
              </w:rPr>
              <w:t>（80小時）</w:t>
            </w:r>
          </w:p>
        </w:tc>
      </w:tr>
      <w:tr w:rsidR="00AB4091" w:rsidRPr="00FE2D3E" w:rsidTr="004F2273">
        <w:tc>
          <w:tcPr>
            <w:tcW w:w="1440" w:type="dxa"/>
            <w:vAlign w:val="center"/>
          </w:tcPr>
          <w:p w:rsidR="00AB4091" w:rsidRPr="004F2273" w:rsidRDefault="00AB4091" w:rsidP="004F2273">
            <w:pPr>
              <w:spacing w:line="320" w:lineRule="exact"/>
              <w:rPr>
                <w:rFonts w:ascii="標楷體" w:eastAsia="標楷體" w:hAnsi="標楷體"/>
                <w:color w:val="000000"/>
              </w:rPr>
            </w:pPr>
            <w:r w:rsidRPr="004F2273">
              <w:rPr>
                <w:rFonts w:ascii="標楷體" w:eastAsia="標楷體" w:hAnsi="標楷體" w:hint="eastAsia"/>
                <w:bCs/>
                <w:color w:val="000000"/>
              </w:rPr>
              <w:t>病理切片與細胞診斷實習</w:t>
            </w:r>
          </w:p>
        </w:tc>
        <w:tc>
          <w:tcPr>
            <w:tcW w:w="6120" w:type="dxa"/>
          </w:tcPr>
          <w:p w:rsidR="00AB4091" w:rsidRPr="004F2273" w:rsidRDefault="00AB4091" w:rsidP="004F2273">
            <w:pPr>
              <w:adjustRightInd w:val="0"/>
              <w:snapToGrid w:val="0"/>
              <w:spacing w:line="320" w:lineRule="exact"/>
              <w:ind w:leftChars="2" w:left="245" w:hangingChars="100" w:hanging="240"/>
              <w:jc w:val="both"/>
              <w:rPr>
                <w:rFonts w:eastAsia="標楷體" w:hAnsi="標楷體"/>
                <w:color w:val="000000"/>
                <w:kern w:val="0"/>
              </w:rPr>
            </w:pPr>
            <w:r w:rsidRPr="004F2273">
              <w:rPr>
                <w:rFonts w:ascii="標楷體" w:eastAsia="標楷體" w:hAnsi="標楷體" w:hint="eastAsia"/>
                <w:color w:val="000000"/>
              </w:rPr>
              <w:t>1.</w:t>
            </w:r>
            <w:r w:rsidRPr="004F2273">
              <w:rPr>
                <w:rFonts w:eastAsia="標楷體" w:hAnsi="標楷體"/>
                <w:color w:val="000000"/>
              </w:rPr>
              <w:t>講授內容</w:t>
            </w:r>
            <w:r w:rsidRPr="004F2273">
              <w:rPr>
                <w:rFonts w:ascii="標楷體" w:eastAsia="標楷體" w:hAnsi="標楷體" w:hint="eastAsia"/>
                <w:color w:val="000000"/>
                <w:kern w:val="0"/>
              </w:rPr>
              <w:t>：</w:t>
            </w:r>
            <w:r w:rsidRPr="004F2273">
              <w:rPr>
                <w:rFonts w:eastAsia="標楷體" w:hAnsi="標楷體"/>
                <w:color w:val="000000"/>
                <w:kern w:val="0"/>
              </w:rPr>
              <w:t>作業流程介紹</w:t>
            </w:r>
            <w:r w:rsidRPr="004F2273">
              <w:rPr>
                <w:rFonts w:ascii="標楷體" w:eastAsia="標楷體" w:hAnsi="標楷體" w:hint="eastAsia"/>
                <w:color w:val="000000"/>
                <w:kern w:val="0"/>
              </w:rPr>
              <w:t>、</w:t>
            </w:r>
            <w:r w:rsidRPr="004F2273">
              <w:rPr>
                <w:rFonts w:eastAsia="標楷體" w:hAnsi="標楷體"/>
                <w:color w:val="000000"/>
                <w:kern w:val="0"/>
              </w:rPr>
              <w:t>細胞染色原理介</w:t>
            </w:r>
            <w:r w:rsidRPr="004F2273">
              <w:rPr>
                <w:rFonts w:ascii="標楷體" w:eastAsia="標楷體" w:hAnsi="標楷體"/>
                <w:color w:val="000000"/>
                <w:kern w:val="0"/>
              </w:rPr>
              <w:t>紹</w:t>
            </w:r>
            <w:r w:rsidRPr="004F2273">
              <w:rPr>
                <w:rFonts w:ascii="標楷體" w:eastAsia="標楷體" w:hAnsi="標楷體" w:hint="eastAsia"/>
                <w:color w:val="000000"/>
                <w:kern w:val="0"/>
              </w:rPr>
              <w:t>、</w:t>
            </w:r>
            <w:r w:rsidRPr="004F2273">
              <w:rPr>
                <w:rFonts w:eastAsia="標楷體" w:hAnsi="標楷體"/>
                <w:color w:val="000000"/>
                <w:kern w:val="0"/>
              </w:rPr>
              <w:t>組織切片與細胞抹片製作及染</w:t>
            </w:r>
            <w:r w:rsidRPr="004F2273">
              <w:rPr>
                <w:rFonts w:ascii="標楷體" w:eastAsia="標楷體" w:hAnsi="標楷體"/>
                <w:color w:val="000000"/>
                <w:kern w:val="0"/>
              </w:rPr>
              <w:t>色</w:t>
            </w:r>
            <w:r w:rsidRPr="004F2273">
              <w:rPr>
                <w:rFonts w:ascii="標楷體" w:eastAsia="標楷體" w:hAnsi="標楷體" w:hint="eastAsia"/>
                <w:color w:val="000000"/>
                <w:kern w:val="0"/>
              </w:rPr>
              <w:t>、</w:t>
            </w:r>
            <w:r w:rsidRPr="004F2273">
              <w:rPr>
                <w:rFonts w:eastAsia="標楷體" w:hAnsi="標楷體"/>
                <w:color w:val="000000"/>
                <w:kern w:val="0"/>
              </w:rPr>
              <w:t>基本細胞判</w:t>
            </w:r>
            <w:r w:rsidRPr="004F2273">
              <w:rPr>
                <w:rFonts w:ascii="標楷體" w:eastAsia="標楷體" w:hAnsi="標楷體"/>
                <w:color w:val="000000"/>
                <w:kern w:val="0"/>
              </w:rPr>
              <w:t>讀</w:t>
            </w:r>
            <w:r w:rsidRPr="004F2273">
              <w:rPr>
                <w:rFonts w:ascii="標楷體" w:eastAsia="標楷體" w:hAnsi="標楷體" w:hint="eastAsia"/>
                <w:color w:val="000000"/>
                <w:kern w:val="0"/>
              </w:rPr>
              <w:t>、</w:t>
            </w:r>
            <w:r w:rsidRPr="004F2273">
              <w:rPr>
                <w:rFonts w:eastAsia="標楷體" w:hAnsi="標楷體"/>
                <w:color w:val="000000"/>
                <w:kern w:val="0"/>
              </w:rPr>
              <w:t>特殊染色原理介紹</w:t>
            </w:r>
            <w:r w:rsidRPr="004F2273">
              <w:rPr>
                <w:rFonts w:eastAsia="標楷體" w:hAnsi="標楷體" w:hint="eastAsia"/>
                <w:color w:val="000000"/>
                <w:kern w:val="0"/>
              </w:rPr>
              <w:t>。</w:t>
            </w:r>
          </w:p>
          <w:p w:rsidR="00AB4091" w:rsidRPr="00C60789" w:rsidRDefault="00AB4091" w:rsidP="004F2273">
            <w:pPr>
              <w:spacing w:line="320" w:lineRule="exact"/>
              <w:ind w:left="240" w:hangingChars="100" w:hanging="240"/>
            </w:pPr>
            <w:r w:rsidRPr="004F2273">
              <w:rPr>
                <w:rFonts w:ascii="標楷體" w:eastAsia="標楷體" w:hAnsi="標楷體" w:hint="eastAsia"/>
                <w:color w:val="000000"/>
              </w:rPr>
              <w:t>2.</w:t>
            </w:r>
            <w:r w:rsidRPr="004F2273">
              <w:rPr>
                <w:rFonts w:eastAsia="標楷體" w:hAnsi="標楷體"/>
                <w:color w:val="000000"/>
              </w:rPr>
              <w:t>操作內容</w:t>
            </w:r>
            <w:r w:rsidRPr="004F2273">
              <w:rPr>
                <w:rFonts w:ascii="標楷體" w:eastAsia="標楷體" w:hAnsi="標楷體" w:hint="eastAsia"/>
                <w:color w:val="000000"/>
                <w:kern w:val="0"/>
              </w:rPr>
              <w:t>：</w:t>
            </w:r>
            <w:r w:rsidRPr="004F2273">
              <w:rPr>
                <w:rFonts w:eastAsia="標楷體"/>
                <w:color w:val="000000"/>
                <w:kern w:val="0"/>
              </w:rPr>
              <w:t>組織石蠟塊切片、染色</w:t>
            </w:r>
            <w:r w:rsidRPr="004F2273">
              <w:rPr>
                <w:rFonts w:eastAsia="標楷體" w:hint="eastAsia"/>
                <w:color w:val="000000"/>
                <w:kern w:val="0"/>
              </w:rPr>
              <w:t>、</w:t>
            </w:r>
            <w:r w:rsidRPr="004F2273">
              <w:rPr>
                <w:rFonts w:eastAsia="標楷體"/>
                <w:color w:val="000000"/>
                <w:kern w:val="0"/>
              </w:rPr>
              <w:t>非婦科細胞抹片製作及婦科抹片染色</w:t>
            </w:r>
            <w:r w:rsidRPr="004F2273">
              <w:rPr>
                <w:rFonts w:ascii="標楷體" w:eastAsia="標楷體" w:hAnsi="標楷體" w:hint="eastAsia"/>
                <w:color w:val="000000"/>
                <w:kern w:val="0"/>
              </w:rPr>
              <w:t>、</w:t>
            </w:r>
            <w:r w:rsidRPr="004F2273">
              <w:rPr>
                <w:rFonts w:eastAsia="標楷體"/>
                <w:color w:val="000000"/>
                <w:kern w:val="0"/>
              </w:rPr>
              <w:t>特殊染色觀察</w:t>
            </w:r>
            <w:r w:rsidRPr="004F2273">
              <w:rPr>
                <w:rFonts w:ascii="標楷體" w:eastAsia="標楷體" w:hAnsi="標楷體" w:hint="eastAsia"/>
                <w:color w:val="000000"/>
                <w:kern w:val="0"/>
              </w:rPr>
              <w:t>、</w:t>
            </w:r>
            <w:r w:rsidRPr="004F2273">
              <w:rPr>
                <w:rFonts w:eastAsia="標楷體" w:hAnsi="標楷體"/>
                <w:color w:val="000000"/>
                <w:kern w:val="0"/>
              </w:rPr>
              <w:t>正常及不正常細胞抹片觀察</w:t>
            </w:r>
            <w:r w:rsidRPr="004F2273">
              <w:rPr>
                <w:rFonts w:eastAsia="標楷體" w:hAnsi="標楷體" w:hint="eastAsia"/>
                <w:color w:val="000000"/>
                <w:kern w:val="0"/>
              </w:rPr>
              <w:t>。</w:t>
            </w:r>
          </w:p>
        </w:tc>
        <w:tc>
          <w:tcPr>
            <w:tcW w:w="1666" w:type="dxa"/>
            <w:vAlign w:val="center"/>
          </w:tcPr>
          <w:p w:rsidR="00AB4091" w:rsidRPr="004F2273" w:rsidRDefault="00AB4091" w:rsidP="004F2273">
            <w:pPr>
              <w:spacing w:line="320" w:lineRule="exact"/>
              <w:ind w:left="640" w:hanging="640"/>
              <w:jc w:val="center"/>
              <w:rPr>
                <w:rFonts w:ascii="標楷體" w:eastAsia="標楷體" w:hAnsi="標楷體"/>
                <w:bCs/>
                <w:color w:val="000000"/>
              </w:rPr>
            </w:pPr>
            <w:r w:rsidRPr="004F2273">
              <w:rPr>
                <w:rFonts w:ascii="標楷體" w:eastAsia="標楷體" w:hAnsi="標楷體"/>
                <w:bCs/>
                <w:color w:val="000000"/>
              </w:rPr>
              <w:t>1</w:t>
            </w:r>
            <w:r w:rsidRPr="004F2273">
              <w:rPr>
                <w:rFonts w:ascii="標楷體" w:eastAsia="標楷體" w:hAnsi="標楷體" w:hint="eastAsia"/>
                <w:bCs/>
                <w:color w:val="000000"/>
              </w:rPr>
              <w:t>週</w:t>
            </w:r>
          </w:p>
          <w:p w:rsidR="00AB4091" w:rsidRPr="004F2273" w:rsidRDefault="00AB4091" w:rsidP="004F2273">
            <w:pPr>
              <w:spacing w:line="320" w:lineRule="exact"/>
              <w:ind w:left="640" w:hanging="640"/>
              <w:jc w:val="center"/>
              <w:rPr>
                <w:rFonts w:ascii="標楷體" w:eastAsia="標楷體" w:hAnsi="標楷體"/>
                <w:color w:val="000000"/>
              </w:rPr>
            </w:pPr>
            <w:r w:rsidRPr="004F2273">
              <w:rPr>
                <w:rFonts w:ascii="標楷體" w:eastAsia="標楷體" w:hAnsi="標楷體" w:hint="eastAsia"/>
                <w:bCs/>
                <w:color w:val="000000"/>
              </w:rPr>
              <w:t>（40小時）</w:t>
            </w:r>
          </w:p>
        </w:tc>
      </w:tr>
      <w:tr w:rsidR="00AB4091" w:rsidRPr="00FE2D3E" w:rsidTr="004F2273">
        <w:tc>
          <w:tcPr>
            <w:tcW w:w="1440" w:type="dxa"/>
            <w:vAlign w:val="center"/>
          </w:tcPr>
          <w:p w:rsidR="00AB4091" w:rsidRPr="004F2273" w:rsidRDefault="00AB4091" w:rsidP="004F2273">
            <w:pPr>
              <w:spacing w:line="320" w:lineRule="exact"/>
              <w:rPr>
                <w:rFonts w:ascii="標楷體" w:eastAsia="標楷體" w:hAnsi="標楷體"/>
                <w:bCs/>
                <w:color w:val="000000"/>
              </w:rPr>
            </w:pPr>
            <w:r w:rsidRPr="004F2273">
              <w:rPr>
                <w:rFonts w:eastAsia="標楷體" w:hAnsi="標楷體"/>
                <w:color w:val="000000"/>
              </w:rPr>
              <w:t>醫學分子檢驗</w:t>
            </w:r>
            <w:r w:rsidRPr="004F2273">
              <w:rPr>
                <w:rFonts w:ascii="標楷體" w:eastAsia="標楷體" w:hAnsi="標楷體" w:hint="eastAsia"/>
                <w:bCs/>
                <w:color w:val="000000"/>
              </w:rPr>
              <w:t>實習</w:t>
            </w:r>
          </w:p>
        </w:tc>
        <w:tc>
          <w:tcPr>
            <w:tcW w:w="6120" w:type="dxa"/>
          </w:tcPr>
          <w:p w:rsidR="00AB4091" w:rsidRPr="004F2273" w:rsidRDefault="00AB4091" w:rsidP="004F2273">
            <w:pPr>
              <w:adjustRightInd w:val="0"/>
              <w:snapToGrid w:val="0"/>
              <w:spacing w:line="320" w:lineRule="exact"/>
              <w:ind w:leftChars="2" w:left="245" w:hangingChars="100" w:hanging="240"/>
              <w:jc w:val="both"/>
              <w:rPr>
                <w:rFonts w:ascii="標楷體" w:eastAsia="標楷體" w:hAnsi="標楷體"/>
                <w:color w:val="000000"/>
                <w:kern w:val="0"/>
              </w:rPr>
            </w:pPr>
            <w:r w:rsidRPr="004F2273">
              <w:rPr>
                <w:rFonts w:ascii="標楷體" w:eastAsia="標楷體" w:hAnsi="標楷體" w:hint="eastAsia"/>
                <w:color w:val="000000"/>
                <w:kern w:val="0"/>
              </w:rPr>
              <w:t>1.</w:t>
            </w:r>
            <w:r w:rsidRPr="004F2273">
              <w:rPr>
                <w:rFonts w:ascii="標楷體" w:eastAsia="標楷體" w:hAnsi="標楷體"/>
                <w:color w:val="000000"/>
              </w:rPr>
              <w:t>講授內容</w:t>
            </w:r>
            <w:r w:rsidRPr="004F2273">
              <w:rPr>
                <w:rFonts w:ascii="標楷體" w:eastAsia="標楷體" w:hAnsi="標楷體" w:hint="eastAsia"/>
                <w:color w:val="000000"/>
                <w:kern w:val="0"/>
              </w:rPr>
              <w:t>：</w:t>
            </w:r>
            <w:r w:rsidRPr="004F2273">
              <w:rPr>
                <w:rFonts w:ascii="標楷體" w:eastAsia="標楷體" w:hAnsi="標楷體"/>
                <w:color w:val="000000"/>
                <w:kern w:val="0"/>
              </w:rPr>
              <w:t>檢體處理作業流程</w:t>
            </w:r>
            <w:r w:rsidRPr="004F2273">
              <w:rPr>
                <w:rFonts w:ascii="標楷體" w:eastAsia="標楷體" w:hAnsi="標楷體" w:hint="eastAsia"/>
                <w:color w:val="000000"/>
                <w:kern w:val="0"/>
              </w:rPr>
              <w:t>、</w:t>
            </w:r>
            <w:r w:rsidRPr="004F2273">
              <w:rPr>
                <w:rFonts w:ascii="標楷體" w:eastAsia="標楷體" w:hAnsi="標楷體"/>
                <w:color w:val="000000"/>
                <w:kern w:val="0"/>
              </w:rPr>
              <w:t>檢體採檢注意事項</w:t>
            </w:r>
            <w:r w:rsidRPr="004F2273">
              <w:rPr>
                <w:rFonts w:ascii="標楷體" w:eastAsia="標楷體" w:hAnsi="標楷體" w:hint="eastAsia"/>
                <w:color w:val="000000"/>
                <w:kern w:val="0"/>
              </w:rPr>
              <w:t>、</w:t>
            </w:r>
            <w:r w:rsidRPr="004F2273">
              <w:rPr>
                <w:rFonts w:ascii="標楷體" w:eastAsia="標楷體" w:hAnsi="標楷體"/>
                <w:color w:val="000000"/>
                <w:kern w:val="0"/>
              </w:rPr>
              <w:t>檢驗項目與原理介紹</w:t>
            </w:r>
            <w:r w:rsidRPr="004F2273">
              <w:rPr>
                <w:rFonts w:ascii="標楷體" w:eastAsia="標楷體" w:hAnsi="標楷體" w:hint="eastAsia"/>
                <w:color w:val="000000"/>
                <w:kern w:val="0"/>
              </w:rPr>
              <w:t>、</w:t>
            </w:r>
            <w:r w:rsidRPr="004F2273">
              <w:rPr>
                <w:rFonts w:ascii="標楷體" w:eastAsia="標楷體" w:hAnsi="標楷體"/>
                <w:color w:val="000000"/>
                <w:kern w:val="0"/>
              </w:rPr>
              <w:t>結果驗證與報告核發</w:t>
            </w:r>
            <w:r w:rsidRPr="004F2273">
              <w:rPr>
                <w:rFonts w:ascii="標楷體" w:eastAsia="標楷體" w:hAnsi="標楷體" w:hint="eastAsia"/>
                <w:color w:val="000000"/>
                <w:kern w:val="0"/>
              </w:rPr>
              <w:t>、</w:t>
            </w:r>
            <w:r w:rsidRPr="004F2273">
              <w:rPr>
                <w:rFonts w:ascii="標楷體" w:eastAsia="標楷體" w:hAnsi="標楷體"/>
                <w:color w:val="000000"/>
                <w:kern w:val="0"/>
              </w:rPr>
              <w:t>異常結果處理</w:t>
            </w:r>
            <w:r w:rsidRPr="004F2273">
              <w:rPr>
                <w:rFonts w:ascii="標楷體" w:eastAsia="標楷體" w:hAnsi="標楷體" w:hint="eastAsia"/>
                <w:color w:val="000000"/>
                <w:kern w:val="0"/>
              </w:rPr>
              <w:t>、</w:t>
            </w:r>
            <w:r w:rsidRPr="004F2273">
              <w:rPr>
                <w:rFonts w:ascii="標楷體" w:eastAsia="標楷體" w:hAnsi="標楷體"/>
                <w:color w:val="000000"/>
              </w:rPr>
              <w:t>分子檢驗</w:t>
            </w:r>
            <w:r w:rsidRPr="004F2273">
              <w:rPr>
                <w:rFonts w:ascii="標楷體" w:eastAsia="標楷體" w:hAnsi="標楷體" w:hint="eastAsia"/>
                <w:color w:val="000000"/>
              </w:rPr>
              <w:t>品質管理。</w:t>
            </w:r>
          </w:p>
          <w:p w:rsidR="00AB4091" w:rsidRPr="004F2273" w:rsidRDefault="00AB4091" w:rsidP="004F2273">
            <w:pPr>
              <w:spacing w:line="320" w:lineRule="exact"/>
              <w:rPr>
                <w:rFonts w:ascii="標楷體" w:eastAsia="標楷體" w:hAnsi="標楷體"/>
              </w:rPr>
            </w:pPr>
            <w:r w:rsidRPr="004F2273">
              <w:rPr>
                <w:rFonts w:ascii="標楷體" w:eastAsia="標楷體" w:hAnsi="標楷體" w:hint="eastAsia"/>
                <w:color w:val="000000"/>
              </w:rPr>
              <w:t>2.</w:t>
            </w:r>
            <w:r w:rsidRPr="004F2273">
              <w:rPr>
                <w:rFonts w:ascii="標楷體" w:eastAsia="標楷體" w:hAnsi="標楷體"/>
                <w:color w:val="000000"/>
              </w:rPr>
              <w:t>操作內容</w:t>
            </w:r>
            <w:r w:rsidRPr="004F2273">
              <w:rPr>
                <w:rFonts w:ascii="標楷體" w:eastAsia="標楷體" w:hAnsi="標楷體" w:hint="eastAsia"/>
                <w:color w:val="000000"/>
                <w:kern w:val="0"/>
              </w:rPr>
              <w:t>：</w:t>
            </w:r>
            <w:r w:rsidRPr="004F2273">
              <w:rPr>
                <w:rFonts w:ascii="標楷體" w:eastAsia="標楷體" w:hAnsi="標楷體"/>
                <w:color w:val="000000"/>
                <w:kern w:val="0"/>
              </w:rPr>
              <w:t>核酸萃取、PCR</w:t>
            </w:r>
            <w:r w:rsidRPr="004F2273">
              <w:rPr>
                <w:rFonts w:ascii="標楷體" w:eastAsia="標楷體" w:hAnsi="標楷體" w:hint="eastAsia"/>
                <w:color w:val="000000"/>
                <w:kern w:val="0"/>
              </w:rPr>
              <w:t>操作及判讀。</w:t>
            </w:r>
          </w:p>
        </w:tc>
        <w:tc>
          <w:tcPr>
            <w:tcW w:w="1666" w:type="dxa"/>
            <w:vAlign w:val="center"/>
          </w:tcPr>
          <w:p w:rsidR="00AB4091" w:rsidRPr="004F2273" w:rsidRDefault="00AB4091" w:rsidP="004F2273">
            <w:pPr>
              <w:spacing w:line="320" w:lineRule="exact"/>
              <w:ind w:left="640" w:hanging="640"/>
              <w:jc w:val="center"/>
              <w:rPr>
                <w:rFonts w:ascii="標楷體" w:eastAsia="標楷體" w:hAnsi="標楷體"/>
                <w:bCs/>
                <w:color w:val="000000"/>
              </w:rPr>
            </w:pPr>
            <w:r w:rsidRPr="004F2273">
              <w:rPr>
                <w:rFonts w:ascii="標楷體" w:eastAsia="標楷體" w:hAnsi="標楷體"/>
                <w:bCs/>
                <w:color w:val="000000"/>
              </w:rPr>
              <w:t>1</w:t>
            </w:r>
            <w:r w:rsidRPr="004F2273">
              <w:rPr>
                <w:rFonts w:ascii="標楷體" w:eastAsia="標楷體" w:hAnsi="標楷體" w:hint="eastAsia"/>
                <w:bCs/>
                <w:color w:val="000000"/>
              </w:rPr>
              <w:t>週</w:t>
            </w:r>
          </w:p>
          <w:p w:rsidR="00AB4091" w:rsidRPr="004F2273" w:rsidRDefault="00AB4091" w:rsidP="004F2273">
            <w:pPr>
              <w:spacing w:line="320" w:lineRule="exact"/>
              <w:ind w:left="640" w:hanging="640"/>
              <w:jc w:val="center"/>
              <w:rPr>
                <w:rFonts w:ascii="標楷體" w:eastAsia="標楷體" w:hAnsi="標楷體"/>
                <w:bCs/>
                <w:color w:val="000000"/>
              </w:rPr>
            </w:pPr>
            <w:r w:rsidRPr="004F2273">
              <w:rPr>
                <w:rFonts w:ascii="標楷體" w:eastAsia="標楷體" w:hAnsi="標楷體" w:hint="eastAsia"/>
                <w:bCs/>
                <w:color w:val="000000"/>
              </w:rPr>
              <w:t>（40小時）</w:t>
            </w:r>
          </w:p>
        </w:tc>
      </w:tr>
      <w:tr w:rsidR="00AB4091" w:rsidRPr="004B5181" w:rsidTr="004F2273">
        <w:tc>
          <w:tcPr>
            <w:tcW w:w="1440" w:type="dxa"/>
            <w:vAlign w:val="center"/>
          </w:tcPr>
          <w:p w:rsidR="00AB4091" w:rsidRPr="004B5181" w:rsidRDefault="00AB4091" w:rsidP="004F2273">
            <w:pPr>
              <w:spacing w:line="260" w:lineRule="exact"/>
              <w:jc w:val="both"/>
              <w:rPr>
                <w:rFonts w:ascii="標楷體" w:eastAsia="標楷體" w:hAnsi="標楷體"/>
              </w:rPr>
            </w:pPr>
            <w:r w:rsidRPr="004B5181">
              <w:rPr>
                <w:rFonts w:ascii="標楷體" w:eastAsia="標楷體" w:hAnsi="標楷體" w:hint="eastAsia"/>
              </w:rPr>
              <w:t>實習總時數</w:t>
            </w:r>
          </w:p>
        </w:tc>
        <w:tc>
          <w:tcPr>
            <w:tcW w:w="6120" w:type="dxa"/>
          </w:tcPr>
          <w:p w:rsidR="00AB4091" w:rsidRPr="004B5181" w:rsidRDefault="00AB4091" w:rsidP="004F2273">
            <w:pPr>
              <w:spacing w:line="260" w:lineRule="exact"/>
              <w:jc w:val="both"/>
              <w:rPr>
                <w:rFonts w:ascii="標楷體" w:eastAsia="標楷體" w:hAnsi="標楷體" w:cs="Arial"/>
              </w:rPr>
            </w:pPr>
            <w:r w:rsidRPr="004B5181">
              <w:rPr>
                <w:rFonts w:ascii="標楷體" w:eastAsia="標楷體" w:hAnsi="標楷體" w:hint="eastAsia"/>
                <w:spacing w:val="-10"/>
                <w:szCs w:val="24"/>
              </w:rPr>
              <w:t>以上各實習學科實習週（時）數最低標準合計為17週（680</w:t>
            </w:r>
            <w:r w:rsidRPr="004B5181">
              <w:rPr>
                <w:rFonts w:ascii="標楷體" w:eastAsia="標楷體" w:hAnsi="標楷體" w:hint="eastAsia"/>
                <w:spacing w:val="-12"/>
                <w:szCs w:val="24"/>
              </w:rPr>
              <w:t>小時），各校仍應視需要增加</w:t>
            </w:r>
            <w:r w:rsidRPr="004B5181">
              <w:rPr>
                <w:rFonts w:ascii="標楷體" w:eastAsia="標楷體" w:hAnsi="標楷體" w:hint="eastAsia"/>
                <w:bCs/>
                <w:spacing w:val="-12"/>
                <w:szCs w:val="24"/>
              </w:rPr>
              <w:t>實習</w:t>
            </w:r>
            <w:r w:rsidRPr="004B5181">
              <w:rPr>
                <w:rFonts w:ascii="標楷體" w:eastAsia="標楷體" w:hAnsi="標楷體" w:hint="eastAsia"/>
                <w:spacing w:val="-12"/>
                <w:szCs w:val="24"/>
              </w:rPr>
              <w:t>週數，以達實習</w:t>
            </w:r>
            <w:r w:rsidRPr="004B5181">
              <w:rPr>
                <w:rFonts w:ascii="標楷體" w:eastAsia="標楷體" w:hAnsi="標楷體" w:cs="Arial" w:hint="eastAsia"/>
                <w:spacing w:val="-12"/>
                <w:szCs w:val="24"/>
              </w:rPr>
              <w:t>總</w:t>
            </w:r>
            <w:r w:rsidRPr="004B5181">
              <w:rPr>
                <w:rFonts w:ascii="標楷體" w:eastAsia="標楷體" w:hAnsi="標楷體" w:hint="eastAsia"/>
                <w:spacing w:val="-12"/>
                <w:szCs w:val="24"/>
              </w:rPr>
              <w:t>週</w:t>
            </w:r>
            <w:r w:rsidRPr="004B5181">
              <w:rPr>
                <w:rFonts w:ascii="標楷體" w:eastAsia="標楷體" w:hAnsi="標楷體" w:hint="eastAsia"/>
                <w:bCs/>
                <w:spacing w:val="-12"/>
                <w:szCs w:val="24"/>
              </w:rPr>
              <w:t>（時）</w:t>
            </w:r>
            <w:r w:rsidRPr="004B5181">
              <w:rPr>
                <w:rFonts w:ascii="標楷體" w:eastAsia="標楷體" w:hAnsi="標楷體" w:cs="Arial" w:hint="eastAsia"/>
              </w:rPr>
              <w:t>數</w:t>
            </w:r>
            <w:r w:rsidRPr="004B5181">
              <w:rPr>
                <w:rFonts w:ascii="標楷體" w:eastAsia="標楷體" w:hAnsi="標楷體" w:hint="eastAsia"/>
              </w:rPr>
              <w:t>20週（800小時）</w:t>
            </w:r>
            <w:r w:rsidRPr="004B5181">
              <w:rPr>
                <w:rFonts w:ascii="標楷體" w:eastAsia="標楷體" w:hAnsi="標楷體" w:cs="Arial" w:hint="eastAsia"/>
              </w:rPr>
              <w:t>。</w:t>
            </w:r>
          </w:p>
        </w:tc>
        <w:tc>
          <w:tcPr>
            <w:tcW w:w="1666" w:type="dxa"/>
            <w:vAlign w:val="center"/>
          </w:tcPr>
          <w:p w:rsidR="00AB4091" w:rsidRPr="004B5181" w:rsidRDefault="00AB4091" w:rsidP="004F2273">
            <w:pPr>
              <w:spacing w:line="320" w:lineRule="exact"/>
              <w:ind w:left="640" w:hanging="640"/>
              <w:jc w:val="center"/>
              <w:rPr>
                <w:rFonts w:ascii="標楷體" w:eastAsia="標楷體" w:hAnsi="標楷體"/>
                <w:bCs/>
              </w:rPr>
            </w:pPr>
            <w:r w:rsidRPr="004B5181">
              <w:rPr>
                <w:rFonts w:ascii="標楷體" w:eastAsia="標楷體" w:hAnsi="標楷體" w:hint="eastAsia"/>
                <w:bCs/>
              </w:rPr>
              <w:t>20週</w:t>
            </w:r>
          </w:p>
          <w:p w:rsidR="00AB4091" w:rsidRPr="004B5181" w:rsidRDefault="00AB4091" w:rsidP="004F2273">
            <w:pPr>
              <w:spacing w:line="260" w:lineRule="exact"/>
              <w:jc w:val="center"/>
              <w:rPr>
                <w:rFonts w:ascii="標楷體" w:eastAsia="標楷體" w:hAnsi="標楷體" w:cs="Arial"/>
              </w:rPr>
            </w:pPr>
            <w:r w:rsidRPr="004B5181">
              <w:rPr>
                <w:rFonts w:ascii="標楷體" w:eastAsia="標楷體" w:hAnsi="標楷體" w:hint="eastAsia"/>
                <w:bCs/>
              </w:rPr>
              <w:t>（800小時）</w:t>
            </w:r>
          </w:p>
        </w:tc>
      </w:tr>
    </w:tbl>
    <w:p w:rsidR="00AB4091" w:rsidRPr="004B5181" w:rsidRDefault="00AB4091" w:rsidP="003B5B1C">
      <w:pPr>
        <w:spacing w:beforeLines="30" w:line="320" w:lineRule="exact"/>
        <w:ind w:left="480" w:hangingChars="200" w:hanging="480"/>
        <w:rPr>
          <w:rFonts w:ascii="標楷體" w:eastAsia="標楷體" w:hAnsi="標楷體"/>
        </w:rPr>
      </w:pPr>
      <w:r w:rsidRPr="004B5181">
        <w:rPr>
          <w:rFonts w:ascii="標楷體" w:eastAsia="標楷體" w:hAnsi="標楷體" w:hint="eastAsia"/>
        </w:rPr>
        <w:t>二</w:t>
      </w:r>
      <w:r w:rsidRPr="004B5181">
        <w:rPr>
          <w:rFonts w:ascii="標楷體" w:eastAsia="標楷體" w:hint="eastAsia"/>
        </w:rPr>
        <w:t>、</w:t>
      </w:r>
      <w:r w:rsidRPr="004B5181">
        <w:rPr>
          <w:rFonts w:ascii="標楷體" w:eastAsia="標楷體" w:hAnsi="標楷體" w:hint="eastAsia"/>
        </w:rPr>
        <w:t>實習場所：</w:t>
      </w:r>
      <w:r w:rsidRPr="004B5181">
        <w:rPr>
          <w:rFonts w:ascii="標楷體" w:eastAsia="標楷體" w:hint="eastAsia"/>
        </w:rPr>
        <w:t>須為</w:t>
      </w:r>
      <w:r w:rsidR="00A33F10" w:rsidRPr="004B5181">
        <w:rPr>
          <w:rFonts w:ascii="標楷體" w:eastAsia="標楷體" w:hint="eastAsia"/>
        </w:rPr>
        <w:t>衛生福利部</w:t>
      </w:r>
      <w:r w:rsidRPr="004B5181">
        <w:rPr>
          <w:rFonts w:ascii="標楷體" w:eastAsia="標楷體" w:hint="eastAsia"/>
        </w:rPr>
        <w:t>教學醫院評鑑合格之醫院，</w:t>
      </w:r>
      <w:r w:rsidRPr="004B5181">
        <w:rPr>
          <w:rFonts w:ascii="標楷體" w:eastAsia="標楷體" w:hAnsi="標楷體" w:hint="eastAsia"/>
        </w:rPr>
        <w:t>各校並</w:t>
      </w:r>
      <w:r w:rsidRPr="004B5181">
        <w:rPr>
          <w:rFonts w:eastAsia="標楷體" w:hAnsi="標楷體" w:hint="eastAsia"/>
        </w:rPr>
        <w:t>得依各</w:t>
      </w:r>
      <w:r w:rsidRPr="004B5181">
        <w:rPr>
          <w:rFonts w:ascii="標楷體" w:eastAsia="標楷體" w:hAnsi="標楷體" w:hint="eastAsia"/>
        </w:rPr>
        <w:t>醫院之規模</w:t>
      </w:r>
      <w:r w:rsidRPr="004B5181">
        <w:rPr>
          <w:rFonts w:eastAsia="標楷體" w:hAnsi="標楷體"/>
        </w:rPr>
        <w:t>，</w:t>
      </w:r>
      <w:r w:rsidRPr="004B5181">
        <w:rPr>
          <w:rFonts w:eastAsia="標楷體" w:hAnsi="標楷體" w:hint="eastAsia"/>
        </w:rPr>
        <w:t>於不同</w:t>
      </w:r>
      <w:r w:rsidRPr="004B5181">
        <w:rPr>
          <w:rFonts w:ascii="標楷體" w:eastAsia="標楷體" w:hAnsi="標楷體" w:hint="eastAsia"/>
        </w:rPr>
        <w:t>教學醫院完成各</w:t>
      </w:r>
      <w:r w:rsidRPr="004B5181">
        <w:rPr>
          <w:rFonts w:ascii="標楷體" w:eastAsia="標楷體" w:hAnsi="標楷體" w:hint="eastAsia"/>
          <w:bCs/>
        </w:rPr>
        <w:t>學科實習</w:t>
      </w:r>
      <w:r w:rsidRPr="004B5181">
        <w:rPr>
          <w:rFonts w:ascii="標楷體" w:eastAsia="標楷體" w:hAnsi="標楷體" w:hint="eastAsia"/>
        </w:rPr>
        <w:t>。</w:t>
      </w:r>
    </w:p>
    <w:p w:rsidR="00AB4091" w:rsidRDefault="00AB4091" w:rsidP="003B5B1C">
      <w:pPr>
        <w:spacing w:beforeLines="30" w:line="320" w:lineRule="exact"/>
        <w:ind w:left="480" w:hangingChars="200" w:hanging="480"/>
        <w:rPr>
          <w:rFonts w:ascii="標楷體" w:eastAsia="標楷體" w:hAnsi="標楷體"/>
          <w:color w:val="000000"/>
        </w:rPr>
      </w:pPr>
      <w:r w:rsidRPr="00C60789">
        <w:rPr>
          <w:rFonts w:ascii="標楷體" w:eastAsia="標楷體" w:hint="eastAsia"/>
          <w:color w:val="000000"/>
        </w:rPr>
        <w:t>三、</w:t>
      </w:r>
      <w:r w:rsidRPr="00C60789">
        <w:rPr>
          <w:rFonts w:ascii="標楷體" w:eastAsia="標楷體" w:hAnsi="標楷體" w:hint="eastAsia"/>
          <w:color w:val="000000"/>
        </w:rPr>
        <w:t>實習補修規定</w:t>
      </w:r>
      <w:r w:rsidRPr="00C60789">
        <w:rPr>
          <w:rFonts w:ascii="標楷體" w:eastAsia="標楷體" w:hAnsi="標楷體" w:hint="eastAsia"/>
          <w:color w:val="000000"/>
          <w:kern w:val="0"/>
        </w:rPr>
        <w:t>：</w:t>
      </w:r>
      <w:r w:rsidRPr="00C60789">
        <w:rPr>
          <w:rFonts w:ascii="標楷體" w:eastAsia="標楷體" w:hAnsi="標楷體" w:hint="eastAsia"/>
          <w:color w:val="000000"/>
        </w:rPr>
        <w:t>國內</w:t>
      </w:r>
      <w:r w:rsidRPr="00C60789">
        <w:rPr>
          <w:rFonts w:ascii="標楷體" w:eastAsia="標楷體" w:hint="eastAsia"/>
          <w:color w:val="000000"/>
        </w:rPr>
        <w:t>、</w:t>
      </w:r>
      <w:r w:rsidRPr="00C60789">
        <w:rPr>
          <w:rFonts w:ascii="標楷體" w:eastAsia="標楷體" w:hAnsi="標楷體" w:hint="eastAsia"/>
          <w:color w:val="000000"/>
        </w:rPr>
        <w:t>外學歷報考者</w:t>
      </w:r>
      <w:r w:rsidRPr="00C60789">
        <w:rPr>
          <w:rFonts w:eastAsia="標楷體" w:hAnsi="標楷體"/>
          <w:color w:val="000000"/>
        </w:rPr>
        <w:t>，</w:t>
      </w:r>
      <w:r w:rsidRPr="00C60789">
        <w:rPr>
          <w:rFonts w:eastAsia="標楷體" w:hAnsi="標楷體" w:hint="eastAsia"/>
          <w:color w:val="000000"/>
        </w:rPr>
        <w:t>若各</w:t>
      </w:r>
      <w:r w:rsidRPr="00C60789">
        <w:rPr>
          <w:rFonts w:ascii="標楷體" w:eastAsia="標楷體" w:hAnsi="標楷體" w:hint="eastAsia"/>
          <w:bCs/>
          <w:color w:val="000000"/>
        </w:rPr>
        <w:t>學科實習內涵不足或週（時）數未達最低標準</w:t>
      </w:r>
      <w:r w:rsidRPr="00C60789">
        <w:rPr>
          <w:rFonts w:eastAsia="標楷體" w:hAnsi="標楷體"/>
          <w:color w:val="000000"/>
        </w:rPr>
        <w:t>，</w:t>
      </w:r>
      <w:r>
        <w:rPr>
          <w:rFonts w:eastAsia="標楷體" w:hAnsi="標楷體" w:hint="eastAsia"/>
          <w:color w:val="000000"/>
        </w:rPr>
        <w:t>均</w:t>
      </w:r>
      <w:r w:rsidRPr="00C60789">
        <w:rPr>
          <w:rFonts w:ascii="標楷體" w:eastAsia="標楷體" w:hAnsi="標楷體" w:hint="eastAsia"/>
          <w:bCs/>
          <w:color w:val="000000"/>
        </w:rPr>
        <w:t>可至國</w:t>
      </w:r>
      <w:r w:rsidRPr="00C60789">
        <w:rPr>
          <w:rFonts w:ascii="標楷體" w:eastAsia="標楷體" w:hAnsi="標楷體" w:hint="eastAsia"/>
          <w:color w:val="000000"/>
        </w:rPr>
        <w:t>內各醫學院校補修</w:t>
      </w:r>
      <w:r w:rsidRPr="00C60789">
        <w:rPr>
          <w:rFonts w:eastAsia="標楷體" w:hAnsi="標楷體"/>
          <w:color w:val="000000"/>
        </w:rPr>
        <w:t>，</w:t>
      </w:r>
      <w:r w:rsidRPr="00C60789">
        <w:rPr>
          <w:rFonts w:ascii="標楷體" w:eastAsia="標楷體" w:hAnsi="標楷體" w:hint="eastAsia"/>
          <w:color w:val="000000"/>
        </w:rPr>
        <w:t>並由該校出具證明。</w:t>
      </w:r>
    </w:p>
    <w:p w:rsidR="00AB4091" w:rsidRDefault="00AB4091" w:rsidP="003B5B1C">
      <w:pPr>
        <w:spacing w:beforeLines="30" w:line="320" w:lineRule="exact"/>
        <w:jc w:val="both"/>
        <w:rPr>
          <w:rFonts w:ascii="標楷體" w:eastAsia="標楷體" w:hAnsi="標楷體"/>
          <w:color w:val="000000"/>
        </w:rPr>
      </w:pPr>
      <w:r w:rsidRPr="000D5C02">
        <w:rPr>
          <w:rFonts w:ascii="標楷體" w:eastAsia="標楷體" w:hAnsi="標楷體" w:hint="eastAsia"/>
        </w:rPr>
        <w:t>四、</w:t>
      </w:r>
      <w:r w:rsidRPr="000D5C02">
        <w:rPr>
          <w:rFonts w:ascii="標楷體" w:eastAsia="標楷體" w:hAnsi="標楷體" w:hint="eastAsia"/>
          <w:color w:val="000000"/>
        </w:rPr>
        <w:t>實習證明書</w:t>
      </w:r>
      <w:r>
        <w:rPr>
          <w:rFonts w:ascii="標楷體" w:eastAsia="標楷體" w:hAnsi="標楷體" w:hint="eastAsia"/>
          <w:color w:val="000000"/>
        </w:rPr>
        <w:t>及實習補修</w:t>
      </w:r>
      <w:r w:rsidRPr="000D5C02">
        <w:rPr>
          <w:rFonts w:ascii="標楷體" w:eastAsia="標楷體" w:hAnsi="標楷體" w:hint="eastAsia"/>
          <w:color w:val="000000"/>
        </w:rPr>
        <w:t>證明書格式由考選部統一規定如附表</w:t>
      </w:r>
      <w:r>
        <w:rPr>
          <w:rFonts w:ascii="標楷體" w:eastAsia="標楷體" w:hAnsi="標楷體" w:hint="eastAsia"/>
          <w:color w:val="000000"/>
        </w:rPr>
        <w:t>1、2</w:t>
      </w:r>
      <w:r w:rsidRPr="000D5C02">
        <w:rPr>
          <w:rFonts w:ascii="標楷體" w:eastAsia="標楷體" w:hAnsi="標楷體" w:hint="eastAsia"/>
          <w:color w:val="000000"/>
        </w:rPr>
        <w:t>。</w:t>
      </w:r>
    </w:p>
    <w:p w:rsidR="005A41A9" w:rsidRDefault="005A41A9" w:rsidP="003B5B1C">
      <w:pPr>
        <w:spacing w:beforeLines="30" w:line="320" w:lineRule="exact"/>
        <w:jc w:val="both"/>
        <w:rPr>
          <w:rFonts w:ascii="標楷體" w:eastAsia="標楷體" w:hAnsi="標楷體"/>
          <w:color w:val="000000"/>
        </w:rPr>
      </w:pPr>
    </w:p>
    <w:p w:rsidR="005A41A9" w:rsidRDefault="005A41A9" w:rsidP="003B5B1C">
      <w:pPr>
        <w:spacing w:beforeLines="30" w:line="320" w:lineRule="exact"/>
        <w:jc w:val="both"/>
        <w:rPr>
          <w:rFonts w:ascii="標楷體" w:eastAsia="標楷體" w:hAnsi="標楷體"/>
          <w:color w:val="000000"/>
        </w:rPr>
      </w:pPr>
    </w:p>
    <w:p w:rsidR="005A41A9" w:rsidRDefault="005A41A9" w:rsidP="003B5B1C">
      <w:pPr>
        <w:spacing w:beforeLines="30" w:line="320" w:lineRule="exact"/>
        <w:jc w:val="both"/>
        <w:rPr>
          <w:rFonts w:ascii="標楷體" w:eastAsia="標楷體" w:hAnsi="標楷體"/>
          <w:color w:val="000000"/>
        </w:rPr>
      </w:pPr>
    </w:p>
    <w:p w:rsidR="005A41A9" w:rsidRDefault="005A41A9" w:rsidP="003B5B1C">
      <w:pPr>
        <w:spacing w:beforeLines="30" w:line="320" w:lineRule="exact"/>
        <w:jc w:val="both"/>
        <w:rPr>
          <w:rFonts w:ascii="標楷體" w:eastAsia="標楷體" w:hAnsi="標楷體"/>
          <w:color w:val="000000"/>
        </w:rPr>
      </w:pPr>
    </w:p>
    <w:p w:rsidR="005A41A9" w:rsidRDefault="005A41A9" w:rsidP="003B5B1C">
      <w:pPr>
        <w:spacing w:beforeLines="30" w:line="320" w:lineRule="exact"/>
        <w:jc w:val="both"/>
        <w:rPr>
          <w:rFonts w:ascii="標楷體" w:eastAsia="標楷體" w:hAnsi="標楷體"/>
          <w:color w:val="000000"/>
        </w:rPr>
      </w:pPr>
    </w:p>
    <w:p w:rsidR="005A41A9" w:rsidRDefault="005A41A9" w:rsidP="003B5B1C">
      <w:pPr>
        <w:spacing w:beforeLines="30" w:line="320" w:lineRule="exact"/>
        <w:jc w:val="both"/>
        <w:rPr>
          <w:rFonts w:ascii="標楷體" w:eastAsia="標楷體" w:hAnsi="標楷體"/>
          <w:color w:val="000000"/>
        </w:rPr>
      </w:pPr>
    </w:p>
    <w:p w:rsidR="005A41A9" w:rsidRDefault="005A41A9" w:rsidP="003B5B1C">
      <w:pPr>
        <w:spacing w:beforeLines="30" w:line="320" w:lineRule="exact"/>
        <w:jc w:val="both"/>
        <w:rPr>
          <w:rFonts w:ascii="標楷體" w:eastAsia="標楷體" w:hAnsi="標楷體"/>
          <w:color w:val="000000"/>
        </w:rPr>
      </w:pPr>
    </w:p>
    <w:p w:rsidR="005A41A9" w:rsidRDefault="005A41A9" w:rsidP="003B5B1C">
      <w:pPr>
        <w:spacing w:beforeLines="30" w:line="320" w:lineRule="exact"/>
        <w:jc w:val="both"/>
        <w:rPr>
          <w:rFonts w:ascii="標楷體" w:eastAsia="標楷體" w:hAnsi="標楷體"/>
          <w:color w:val="000000"/>
        </w:rPr>
      </w:pPr>
    </w:p>
    <w:p w:rsidR="005A41A9" w:rsidRPr="00E936EF" w:rsidRDefault="005A41A9" w:rsidP="003B5B1C">
      <w:pPr>
        <w:spacing w:beforeLines="30" w:line="320" w:lineRule="exact"/>
        <w:jc w:val="both"/>
        <w:rPr>
          <w:rFonts w:ascii="標楷體" w:eastAsia="標楷體" w:hAnsi="標楷體"/>
          <w:color w:val="000000"/>
        </w:rPr>
      </w:pPr>
    </w:p>
    <w:p w:rsidR="005A41A9" w:rsidRDefault="005A41A9" w:rsidP="003B5B1C">
      <w:pPr>
        <w:spacing w:beforeLines="30" w:line="320" w:lineRule="exact"/>
        <w:jc w:val="both"/>
        <w:rPr>
          <w:rFonts w:ascii="標楷體" w:eastAsia="標楷體" w:hAnsi="標楷體"/>
          <w:color w:val="000000"/>
        </w:rPr>
      </w:pPr>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720"/>
        <w:gridCol w:w="540"/>
        <w:gridCol w:w="1080"/>
        <w:gridCol w:w="720"/>
        <w:gridCol w:w="709"/>
        <w:gridCol w:w="731"/>
        <w:gridCol w:w="1980"/>
        <w:gridCol w:w="1440"/>
        <w:gridCol w:w="1800"/>
      </w:tblGrid>
      <w:tr w:rsidR="002F3E58" w:rsidTr="004F2273">
        <w:trPr>
          <w:trHeight w:val="668"/>
          <w:jc w:val="center"/>
        </w:trPr>
        <w:tc>
          <w:tcPr>
            <w:tcW w:w="9720" w:type="dxa"/>
            <w:gridSpan w:val="9"/>
          </w:tcPr>
          <w:p w:rsidR="002F3E58" w:rsidRPr="004F2273" w:rsidRDefault="00D67678" w:rsidP="003B5B1C">
            <w:pPr>
              <w:spacing w:beforeLines="30" w:afterLines="30" w:line="320" w:lineRule="exact"/>
              <w:ind w:firstLineChars="1050" w:firstLine="2520"/>
              <w:rPr>
                <w:sz w:val="28"/>
                <w:szCs w:val="28"/>
              </w:rPr>
            </w:pPr>
            <w:r w:rsidRPr="00D67678">
              <w:rPr>
                <w:rFonts w:ascii="標楷體" w:eastAsia="標楷體" w:hAnsi="標楷體"/>
                <w:noProof/>
                <w:color w:val="000000"/>
              </w:rPr>
              <w:lastRenderedPageBreak/>
              <w:pict>
                <v:shape id="_x0000_s1533" type="#_x0000_t202" style="position:absolute;left:0;text-align:left;margin-left:-4.25pt;margin-top:-32.95pt;width:46.55pt;height:24.05pt;z-index:251676160" stroked="f">
                  <v:textbox style="mso-next-textbox:#_x0000_s1533" inset="0,3mm,0,0">
                    <w:txbxContent>
                      <w:p w:rsidR="00D03D1F" w:rsidRPr="004F565B" w:rsidRDefault="00D03D1F" w:rsidP="005A41A9">
                        <w:pPr>
                          <w:spacing w:line="240" w:lineRule="exact"/>
                          <w:rPr>
                            <w:rFonts w:ascii="標楷體" w:eastAsia="標楷體" w:hAnsi="標楷體"/>
                          </w:rPr>
                        </w:pPr>
                        <w:r w:rsidRPr="004F565B">
                          <w:rPr>
                            <w:rFonts w:ascii="標楷體" w:eastAsia="標楷體" w:hAnsi="標楷體" w:hint="eastAsia"/>
                          </w:rPr>
                          <w:t>附表</w:t>
                        </w:r>
                        <w:r>
                          <w:rPr>
                            <w:rFonts w:ascii="標楷體" w:eastAsia="標楷體" w:hAnsi="標楷體" w:hint="eastAsia"/>
                          </w:rPr>
                          <w:t>1</w:t>
                        </w:r>
                      </w:p>
                    </w:txbxContent>
                  </v:textbox>
                </v:shape>
              </w:pict>
            </w:r>
            <w:r w:rsidR="002F3E58" w:rsidRPr="004F2273">
              <w:rPr>
                <w:rFonts w:ascii="標楷體" w:eastAsia="標楷體" w:hAnsi="標楷體" w:hint="eastAsia"/>
                <w:bCs/>
                <w:color w:val="000000"/>
                <w:sz w:val="28"/>
                <w:szCs w:val="28"/>
              </w:rPr>
              <w:t>學校              系(科)醫事檢驗實習證明書</w:t>
            </w:r>
          </w:p>
        </w:tc>
      </w:tr>
      <w:tr w:rsidR="002F3E58" w:rsidTr="004F2273">
        <w:trPr>
          <w:trHeight w:val="726"/>
          <w:jc w:val="center"/>
        </w:trPr>
        <w:tc>
          <w:tcPr>
            <w:tcW w:w="720" w:type="dxa"/>
            <w:tcBorders>
              <w:bottom w:val="single" w:sz="6" w:space="0" w:color="auto"/>
            </w:tcBorders>
            <w:vAlign w:val="center"/>
          </w:tcPr>
          <w:p w:rsidR="002F3E58" w:rsidRPr="004F2273" w:rsidRDefault="002F3E58" w:rsidP="004F2273">
            <w:pPr>
              <w:adjustRightInd w:val="0"/>
              <w:snapToGrid w:val="0"/>
              <w:spacing w:line="320" w:lineRule="exact"/>
              <w:jc w:val="distribute"/>
              <w:rPr>
                <w:rFonts w:ascii="標楷體" w:eastAsia="標楷體" w:hAnsi="標楷體"/>
                <w:bCs/>
                <w:color w:val="000000"/>
              </w:rPr>
            </w:pPr>
            <w:r w:rsidRPr="004F2273">
              <w:rPr>
                <w:rFonts w:ascii="標楷體" w:eastAsia="標楷體" w:hAnsi="標楷體" w:hint="eastAsia"/>
                <w:bCs/>
                <w:color w:val="000000"/>
              </w:rPr>
              <w:t>姓名</w:t>
            </w:r>
          </w:p>
        </w:tc>
        <w:tc>
          <w:tcPr>
            <w:tcW w:w="1620" w:type="dxa"/>
            <w:gridSpan w:val="2"/>
            <w:tcBorders>
              <w:bottom w:val="single" w:sz="6" w:space="0" w:color="auto"/>
            </w:tcBorders>
            <w:vAlign w:val="center"/>
          </w:tcPr>
          <w:p w:rsidR="002F3E58" w:rsidRPr="004F2273" w:rsidRDefault="002F3E58" w:rsidP="004F2273">
            <w:pPr>
              <w:adjustRightInd w:val="0"/>
              <w:snapToGrid w:val="0"/>
              <w:spacing w:line="320" w:lineRule="exact"/>
              <w:jc w:val="distribute"/>
              <w:rPr>
                <w:rFonts w:ascii="標楷體" w:eastAsia="標楷體" w:hAnsi="標楷體"/>
                <w:bCs/>
                <w:color w:val="000000"/>
              </w:rPr>
            </w:pPr>
          </w:p>
        </w:tc>
        <w:tc>
          <w:tcPr>
            <w:tcW w:w="720" w:type="dxa"/>
            <w:tcBorders>
              <w:bottom w:val="single" w:sz="6" w:space="0" w:color="auto"/>
            </w:tcBorders>
            <w:vAlign w:val="center"/>
          </w:tcPr>
          <w:p w:rsidR="002F3E58" w:rsidRPr="004F2273" w:rsidRDefault="002F3E58" w:rsidP="004F2273">
            <w:pPr>
              <w:adjustRightInd w:val="0"/>
              <w:snapToGrid w:val="0"/>
              <w:spacing w:line="320" w:lineRule="exact"/>
              <w:jc w:val="distribute"/>
              <w:rPr>
                <w:rFonts w:ascii="標楷體" w:eastAsia="標楷體" w:hAnsi="標楷體"/>
                <w:bCs/>
                <w:color w:val="000000"/>
              </w:rPr>
            </w:pPr>
            <w:r w:rsidRPr="004F2273">
              <w:rPr>
                <w:rFonts w:ascii="標楷體" w:eastAsia="標楷體" w:hAnsi="標楷體" w:hint="eastAsia"/>
                <w:bCs/>
                <w:color w:val="000000"/>
              </w:rPr>
              <w:t>性別</w:t>
            </w:r>
          </w:p>
        </w:tc>
        <w:tc>
          <w:tcPr>
            <w:tcW w:w="709" w:type="dxa"/>
            <w:tcBorders>
              <w:bottom w:val="single" w:sz="6" w:space="0" w:color="auto"/>
            </w:tcBorders>
            <w:vAlign w:val="center"/>
          </w:tcPr>
          <w:p w:rsidR="002F3E58" w:rsidRPr="004F2273" w:rsidRDefault="002F3E58" w:rsidP="004F2273">
            <w:pPr>
              <w:adjustRightInd w:val="0"/>
              <w:snapToGrid w:val="0"/>
              <w:spacing w:line="320" w:lineRule="exact"/>
              <w:jc w:val="distribute"/>
              <w:rPr>
                <w:rFonts w:ascii="標楷體" w:eastAsia="標楷體" w:hAnsi="標楷體"/>
                <w:bCs/>
                <w:color w:val="000000"/>
              </w:rPr>
            </w:pPr>
          </w:p>
        </w:tc>
        <w:tc>
          <w:tcPr>
            <w:tcW w:w="731" w:type="dxa"/>
            <w:tcBorders>
              <w:bottom w:val="single" w:sz="6" w:space="0" w:color="auto"/>
            </w:tcBorders>
            <w:vAlign w:val="center"/>
          </w:tcPr>
          <w:p w:rsidR="002F3E58" w:rsidRPr="004F2273" w:rsidRDefault="002F3E58" w:rsidP="004F2273">
            <w:pPr>
              <w:adjustRightInd w:val="0"/>
              <w:snapToGrid w:val="0"/>
              <w:spacing w:line="320" w:lineRule="exact"/>
              <w:jc w:val="distribute"/>
              <w:rPr>
                <w:rFonts w:ascii="標楷體" w:eastAsia="標楷體" w:hAnsi="標楷體"/>
                <w:bCs/>
                <w:color w:val="000000"/>
              </w:rPr>
            </w:pPr>
            <w:r w:rsidRPr="004F2273">
              <w:rPr>
                <w:rFonts w:ascii="標楷體" w:eastAsia="標楷體" w:hAnsi="標楷體" w:hint="eastAsia"/>
                <w:bCs/>
                <w:color w:val="000000"/>
              </w:rPr>
              <w:t>出生</w:t>
            </w:r>
          </w:p>
          <w:p w:rsidR="002F3E58" w:rsidRPr="004F2273" w:rsidRDefault="002F3E58" w:rsidP="004F2273">
            <w:pPr>
              <w:adjustRightInd w:val="0"/>
              <w:snapToGrid w:val="0"/>
              <w:spacing w:line="320" w:lineRule="exact"/>
              <w:jc w:val="distribute"/>
              <w:rPr>
                <w:rFonts w:ascii="標楷體" w:eastAsia="標楷體" w:hAnsi="標楷體"/>
                <w:bCs/>
                <w:color w:val="000000"/>
              </w:rPr>
            </w:pPr>
            <w:r w:rsidRPr="004F2273">
              <w:rPr>
                <w:rFonts w:ascii="標楷體" w:eastAsia="標楷體" w:hAnsi="標楷體" w:hint="eastAsia"/>
                <w:bCs/>
                <w:color w:val="000000"/>
              </w:rPr>
              <w:t>日期</w:t>
            </w:r>
          </w:p>
        </w:tc>
        <w:tc>
          <w:tcPr>
            <w:tcW w:w="1980" w:type="dxa"/>
            <w:tcBorders>
              <w:bottom w:val="single" w:sz="6" w:space="0" w:color="auto"/>
            </w:tcBorders>
            <w:vAlign w:val="center"/>
          </w:tcPr>
          <w:p w:rsidR="002F3E58" w:rsidRPr="004F2273" w:rsidRDefault="002F3E58" w:rsidP="004F2273">
            <w:pPr>
              <w:adjustRightInd w:val="0"/>
              <w:snapToGrid w:val="0"/>
              <w:spacing w:line="320" w:lineRule="exact"/>
              <w:jc w:val="distribute"/>
              <w:rPr>
                <w:rFonts w:ascii="標楷體" w:eastAsia="標楷體" w:hAnsi="標楷體"/>
                <w:bCs/>
                <w:color w:val="000000"/>
              </w:rPr>
            </w:pPr>
            <w:r w:rsidRPr="004F2273">
              <w:rPr>
                <w:rFonts w:ascii="標楷體" w:eastAsia="標楷體" w:hAnsi="標楷體" w:hint="eastAsia"/>
                <w:bCs/>
                <w:color w:val="000000"/>
              </w:rPr>
              <w:t xml:space="preserve">   年  月  日</w:t>
            </w:r>
          </w:p>
        </w:tc>
        <w:tc>
          <w:tcPr>
            <w:tcW w:w="1440" w:type="dxa"/>
            <w:tcBorders>
              <w:bottom w:val="single" w:sz="6" w:space="0" w:color="auto"/>
            </w:tcBorders>
            <w:vAlign w:val="center"/>
          </w:tcPr>
          <w:p w:rsidR="002F3E58" w:rsidRPr="004F2273" w:rsidRDefault="002F3E58" w:rsidP="004F2273">
            <w:pPr>
              <w:adjustRightInd w:val="0"/>
              <w:snapToGrid w:val="0"/>
              <w:spacing w:line="320" w:lineRule="exact"/>
              <w:jc w:val="distribute"/>
              <w:rPr>
                <w:rFonts w:ascii="標楷體" w:eastAsia="標楷體" w:hAnsi="標楷體"/>
                <w:bCs/>
                <w:color w:val="000000"/>
                <w:spacing w:val="-24"/>
              </w:rPr>
            </w:pPr>
            <w:r w:rsidRPr="004F2273">
              <w:rPr>
                <w:rFonts w:ascii="標楷體" w:eastAsia="標楷體" w:hAnsi="標楷體" w:hint="eastAsia"/>
                <w:bCs/>
                <w:color w:val="000000"/>
                <w:spacing w:val="-24"/>
              </w:rPr>
              <w:t>身分證</w:t>
            </w:r>
          </w:p>
          <w:p w:rsidR="002F3E58" w:rsidRPr="004F2273" w:rsidRDefault="002F3E58" w:rsidP="004F2273">
            <w:pPr>
              <w:adjustRightInd w:val="0"/>
              <w:snapToGrid w:val="0"/>
              <w:spacing w:line="320" w:lineRule="exact"/>
              <w:jc w:val="distribute"/>
              <w:rPr>
                <w:rFonts w:ascii="標楷體" w:eastAsia="標楷體" w:hAnsi="標楷體"/>
                <w:bCs/>
                <w:color w:val="000000"/>
                <w:spacing w:val="-20"/>
              </w:rPr>
            </w:pPr>
            <w:r w:rsidRPr="004F2273">
              <w:rPr>
                <w:rFonts w:ascii="標楷體" w:eastAsia="標楷體" w:hAnsi="標楷體" w:hint="eastAsia"/>
                <w:bCs/>
                <w:color w:val="000000"/>
                <w:spacing w:val="-24"/>
              </w:rPr>
              <w:t>統一編號</w:t>
            </w:r>
          </w:p>
        </w:tc>
        <w:tc>
          <w:tcPr>
            <w:tcW w:w="1800" w:type="dxa"/>
            <w:tcBorders>
              <w:bottom w:val="single" w:sz="6" w:space="0" w:color="auto"/>
            </w:tcBorders>
          </w:tcPr>
          <w:p w:rsidR="002F3E58" w:rsidRPr="004F2273" w:rsidRDefault="002F3E58" w:rsidP="004F2273">
            <w:pPr>
              <w:spacing w:line="320" w:lineRule="exact"/>
              <w:rPr>
                <w:rFonts w:ascii="標楷體" w:eastAsia="標楷體" w:hAnsi="標楷體"/>
              </w:rPr>
            </w:pPr>
          </w:p>
        </w:tc>
      </w:tr>
      <w:tr w:rsidR="002F3E58" w:rsidTr="004F2273">
        <w:trPr>
          <w:jc w:val="center"/>
        </w:trPr>
        <w:tc>
          <w:tcPr>
            <w:tcW w:w="1260" w:type="dxa"/>
            <w:gridSpan w:val="2"/>
            <w:tcBorders>
              <w:top w:val="single" w:sz="6" w:space="0" w:color="auto"/>
              <w:bottom w:val="single" w:sz="6" w:space="0" w:color="auto"/>
            </w:tcBorders>
            <w:shd w:val="clear" w:color="auto" w:fill="E6E6E6"/>
            <w:vAlign w:val="center"/>
          </w:tcPr>
          <w:p w:rsidR="002F3E58" w:rsidRPr="004F2273" w:rsidRDefault="002F3E58" w:rsidP="004F2273">
            <w:pPr>
              <w:adjustRightInd w:val="0"/>
              <w:snapToGrid w:val="0"/>
              <w:spacing w:line="300" w:lineRule="exact"/>
              <w:jc w:val="distribute"/>
              <w:rPr>
                <w:rFonts w:ascii="標楷體" w:eastAsia="標楷體" w:hAnsi="標楷體"/>
                <w:color w:val="000000"/>
              </w:rPr>
            </w:pPr>
            <w:r w:rsidRPr="004F2273">
              <w:rPr>
                <w:rFonts w:ascii="標楷體" w:eastAsia="標楷體" w:hAnsi="標楷體" w:hint="eastAsia"/>
                <w:bCs/>
                <w:color w:val="000000"/>
              </w:rPr>
              <w:t>實習學科</w:t>
            </w:r>
          </w:p>
        </w:tc>
        <w:tc>
          <w:tcPr>
            <w:tcW w:w="6660" w:type="dxa"/>
            <w:gridSpan w:val="6"/>
            <w:tcBorders>
              <w:top w:val="single" w:sz="6" w:space="0" w:color="auto"/>
              <w:bottom w:val="single" w:sz="6" w:space="0" w:color="auto"/>
            </w:tcBorders>
            <w:shd w:val="clear" w:color="auto" w:fill="E6E6E6"/>
            <w:vAlign w:val="center"/>
          </w:tcPr>
          <w:p w:rsidR="002F3E58" w:rsidRPr="004F2273" w:rsidRDefault="002F3E58" w:rsidP="004F2273">
            <w:pPr>
              <w:adjustRightInd w:val="0"/>
              <w:snapToGrid w:val="0"/>
              <w:spacing w:line="300" w:lineRule="exact"/>
              <w:ind w:left="480" w:hangingChars="200" w:hanging="480"/>
              <w:jc w:val="distribute"/>
              <w:rPr>
                <w:rFonts w:ascii="標楷體" w:eastAsia="標楷體" w:hAnsi="標楷體"/>
                <w:bCs/>
                <w:color w:val="000000"/>
              </w:rPr>
            </w:pPr>
            <w:r w:rsidRPr="004F2273">
              <w:rPr>
                <w:rFonts w:ascii="標楷體" w:eastAsia="標楷體" w:hAnsi="標楷體" w:hint="eastAsia"/>
                <w:bCs/>
                <w:color w:val="000000"/>
              </w:rPr>
              <w:t>實習內涵</w:t>
            </w:r>
          </w:p>
        </w:tc>
        <w:tc>
          <w:tcPr>
            <w:tcW w:w="1800" w:type="dxa"/>
            <w:tcBorders>
              <w:top w:val="single" w:sz="6" w:space="0" w:color="auto"/>
              <w:bottom w:val="single" w:sz="6" w:space="0" w:color="auto"/>
            </w:tcBorders>
            <w:shd w:val="clear" w:color="auto" w:fill="E6E6E6"/>
            <w:vAlign w:val="center"/>
          </w:tcPr>
          <w:p w:rsidR="002F3E58" w:rsidRPr="004F2273" w:rsidRDefault="002F3E58" w:rsidP="004F2273">
            <w:pPr>
              <w:adjustRightInd w:val="0"/>
              <w:snapToGrid w:val="0"/>
              <w:spacing w:line="300" w:lineRule="exact"/>
              <w:jc w:val="distribute"/>
              <w:rPr>
                <w:rFonts w:ascii="標楷體" w:eastAsia="標楷體" w:hAnsi="標楷體"/>
                <w:color w:val="000000"/>
              </w:rPr>
            </w:pPr>
            <w:r w:rsidRPr="004F2273">
              <w:rPr>
                <w:rFonts w:ascii="標楷體" w:eastAsia="標楷體" w:hAnsi="標楷體" w:hint="eastAsia"/>
                <w:bCs/>
                <w:color w:val="000000"/>
              </w:rPr>
              <w:t>實習週（時）數最低標準</w:t>
            </w:r>
          </w:p>
        </w:tc>
      </w:tr>
      <w:tr w:rsidR="002F3E58" w:rsidTr="004F2273">
        <w:trPr>
          <w:jc w:val="center"/>
        </w:trPr>
        <w:tc>
          <w:tcPr>
            <w:tcW w:w="1260" w:type="dxa"/>
            <w:gridSpan w:val="2"/>
            <w:tcBorders>
              <w:top w:val="single" w:sz="6" w:space="0" w:color="auto"/>
            </w:tcBorders>
            <w:vAlign w:val="center"/>
          </w:tcPr>
          <w:p w:rsidR="002F3E58" w:rsidRPr="004F2273" w:rsidRDefault="002F3E58" w:rsidP="004F2273">
            <w:pPr>
              <w:spacing w:line="320" w:lineRule="exact"/>
              <w:jc w:val="both"/>
              <w:rPr>
                <w:rFonts w:ascii="標楷體" w:eastAsia="標楷體" w:hAnsi="標楷體"/>
                <w:color w:val="000000"/>
              </w:rPr>
            </w:pPr>
            <w:r w:rsidRPr="004F2273">
              <w:rPr>
                <w:rFonts w:ascii="標楷體" w:eastAsia="標楷體" w:hAnsi="標楷體" w:hint="eastAsia"/>
                <w:bCs/>
                <w:color w:val="000000"/>
              </w:rPr>
              <w:t>臨床生化實習</w:t>
            </w:r>
          </w:p>
        </w:tc>
        <w:tc>
          <w:tcPr>
            <w:tcW w:w="6660" w:type="dxa"/>
            <w:gridSpan w:val="6"/>
            <w:tcBorders>
              <w:top w:val="single" w:sz="6" w:space="0" w:color="auto"/>
            </w:tcBorders>
          </w:tcPr>
          <w:p w:rsidR="002F3E58" w:rsidRPr="004F2273" w:rsidRDefault="002F3E58" w:rsidP="004F2273">
            <w:pPr>
              <w:adjustRightInd w:val="0"/>
              <w:snapToGrid w:val="0"/>
              <w:spacing w:line="280" w:lineRule="exact"/>
              <w:ind w:left="240" w:hangingChars="100" w:hanging="240"/>
              <w:jc w:val="both"/>
              <w:rPr>
                <w:rFonts w:ascii="標楷體" w:eastAsia="標楷體" w:hAnsi="標楷體"/>
                <w:color w:val="000000"/>
                <w:kern w:val="0"/>
              </w:rPr>
            </w:pPr>
            <w:r w:rsidRPr="004F2273">
              <w:rPr>
                <w:rFonts w:ascii="標楷體" w:eastAsia="標楷體" w:hAnsi="標楷體" w:hint="eastAsia"/>
                <w:color w:val="000000"/>
              </w:rPr>
              <w:t>1.</w:t>
            </w:r>
            <w:r w:rsidRPr="004F2273">
              <w:rPr>
                <w:rFonts w:ascii="標楷體" w:eastAsia="標楷體" w:hAnsi="標楷體"/>
                <w:color w:val="000000"/>
              </w:rPr>
              <w:t>講授內容</w:t>
            </w:r>
            <w:r w:rsidRPr="004F2273">
              <w:rPr>
                <w:rFonts w:ascii="標楷體" w:eastAsia="標楷體" w:hAnsi="標楷體" w:hint="eastAsia"/>
                <w:color w:val="000000"/>
              </w:rPr>
              <w:t>：</w:t>
            </w:r>
            <w:r w:rsidRPr="004F2273">
              <w:rPr>
                <w:rFonts w:ascii="標楷體" w:eastAsia="標楷體" w:hAnsi="標楷體"/>
                <w:color w:val="000000"/>
                <w:kern w:val="0"/>
              </w:rPr>
              <w:t>生化作業流程介紹</w:t>
            </w:r>
            <w:r w:rsidRPr="004F2273">
              <w:rPr>
                <w:rFonts w:ascii="標楷體" w:eastAsia="標楷體" w:hAnsi="標楷體" w:hint="eastAsia"/>
                <w:color w:val="000000"/>
                <w:kern w:val="0"/>
              </w:rPr>
              <w:t>、</w:t>
            </w:r>
            <w:r w:rsidRPr="004F2273">
              <w:rPr>
                <w:rFonts w:ascii="標楷體" w:eastAsia="標楷體" w:hAnsi="標楷體"/>
                <w:color w:val="000000"/>
                <w:kern w:val="0"/>
              </w:rPr>
              <w:t>檢體採檢須知</w:t>
            </w:r>
            <w:r w:rsidRPr="004F2273">
              <w:rPr>
                <w:rFonts w:ascii="標楷體" w:eastAsia="標楷體" w:hAnsi="標楷體" w:hint="eastAsia"/>
                <w:color w:val="000000"/>
                <w:kern w:val="0"/>
              </w:rPr>
              <w:t>、</w:t>
            </w:r>
            <w:r w:rsidRPr="004F2273">
              <w:rPr>
                <w:rFonts w:ascii="標楷體" w:eastAsia="標楷體" w:hAnsi="標楷體"/>
                <w:color w:val="000000"/>
                <w:kern w:val="0"/>
              </w:rPr>
              <w:t>檢體處理</w:t>
            </w:r>
            <w:r w:rsidRPr="004F2273">
              <w:rPr>
                <w:rFonts w:ascii="標楷體" w:eastAsia="標楷體" w:hAnsi="標楷體" w:hint="eastAsia"/>
                <w:color w:val="000000"/>
                <w:kern w:val="0"/>
              </w:rPr>
              <w:t>、</w:t>
            </w:r>
            <w:r w:rsidRPr="004F2273">
              <w:rPr>
                <w:rFonts w:ascii="標楷體" w:eastAsia="標楷體" w:hAnsi="標楷體"/>
                <w:color w:val="000000"/>
                <w:kern w:val="0"/>
              </w:rPr>
              <w:t>生化儀器種類與檢測項目介紹</w:t>
            </w:r>
            <w:r w:rsidRPr="004F2273">
              <w:rPr>
                <w:rFonts w:ascii="標楷體" w:eastAsia="標楷體" w:hAnsi="標楷體" w:hint="eastAsia"/>
                <w:color w:val="000000"/>
                <w:kern w:val="0"/>
              </w:rPr>
              <w:t>、</w:t>
            </w:r>
            <w:r w:rsidRPr="004F2273">
              <w:rPr>
                <w:rFonts w:ascii="標楷體" w:eastAsia="標楷體" w:hAnsi="標楷體"/>
                <w:color w:val="000000"/>
                <w:kern w:val="0"/>
              </w:rPr>
              <w:t>各類儀器測定原理與操作介紹</w:t>
            </w:r>
            <w:r w:rsidRPr="004F2273">
              <w:rPr>
                <w:rFonts w:ascii="標楷體" w:eastAsia="標楷體" w:hAnsi="標楷體" w:hint="eastAsia"/>
                <w:color w:val="000000"/>
                <w:kern w:val="0"/>
              </w:rPr>
              <w:t>、</w:t>
            </w:r>
            <w:r w:rsidRPr="004F2273">
              <w:rPr>
                <w:rFonts w:ascii="標楷體" w:eastAsia="標楷體" w:hAnsi="標楷體"/>
                <w:color w:val="000000"/>
                <w:kern w:val="0"/>
              </w:rPr>
              <w:t>檢驗電腦作業</w:t>
            </w:r>
            <w:r w:rsidRPr="004F2273">
              <w:rPr>
                <w:rFonts w:ascii="標楷體" w:eastAsia="標楷體" w:hAnsi="標楷體" w:hint="eastAsia"/>
                <w:color w:val="000000"/>
                <w:kern w:val="0"/>
              </w:rPr>
              <w:t>、</w:t>
            </w:r>
            <w:r w:rsidRPr="004F2273">
              <w:rPr>
                <w:rFonts w:ascii="標楷體" w:eastAsia="標楷體" w:hAnsi="標楷體"/>
                <w:color w:val="000000"/>
                <w:kern w:val="0"/>
              </w:rPr>
              <w:t>生化品管</w:t>
            </w:r>
            <w:r w:rsidRPr="004F2273">
              <w:rPr>
                <w:rFonts w:ascii="標楷體" w:eastAsia="標楷體" w:hAnsi="標楷體" w:hint="eastAsia"/>
                <w:color w:val="000000"/>
                <w:kern w:val="0"/>
              </w:rPr>
              <w:t>、</w:t>
            </w:r>
            <w:r w:rsidRPr="004F2273">
              <w:rPr>
                <w:rFonts w:ascii="標楷體" w:eastAsia="標楷體" w:hAnsi="標楷體"/>
                <w:color w:val="000000"/>
                <w:kern w:val="0"/>
              </w:rPr>
              <w:t>結果驗證與報告核發</w:t>
            </w:r>
            <w:r w:rsidRPr="004F2273">
              <w:rPr>
                <w:rFonts w:ascii="標楷體" w:eastAsia="標楷體" w:hAnsi="標楷體" w:hint="eastAsia"/>
                <w:color w:val="000000"/>
                <w:kern w:val="0"/>
              </w:rPr>
              <w:t>、</w:t>
            </w:r>
            <w:r w:rsidRPr="004F2273">
              <w:rPr>
                <w:rFonts w:ascii="標楷體" w:eastAsia="標楷體" w:hAnsi="標楷體"/>
                <w:color w:val="000000"/>
                <w:kern w:val="0"/>
              </w:rPr>
              <w:t>異常與危險值之處理</w:t>
            </w:r>
            <w:r w:rsidRPr="004F2273">
              <w:rPr>
                <w:rFonts w:ascii="標楷體" w:eastAsia="標楷體" w:hAnsi="標楷體" w:hint="eastAsia"/>
                <w:color w:val="000000"/>
                <w:kern w:val="0"/>
              </w:rPr>
              <w:t>。</w:t>
            </w:r>
          </w:p>
          <w:p w:rsidR="002F3E58" w:rsidRPr="004F2273" w:rsidRDefault="002F3E58" w:rsidP="004F2273">
            <w:pPr>
              <w:adjustRightInd w:val="0"/>
              <w:snapToGrid w:val="0"/>
              <w:spacing w:line="280" w:lineRule="exact"/>
              <w:ind w:leftChars="2" w:left="245" w:hangingChars="100" w:hanging="240"/>
              <w:jc w:val="both"/>
              <w:rPr>
                <w:rFonts w:ascii="標楷體" w:eastAsia="標楷體" w:hAnsi="標楷體"/>
                <w:bCs/>
                <w:color w:val="000000"/>
              </w:rPr>
            </w:pPr>
            <w:r w:rsidRPr="004F2273">
              <w:rPr>
                <w:rFonts w:ascii="標楷體" w:eastAsia="標楷體" w:hAnsi="標楷體" w:hint="eastAsia"/>
                <w:color w:val="000000"/>
                <w:kern w:val="0"/>
              </w:rPr>
              <w:t>2.</w:t>
            </w:r>
            <w:r w:rsidRPr="004F2273">
              <w:rPr>
                <w:rFonts w:ascii="標楷體" w:eastAsia="標楷體" w:hAnsi="標楷體"/>
                <w:color w:val="000000"/>
              </w:rPr>
              <w:t>操作內容</w:t>
            </w:r>
            <w:r w:rsidRPr="004F2273">
              <w:rPr>
                <w:rFonts w:ascii="標楷體" w:eastAsia="標楷體" w:hAnsi="標楷體" w:hint="eastAsia"/>
                <w:color w:val="000000"/>
              </w:rPr>
              <w:t>：</w:t>
            </w:r>
            <w:r w:rsidRPr="004F2273">
              <w:rPr>
                <w:rFonts w:ascii="標楷體" w:eastAsia="標楷體" w:hAnsi="標楷體"/>
                <w:color w:val="000000"/>
                <w:kern w:val="0"/>
              </w:rPr>
              <w:t>自動分析儀實際上機操作</w:t>
            </w:r>
            <w:r w:rsidRPr="004F2273">
              <w:rPr>
                <w:rFonts w:ascii="標楷體" w:eastAsia="標楷體" w:hAnsi="標楷體" w:hint="eastAsia"/>
                <w:color w:val="000000"/>
                <w:kern w:val="0"/>
              </w:rPr>
              <w:t>(</w:t>
            </w:r>
            <w:r w:rsidRPr="004F2273">
              <w:rPr>
                <w:rFonts w:ascii="標楷體" w:eastAsia="標楷體" w:hAnsi="標楷體"/>
                <w:color w:val="000000"/>
                <w:kern w:val="0"/>
              </w:rPr>
              <w:t>含校正</w:t>
            </w:r>
            <w:r w:rsidRPr="004F2273">
              <w:rPr>
                <w:rFonts w:ascii="標楷體" w:eastAsia="標楷體" w:hAnsi="標楷體" w:hint="eastAsia"/>
                <w:color w:val="000000"/>
                <w:kern w:val="0"/>
              </w:rPr>
              <w:t>)、</w:t>
            </w:r>
            <w:r w:rsidRPr="004F2273">
              <w:rPr>
                <w:rFonts w:ascii="標楷體" w:eastAsia="標楷體" w:hAnsi="標楷體"/>
                <w:color w:val="000000"/>
                <w:kern w:val="0"/>
              </w:rPr>
              <w:t>分析前異常檢體之辨識及處理</w:t>
            </w:r>
            <w:r w:rsidRPr="004F2273">
              <w:rPr>
                <w:rFonts w:ascii="標楷體" w:eastAsia="標楷體" w:hAnsi="標楷體" w:hint="eastAsia"/>
                <w:color w:val="000000"/>
                <w:kern w:val="0"/>
              </w:rPr>
              <w:t>、</w:t>
            </w:r>
            <w:r w:rsidRPr="004F2273">
              <w:rPr>
                <w:rFonts w:ascii="標楷體" w:eastAsia="標楷體" w:hAnsi="標楷體"/>
                <w:color w:val="000000"/>
                <w:kern w:val="0"/>
              </w:rPr>
              <w:t>內外部品管評估</w:t>
            </w:r>
            <w:r w:rsidRPr="004F2273">
              <w:rPr>
                <w:rFonts w:ascii="標楷體" w:eastAsia="標楷體" w:hAnsi="標楷體" w:hint="eastAsia"/>
                <w:color w:val="000000"/>
                <w:kern w:val="0"/>
              </w:rPr>
              <w:t>、</w:t>
            </w:r>
            <w:r w:rsidRPr="004F2273">
              <w:rPr>
                <w:rFonts w:ascii="標楷體" w:eastAsia="標楷體" w:hAnsi="標楷體"/>
                <w:color w:val="000000"/>
                <w:kern w:val="0"/>
              </w:rPr>
              <w:t>分析後檢驗結果驗證與判讀</w:t>
            </w:r>
            <w:r w:rsidRPr="004F2273">
              <w:rPr>
                <w:rFonts w:ascii="標楷體" w:eastAsia="標楷體" w:hAnsi="標楷體" w:hint="eastAsia"/>
                <w:color w:val="000000"/>
                <w:kern w:val="0"/>
              </w:rPr>
              <w:t>、</w:t>
            </w:r>
            <w:r w:rsidRPr="004F2273">
              <w:rPr>
                <w:rFonts w:ascii="標楷體" w:eastAsia="標楷體" w:hAnsi="標楷體"/>
                <w:color w:val="000000"/>
                <w:kern w:val="0"/>
              </w:rPr>
              <w:t>Carbohydrates</w:t>
            </w:r>
            <w:r w:rsidRPr="004F2273">
              <w:rPr>
                <w:rFonts w:ascii="標楷體" w:eastAsia="標楷體" w:hAnsi="標楷體" w:hint="eastAsia"/>
                <w:color w:val="000000"/>
                <w:kern w:val="0"/>
              </w:rPr>
              <w:t>、L</w:t>
            </w:r>
            <w:r w:rsidRPr="004F2273">
              <w:rPr>
                <w:rFonts w:ascii="標楷體" w:eastAsia="標楷體" w:hAnsi="標楷體"/>
                <w:color w:val="000000"/>
                <w:kern w:val="0"/>
              </w:rPr>
              <w:t xml:space="preserve">ipid </w:t>
            </w:r>
            <w:r w:rsidRPr="004F2273">
              <w:rPr>
                <w:rFonts w:ascii="標楷體" w:eastAsia="標楷體" w:hAnsi="標楷體" w:hint="eastAsia"/>
                <w:color w:val="000000"/>
                <w:kern w:val="0"/>
              </w:rPr>
              <w:t>p</w:t>
            </w:r>
            <w:r w:rsidRPr="004F2273">
              <w:rPr>
                <w:rFonts w:ascii="標楷體" w:eastAsia="標楷體" w:hAnsi="標楷體"/>
                <w:color w:val="000000"/>
                <w:kern w:val="0"/>
              </w:rPr>
              <w:t>rofiles</w:t>
            </w:r>
            <w:r w:rsidRPr="004F2273">
              <w:rPr>
                <w:rFonts w:ascii="標楷體" w:eastAsia="標楷體" w:hAnsi="標楷體" w:hint="eastAsia"/>
                <w:color w:val="000000"/>
                <w:kern w:val="0"/>
              </w:rPr>
              <w:t>、C</w:t>
            </w:r>
            <w:r w:rsidRPr="004F2273">
              <w:rPr>
                <w:rFonts w:ascii="標楷體" w:eastAsia="標楷體" w:hAnsi="標楷體"/>
                <w:color w:val="000000"/>
                <w:kern w:val="0"/>
              </w:rPr>
              <w:t xml:space="preserve">ardiac </w:t>
            </w:r>
            <w:r w:rsidRPr="004F2273">
              <w:rPr>
                <w:rFonts w:ascii="標楷體" w:eastAsia="標楷體" w:hAnsi="標楷體" w:hint="eastAsia"/>
                <w:color w:val="000000"/>
                <w:kern w:val="0"/>
              </w:rPr>
              <w:t>m</w:t>
            </w:r>
            <w:r w:rsidRPr="004F2273">
              <w:rPr>
                <w:rFonts w:ascii="標楷體" w:eastAsia="標楷體" w:hAnsi="標楷體"/>
                <w:color w:val="000000"/>
                <w:kern w:val="0"/>
              </w:rPr>
              <w:t>arkers</w:t>
            </w:r>
            <w:r w:rsidRPr="004F2273">
              <w:rPr>
                <w:rFonts w:ascii="標楷體" w:eastAsia="標楷體" w:hAnsi="標楷體" w:hint="eastAsia"/>
                <w:color w:val="000000"/>
                <w:kern w:val="0"/>
              </w:rPr>
              <w:t>、R</w:t>
            </w:r>
            <w:r w:rsidRPr="004F2273">
              <w:rPr>
                <w:rFonts w:ascii="標楷體" w:eastAsia="標楷體" w:hAnsi="標楷體"/>
                <w:color w:val="000000"/>
                <w:kern w:val="0"/>
              </w:rPr>
              <w:t xml:space="preserve">enal </w:t>
            </w:r>
            <w:r w:rsidRPr="004F2273">
              <w:rPr>
                <w:rFonts w:ascii="標楷體" w:eastAsia="標楷體" w:hAnsi="標楷體" w:hint="eastAsia"/>
                <w:color w:val="000000"/>
                <w:kern w:val="0"/>
              </w:rPr>
              <w:t>f</w:t>
            </w:r>
            <w:r w:rsidRPr="004F2273">
              <w:rPr>
                <w:rFonts w:ascii="標楷體" w:eastAsia="標楷體" w:hAnsi="標楷體"/>
                <w:color w:val="000000"/>
                <w:kern w:val="0"/>
              </w:rPr>
              <w:t xml:space="preserve">unction </w:t>
            </w:r>
            <w:r w:rsidRPr="004F2273">
              <w:rPr>
                <w:rFonts w:ascii="標楷體" w:eastAsia="標楷體" w:hAnsi="標楷體" w:hint="eastAsia"/>
                <w:color w:val="000000"/>
                <w:kern w:val="0"/>
              </w:rPr>
              <w:t>t</w:t>
            </w:r>
            <w:r w:rsidRPr="004F2273">
              <w:rPr>
                <w:rFonts w:ascii="標楷體" w:eastAsia="標楷體" w:hAnsi="標楷體"/>
                <w:color w:val="000000"/>
                <w:kern w:val="0"/>
              </w:rPr>
              <w:t>ests</w:t>
            </w:r>
            <w:r w:rsidRPr="004F2273">
              <w:rPr>
                <w:rFonts w:ascii="標楷體" w:eastAsia="標楷體" w:hAnsi="標楷體" w:hint="eastAsia"/>
                <w:color w:val="000000"/>
                <w:kern w:val="0"/>
              </w:rPr>
              <w:t>、L</w:t>
            </w:r>
            <w:r w:rsidRPr="004F2273">
              <w:rPr>
                <w:rFonts w:ascii="標楷體" w:eastAsia="標楷體" w:hAnsi="標楷體"/>
                <w:color w:val="000000"/>
                <w:kern w:val="0"/>
              </w:rPr>
              <w:t xml:space="preserve">iver </w:t>
            </w:r>
            <w:r w:rsidRPr="004F2273">
              <w:rPr>
                <w:rFonts w:ascii="標楷體" w:eastAsia="標楷體" w:hAnsi="標楷體" w:hint="eastAsia"/>
                <w:color w:val="000000"/>
                <w:kern w:val="0"/>
              </w:rPr>
              <w:t>f</w:t>
            </w:r>
            <w:r w:rsidRPr="004F2273">
              <w:rPr>
                <w:rFonts w:ascii="標楷體" w:eastAsia="標楷體" w:hAnsi="標楷體"/>
                <w:color w:val="000000"/>
                <w:kern w:val="0"/>
              </w:rPr>
              <w:t xml:space="preserve">unction </w:t>
            </w:r>
            <w:r w:rsidRPr="004F2273">
              <w:rPr>
                <w:rFonts w:ascii="標楷體" w:eastAsia="標楷體" w:hAnsi="標楷體" w:hint="eastAsia"/>
                <w:color w:val="000000"/>
                <w:kern w:val="0"/>
              </w:rPr>
              <w:t>t</w:t>
            </w:r>
            <w:r w:rsidRPr="004F2273">
              <w:rPr>
                <w:rFonts w:ascii="標楷體" w:eastAsia="標楷體" w:hAnsi="標楷體"/>
                <w:color w:val="000000"/>
                <w:kern w:val="0"/>
              </w:rPr>
              <w:t>ests</w:t>
            </w:r>
            <w:r w:rsidRPr="004F2273">
              <w:rPr>
                <w:rFonts w:ascii="標楷體" w:eastAsia="標楷體" w:hAnsi="標楷體" w:hint="eastAsia"/>
                <w:color w:val="000000"/>
                <w:kern w:val="0"/>
              </w:rPr>
              <w:t>、H</w:t>
            </w:r>
            <w:r w:rsidRPr="004F2273">
              <w:rPr>
                <w:rFonts w:ascii="標楷體" w:eastAsia="標楷體" w:hAnsi="標楷體"/>
                <w:color w:val="000000"/>
                <w:kern w:val="0"/>
              </w:rPr>
              <w:t xml:space="preserve">ormone </w:t>
            </w:r>
            <w:r w:rsidRPr="004F2273">
              <w:rPr>
                <w:rFonts w:ascii="標楷體" w:eastAsia="標楷體" w:hAnsi="標楷體" w:hint="eastAsia"/>
                <w:color w:val="000000"/>
                <w:kern w:val="0"/>
              </w:rPr>
              <w:t>t</w:t>
            </w:r>
            <w:r w:rsidRPr="004F2273">
              <w:rPr>
                <w:rFonts w:ascii="標楷體" w:eastAsia="標楷體" w:hAnsi="標楷體"/>
                <w:color w:val="000000"/>
                <w:kern w:val="0"/>
              </w:rPr>
              <w:t>ests</w:t>
            </w:r>
            <w:r w:rsidRPr="004F2273">
              <w:rPr>
                <w:rFonts w:ascii="標楷體" w:eastAsia="標楷體" w:hAnsi="標楷體" w:hint="eastAsia"/>
                <w:color w:val="000000"/>
                <w:kern w:val="0"/>
              </w:rPr>
              <w:t>、B</w:t>
            </w:r>
            <w:r w:rsidRPr="004F2273">
              <w:rPr>
                <w:rFonts w:ascii="標楷體" w:eastAsia="標楷體" w:hAnsi="標楷體"/>
                <w:color w:val="000000"/>
                <w:kern w:val="0"/>
              </w:rPr>
              <w:t xml:space="preserve">lood </w:t>
            </w:r>
            <w:r w:rsidRPr="004F2273">
              <w:rPr>
                <w:rFonts w:ascii="標楷體" w:eastAsia="標楷體" w:hAnsi="標楷體" w:hint="eastAsia"/>
                <w:color w:val="000000"/>
                <w:kern w:val="0"/>
              </w:rPr>
              <w:t>g</w:t>
            </w:r>
            <w:r w:rsidRPr="004F2273">
              <w:rPr>
                <w:rFonts w:ascii="標楷體" w:eastAsia="標楷體" w:hAnsi="標楷體"/>
                <w:color w:val="000000"/>
                <w:kern w:val="0"/>
              </w:rPr>
              <w:t xml:space="preserve">as </w:t>
            </w:r>
            <w:r w:rsidRPr="004F2273">
              <w:rPr>
                <w:rFonts w:ascii="標楷體" w:eastAsia="標楷體" w:hAnsi="標楷體" w:hint="eastAsia"/>
                <w:color w:val="000000"/>
                <w:kern w:val="0"/>
              </w:rPr>
              <w:t>t</w:t>
            </w:r>
            <w:r w:rsidRPr="004F2273">
              <w:rPr>
                <w:rFonts w:ascii="標楷體" w:eastAsia="標楷體" w:hAnsi="標楷體"/>
                <w:color w:val="000000"/>
                <w:kern w:val="0"/>
              </w:rPr>
              <w:t>ests</w:t>
            </w:r>
            <w:r w:rsidRPr="004F2273">
              <w:rPr>
                <w:rFonts w:ascii="標楷體" w:eastAsia="標楷體" w:hAnsi="標楷體" w:hint="eastAsia"/>
                <w:color w:val="000000"/>
                <w:kern w:val="0"/>
              </w:rPr>
              <w:t>。</w:t>
            </w:r>
          </w:p>
        </w:tc>
        <w:tc>
          <w:tcPr>
            <w:tcW w:w="1800" w:type="dxa"/>
            <w:tcBorders>
              <w:top w:val="single" w:sz="6" w:space="0" w:color="auto"/>
            </w:tcBorders>
            <w:vAlign w:val="center"/>
          </w:tcPr>
          <w:p w:rsidR="002F3E58" w:rsidRPr="004F2273" w:rsidRDefault="002F3E58" w:rsidP="004F2273">
            <w:pPr>
              <w:spacing w:line="320" w:lineRule="exact"/>
              <w:ind w:left="640" w:hanging="640"/>
              <w:jc w:val="center"/>
              <w:rPr>
                <w:rFonts w:ascii="標楷體" w:eastAsia="標楷體" w:hAnsi="標楷體"/>
                <w:bCs/>
                <w:color w:val="000000"/>
              </w:rPr>
            </w:pPr>
            <w:r w:rsidRPr="004F2273">
              <w:rPr>
                <w:rFonts w:ascii="標楷體" w:eastAsia="標楷體" w:hAnsi="標楷體"/>
                <w:bCs/>
                <w:color w:val="000000"/>
              </w:rPr>
              <w:t>2</w:t>
            </w:r>
            <w:r w:rsidRPr="004F2273">
              <w:rPr>
                <w:rFonts w:ascii="標楷體" w:eastAsia="標楷體" w:hAnsi="標楷體" w:hint="eastAsia"/>
                <w:bCs/>
                <w:color w:val="000000"/>
              </w:rPr>
              <w:t>週</w:t>
            </w:r>
          </w:p>
          <w:p w:rsidR="002F3E58" w:rsidRPr="004F2273" w:rsidRDefault="002F3E58" w:rsidP="004F2273">
            <w:pPr>
              <w:spacing w:line="320" w:lineRule="exact"/>
              <w:ind w:left="640" w:hanging="640"/>
              <w:jc w:val="center"/>
              <w:rPr>
                <w:rFonts w:ascii="標楷體" w:eastAsia="標楷體" w:hAnsi="標楷體"/>
                <w:color w:val="000000"/>
              </w:rPr>
            </w:pPr>
            <w:r w:rsidRPr="004F2273">
              <w:rPr>
                <w:rFonts w:ascii="標楷體" w:eastAsia="標楷體" w:hAnsi="標楷體" w:hint="eastAsia"/>
                <w:bCs/>
                <w:color w:val="000000"/>
              </w:rPr>
              <w:t>（80小時）</w:t>
            </w:r>
          </w:p>
        </w:tc>
      </w:tr>
      <w:tr w:rsidR="002F3E58" w:rsidTr="004F2273">
        <w:trPr>
          <w:trHeight w:val="2230"/>
          <w:jc w:val="center"/>
        </w:trPr>
        <w:tc>
          <w:tcPr>
            <w:tcW w:w="1260" w:type="dxa"/>
            <w:gridSpan w:val="2"/>
            <w:vAlign w:val="center"/>
          </w:tcPr>
          <w:p w:rsidR="002F3E58" w:rsidRPr="004F2273" w:rsidRDefault="002F3E58" w:rsidP="004F2273">
            <w:pPr>
              <w:spacing w:line="320" w:lineRule="exact"/>
              <w:jc w:val="both"/>
              <w:rPr>
                <w:rFonts w:ascii="標楷體" w:eastAsia="標楷體" w:hAnsi="標楷體"/>
                <w:color w:val="000000"/>
              </w:rPr>
            </w:pPr>
            <w:r w:rsidRPr="004F2273">
              <w:rPr>
                <w:rFonts w:ascii="標楷體" w:eastAsia="標楷體" w:hAnsi="標楷體" w:hint="eastAsia"/>
                <w:bCs/>
                <w:color w:val="000000"/>
              </w:rPr>
              <w:t>臨床微生物實習</w:t>
            </w:r>
          </w:p>
        </w:tc>
        <w:tc>
          <w:tcPr>
            <w:tcW w:w="6660" w:type="dxa"/>
            <w:gridSpan w:val="6"/>
          </w:tcPr>
          <w:p w:rsidR="002F3E58" w:rsidRPr="004F2273" w:rsidRDefault="002F3E58" w:rsidP="004F2273">
            <w:pPr>
              <w:widowControl/>
              <w:adjustRightInd w:val="0"/>
              <w:snapToGrid w:val="0"/>
              <w:spacing w:line="280" w:lineRule="exact"/>
              <w:ind w:left="240" w:hangingChars="100" w:hanging="240"/>
              <w:jc w:val="both"/>
              <w:textAlignment w:val="center"/>
              <w:rPr>
                <w:rFonts w:ascii="標楷體" w:eastAsia="標楷體" w:hAnsi="標楷體"/>
                <w:color w:val="000000"/>
                <w:kern w:val="0"/>
              </w:rPr>
            </w:pPr>
            <w:r w:rsidRPr="004F2273">
              <w:rPr>
                <w:rFonts w:ascii="標楷體" w:eastAsia="標楷體" w:hAnsi="標楷體" w:hint="eastAsia"/>
                <w:color w:val="000000"/>
              </w:rPr>
              <w:t>1.</w:t>
            </w:r>
            <w:r w:rsidRPr="004F2273">
              <w:rPr>
                <w:rFonts w:ascii="標楷體" w:eastAsia="標楷體" w:hAnsi="標楷體"/>
                <w:color w:val="000000"/>
              </w:rPr>
              <w:t>講授內容</w:t>
            </w:r>
            <w:r w:rsidRPr="004F2273">
              <w:rPr>
                <w:rFonts w:ascii="標楷體" w:eastAsia="標楷體" w:hAnsi="標楷體" w:hint="eastAsia"/>
                <w:color w:val="000000"/>
                <w:kern w:val="0"/>
              </w:rPr>
              <w:t>：</w:t>
            </w:r>
            <w:r w:rsidRPr="004F2273">
              <w:rPr>
                <w:rFonts w:ascii="標楷體" w:eastAsia="標楷體" w:hAnsi="標楷體"/>
                <w:color w:val="000000"/>
                <w:kern w:val="0"/>
              </w:rPr>
              <w:t>檢體作業流程、採檢注意事項、檢驗項目與測定原理介紹、P2 Lab 生物安全介紹、生化反應原理各類儀器測定原理與操作介紹、品管、結果驗證與報告核發、異常與危險值之處理</w:t>
            </w:r>
            <w:r w:rsidRPr="004F2273">
              <w:rPr>
                <w:rFonts w:ascii="標楷體" w:eastAsia="標楷體" w:hAnsi="標楷體" w:hint="eastAsia"/>
                <w:color w:val="000000"/>
                <w:kern w:val="0"/>
              </w:rPr>
              <w:t>。</w:t>
            </w:r>
          </w:p>
          <w:p w:rsidR="002F3E58" w:rsidRPr="004F2273" w:rsidRDefault="002F3E58" w:rsidP="004F2273">
            <w:pPr>
              <w:adjustRightInd w:val="0"/>
              <w:snapToGrid w:val="0"/>
              <w:spacing w:line="280" w:lineRule="exact"/>
              <w:ind w:left="240" w:hangingChars="100" w:hanging="240"/>
              <w:jc w:val="both"/>
              <w:rPr>
                <w:rFonts w:ascii="標楷體" w:eastAsia="標楷體" w:hAnsi="標楷體"/>
                <w:bCs/>
                <w:color w:val="000000"/>
              </w:rPr>
            </w:pPr>
            <w:r w:rsidRPr="004F2273">
              <w:rPr>
                <w:rFonts w:ascii="標楷體" w:eastAsia="標楷體" w:hAnsi="標楷體" w:hint="eastAsia"/>
                <w:color w:val="000000"/>
                <w:kern w:val="0"/>
              </w:rPr>
              <w:t>2.</w:t>
            </w:r>
            <w:r w:rsidRPr="004F2273">
              <w:rPr>
                <w:rFonts w:ascii="標楷體" w:eastAsia="標楷體" w:hAnsi="標楷體"/>
                <w:color w:val="000000"/>
              </w:rPr>
              <w:t>操作內容</w:t>
            </w:r>
            <w:r w:rsidRPr="004F2273">
              <w:rPr>
                <w:rFonts w:ascii="標楷體" w:eastAsia="標楷體" w:hAnsi="標楷體" w:hint="eastAsia"/>
                <w:color w:val="000000"/>
                <w:kern w:val="0"/>
              </w:rPr>
              <w:t>：</w:t>
            </w:r>
            <w:r w:rsidRPr="004F2273">
              <w:rPr>
                <w:rFonts w:ascii="標楷體" w:eastAsia="標楷體" w:hAnsi="標楷體"/>
                <w:color w:val="000000"/>
                <w:kern w:val="0"/>
              </w:rPr>
              <w:t>抹片製作</w:t>
            </w:r>
            <w:r w:rsidRPr="004F2273">
              <w:rPr>
                <w:rFonts w:ascii="標楷體" w:eastAsia="標楷體" w:hAnsi="標楷體" w:hint="eastAsia"/>
                <w:color w:val="000000"/>
                <w:kern w:val="0"/>
              </w:rPr>
              <w:t>、</w:t>
            </w:r>
            <w:r w:rsidRPr="004F2273">
              <w:rPr>
                <w:rFonts w:ascii="標楷體" w:eastAsia="標楷體" w:hAnsi="標楷體"/>
                <w:color w:val="000000"/>
                <w:kern w:val="0"/>
              </w:rPr>
              <w:t>染色及鏡檢</w:t>
            </w:r>
            <w:r w:rsidRPr="004F2273">
              <w:rPr>
                <w:rFonts w:ascii="標楷體" w:eastAsia="標楷體" w:hAnsi="標楷體" w:hint="eastAsia"/>
                <w:color w:val="000000"/>
                <w:kern w:val="0"/>
              </w:rPr>
              <w:t>、</w:t>
            </w:r>
            <w:r w:rsidRPr="004F2273">
              <w:rPr>
                <w:rFonts w:ascii="標楷體" w:eastAsia="標楷體" w:hAnsi="標楷體"/>
                <w:color w:val="000000"/>
                <w:kern w:val="0"/>
              </w:rPr>
              <w:t xml:space="preserve">判讀AFS </w:t>
            </w:r>
            <w:r w:rsidRPr="004F2273">
              <w:rPr>
                <w:rFonts w:ascii="標楷體" w:eastAsia="標楷體" w:hAnsi="標楷體" w:hint="eastAsia"/>
                <w:color w:val="000000"/>
                <w:kern w:val="0"/>
              </w:rPr>
              <w:t>s</w:t>
            </w:r>
            <w:r w:rsidRPr="004F2273">
              <w:rPr>
                <w:rFonts w:ascii="標楷體" w:eastAsia="標楷體" w:hAnsi="標楷體"/>
                <w:color w:val="000000"/>
                <w:kern w:val="0"/>
              </w:rPr>
              <w:t>tain</w:t>
            </w:r>
            <w:r w:rsidRPr="004F2273">
              <w:rPr>
                <w:rFonts w:ascii="標楷體" w:eastAsia="標楷體" w:hAnsi="標楷體" w:hint="eastAsia"/>
                <w:color w:val="000000"/>
                <w:kern w:val="0"/>
              </w:rPr>
              <w:t>、</w:t>
            </w:r>
            <w:r w:rsidRPr="004F2273">
              <w:rPr>
                <w:rFonts w:ascii="標楷體" w:eastAsia="標楷體" w:hAnsi="標楷體"/>
                <w:color w:val="000000"/>
                <w:kern w:val="0"/>
              </w:rPr>
              <w:t>嗜</w:t>
            </w:r>
            <w:r w:rsidRPr="004F2273">
              <w:rPr>
                <w:rFonts w:ascii="標楷體" w:eastAsia="標楷體" w:hAnsi="標楷體" w:hint="eastAsia"/>
                <w:color w:val="000000"/>
                <w:kern w:val="0"/>
              </w:rPr>
              <w:t>氧</w:t>
            </w:r>
            <w:r w:rsidRPr="004F2273">
              <w:rPr>
                <w:rFonts w:ascii="標楷體" w:eastAsia="標楷體" w:hAnsi="標楷體"/>
                <w:color w:val="000000"/>
                <w:kern w:val="0"/>
              </w:rPr>
              <w:t>性細菌培養與鑑定</w:t>
            </w:r>
            <w:r w:rsidRPr="004F2273">
              <w:rPr>
                <w:rFonts w:ascii="標楷體" w:eastAsia="標楷體" w:hAnsi="標楷體" w:hint="eastAsia"/>
                <w:color w:val="000000"/>
                <w:kern w:val="0"/>
              </w:rPr>
              <w:t>、</w:t>
            </w:r>
            <w:r w:rsidRPr="004F2273">
              <w:rPr>
                <w:rFonts w:ascii="標楷體" w:eastAsia="標楷體" w:hAnsi="標楷體"/>
                <w:color w:val="000000"/>
                <w:kern w:val="0"/>
              </w:rPr>
              <w:t>厭氧性細菌培養與鑑定</w:t>
            </w:r>
            <w:r w:rsidRPr="004F2273">
              <w:rPr>
                <w:rFonts w:ascii="標楷體" w:eastAsia="標楷體" w:hAnsi="標楷體" w:hint="eastAsia"/>
                <w:color w:val="000000"/>
                <w:kern w:val="0"/>
              </w:rPr>
              <w:t>、酵母菌</w:t>
            </w:r>
            <w:r w:rsidRPr="004F2273">
              <w:rPr>
                <w:rFonts w:ascii="標楷體" w:eastAsia="標楷體" w:hAnsi="標楷體"/>
                <w:color w:val="000000"/>
                <w:kern w:val="0"/>
              </w:rPr>
              <w:t>鑑定</w:t>
            </w:r>
            <w:r w:rsidRPr="004F2273">
              <w:rPr>
                <w:rFonts w:ascii="標楷體" w:eastAsia="標楷體" w:hAnsi="標楷體" w:hint="eastAsia"/>
                <w:color w:val="000000"/>
                <w:kern w:val="0"/>
              </w:rPr>
              <w:t>、</w:t>
            </w:r>
            <w:r w:rsidRPr="004F2273">
              <w:rPr>
                <w:rFonts w:ascii="標楷體" w:eastAsia="標楷體" w:hAnsi="標楷體"/>
                <w:color w:val="000000"/>
                <w:kern w:val="0"/>
              </w:rPr>
              <w:t>藥物敏感性試驗</w:t>
            </w:r>
            <w:r w:rsidRPr="004F2273">
              <w:rPr>
                <w:rFonts w:ascii="標楷體" w:eastAsia="標楷體" w:hAnsi="標楷體" w:hint="eastAsia"/>
                <w:color w:val="000000"/>
                <w:kern w:val="0"/>
              </w:rPr>
              <w:t>、</w:t>
            </w:r>
            <w:r w:rsidRPr="004F2273">
              <w:rPr>
                <w:rFonts w:ascii="標楷體" w:eastAsia="標楷體" w:hAnsi="標楷體"/>
                <w:color w:val="000000"/>
                <w:kern w:val="0"/>
              </w:rPr>
              <w:t>完成檢體收件、接種至後續培養及結果判讀</w:t>
            </w:r>
            <w:r w:rsidRPr="004F2273">
              <w:rPr>
                <w:rFonts w:ascii="標楷體" w:eastAsia="標楷體" w:hAnsi="標楷體" w:hint="eastAsia"/>
                <w:color w:val="000000"/>
                <w:kern w:val="0"/>
              </w:rPr>
              <w:t>。</w:t>
            </w:r>
          </w:p>
        </w:tc>
        <w:tc>
          <w:tcPr>
            <w:tcW w:w="1800" w:type="dxa"/>
            <w:vAlign w:val="center"/>
          </w:tcPr>
          <w:p w:rsidR="002F3E58" w:rsidRPr="004F2273" w:rsidRDefault="002F3E58" w:rsidP="004F2273">
            <w:pPr>
              <w:spacing w:line="320" w:lineRule="exact"/>
              <w:ind w:left="640" w:hanging="640"/>
              <w:jc w:val="center"/>
              <w:rPr>
                <w:rFonts w:ascii="標楷體" w:eastAsia="標楷體" w:hAnsi="標楷體"/>
                <w:bCs/>
                <w:color w:val="000000"/>
              </w:rPr>
            </w:pPr>
            <w:r w:rsidRPr="004F2273">
              <w:rPr>
                <w:rFonts w:ascii="標楷體" w:eastAsia="標楷體" w:hAnsi="標楷體" w:hint="eastAsia"/>
                <w:bCs/>
                <w:color w:val="000000"/>
              </w:rPr>
              <w:t>3週</w:t>
            </w:r>
          </w:p>
          <w:p w:rsidR="002F3E58" w:rsidRPr="004F2273" w:rsidRDefault="002F3E58" w:rsidP="004F2273">
            <w:pPr>
              <w:spacing w:line="320" w:lineRule="exact"/>
              <w:ind w:left="600" w:hanging="600"/>
              <w:jc w:val="center"/>
              <w:rPr>
                <w:rFonts w:ascii="標楷體" w:eastAsia="標楷體" w:hAnsi="標楷體"/>
                <w:color w:val="000000"/>
                <w:spacing w:val="-10"/>
              </w:rPr>
            </w:pPr>
            <w:r w:rsidRPr="004F2273">
              <w:rPr>
                <w:rFonts w:ascii="標楷體" w:eastAsia="標楷體" w:hAnsi="標楷體" w:hint="eastAsia"/>
                <w:bCs/>
                <w:color w:val="000000"/>
                <w:spacing w:val="-10"/>
              </w:rPr>
              <w:t>（120小時）</w:t>
            </w:r>
          </w:p>
        </w:tc>
      </w:tr>
      <w:tr w:rsidR="002F3E58" w:rsidTr="004F2273">
        <w:trPr>
          <w:trHeight w:val="1968"/>
          <w:jc w:val="center"/>
        </w:trPr>
        <w:tc>
          <w:tcPr>
            <w:tcW w:w="1260" w:type="dxa"/>
            <w:gridSpan w:val="2"/>
            <w:vAlign w:val="center"/>
          </w:tcPr>
          <w:p w:rsidR="002F3E58" w:rsidRPr="004F2273" w:rsidRDefault="002F3E58" w:rsidP="004F2273">
            <w:pPr>
              <w:spacing w:line="300" w:lineRule="exact"/>
              <w:jc w:val="both"/>
              <w:rPr>
                <w:rFonts w:ascii="標楷體" w:eastAsia="標楷體" w:hAnsi="標楷體"/>
                <w:color w:val="000000"/>
              </w:rPr>
            </w:pPr>
            <w:r w:rsidRPr="004F2273">
              <w:rPr>
                <w:rFonts w:ascii="標楷體" w:eastAsia="標楷體" w:hAnsi="標楷體" w:hint="eastAsia"/>
                <w:bCs/>
                <w:color w:val="000000"/>
              </w:rPr>
              <w:t>臨床血液實習</w:t>
            </w:r>
          </w:p>
        </w:tc>
        <w:tc>
          <w:tcPr>
            <w:tcW w:w="6660" w:type="dxa"/>
            <w:gridSpan w:val="6"/>
          </w:tcPr>
          <w:p w:rsidR="002F3E58" w:rsidRPr="004F2273" w:rsidRDefault="002F3E58" w:rsidP="004F2273">
            <w:pPr>
              <w:adjustRightInd w:val="0"/>
              <w:snapToGrid w:val="0"/>
              <w:spacing w:line="280" w:lineRule="exact"/>
              <w:ind w:left="240" w:hangingChars="100" w:hanging="240"/>
              <w:jc w:val="both"/>
              <w:rPr>
                <w:rFonts w:ascii="標楷體" w:eastAsia="標楷體" w:hAnsi="標楷體"/>
                <w:color w:val="000000"/>
                <w:kern w:val="0"/>
              </w:rPr>
            </w:pPr>
            <w:r w:rsidRPr="004F2273">
              <w:rPr>
                <w:rFonts w:ascii="標楷體" w:eastAsia="標楷體" w:hAnsi="標楷體" w:hint="eastAsia"/>
                <w:color w:val="000000"/>
              </w:rPr>
              <w:t>1.</w:t>
            </w:r>
            <w:r w:rsidRPr="004F2273">
              <w:rPr>
                <w:rFonts w:ascii="標楷體" w:eastAsia="標楷體" w:hAnsi="標楷體"/>
                <w:color w:val="000000"/>
              </w:rPr>
              <w:t>講授內容</w:t>
            </w:r>
            <w:r w:rsidRPr="004F2273">
              <w:rPr>
                <w:rFonts w:ascii="標楷體" w:eastAsia="標楷體" w:hAnsi="標楷體" w:hint="eastAsia"/>
                <w:color w:val="000000"/>
                <w:kern w:val="0"/>
              </w:rPr>
              <w:t>：</w:t>
            </w:r>
            <w:r w:rsidRPr="004F2273">
              <w:rPr>
                <w:rFonts w:ascii="標楷體" w:eastAsia="標楷體" w:hAnsi="標楷體"/>
                <w:color w:val="000000"/>
                <w:kern w:val="0"/>
              </w:rPr>
              <w:t>作業流程介紹</w:t>
            </w:r>
            <w:r w:rsidRPr="004F2273">
              <w:rPr>
                <w:rFonts w:ascii="標楷體" w:eastAsia="標楷體" w:hAnsi="標楷體" w:hint="eastAsia"/>
                <w:color w:val="000000"/>
                <w:kern w:val="0"/>
              </w:rPr>
              <w:t>、檢</w:t>
            </w:r>
            <w:r w:rsidRPr="004F2273">
              <w:rPr>
                <w:rFonts w:ascii="標楷體" w:eastAsia="標楷體" w:hAnsi="標楷體"/>
                <w:color w:val="000000"/>
                <w:kern w:val="0"/>
              </w:rPr>
              <w:t>驗項目與測定原理介紹</w:t>
            </w:r>
            <w:r w:rsidRPr="004F2273">
              <w:rPr>
                <w:rFonts w:ascii="標楷體" w:eastAsia="標楷體" w:hAnsi="標楷體" w:hint="eastAsia"/>
                <w:color w:val="000000"/>
                <w:kern w:val="0"/>
              </w:rPr>
              <w:t>、</w:t>
            </w:r>
            <w:r w:rsidRPr="004F2273">
              <w:rPr>
                <w:rFonts w:ascii="標楷體" w:eastAsia="標楷體" w:hAnsi="標楷體"/>
                <w:color w:val="000000"/>
                <w:kern w:val="0"/>
              </w:rPr>
              <w:t>各類儀器測定原理與操作介紹</w:t>
            </w:r>
            <w:r w:rsidRPr="004F2273">
              <w:rPr>
                <w:rFonts w:ascii="標楷體" w:eastAsia="標楷體" w:hAnsi="標楷體" w:hint="eastAsia"/>
                <w:color w:val="000000"/>
                <w:kern w:val="0"/>
              </w:rPr>
              <w:t>、</w:t>
            </w:r>
            <w:r w:rsidRPr="004F2273">
              <w:rPr>
                <w:rFonts w:ascii="標楷體" w:eastAsia="標楷體" w:hAnsi="標楷體"/>
                <w:color w:val="000000"/>
                <w:kern w:val="0"/>
              </w:rPr>
              <w:t>血液抹片之製作</w:t>
            </w:r>
            <w:r w:rsidRPr="004F2273">
              <w:rPr>
                <w:rFonts w:ascii="標楷體" w:eastAsia="標楷體" w:hAnsi="標楷體" w:hint="eastAsia"/>
                <w:color w:val="000000"/>
                <w:kern w:val="0"/>
              </w:rPr>
              <w:t>、</w:t>
            </w:r>
            <w:r w:rsidRPr="004F2273">
              <w:rPr>
                <w:rFonts w:ascii="標楷體" w:eastAsia="標楷體" w:hAnsi="標楷體"/>
                <w:color w:val="000000"/>
                <w:kern w:val="0"/>
              </w:rPr>
              <w:t>血液抹片教學</w:t>
            </w:r>
            <w:r w:rsidRPr="004F2273">
              <w:rPr>
                <w:rFonts w:ascii="標楷體" w:eastAsia="標楷體" w:hAnsi="標楷體" w:hint="eastAsia"/>
                <w:color w:val="000000"/>
                <w:kern w:val="0"/>
              </w:rPr>
              <w:t>、</w:t>
            </w:r>
            <w:r w:rsidRPr="004F2273">
              <w:rPr>
                <w:rFonts w:ascii="標楷體" w:eastAsia="標楷體" w:hAnsi="標楷體"/>
                <w:color w:val="000000"/>
                <w:kern w:val="0"/>
              </w:rPr>
              <w:t>結果驗證與報告核發</w:t>
            </w:r>
            <w:r w:rsidRPr="004F2273">
              <w:rPr>
                <w:rFonts w:ascii="標楷體" w:eastAsia="標楷體" w:hAnsi="標楷體" w:hint="eastAsia"/>
                <w:color w:val="000000"/>
                <w:kern w:val="0"/>
              </w:rPr>
              <w:t>、</w:t>
            </w:r>
            <w:r w:rsidRPr="004F2273">
              <w:rPr>
                <w:rFonts w:ascii="標楷體" w:eastAsia="標楷體" w:hAnsi="標楷體"/>
                <w:color w:val="000000"/>
                <w:kern w:val="0"/>
              </w:rPr>
              <w:t>血液品管</w:t>
            </w:r>
            <w:r w:rsidRPr="004F2273">
              <w:rPr>
                <w:rFonts w:ascii="標楷體" w:eastAsia="標楷體" w:hAnsi="標楷體" w:hint="eastAsia"/>
                <w:color w:val="000000"/>
                <w:kern w:val="0"/>
              </w:rPr>
              <w:t>、</w:t>
            </w:r>
            <w:r w:rsidRPr="004F2273">
              <w:rPr>
                <w:rFonts w:ascii="標楷體" w:eastAsia="標楷體" w:hAnsi="標楷體"/>
                <w:color w:val="000000"/>
                <w:kern w:val="0"/>
              </w:rPr>
              <w:t>異常與危險值之處理</w:t>
            </w:r>
            <w:r w:rsidRPr="004F2273">
              <w:rPr>
                <w:rFonts w:ascii="標楷體" w:eastAsia="標楷體" w:hAnsi="標楷體" w:hint="eastAsia"/>
                <w:color w:val="000000"/>
                <w:kern w:val="0"/>
              </w:rPr>
              <w:t>。</w:t>
            </w:r>
          </w:p>
          <w:p w:rsidR="002F3E58" w:rsidRPr="004F2273" w:rsidRDefault="002F3E58" w:rsidP="004F2273">
            <w:pPr>
              <w:adjustRightInd w:val="0"/>
              <w:snapToGrid w:val="0"/>
              <w:spacing w:line="280" w:lineRule="exact"/>
              <w:ind w:left="240" w:hangingChars="100" w:hanging="240"/>
              <w:jc w:val="both"/>
              <w:rPr>
                <w:rFonts w:ascii="標楷體" w:eastAsia="標楷體" w:hAnsi="標楷體"/>
                <w:bCs/>
                <w:color w:val="000000"/>
              </w:rPr>
            </w:pPr>
            <w:r w:rsidRPr="004F2273">
              <w:rPr>
                <w:rFonts w:ascii="標楷體" w:eastAsia="標楷體" w:hAnsi="標楷體" w:hint="eastAsia"/>
                <w:bCs/>
                <w:color w:val="000000"/>
              </w:rPr>
              <w:t>2.</w:t>
            </w:r>
            <w:r w:rsidRPr="004F2273">
              <w:rPr>
                <w:rFonts w:ascii="標楷體" w:eastAsia="標楷體" w:hAnsi="標楷體"/>
                <w:color w:val="000000"/>
              </w:rPr>
              <w:t>操作內容</w:t>
            </w:r>
            <w:r w:rsidRPr="004F2273">
              <w:rPr>
                <w:rFonts w:ascii="標楷體" w:eastAsia="標楷體" w:hAnsi="標楷體" w:hint="eastAsia"/>
                <w:color w:val="000000"/>
                <w:kern w:val="0"/>
              </w:rPr>
              <w:t>：</w:t>
            </w:r>
            <w:r w:rsidRPr="004F2273">
              <w:rPr>
                <w:rFonts w:ascii="標楷體" w:eastAsia="標楷體" w:hAnsi="標楷體"/>
                <w:color w:val="000000"/>
                <w:kern w:val="0"/>
              </w:rPr>
              <w:t>推片與染色</w:t>
            </w:r>
            <w:r w:rsidRPr="004F2273">
              <w:rPr>
                <w:rFonts w:ascii="標楷體" w:eastAsia="標楷體" w:hAnsi="標楷體" w:hint="eastAsia"/>
                <w:color w:val="000000"/>
                <w:kern w:val="0"/>
              </w:rPr>
              <w:t>、</w:t>
            </w:r>
            <w:r w:rsidRPr="004F2273">
              <w:rPr>
                <w:rFonts w:ascii="標楷體" w:eastAsia="標楷體" w:hAnsi="標楷體"/>
                <w:color w:val="000000"/>
                <w:kern w:val="0"/>
              </w:rPr>
              <w:t>血液抹片的判讀</w:t>
            </w:r>
            <w:r w:rsidRPr="004F2273">
              <w:rPr>
                <w:rFonts w:ascii="標楷體" w:eastAsia="標楷體" w:hAnsi="標楷體" w:hint="eastAsia"/>
                <w:color w:val="000000"/>
                <w:kern w:val="0"/>
              </w:rPr>
              <w:t>、</w:t>
            </w:r>
            <w:r w:rsidRPr="004F2273">
              <w:rPr>
                <w:rFonts w:ascii="標楷體" w:eastAsia="標楷體" w:hAnsi="標楷體"/>
                <w:color w:val="000000"/>
                <w:kern w:val="0"/>
              </w:rPr>
              <w:t>異常或危險值之</w:t>
            </w:r>
            <w:r w:rsidRPr="004F2273">
              <w:rPr>
                <w:rFonts w:ascii="標楷體" w:eastAsia="標楷體" w:hAnsi="標楷體"/>
                <w:color w:val="000000"/>
                <w:spacing w:val="-4"/>
                <w:kern w:val="0"/>
              </w:rPr>
              <w:t>處理</w:t>
            </w:r>
            <w:r w:rsidRPr="004F2273">
              <w:rPr>
                <w:rFonts w:ascii="標楷體" w:eastAsia="標楷體" w:hAnsi="標楷體" w:hint="eastAsia"/>
                <w:color w:val="000000"/>
                <w:spacing w:val="-4"/>
                <w:kern w:val="0"/>
              </w:rPr>
              <w:t>、</w:t>
            </w:r>
            <w:r w:rsidRPr="004F2273">
              <w:rPr>
                <w:rFonts w:ascii="標楷體" w:eastAsia="標楷體" w:hAnsi="標楷體"/>
                <w:color w:val="000000"/>
                <w:spacing w:val="-4"/>
                <w:kern w:val="0"/>
              </w:rPr>
              <w:t>CBC</w:t>
            </w:r>
            <w:r w:rsidRPr="004F2273">
              <w:rPr>
                <w:rFonts w:ascii="標楷體" w:eastAsia="標楷體" w:hAnsi="標楷體" w:hint="eastAsia"/>
                <w:color w:val="000000"/>
                <w:spacing w:val="-4"/>
                <w:kern w:val="0"/>
              </w:rPr>
              <w:t>、H</w:t>
            </w:r>
            <w:r w:rsidRPr="004F2273">
              <w:rPr>
                <w:rFonts w:ascii="標楷體" w:eastAsia="標楷體" w:hAnsi="標楷體"/>
                <w:color w:val="000000"/>
                <w:spacing w:val="-4"/>
                <w:kern w:val="0"/>
              </w:rPr>
              <w:t>emostasis (PT, APTT)</w:t>
            </w:r>
            <w:r w:rsidRPr="004F2273">
              <w:rPr>
                <w:rFonts w:ascii="標楷體" w:eastAsia="標楷體" w:hAnsi="標楷體" w:hint="eastAsia"/>
                <w:color w:val="000000"/>
                <w:spacing w:val="-4"/>
                <w:kern w:val="0"/>
              </w:rPr>
              <w:t>、</w:t>
            </w:r>
            <w:r w:rsidRPr="004F2273">
              <w:rPr>
                <w:rFonts w:ascii="標楷體" w:eastAsia="標楷體" w:hAnsi="標楷體"/>
                <w:color w:val="000000"/>
                <w:spacing w:val="-4"/>
                <w:kern w:val="0"/>
              </w:rPr>
              <w:t>WBC</w:t>
            </w:r>
            <w:r w:rsidRPr="004F2273">
              <w:rPr>
                <w:rFonts w:ascii="標楷體" w:eastAsia="標楷體" w:hAnsi="標楷體" w:hint="eastAsia"/>
                <w:color w:val="000000"/>
                <w:spacing w:val="-4"/>
                <w:kern w:val="0"/>
              </w:rPr>
              <w:t>分類、</w:t>
            </w:r>
            <w:r w:rsidRPr="004F2273">
              <w:rPr>
                <w:rFonts w:ascii="標楷體" w:eastAsia="標楷體" w:hAnsi="標楷體"/>
                <w:color w:val="000000"/>
                <w:spacing w:val="-4"/>
                <w:kern w:val="0"/>
              </w:rPr>
              <w:t xml:space="preserve">RBC </w:t>
            </w:r>
            <w:r w:rsidRPr="004F2273">
              <w:rPr>
                <w:rFonts w:ascii="標楷體" w:eastAsia="標楷體" w:hAnsi="標楷體" w:hint="eastAsia"/>
                <w:color w:val="000000"/>
                <w:spacing w:val="-4"/>
                <w:kern w:val="0"/>
              </w:rPr>
              <w:t>m</w:t>
            </w:r>
            <w:r w:rsidRPr="004F2273">
              <w:rPr>
                <w:rFonts w:ascii="標楷體" w:eastAsia="標楷體" w:hAnsi="標楷體"/>
                <w:color w:val="000000"/>
                <w:spacing w:val="-4"/>
                <w:kern w:val="0"/>
              </w:rPr>
              <w:t>orphology</w:t>
            </w:r>
            <w:r w:rsidRPr="004F2273">
              <w:rPr>
                <w:rFonts w:ascii="標楷體" w:eastAsia="標楷體" w:hAnsi="標楷體" w:hint="eastAsia"/>
                <w:color w:val="000000"/>
                <w:spacing w:val="-4"/>
                <w:kern w:val="0"/>
              </w:rPr>
              <w:t>。</w:t>
            </w:r>
          </w:p>
        </w:tc>
        <w:tc>
          <w:tcPr>
            <w:tcW w:w="1800" w:type="dxa"/>
            <w:vAlign w:val="center"/>
          </w:tcPr>
          <w:p w:rsidR="002F3E58" w:rsidRPr="004F2273" w:rsidRDefault="002F3E58" w:rsidP="004F2273">
            <w:pPr>
              <w:spacing w:line="320" w:lineRule="exact"/>
              <w:ind w:left="640" w:hanging="640"/>
              <w:jc w:val="center"/>
              <w:rPr>
                <w:rFonts w:ascii="標楷體" w:eastAsia="標楷體" w:hAnsi="標楷體"/>
                <w:bCs/>
                <w:color w:val="000000"/>
              </w:rPr>
            </w:pPr>
            <w:r w:rsidRPr="004F2273">
              <w:rPr>
                <w:rFonts w:ascii="標楷體" w:eastAsia="標楷體" w:hAnsi="標楷體"/>
                <w:bCs/>
                <w:color w:val="000000"/>
              </w:rPr>
              <w:t>2</w:t>
            </w:r>
            <w:r w:rsidRPr="004F2273">
              <w:rPr>
                <w:rFonts w:ascii="標楷體" w:eastAsia="標楷體" w:hAnsi="標楷體" w:hint="eastAsia"/>
                <w:bCs/>
                <w:color w:val="000000"/>
              </w:rPr>
              <w:t>週</w:t>
            </w:r>
          </w:p>
          <w:p w:rsidR="002F3E58" w:rsidRPr="004F2273" w:rsidRDefault="002F3E58" w:rsidP="004F2273">
            <w:pPr>
              <w:spacing w:line="320" w:lineRule="exact"/>
              <w:ind w:left="640" w:hanging="640"/>
              <w:jc w:val="center"/>
              <w:rPr>
                <w:rFonts w:ascii="標楷體" w:eastAsia="標楷體" w:hAnsi="標楷體"/>
                <w:color w:val="000000"/>
              </w:rPr>
            </w:pPr>
            <w:r w:rsidRPr="004F2273">
              <w:rPr>
                <w:rFonts w:ascii="標楷體" w:eastAsia="標楷體" w:hAnsi="標楷體" w:hint="eastAsia"/>
                <w:bCs/>
                <w:color w:val="000000"/>
              </w:rPr>
              <w:t>（80小時）</w:t>
            </w:r>
          </w:p>
        </w:tc>
      </w:tr>
      <w:tr w:rsidR="002F3E58" w:rsidTr="004F2273">
        <w:trPr>
          <w:jc w:val="center"/>
        </w:trPr>
        <w:tc>
          <w:tcPr>
            <w:tcW w:w="1260" w:type="dxa"/>
            <w:gridSpan w:val="2"/>
            <w:vAlign w:val="center"/>
          </w:tcPr>
          <w:p w:rsidR="002F3E58" w:rsidRPr="004F2273" w:rsidRDefault="002F3E58" w:rsidP="004F2273">
            <w:pPr>
              <w:spacing w:line="320" w:lineRule="exact"/>
              <w:jc w:val="both"/>
              <w:rPr>
                <w:rFonts w:ascii="標楷體" w:eastAsia="標楷體" w:hAnsi="標楷體"/>
                <w:color w:val="000000"/>
              </w:rPr>
            </w:pPr>
            <w:r w:rsidRPr="004F2273">
              <w:rPr>
                <w:rFonts w:ascii="標楷體" w:eastAsia="標楷體" w:hAnsi="標楷體" w:hint="eastAsia"/>
                <w:bCs/>
                <w:color w:val="000000"/>
              </w:rPr>
              <w:t>臨床血庫實習</w:t>
            </w:r>
          </w:p>
        </w:tc>
        <w:tc>
          <w:tcPr>
            <w:tcW w:w="6660" w:type="dxa"/>
            <w:gridSpan w:val="6"/>
          </w:tcPr>
          <w:p w:rsidR="002F3E58" w:rsidRPr="004F2273" w:rsidRDefault="002F3E58" w:rsidP="004F2273">
            <w:pPr>
              <w:adjustRightInd w:val="0"/>
              <w:snapToGrid w:val="0"/>
              <w:spacing w:line="280" w:lineRule="exact"/>
              <w:ind w:leftChars="2" w:left="245" w:hangingChars="100" w:hanging="240"/>
              <w:jc w:val="both"/>
              <w:rPr>
                <w:rFonts w:ascii="標楷體" w:eastAsia="標楷體" w:hAnsi="標楷體"/>
                <w:color w:val="000000"/>
                <w:kern w:val="0"/>
              </w:rPr>
            </w:pPr>
            <w:r w:rsidRPr="004F2273">
              <w:rPr>
                <w:rFonts w:ascii="標楷體" w:eastAsia="標楷體" w:hAnsi="標楷體" w:hint="eastAsia"/>
                <w:color w:val="000000"/>
              </w:rPr>
              <w:t>1.</w:t>
            </w:r>
            <w:r w:rsidRPr="004F2273">
              <w:rPr>
                <w:rFonts w:ascii="標楷體" w:eastAsia="標楷體" w:hAnsi="標楷體"/>
                <w:color w:val="000000"/>
              </w:rPr>
              <w:t>講授內容</w:t>
            </w:r>
            <w:r w:rsidRPr="004F2273">
              <w:rPr>
                <w:rFonts w:ascii="標楷體" w:eastAsia="標楷體" w:hAnsi="標楷體" w:hint="eastAsia"/>
                <w:color w:val="000000"/>
                <w:kern w:val="0"/>
              </w:rPr>
              <w:t>：</w:t>
            </w:r>
            <w:r w:rsidRPr="004F2273">
              <w:rPr>
                <w:rFonts w:ascii="標楷體" w:eastAsia="標楷體" w:hAnsi="標楷體"/>
                <w:color w:val="000000"/>
                <w:kern w:val="0"/>
              </w:rPr>
              <w:t>作業流程介紹</w:t>
            </w:r>
            <w:r w:rsidRPr="004F2273">
              <w:rPr>
                <w:rFonts w:ascii="標楷體" w:eastAsia="標楷體" w:hAnsi="標楷體" w:hint="eastAsia"/>
                <w:color w:val="000000"/>
                <w:kern w:val="0"/>
              </w:rPr>
              <w:t>、</w:t>
            </w:r>
            <w:r w:rsidRPr="004F2273">
              <w:rPr>
                <w:rFonts w:ascii="標楷體" w:eastAsia="標楷體" w:hAnsi="標楷體"/>
                <w:color w:val="000000"/>
                <w:kern w:val="0"/>
              </w:rPr>
              <w:t>檢驗項目與測定原理介紹</w:t>
            </w:r>
            <w:r w:rsidRPr="004F2273">
              <w:rPr>
                <w:rFonts w:ascii="標楷體" w:eastAsia="標楷體" w:hAnsi="標楷體" w:hint="eastAsia"/>
                <w:color w:val="000000"/>
                <w:kern w:val="0"/>
              </w:rPr>
              <w:t>、</w:t>
            </w:r>
            <w:r w:rsidRPr="004F2273">
              <w:rPr>
                <w:rFonts w:ascii="標楷體" w:eastAsia="標楷體" w:hAnsi="標楷體"/>
                <w:color w:val="000000"/>
                <w:kern w:val="0"/>
              </w:rPr>
              <w:t>各類儀器測定原理與操作介紹</w:t>
            </w:r>
            <w:r w:rsidRPr="004F2273">
              <w:rPr>
                <w:rFonts w:ascii="標楷體" w:eastAsia="標楷體" w:hAnsi="標楷體" w:hint="eastAsia"/>
                <w:color w:val="000000"/>
                <w:kern w:val="0"/>
              </w:rPr>
              <w:t>、</w:t>
            </w:r>
            <w:r w:rsidRPr="004F2273">
              <w:rPr>
                <w:rFonts w:ascii="標楷體" w:eastAsia="標楷體" w:hAnsi="標楷體"/>
                <w:color w:val="000000"/>
                <w:kern w:val="0"/>
              </w:rPr>
              <w:t>備血作業流程</w:t>
            </w:r>
            <w:r w:rsidRPr="004F2273">
              <w:rPr>
                <w:rFonts w:ascii="標楷體" w:eastAsia="標楷體" w:hAnsi="標楷體" w:hint="eastAsia"/>
                <w:color w:val="000000"/>
                <w:kern w:val="0"/>
              </w:rPr>
              <w:t>、</w:t>
            </w:r>
            <w:r w:rsidRPr="004F2273">
              <w:rPr>
                <w:rFonts w:ascii="標楷體" w:eastAsia="標楷體" w:hAnsi="標楷體"/>
                <w:color w:val="000000"/>
                <w:kern w:val="0"/>
              </w:rPr>
              <w:t>供血作業流程</w:t>
            </w:r>
            <w:r w:rsidRPr="004F2273">
              <w:rPr>
                <w:rFonts w:ascii="標楷體" w:eastAsia="標楷體" w:hAnsi="標楷體" w:hint="eastAsia"/>
                <w:color w:val="000000"/>
                <w:kern w:val="0"/>
              </w:rPr>
              <w:t>、</w:t>
            </w:r>
            <w:r w:rsidRPr="004F2273">
              <w:rPr>
                <w:rFonts w:ascii="標楷體" w:eastAsia="標楷體" w:hAnsi="標楷體"/>
                <w:color w:val="000000"/>
                <w:kern w:val="0"/>
              </w:rPr>
              <w:t>血庫品管</w:t>
            </w:r>
            <w:r w:rsidRPr="004F2273">
              <w:rPr>
                <w:rFonts w:ascii="標楷體" w:eastAsia="標楷體" w:hAnsi="標楷體" w:hint="eastAsia"/>
                <w:color w:val="000000"/>
                <w:kern w:val="0"/>
              </w:rPr>
              <w:t>、</w:t>
            </w:r>
            <w:r w:rsidRPr="004F2273">
              <w:rPr>
                <w:rFonts w:ascii="標楷體" w:eastAsia="標楷體" w:hAnsi="標楷體"/>
                <w:color w:val="000000"/>
                <w:kern w:val="0"/>
              </w:rPr>
              <w:t>血品入出庫管理</w:t>
            </w:r>
            <w:r w:rsidRPr="004F2273">
              <w:rPr>
                <w:rFonts w:ascii="標楷體" w:eastAsia="標楷體" w:hAnsi="標楷體" w:hint="eastAsia"/>
                <w:color w:val="000000"/>
                <w:kern w:val="0"/>
              </w:rPr>
              <w:t>、</w:t>
            </w:r>
            <w:r w:rsidRPr="004F2273">
              <w:rPr>
                <w:rFonts w:ascii="標楷體" w:eastAsia="標楷體" w:hAnsi="標楷體"/>
                <w:color w:val="000000"/>
                <w:kern w:val="0"/>
              </w:rPr>
              <w:t>輸血反應調查</w:t>
            </w:r>
            <w:r w:rsidRPr="004F2273">
              <w:rPr>
                <w:rFonts w:ascii="標楷體" w:eastAsia="標楷體" w:hAnsi="標楷體" w:hint="eastAsia"/>
                <w:color w:val="000000"/>
                <w:kern w:val="0"/>
              </w:rPr>
              <w:t>。</w:t>
            </w:r>
          </w:p>
          <w:p w:rsidR="002F3E58" w:rsidRPr="004F2273" w:rsidRDefault="002F3E58" w:rsidP="004F2273">
            <w:pPr>
              <w:adjustRightInd w:val="0"/>
              <w:snapToGrid w:val="0"/>
              <w:spacing w:line="280" w:lineRule="exact"/>
              <w:ind w:leftChars="2" w:left="245" w:hangingChars="100" w:hanging="240"/>
              <w:jc w:val="both"/>
              <w:rPr>
                <w:rFonts w:ascii="標楷體" w:eastAsia="標楷體" w:hAnsi="標楷體"/>
                <w:bCs/>
                <w:color w:val="000000"/>
              </w:rPr>
            </w:pPr>
            <w:r w:rsidRPr="004F2273">
              <w:rPr>
                <w:rFonts w:ascii="標楷體" w:eastAsia="標楷體" w:hAnsi="標楷體" w:hint="eastAsia"/>
                <w:color w:val="000000"/>
              </w:rPr>
              <w:t>2.</w:t>
            </w:r>
            <w:r w:rsidRPr="004F2273">
              <w:rPr>
                <w:rFonts w:ascii="標楷體" w:eastAsia="標楷體" w:hAnsi="標楷體"/>
                <w:color w:val="000000"/>
                <w:spacing w:val="-4"/>
              </w:rPr>
              <w:t>操作內容</w:t>
            </w:r>
            <w:r w:rsidRPr="004F2273">
              <w:rPr>
                <w:rFonts w:ascii="標楷體" w:eastAsia="標楷體" w:hAnsi="標楷體" w:hint="eastAsia"/>
                <w:color w:val="000000"/>
                <w:spacing w:val="-4"/>
                <w:kern w:val="0"/>
              </w:rPr>
              <w:t>：</w:t>
            </w:r>
            <w:r w:rsidRPr="004F2273">
              <w:rPr>
                <w:rFonts w:ascii="標楷體" w:eastAsia="標楷體" w:hAnsi="標楷體"/>
                <w:color w:val="000000"/>
                <w:spacing w:val="-4"/>
                <w:kern w:val="0"/>
              </w:rPr>
              <w:t xml:space="preserve">ABO </w:t>
            </w:r>
            <w:r w:rsidRPr="004F2273">
              <w:rPr>
                <w:rFonts w:ascii="標楷體" w:eastAsia="標楷體" w:hAnsi="標楷體" w:hint="eastAsia"/>
                <w:color w:val="000000"/>
                <w:spacing w:val="-4"/>
                <w:kern w:val="0"/>
              </w:rPr>
              <w:t>t</w:t>
            </w:r>
            <w:r w:rsidRPr="004F2273">
              <w:rPr>
                <w:rFonts w:ascii="標楷體" w:eastAsia="標楷體" w:hAnsi="標楷體"/>
                <w:color w:val="000000"/>
                <w:spacing w:val="-4"/>
                <w:kern w:val="0"/>
              </w:rPr>
              <w:t>yping</w:t>
            </w:r>
            <w:r w:rsidRPr="004F2273">
              <w:rPr>
                <w:rFonts w:ascii="標楷體" w:eastAsia="標楷體" w:hAnsi="標楷體" w:hint="eastAsia"/>
                <w:color w:val="000000"/>
                <w:spacing w:val="-4"/>
                <w:kern w:val="0"/>
              </w:rPr>
              <w:t>、</w:t>
            </w:r>
            <w:r w:rsidRPr="004F2273">
              <w:rPr>
                <w:rFonts w:ascii="標楷體" w:eastAsia="標楷體" w:hAnsi="標楷體"/>
                <w:color w:val="000000"/>
                <w:spacing w:val="-4"/>
                <w:kern w:val="0"/>
              </w:rPr>
              <w:t xml:space="preserve">Rh </w:t>
            </w:r>
            <w:r w:rsidRPr="004F2273">
              <w:rPr>
                <w:rFonts w:ascii="標楷體" w:eastAsia="標楷體" w:hAnsi="標楷體" w:hint="eastAsia"/>
                <w:color w:val="000000"/>
                <w:spacing w:val="-4"/>
                <w:kern w:val="0"/>
              </w:rPr>
              <w:t>t</w:t>
            </w:r>
            <w:r w:rsidRPr="004F2273">
              <w:rPr>
                <w:rFonts w:ascii="標楷體" w:eastAsia="標楷體" w:hAnsi="標楷體"/>
                <w:color w:val="000000"/>
                <w:spacing w:val="-4"/>
                <w:kern w:val="0"/>
              </w:rPr>
              <w:t>yping</w:t>
            </w:r>
            <w:r w:rsidRPr="004F2273">
              <w:rPr>
                <w:rFonts w:ascii="標楷體" w:eastAsia="標楷體" w:hAnsi="標楷體" w:hint="eastAsia"/>
                <w:color w:val="000000"/>
                <w:spacing w:val="-4"/>
                <w:kern w:val="0"/>
              </w:rPr>
              <w:t>、A</w:t>
            </w:r>
            <w:r w:rsidRPr="004F2273">
              <w:rPr>
                <w:rFonts w:ascii="標楷體" w:eastAsia="標楷體" w:hAnsi="標楷體"/>
                <w:color w:val="000000"/>
                <w:spacing w:val="-4"/>
                <w:kern w:val="0"/>
              </w:rPr>
              <w:t xml:space="preserve">ntibody </w:t>
            </w:r>
            <w:r w:rsidRPr="004F2273">
              <w:rPr>
                <w:rFonts w:ascii="標楷體" w:eastAsia="標楷體" w:hAnsi="標楷體" w:hint="eastAsia"/>
                <w:color w:val="000000"/>
                <w:spacing w:val="-4"/>
                <w:kern w:val="0"/>
              </w:rPr>
              <w:t>s</w:t>
            </w:r>
            <w:r w:rsidRPr="004F2273">
              <w:rPr>
                <w:rFonts w:ascii="標楷體" w:eastAsia="標楷體" w:hAnsi="標楷體"/>
                <w:color w:val="000000"/>
                <w:spacing w:val="-4"/>
                <w:kern w:val="0"/>
              </w:rPr>
              <w:t>creening</w:t>
            </w:r>
            <w:r w:rsidRPr="004F2273">
              <w:rPr>
                <w:rFonts w:ascii="標楷體" w:eastAsia="標楷體" w:hAnsi="標楷體" w:hint="eastAsia"/>
                <w:color w:val="000000"/>
                <w:spacing w:val="-4"/>
                <w:kern w:val="0"/>
              </w:rPr>
              <w:t>、C</w:t>
            </w:r>
            <w:r w:rsidRPr="004F2273">
              <w:rPr>
                <w:rFonts w:ascii="標楷體" w:eastAsia="標楷體" w:hAnsi="標楷體"/>
                <w:color w:val="000000"/>
                <w:kern w:val="0"/>
              </w:rPr>
              <w:t>ross-</w:t>
            </w:r>
            <w:r w:rsidRPr="004F2273">
              <w:rPr>
                <w:rFonts w:ascii="標楷體" w:eastAsia="標楷體" w:hAnsi="標楷體" w:hint="eastAsia"/>
                <w:color w:val="000000"/>
                <w:kern w:val="0"/>
              </w:rPr>
              <w:t>m</w:t>
            </w:r>
            <w:r w:rsidRPr="004F2273">
              <w:rPr>
                <w:rFonts w:ascii="標楷體" w:eastAsia="標楷體" w:hAnsi="標楷體"/>
                <w:color w:val="000000"/>
                <w:kern w:val="0"/>
              </w:rPr>
              <w:t xml:space="preserve">atching </w:t>
            </w:r>
            <w:r w:rsidRPr="004F2273">
              <w:rPr>
                <w:rFonts w:ascii="標楷體" w:eastAsia="標楷體" w:hAnsi="標楷體" w:hint="eastAsia"/>
                <w:color w:val="000000"/>
                <w:kern w:val="0"/>
              </w:rPr>
              <w:t>t</w:t>
            </w:r>
            <w:r w:rsidRPr="004F2273">
              <w:rPr>
                <w:rFonts w:ascii="標楷體" w:eastAsia="標楷體" w:hAnsi="標楷體"/>
                <w:color w:val="000000"/>
                <w:kern w:val="0"/>
              </w:rPr>
              <w:t>est</w:t>
            </w:r>
            <w:r w:rsidRPr="004F2273">
              <w:rPr>
                <w:rFonts w:ascii="標楷體" w:eastAsia="標楷體" w:hAnsi="標楷體" w:hint="eastAsia"/>
                <w:color w:val="000000"/>
                <w:kern w:val="0"/>
              </w:rPr>
              <w:t>、</w:t>
            </w:r>
            <w:r w:rsidRPr="004F2273">
              <w:rPr>
                <w:rFonts w:ascii="標楷體" w:eastAsia="標楷體" w:hAnsi="標楷體"/>
                <w:color w:val="000000"/>
                <w:kern w:val="0"/>
              </w:rPr>
              <w:t>輸血反應調查分析</w:t>
            </w:r>
            <w:r w:rsidRPr="004F2273">
              <w:rPr>
                <w:rFonts w:ascii="標楷體" w:eastAsia="標楷體" w:hAnsi="標楷體" w:hint="eastAsia"/>
                <w:color w:val="000000"/>
                <w:kern w:val="0"/>
              </w:rPr>
              <w:t>。</w:t>
            </w:r>
          </w:p>
        </w:tc>
        <w:tc>
          <w:tcPr>
            <w:tcW w:w="1800" w:type="dxa"/>
            <w:vAlign w:val="center"/>
          </w:tcPr>
          <w:p w:rsidR="002F3E58" w:rsidRPr="004F2273" w:rsidRDefault="002F3E58" w:rsidP="004F2273">
            <w:pPr>
              <w:spacing w:line="320" w:lineRule="exact"/>
              <w:ind w:left="640" w:hanging="640"/>
              <w:jc w:val="center"/>
              <w:rPr>
                <w:rFonts w:ascii="標楷體" w:eastAsia="標楷體" w:hAnsi="標楷體"/>
                <w:bCs/>
                <w:color w:val="000000"/>
              </w:rPr>
            </w:pPr>
            <w:r w:rsidRPr="004F2273">
              <w:rPr>
                <w:rFonts w:ascii="標楷體" w:eastAsia="標楷體" w:hAnsi="標楷體"/>
                <w:bCs/>
                <w:color w:val="000000"/>
              </w:rPr>
              <w:t>1</w:t>
            </w:r>
            <w:r w:rsidRPr="004F2273">
              <w:rPr>
                <w:rFonts w:ascii="標楷體" w:eastAsia="標楷體" w:hAnsi="標楷體" w:hint="eastAsia"/>
                <w:bCs/>
                <w:color w:val="000000"/>
              </w:rPr>
              <w:t>週</w:t>
            </w:r>
          </w:p>
          <w:p w:rsidR="002F3E58" w:rsidRPr="004F2273" w:rsidRDefault="002F3E58" w:rsidP="004F2273">
            <w:pPr>
              <w:spacing w:line="320" w:lineRule="exact"/>
              <w:ind w:left="640" w:hanging="640"/>
              <w:jc w:val="center"/>
              <w:rPr>
                <w:rFonts w:ascii="標楷體" w:eastAsia="標楷體" w:hAnsi="標楷體"/>
                <w:color w:val="000000"/>
              </w:rPr>
            </w:pPr>
            <w:r w:rsidRPr="004F2273">
              <w:rPr>
                <w:rFonts w:ascii="標楷體" w:eastAsia="標楷體" w:hAnsi="標楷體" w:hint="eastAsia"/>
                <w:bCs/>
                <w:color w:val="000000"/>
              </w:rPr>
              <w:t>（40小時）</w:t>
            </w:r>
          </w:p>
        </w:tc>
      </w:tr>
      <w:tr w:rsidR="002F3E58" w:rsidTr="004F2273">
        <w:trPr>
          <w:jc w:val="center"/>
        </w:trPr>
        <w:tc>
          <w:tcPr>
            <w:tcW w:w="1260" w:type="dxa"/>
            <w:gridSpan w:val="2"/>
            <w:vAlign w:val="center"/>
          </w:tcPr>
          <w:p w:rsidR="002F3E58" w:rsidRPr="004F2273" w:rsidRDefault="002F3E58" w:rsidP="004F2273">
            <w:pPr>
              <w:spacing w:line="300" w:lineRule="exact"/>
              <w:jc w:val="both"/>
              <w:rPr>
                <w:rFonts w:ascii="標楷體" w:eastAsia="標楷體" w:hAnsi="標楷體"/>
                <w:color w:val="000000"/>
              </w:rPr>
            </w:pPr>
            <w:r w:rsidRPr="004F2273">
              <w:rPr>
                <w:rFonts w:ascii="標楷體" w:eastAsia="標楷體" w:hAnsi="標楷體" w:hint="eastAsia"/>
                <w:bCs/>
                <w:color w:val="000000"/>
              </w:rPr>
              <w:t>臨床鏡檢實習</w:t>
            </w:r>
          </w:p>
        </w:tc>
        <w:tc>
          <w:tcPr>
            <w:tcW w:w="6660" w:type="dxa"/>
            <w:gridSpan w:val="6"/>
          </w:tcPr>
          <w:p w:rsidR="002F3E58" w:rsidRPr="004F2273" w:rsidRDefault="002F3E58" w:rsidP="004F2273">
            <w:pPr>
              <w:widowControl/>
              <w:adjustRightInd w:val="0"/>
              <w:snapToGrid w:val="0"/>
              <w:spacing w:line="280" w:lineRule="exact"/>
              <w:ind w:left="240" w:hangingChars="100" w:hanging="240"/>
              <w:jc w:val="both"/>
              <w:textAlignment w:val="center"/>
              <w:rPr>
                <w:rFonts w:ascii="標楷體" w:eastAsia="標楷體" w:hAnsi="標楷體"/>
                <w:color w:val="000000"/>
                <w:kern w:val="0"/>
              </w:rPr>
            </w:pPr>
            <w:r w:rsidRPr="004F2273">
              <w:rPr>
                <w:rFonts w:ascii="標楷體" w:eastAsia="標楷體" w:hAnsi="標楷體" w:hint="eastAsia"/>
                <w:color w:val="000000"/>
              </w:rPr>
              <w:t>1.</w:t>
            </w:r>
            <w:r w:rsidRPr="004F2273">
              <w:rPr>
                <w:rFonts w:ascii="標楷體" w:eastAsia="標楷體" w:hAnsi="標楷體"/>
                <w:color w:val="000000"/>
              </w:rPr>
              <w:t>講授內容</w:t>
            </w:r>
            <w:r w:rsidRPr="004F2273">
              <w:rPr>
                <w:rFonts w:ascii="標楷體" w:eastAsia="標楷體" w:hAnsi="標楷體" w:hint="eastAsia"/>
                <w:color w:val="000000"/>
                <w:kern w:val="0"/>
              </w:rPr>
              <w:t>：</w:t>
            </w:r>
            <w:r w:rsidRPr="004F2273">
              <w:rPr>
                <w:rFonts w:ascii="標楷體" w:eastAsia="標楷體" w:hAnsi="標楷體"/>
                <w:color w:val="000000"/>
                <w:kern w:val="0"/>
              </w:rPr>
              <w:t>鏡檢作業流程介紹</w:t>
            </w:r>
            <w:r w:rsidRPr="004F2273">
              <w:rPr>
                <w:rFonts w:ascii="標楷體" w:eastAsia="標楷體" w:hAnsi="標楷體" w:hint="eastAsia"/>
                <w:color w:val="000000"/>
                <w:kern w:val="0"/>
              </w:rPr>
              <w:t>、</w:t>
            </w:r>
            <w:r w:rsidRPr="004F2273">
              <w:rPr>
                <w:rFonts w:ascii="標楷體" w:eastAsia="標楷體" w:hAnsi="標楷體"/>
                <w:color w:val="000000"/>
                <w:kern w:val="0"/>
              </w:rPr>
              <w:t>檢體採檢須知</w:t>
            </w:r>
            <w:r w:rsidRPr="004F2273">
              <w:rPr>
                <w:rFonts w:ascii="標楷體" w:eastAsia="標楷體" w:hAnsi="標楷體" w:hint="eastAsia"/>
                <w:color w:val="000000"/>
                <w:kern w:val="0"/>
              </w:rPr>
              <w:t>、</w:t>
            </w:r>
            <w:r w:rsidRPr="004F2273">
              <w:rPr>
                <w:rFonts w:ascii="標楷體" w:eastAsia="標楷體" w:hAnsi="標楷體"/>
                <w:color w:val="000000"/>
                <w:kern w:val="0"/>
              </w:rPr>
              <w:t>檢體處理</w:t>
            </w:r>
            <w:r w:rsidRPr="004F2273">
              <w:rPr>
                <w:rFonts w:ascii="標楷體" w:eastAsia="標楷體" w:hAnsi="標楷體" w:hint="eastAsia"/>
                <w:color w:val="000000"/>
                <w:kern w:val="0"/>
              </w:rPr>
              <w:t>、</w:t>
            </w:r>
            <w:r w:rsidRPr="004F2273">
              <w:rPr>
                <w:rFonts w:ascii="標楷體" w:eastAsia="標楷體" w:hAnsi="標楷體"/>
                <w:color w:val="000000"/>
                <w:kern w:val="0"/>
              </w:rPr>
              <w:t>檢驗項目與測定原理介紹</w:t>
            </w:r>
            <w:r w:rsidRPr="004F2273">
              <w:rPr>
                <w:rFonts w:ascii="標楷體" w:eastAsia="標楷體" w:hAnsi="標楷體" w:hint="eastAsia"/>
                <w:color w:val="000000"/>
                <w:kern w:val="0"/>
              </w:rPr>
              <w:t>、</w:t>
            </w:r>
            <w:r w:rsidRPr="004F2273">
              <w:rPr>
                <w:rFonts w:ascii="標楷體" w:eastAsia="標楷體" w:hAnsi="標楷體"/>
                <w:color w:val="000000"/>
                <w:kern w:val="0"/>
              </w:rPr>
              <w:t>各類儀器測定原理與操作介紹（包含顯微鏡）</w:t>
            </w:r>
            <w:r w:rsidRPr="004F2273">
              <w:rPr>
                <w:rFonts w:ascii="標楷體" w:eastAsia="標楷體" w:hAnsi="標楷體" w:hint="eastAsia"/>
                <w:color w:val="000000"/>
                <w:kern w:val="0"/>
              </w:rPr>
              <w:t>、</w:t>
            </w:r>
            <w:r w:rsidRPr="004F2273">
              <w:rPr>
                <w:rFonts w:ascii="標楷體" w:eastAsia="標楷體" w:hAnsi="標楷體"/>
                <w:color w:val="000000"/>
                <w:kern w:val="0"/>
              </w:rPr>
              <w:t>鏡檢品管</w:t>
            </w:r>
            <w:r w:rsidRPr="004F2273">
              <w:rPr>
                <w:rFonts w:ascii="標楷體" w:eastAsia="標楷體" w:hAnsi="標楷體" w:hint="eastAsia"/>
                <w:color w:val="000000"/>
                <w:kern w:val="0"/>
              </w:rPr>
              <w:t>、</w:t>
            </w:r>
            <w:r w:rsidRPr="004F2273">
              <w:rPr>
                <w:rFonts w:ascii="標楷體" w:eastAsia="標楷體" w:hAnsi="標楷體"/>
                <w:color w:val="000000"/>
                <w:kern w:val="0"/>
              </w:rPr>
              <w:t>結果驗證與報告核發</w:t>
            </w:r>
            <w:r w:rsidRPr="004F2273">
              <w:rPr>
                <w:rFonts w:ascii="標楷體" w:eastAsia="標楷體" w:hAnsi="標楷體" w:hint="eastAsia"/>
                <w:color w:val="000000"/>
                <w:kern w:val="0"/>
              </w:rPr>
              <w:t>、</w:t>
            </w:r>
            <w:r w:rsidRPr="004F2273">
              <w:rPr>
                <w:rFonts w:ascii="標楷體" w:eastAsia="標楷體" w:hAnsi="標楷體"/>
                <w:color w:val="000000"/>
                <w:kern w:val="0"/>
              </w:rPr>
              <w:t>異常與危險值之處理</w:t>
            </w:r>
            <w:r w:rsidRPr="004F2273">
              <w:rPr>
                <w:rFonts w:ascii="標楷體" w:eastAsia="標楷體" w:hAnsi="標楷體" w:hint="eastAsia"/>
                <w:color w:val="000000"/>
                <w:kern w:val="0"/>
              </w:rPr>
              <w:t>。</w:t>
            </w:r>
          </w:p>
          <w:p w:rsidR="002F3E58" w:rsidRPr="004F2273" w:rsidRDefault="002F3E58" w:rsidP="004F2273">
            <w:pPr>
              <w:adjustRightInd w:val="0"/>
              <w:snapToGrid w:val="0"/>
              <w:spacing w:line="280" w:lineRule="exact"/>
              <w:ind w:left="240" w:hangingChars="100" w:hanging="240"/>
              <w:jc w:val="both"/>
              <w:rPr>
                <w:rFonts w:ascii="標楷體" w:eastAsia="標楷體" w:hAnsi="標楷體"/>
                <w:bCs/>
                <w:color w:val="000000"/>
              </w:rPr>
            </w:pPr>
            <w:r w:rsidRPr="004F2273">
              <w:rPr>
                <w:rFonts w:ascii="標楷體" w:eastAsia="標楷體" w:hAnsi="標楷體" w:hint="eastAsia"/>
                <w:color w:val="000000"/>
              </w:rPr>
              <w:t>2.</w:t>
            </w:r>
            <w:r w:rsidRPr="004F2273">
              <w:rPr>
                <w:rFonts w:ascii="標楷體" w:eastAsia="標楷體" w:hAnsi="標楷體"/>
                <w:color w:val="000000"/>
              </w:rPr>
              <w:t>操作內容</w:t>
            </w:r>
            <w:r w:rsidRPr="004F2273">
              <w:rPr>
                <w:rFonts w:ascii="標楷體" w:eastAsia="標楷體" w:hAnsi="標楷體" w:hint="eastAsia"/>
                <w:color w:val="000000"/>
                <w:kern w:val="0"/>
              </w:rPr>
              <w:t>：</w:t>
            </w:r>
            <w:r w:rsidRPr="004F2273">
              <w:rPr>
                <w:rFonts w:ascii="標楷體" w:eastAsia="標楷體" w:hAnsi="標楷體"/>
                <w:color w:val="000000"/>
                <w:kern w:val="0"/>
              </w:rPr>
              <w:t xml:space="preserve">Urine </w:t>
            </w:r>
            <w:r w:rsidRPr="004F2273">
              <w:rPr>
                <w:rFonts w:ascii="標楷體" w:eastAsia="標楷體" w:hAnsi="標楷體" w:hint="eastAsia"/>
                <w:color w:val="000000"/>
                <w:kern w:val="0"/>
              </w:rPr>
              <w:t>r</w:t>
            </w:r>
            <w:r w:rsidRPr="004F2273">
              <w:rPr>
                <w:rFonts w:ascii="標楷體" w:eastAsia="標楷體" w:hAnsi="標楷體"/>
                <w:color w:val="000000"/>
                <w:kern w:val="0"/>
              </w:rPr>
              <w:t>outine/</w:t>
            </w:r>
            <w:r w:rsidRPr="004F2273">
              <w:rPr>
                <w:rFonts w:ascii="標楷體" w:eastAsia="標楷體" w:hAnsi="標楷體" w:hint="eastAsia"/>
                <w:color w:val="000000"/>
                <w:kern w:val="0"/>
              </w:rPr>
              <w:t>U</w:t>
            </w:r>
            <w:r w:rsidRPr="004F2273">
              <w:rPr>
                <w:rFonts w:ascii="標楷體" w:eastAsia="標楷體" w:hAnsi="標楷體"/>
                <w:color w:val="000000"/>
                <w:kern w:val="0"/>
              </w:rPr>
              <w:t xml:space="preserve">rine </w:t>
            </w:r>
            <w:r w:rsidRPr="004F2273">
              <w:rPr>
                <w:rFonts w:ascii="標楷體" w:eastAsia="標楷體" w:hAnsi="標楷體" w:hint="eastAsia"/>
                <w:color w:val="000000"/>
                <w:kern w:val="0"/>
              </w:rPr>
              <w:t>s</w:t>
            </w:r>
            <w:r w:rsidRPr="004F2273">
              <w:rPr>
                <w:rFonts w:ascii="標楷體" w:eastAsia="標楷體" w:hAnsi="標楷體"/>
                <w:color w:val="000000"/>
                <w:kern w:val="0"/>
              </w:rPr>
              <w:t>ediment</w:t>
            </w:r>
            <w:r w:rsidRPr="004F2273">
              <w:rPr>
                <w:rFonts w:ascii="標楷體" w:eastAsia="標楷體" w:hAnsi="標楷體" w:hint="eastAsia"/>
                <w:color w:val="000000"/>
                <w:kern w:val="0"/>
              </w:rPr>
              <w:t>、P</w:t>
            </w:r>
            <w:r w:rsidRPr="004F2273">
              <w:rPr>
                <w:rFonts w:ascii="標楷體" w:eastAsia="標楷體" w:hAnsi="標楷體"/>
                <w:color w:val="000000"/>
                <w:kern w:val="0"/>
              </w:rPr>
              <w:t xml:space="preserve">regnancy </w:t>
            </w:r>
            <w:r w:rsidRPr="004F2273">
              <w:rPr>
                <w:rFonts w:ascii="標楷體" w:eastAsia="標楷體" w:hAnsi="標楷體" w:hint="eastAsia"/>
                <w:color w:val="000000"/>
                <w:kern w:val="0"/>
              </w:rPr>
              <w:t>t</w:t>
            </w:r>
            <w:r w:rsidRPr="004F2273">
              <w:rPr>
                <w:rFonts w:ascii="標楷體" w:eastAsia="標楷體" w:hAnsi="標楷體"/>
                <w:color w:val="000000"/>
                <w:kern w:val="0"/>
              </w:rPr>
              <w:t>est</w:t>
            </w:r>
            <w:r w:rsidRPr="004F2273">
              <w:rPr>
                <w:rFonts w:ascii="標楷體" w:eastAsia="標楷體" w:hAnsi="標楷體" w:hint="eastAsia"/>
                <w:color w:val="000000"/>
                <w:kern w:val="0"/>
              </w:rPr>
              <w:t>、S</w:t>
            </w:r>
            <w:r w:rsidRPr="004F2273">
              <w:rPr>
                <w:rFonts w:ascii="標楷體" w:eastAsia="標楷體" w:hAnsi="標楷體"/>
                <w:color w:val="000000"/>
                <w:kern w:val="0"/>
              </w:rPr>
              <w:t xml:space="preserve">tool </w:t>
            </w:r>
            <w:r w:rsidRPr="004F2273">
              <w:rPr>
                <w:rFonts w:ascii="標楷體" w:eastAsia="標楷體" w:hAnsi="標楷體" w:hint="eastAsia"/>
                <w:color w:val="000000"/>
                <w:kern w:val="0"/>
              </w:rPr>
              <w:t>r</w:t>
            </w:r>
            <w:r w:rsidRPr="004F2273">
              <w:rPr>
                <w:rFonts w:ascii="標楷體" w:eastAsia="標楷體" w:hAnsi="標楷體"/>
                <w:color w:val="000000"/>
                <w:kern w:val="0"/>
              </w:rPr>
              <w:t>outine/</w:t>
            </w:r>
            <w:r w:rsidRPr="004F2273">
              <w:rPr>
                <w:rFonts w:ascii="標楷體" w:eastAsia="標楷體" w:hAnsi="標楷體" w:hint="eastAsia"/>
                <w:color w:val="000000"/>
                <w:kern w:val="0"/>
              </w:rPr>
              <w:t>O</w:t>
            </w:r>
            <w:r w:rsidRPr="004F2273">
              <w:rPr>
                <w:rFonts w:ascii="標楷體" w:eastAsia="標楷體" w:hAnsi="標楷體"/>
                <w:color w:val="000000"/>
                <w:kern w:val="0"/>
              </w:rPr>
              <w:t xml:space="preserve">ccult </w:t>
            </w:r>
            <w:r w:rsidRPr="004F2273">
              <w:rPr>
                <w:rFonts w:ascii="標楷體" w:eastAsia="標楷體" w:hAnsi="標楷體" w:hint="eastAsia"/>
                <w:color w:val="000000"/>
                <w:kern w:val="0"/>
              </w:rPr>
              <w:t>b</w:t>
            </w:r>
            <w:r w:rsidRPr="004F2273">
              <w:rPr>
                <w:rFonts w:ascii="標楷體" w:eastAsia="標楷體" w:hAnsi="標楷體"/>
                <w:color w:val="000000"/>
                <w:kern w:val="0"/>
              </w:rPr>
              <w:t>lood</w:t>
            </w:r>
            <w:r w:rsidRPr="004F2273">
              <w:rPr>
                <w:rFonts w:ascii="標楷體" w:eastAsia="標楷體" w:hAnsi="標楷體" w:hint="eastAsia"/>
                <w:color w:val="000000"/>
                <w:kern w:val="0"/>
              </w:rPr>
              <w:t>、P</w:t>
            </w:r>
            <w:r w:rsidRPr="004F2273">
              <w:rPr>
                <w:rFonts w:ascii="標楷體" w:eastAsia="標楷體" w:hAnsi="標楷體"/>
                <w:color w:val="000000"/>
                <w:kern w:val="0"/>
              </w:rPr>
              <w:t xml:space="preserve">arasite </w:t>
            </w:r>
            <w:r w:rsidRPr="004F2273">
              <w:rPr>
                <w:rFonts w:ascii="標楷體" w:eastAsia="標楷體" w:hAnsi="標楷體" w:hint="eastAsia"/>
                <w:color w:val="000000"/>
                <w:kern w:val="0"/>
              </w:rPr>
              <w:t>o</w:t>
            </w:r>
            <w:r w:rsidRPr="004F2273">
              <w:rPr>
                <w:rFonts w:ascii="標楷體" w:eastAsia="標楷體" w:hAnsi="標楷體"/>
                <w:color w:val="000000"/>
                <w:kern w:val="0"/>
              </w:rPr>
              <w:t>va</w:t>
            </w:r>
            <w:r w:rsidRPr="004F2273">
              <w:rPr>
                <w:rFonts w:ascii="標楷體" w:eastAsia="標楷體" w:hAnsi="標楷體" w:hint="eastAsia"/>
                <w:color w:val="000000"/>
                <w:kern w:val="0"/>
              </w:rPr>
              <w:t>、</w:t>
            </w:r>
            <w:r w:rsidRPr="004F2273">
              <w:rPr>
                <w:rFonts w:ascii="標楷體" w:eastAsia="標楷體" w:hAnsi="標楷體"/>
                <w:color w:val="000000"/>
                <w:kern w:val="0"/>
              </w:rPr>
              <w:t xml:space="preserve">CSF </w:t>
            </w:r>
            <w:r w:rsidRPr="004F2273">
              <w:rPr>
                <w:rFonts w:ascii="標楷體" w:eastAsia="標楷體" w:hAnsi="標楷體" w:hint="eastAsia"/>
                <w:color w:val="000000"/>
                <w:kern w:val="0"/>
              </w:rPr>
              <w:t>r</w:t>
            </w:r>
            <w:r w:rsidRPr="004F2273">
              <w:rPr>
                <w:rFonts w:ascii="標楷體" w:eastAsia="標楷體" w:hAnsi="標楷體"/>
                <w:color w:val="000000"/>
                <w:kern w:val="0"/>
              </w:rPr>
              <w:t>outine</w:t>
            </w:r>
            <w:r w:rsidRPr="004F2273">
              <w:rPr>
                <w:rFonts w:ascii="標楷體" w:eastAsia="標楷體" w:hAnsi="標楷體" w:hint="eastAsia"/>
                <w:color w:val="000000"/>
                <w:kern w:val="0"/>
              </w:rPr>
              <w:t>、B</w:t>
            </w:r>
            <w:r w:rsidRPr="004F2273">
              <w:rPr>
                <w:rFonts w:ascii="標楷體" w:eastAsia="標楷體" w:hAnsi="標楷體"/>
                <w:color w:val="000000"/>
                <w:kern w:val="0"/>
              </w:rPr>
              <w:t xml:space="preserve">ody </w:t>
            </w:r>
            <w:r w:rsidRPr="004F2273">
              <w:rPr>
                <w:rFonts w:ascii="標楷體" w:eastAsia="標楷體" w:hAnsi="標楷體" w:hint="eastAsia"/>
                <w:color w:val="000000"/>
                <w:kern w:val="0"/>
              </w:rPr>
              <w:t>f</w:t>
            </w:r>
            <w:r w:rsidRPr="004F2273">
              <w:rPr>
                <w:rFonts w:ascii="標楷體" w:eastAsia="標楷體" w:hAnsi="標楷體"/>
                <w:color w:val="000000"/>
                <w:kern w:val="0"/>
              </w:rPr>
              <w:t xml:space="preserve">luid </w:t>
            </w:r>
            <w:r w:rsidRPr="004F2273">
              <w:rPr>
                <w:rFonts w:ascii="標楷體" w:eastAsia="標楷體" w:hAnsi="標楷體" w:hint="eastAsia"/>
                <w:color w:val="000000"/>
                <w:kern w:val="0"/>
              </w:rPr>
              <w:t>r</w:t>
            </w:r>
            <w:r w:rsidRPr="004F2273">
              <w:rPr>
                <w:rFonts w:ascii="標楷體" w:eastAsia="標楷體" w:hAnsi="標楷體"/>
                <w:color w:val="000000"/>
                <w:kern w:val="0"/>
              </w:rPr>
              <w:t>outine</w:t>
            </w:r>
            <w:r w:rsidRPr="004F2273">
              <w:rPr>
                <w:rFonts w:ascii="標楷體" w:eastAsia="標楷體" w:hAnsi="標楷體" w:hint="eastAsia"/>
                <w:color w:val="000000"/>
                <w:kern w:val="0"/>
              </w:rPr>
              <w:t>、S</w:t>
            </w:r>
            <w:r w:rsidRPr="004F2273">
              <w:rPr>
                <w:rFonts w:ascii="標楷體" w:eastAsia="標楷體" w:hAnsi="標楷體"/>
                <w:color w:val="000000"/>
                <w:kern w:val="0"/>
              </w:rPr>
              <w:t xml:space="preserve">emen </w:t>
            </w:r>
            <w:r w:rsidRPr="004F2273">
              <w:rPr>
                <w:rFonts w:ascii="標楷體" w:eastAsia="標楷體" w:hAnsi="標楷體" w:hint="eastAsia"/>
                <w:color w:val="000000"/>
                <w:kern w:val="0"/>
              </w:rPr>
              <w:t>a</w:t>
            </w:r>
            <w:r w:rsidRPr="004F2273">
              <w:rPr>
                <w:rFonts w:ascii="標楷體" w:eastAsia="標楷體" w:hAnsi="標楷體"/>
                <w:color w:val="000000"/>
                <w:kern w:val="0"/>
              </w:rPr>
              <w:t>nalysis</w:t>
            </w:r>
            <w:r w:rsidRPr="004F2273">
              <w:rPr>
                <w:rFonts w:ascii="標楷體" w:eastAsia="標楷體" w:hAnsi="標楷體" w:hint="eastAsia"/>
                <w:color w:val="000000"/>
                <w:kern w:val="0"/>
              </w:rPr>
              <w:t>、</w:t>
            </w:r>
            <w:r w:rsidRPr="004F2273">
              <w:rPr>
                <w:rFonts w:ascii="標楷體" w:eastAsia="標楷體" w:hAnsi="標楷體"/>
                <w:color w:val="000000"/>
                <w:kern w:val="0"/>
              </w:rPr>
              <w:t>抽血</w:t>
            </w:r>
            <w:r w:rsidRPr="004F2273">
              <w:rPr>
                <w:rFonts w:ascii="標楷體" w:eastAsia="標楷體" w:hAnsi="標楷體" w:hint="eastAsia"/>
                <w:color w:val="000000"/>
                <w:kern w:val="0"/>
              </w:rPr>
              <w:t>。</w:t>
            </w:r>
          </w:p>
        </w:tc>
        <w:tc>
          <w:tcPr>
            <w:tcW w:w="1800" w:type="dxa"/>
            <w:vAlign w:val="center"/>
          </w:tcPr>
          <w:p w:rsidR="002F3E58" w:rsidRPr="004F2273" w:rsidRDefault="002F3E58" w:rsidP="004F2273">
            <w:pPr>
              <w:spacing w:line="320" w:lineRule="exact"/>
              <w:ind w:left="640" w:hanging="640"/>
              <w:jc w:val="center"/>
              <w:rPr>
                <w:rFonts w:ascii="標楷體" w:eastAsia="標楷體" w:hAnsi="標楷體"/>
                <w:bCs/>
                <w:color w:val="000000"/>
              </w:rPr>
            </w:pPr>
            <w:r w:rsidRPr="004F2273">
              <w:rPr>
                <w:rFonts w:ascii="標楷體" w:eastAsia="標楷體" w:hAnsi="標楷體"/>
                <w:bCs/>
                <w:color w:val="000000"/>
              </w:rPr>
              <w:t>3</w:t>
            </w:r>
            <w:r w:rsidRPr="004F2273">
              <w:rPr>
                <w:rFonts w:ascii="標楷體" w:eastAsia="標楷體" w:hAnsi="標楷體" w:hint="eastAsia"/>
                <w:bCs/>
                <w:color w:val="000000"/>
              </w:rPr>
              <w:t>週</w:t>
            </w:r>
          </w:p>
          <w:p w:rsidR="002F3E58" w:rsidRPr="004F2273" w:rsidRDefault="002F3E58" w:rsidP="004F2273">
            <w:pPr>
              <w:spacing w:line="320" w:lineRule="exact"/>
              <w:ind w:left="600" w:hanging="600"/>
              <w:jc w:val="center"/>
              <w:rPr>
                <w:rFonts w:ascii="標楷體" w:eastAsia="標楷體" w:hAnsi="標楷體"/>
                <w:color w:val="000000"/>
                <w:spacing w:val="-10"/>
              </w:rPr>
            </w:pPr>
            <w:r w:rsidRPr="004F2273">
              <w:rPr>
                <w:rFonts w:ascii="標楷體" w:eastAsia="標楷體" w:hAnsi="標楷體" w:hint="eastAsia"/>
                <w:bCs/>
                <w:color w:val="000000"/>
                <w:spacing w:val="-10"/>
              </w:rPr>
              <w:t>（120小時）</w:t>
            </w:r>
          </w:p>
        </w:tc>
      </w:tr>
      <w:tr w:rsidR="002F3E58" w:rsidTr="004F2273">
        <w:trPr>
          <w:jc w:val="center"/>
        </w:trPr>
        <w:tc>
          <w:tcPr>
            <w:tcW w:w="1260" w:type="dxa"/>
            <w:gridSpan w:val="2"/>
            <w:vAlign w:val="center"/>
          </w:tcPr>
          <w:p w:rsidR="002F3E58" w:rsidRPr="004F2273" w:rsidRDefault="002F3E58" w:rsidP="004F2273">
            <w:pPr>
              <w:spacing w:line="300" w:lineRule="exact"/>
              <w:jc w:val="both"/>
              <w:rPr>
                <w:rFonts w:ascii="標楷體" w:eastAsia="標楷體" w:hAnsi="標楷體"/>
                <w:color w:val="000000"/>
              </w:rPr>
            </w:pPr>
            <w:r w:rsidRPr="004F2273">
              <w:rPr>
                <w:rFonts w:ascii="標楷體" w:eastAsia="標楷體" w:hAnsi="標楷體" w:hint="eastAsia"/>
                <w:bCs/>
                <w:color w:val="000000"/>
              </w:rPr>
              <w:t>臨床血清免疫實習</w:t>
            </w:r>
          </w:p>
        </w:tc>
        <w:tc>
          <w:tcPr>
            <w:tcW w:w="6660" w:type="dxa"/>
            <w:gridSpan w:val="6"/>
          </w:tcPr>
          <w:p w:rsidR="002F3E58" w:rsidRPr="004F2273" w:rsidRDefault="002F3E58" w:rsidP="004F2273">
            <w:pPr>
              <w:widowControl/>
              <w:adjustRightInd w:val="0"/>
              <w:snapToGrid w:val="0"/>
              <w:spacing w:line="280" w:lineRule="exact"/>
              <w:ind w:leftChars="2" w:left="245" w:hangingChars="100" w:hanging="240"/>
              <w:jc w:val="both"/>
              <w:textAlignment w:val="center"/>
              <w:rPr>
                <w:rFonts w:ascii="標楷體" w:eastAsia="標楷體" w:hAnsi="標楷體"/>
                <w:color w:val="000000"/>
                <w:kern w:val="0"/>
              </w:rPr>
            </w:pPr>
            <w:r w:rsidRPr="004F2273">
              <w:rPr>
                <w:rFonts w:ascii="標楷體" w:eastAsia="標楷體" w:hAnsi="標楷體" w:hint="eastAsia"/>
                <w:color w:val="000000"/>
              </w:rPr>
              <w:t>1.</w:t>
            </w:r>
            <w:r w:rsidRPr="004F2273">
              <w:rPr>
                <w:rFonts w:ascii="標楷體" w:eastAsia="標楷體" w:hAnsi="標楷體"/>
                <w:color w:val="000000"/>
              </w:rPr>
              <w:t>講授內容</w:t>
            </w:r>
            <w:r w:rsidRPr="004F2273">
              <w:rPr>
                <w:rFonts w:ascii="標楷體" w:eastAsia="標楷體" w:hAnsi="標楷體" w:hint="eastAsia"/>
                <w:color w:val="000000"/>
                <w:kern w:val="0"/>
              </w:rPr>
              <w:t>：</w:t>
            </w:r>
            <w:r w:rsidRPr="004F2273">
              <w:rPr>
                <w:rFonts w:ascii="標楷體" w:eastAsia="標楷體" w:hAnsi="標楷體"/>
                <w:color w:val="000000"/>
                <w:kern w:val="0"/>
              </w:rPr>
              <w:t>作業流程介紹</w:t>
            </w:r>
            <w:r w:rsidRPr="004F2273">
              <w:rPr>
                <w:rFonts w:ascii="標楷體" w:eastAsia="標楷體" w:hAnsi="標楷體" w:hint="eastAsia"/>
                <w:color w:val="000000"/>
                <w:kern w:val="0"/>
              </w:rPr>
              <w:t>、</w:t>
            </w:r>
            <w:r w:rsidRPr="004F2273">
              <w:rPr>
                <w:rFonts w:ascii="標楷體" w:eastAsia="標楷體" w:hAnsi="標楷體"/>
                <w:color w:val="000000"/>
                <w:kern w:val="0"/>
              </w:rPr>
              <w:t>檢體採檢須知</w:t>
            </w:r>
            <w:r w:rsidRPr="004F2273">
              <w:rPr>
                <w:rFonts w:ascii="標楷體" w:eastAsia="標楷體" w:hAnsi="標楷體" w:hint="eastAsia"/>
                <w:color w:val="000000"/>
                <w:kern w:val="0"/>
              </w:rPr>
              <w:t>、</w:t>
            </w:r>
            <w:r w:rsidRPr="004F2273">
              <w:rPr>
                <w:rFonts w:ascii="標楷體" w:eastAsia="標楷體" w:hAnsi="標楷體"/>
                <w:color w:val="000000"/>
                <w:kern w:val="0"/>
              </w:rPr>
              <w:t>檢體處理</w:t>
            </w:r>
            <w:r w:rsidRPr="004F2273">
              <w:rPr>
                <w:rFonts w:ascii="標楷體" w:eastAsia="標楷體" w:hAnsi="標楷體" w:hint="eastAsia"/>
                <w:color w:val="000000"/>
                <w:kern w:val="0"/>
              </w:rPr>
              <w:t xml:space="preserve">、 </w:t>
            </w:r>
            <w:r w:rsidRPr="004F2273">
              <w:rPr>
                <w:rFonts w:ascii="標楷體" w:eastAsia="標楷體" w:hAnsi="標楷體"/>
                <w:color w:val="000000"/>
                <w:kern w:val="0"/>
              </w:rPr>
              <w:t>檢驗項目與測定原理介紹</w:t>
            </w:r>
            <w:r w:rsidRPr="004F2273">
              <w:rPr>
                <w:rFonts w:ascii="標楷體" w:eastAsia="標楷體" w:hAnsi="標楷體" w:hint="eastAsia"/>
                <w:color w:val="000000"/>
                <w:kern w:val="0"/>
              </w:rPr>
              <w:t>、</w:t>
            </w:r>
            <w:r w:rsidRPr="004F2273">
              <w:rPr>
                <w:rFonts w:ascii="標楷體" w:eastAsia="標楷體" w:hAnsi="標楷體"/>
                <w:color w:val="000000"/>
                <w:kern w:val="0"/>
              </w:rPr>
              <w:t>各類儀器測定原理與操作介紹</w:t>
            </w:r>
            <w:r w:rsidRPr="004F2273">
              <w:rPr>
                <w:rFonts w:ascii="標楷體" w:eastAsia="標楷體" w:hAnsi="標楷體" w:hint="eastAsia"/>
                <w:color w:val="000000"/>
                <w:kern w:val="0"/>
              </w:rPr>
              <w:t>、</w:t>
            </w:r>
            <w:r w:rsidRPr="004F2273">
              <w:rPr>
                <w:rFonts w:ascii="標楷體" w:eastAsia="標楷體" w:hAnsi="標楷體"/>
                <w:color w:val="000000"/>
                <w:kern w:val="0"/>
              </w:rPr>
              <w:t>結果驗證與報告核發</w:t>
            </w:r>
            <w:r w:rsidRPr="004F2273">
              <w:rPr>
                <w:rFonts w:ascii="標楷體" w:eastAsia="標楷體" w:hAnsi="標楷體" w:hint="eastAsia"/>
                <w:color w:val="000000"/>
                <w:kern w:val="0"/>
              </w:rPr>
              <w:t>、</w:t>
            </w:r>
            <w:r w:rsidRPr="004F2273">
              <w:rPr>
                <w:rFonts w:ascii="標楷體" w:eastAsia="標楷體" w:hAnsi="標楷體"/>
                <w:color w:val="000000"/>
                <w:kern w:val="0"/>
              </w:rPr>
              <w:t>品管</w:t>
            </w:r>
            <w:r w:rsidRPr="004F2273">
              <w:rPr>
                <w:rFonts w:ascii="標楷體" w:eastAsia="標楷體" w:hAnsi="標楷體" w:hint="eastAsia"/>
                <w:color w:val="000000"/>
                <w:kern w:val="0"/>
              </w:rPr>
              <w:t>、</w:t>
            </w:r>
            <w:r w:rsidRPr="004F2273">
              <w:rPr>
                <w:rFonts w:ascii="標楷體" w:eastAsia="標楷體" w:hAnsi="標楷體"/>
                <w:color w:val="000000"/>
                <w:kern w:val="0"/>
              </w:rPr>
              <w:t>異常與危險值之處理</w:t>
            </w:r>
            <w:r w:rsidRPr="004F2273">
              <w:rPr>
                <w:rFonts w:ascii="標楷體" w:eastAsia="標楷體" w:hAnsi="標楷體" w:hint="eastAsia"/>
                <w:color w:val="000000"/>
                <w:kern w:val="0"/>
              </w:rPr>
              <w:t>。</w:t>
            </w:r>
          </w:p>
          <w:p w:rsidR="002F3E58" w:rsidRPr="004F2273" w:rsidRDefault="002F3E58" w:rsidP="004F2273">
            <w:pPr>
              <w:adjustRightInd w:val="0"/>
              <w:snapToGrid w:val="0"/>
              <w:spacing w:line="280" w:lineRule="exact"/>
              <w:ind w:left="240" w:hangingChars="100" w:hanging="240"/>
              <w:jc w:val="both"/>
              <w:rPr>
                <w:rFonts w:ascii="標楷體" w:eastAsia="標楷體" w:hAnsi="標楷體"/>
                <w:bCs/>
                <w:color w:val="000000"/>
              </w:rPr>
            </w:pPr>
            <w:r w:rsidRPr="004F2273">
              <w:rPr>
                <w:rFonts w:ascii="標楷體" w:eastAsia="標楷體" w:hAnsi="標楷體" w:hint="eastAsia"/>
                <w:color w:val="000000"/>
              </w:rPr>
              <w:t>2.</w:t>
            </w:r>
            <w:r w:rsidRPr="004F2273">
              <w:rPr>
                <w:rFonts w:ascii="標楷體" w:eastAsia="標楷體" w:hAnsi="標楷體"/>
                <w:color w:val="000000"/>
              </w:rPr>
              <w:t>操作內容</w:t>
            </w:r>
            <w:r w:rsidRPr="004F2273">
              <w:rPr>
                <w:rFonts w:ascii="標楷體" w:eastAsia="標楷體" w:hAnsi="標楷體" w:hint="eastAsia"/>
                <w:color w:val="000000"/>
                <w:kern w:val="0"/>
              </w:rPr>
              <w:t>：</w:t>
            </w:r>
            <w:r w:rsidRPr="004F2273">
              <w:rPr>
                <w:rFonts w:ascii="標楷體" w:eastAsia="標楷體" w:hAnsi="標楷體"/>
                <w:color w:val="000000"/>
                <w:kern w:val="0"/>
              </w:rPr>
              <w:t>微生物抗原快速檢驗</w:t>
            </w:r>
            <w:r w:rsidRPr="004F2273">
              <w:rPr>
                <w:rFonts w:ascii="標楷體" w:eastAsia="標楷體" w:hAnsi="標楷體" w:hint="eastAsia"/>
                <w:color w:val="000000"/>
                <w:kern w:val="0"/>
              </w:rPr>
              <w:t>、</w:t>
            </w:r>
            <w:r w:rsidRPr="004F2273">
              <w:rPr>
                <w:rFonts w:ascii="標楷體" w:eastAsia="標楷體" w:hAnsi="標楷體"/>
                <w:color w:val="000000"/>
                <w:kern w:val="0"/>
              </w:rPr>
              <w:t>內外部品管評估</w:t>
            </w:r>
            <w:r w:rsidRPr="004F2273">
              <w:rPr>
                <w:rFonts w:ascii="標楷體" w:eastAsia="標楷體" w:hAnsi="標楷體" w:hint="eastAsia"/>
                <w:color w:val="000000"/>
                <w:kern w:val="0"/>
              </w:rPr>
              <w:t>、</w:t>
            </w:r>
            <w:r w:rsidRPr="004F2273">
              <w:rPr>
                <w:rFonts w:ascii="標楷體" w:eastAsia="標楷體" w:hAnsi="標楷體"/>
                <w:color w:val="000000"/>
                <w:kern w:val="0"/>
              </w:rPr>
              <w:t>梅毒血清檢驗</w:t>
            </w:r>
            <w:r w:rsidRPr="004F2273">
              <w:rPr>
                <w:rFonts w:ascii="標楷體" w:eastAsia="標楷體" w:hAnsi="標楷體" w:hint="eastAsia"/>
                <w:color w:val="000000"/>
                <w:kern w:val="0"/>
              </w:rPr>
              <w:t>、</w:t>
            </w:r>
            <w:r w:rsidRPr="004F2273">
              <w:rPr>
                <w:rFonts w:ascii="標楷體" w:eastAsia="標楷體" w:hAnsi="標楷體"/>
                <w:color w:val="000000"/>
                <w:kern w:val="0"/>
              </w:rPr>
              <w:t>微生物血清檢驗</w:t>
            </w:r>
            <w:r w:rsidRPr="004F2273">
              <w:rPr>
                <w:rFonts w:ascii="標楷體" w:eastAsia="標楷體" w:hAnsi="標楷體" w:hint="eastAsia"/>
                <w:color w:val="000000"/>
                <w:kern w:val="0"/>
              </w:rPr>
              <w:t>、</w:t>
            </w:r>
            <w:r w:rsidRPr="004F2273">
              <w:rPr>
                <w:rFonts w:ascii="標楷體" w:eastAsia="標楷體" w:hAnsi="標楷體"/>
                <w:color w:val="000000"/>
                <w:kern w:val="0"/>
              </w:rPr>
              <w:t>病毒血清檢驗</w:t>
            </w:r>
            <w:r w:rsidRPr="004F2273">
              <w:rPr>
                <w:rFonts w:ascii="標楷體" w:eastAsia="標楷體" w:hAnsi="標楷體" w:hint="eastAsia"/>
                <w:color w:val="000000"/>
                <w:kern w:val="0"/>
              </w:rPr>
              <w:t>、自體抗體與血清蛋白質檢驗。</w:t>
            </w:r>
          </w:p>
        </w:tc>
        <w:tc>
          <w:tcPr>
            <w:tcW w:w="1800" w:type="dxa"/>
            <w:vAlign w:val="center"/>
          </w:tcPr>
          <w:p w:rsidR="002F3E58" w:rsidRPr="004F2273" w:rsidRDefault="002F3E58" w:rsidP="004F2273">
            <w:pPr>
              <w:spacing w:line="320" w:lineRule="exact"/>
              <w:ind w:left="640" w:hanging="640"/>
              <w:jc w:val="center"/>
              <w:rPr>
                <w:rFonts w:ascii="標楷體" w:eastAsia="標楷體" w:hAnsi="標楷體"/>
                <w:bCs/>
                <w:color w:val="000000"/>
              </w:rPr>
            </w:pPr>
            <w:r w:rsidRPr="004F2273">
              <w:rPr>
                <w:rFonts w:ascii="標楷體" w:eastAsia="標楷體" w:hAnsi="標楷體"/>
                <w:bCs/>
                <w:color w:val="000000"/>
              </w:rPr>
              <w:t>2</w:t>
            </w:r>
            <w:r w:rsidRPr="004F2273">
              <w:rPr>
                <w:rFonts w:ascii="標楷體" w:eastAsia="標楷體" w:hAnsi="標楷體" w:hint="eastAsia"/>
                <w:bCs/>
                <w:color w:val="000000"/>
              </w:rPr>
              <w:t>週</w:t>
            </w:r>
          </w:p>
          <w:p w:rsidR="002F3E58" w:rsidRPr="004F2273" w:rsidRDefault="002F3E58" w:rsidP="004F2273">
            <w:pPr>
              <w:spacing w:line="320" w:lineRule="exact"/>
              <w:ind w:left="640" w:hanging="640"/>
              <w:jc w:val="center"/>
              <w:rPr>
                <w:rFonts w:ascii="標楷體" w:eastAsia="標楷體" w:hAnsi="標楷體"/>
                <w:color w:val="000000"/>
              </w:rPr>
            </w:pPr>
            <w:r w:rsidRPr="004F2273">
              <w:rPr>
                <w:rFonts w:ascii="標楷體" w:eastAsia="標楷體" w:hAnsi="標楷體" w:hint="eastAsia"/>
                <w:bCs/>
                <w:color w:val="000000"/>
              </w:rPr>
              <w:t>（80小時）</w:t>
            </w:r>
          </w:p>
        </w:tc>
      </w:tr>
      <w:tr w:rsidR="002F3E58" w:rsidTr="004F2273">
        <w:trPr>
          <w:trHeight w:val="1296"/>
          <w:jc w:val="center"/>
        </w:trPr>
        <w:tc>
          <w:tcPr>
            <w:tcW w:w="1260" w:type="dxa"/>
            <w:gridSpan w:val="2"/>
            <w:vAlign w:val="center"/>
          </w:tcPr>
          <w:p w:rsidR="002F3E58" w:rsidRPr="004F2273" w:rsidRDefault="002F3E58" w:rsidP="004F2273">
            <w:pPr>
              <w:spacing w:line="320" w:lineRule="exact"/>
              <w:jc w:val="both"/>
              <w:rPr>
                <w:rFonts w:ascii="標楷體" w:eastAsia="標楷體" w:hAnsi="標楷體"/>
                <w:color w:val="000000"/>
              </w:rPr>
            </w:pPr>
            <w:r w:rsidRPr="004F2273">
              <w:rPr>
                <w:rFonts w:ascii="標楷體" w:eastAsia="標楷體" w:hAnsi="標楷體" w:hint="eastAsia"/>
                <w:bCs/>
                <w:color w:val="000000"/>
              </w:rPr>
              <w:lastRenderedPageBreak/>
              <w:t>臨床生理實習</w:t>
            </w:r>
          </w:p>
        </w:tc>
        <w:tc>
          <w:tcPr>
            <w:tcW w:w="6660" w:type="dxa"/>
            <w:gridSpan w:val="6"/>
          </w:tcPr>
          <w:p w:rsidR="002F3E58" w:rsidRPr="004F2273" w:rsidRDefault="002F3E58" w:rsidP="004F2273">
            <w:pPr>
              <w:adjustRightInd w:val="0"/>
              <w:snapToGrid w:val="0"/>
              <w:spacing w:line="320" w:lineRule="exact"/>
              <w:ind w:leftChars="2" w:left="245" w:hangingChars="100" w:hanging="240"/>
              <w:jc w:val="both"/>
              <w:rPr>
                <w:rFonts w:ascii="標楷體" w:eastAsia="標楷體" w:hAnsi="標楷體"/>
                <w:color w:val="000000"/>
                <w:kern w:val="0"/>
              </w:rPr>
            </w:pPr>
            <w:r w:rsidRPr="004F2273">
              <w:rPr>
                <w:rFonts w:ascii="標楷體" w:eastAsia="標楷體" w:hAnsi="標楷體" w:hint="eastAsia"/>
                <w:color w:val="000000"/>
              </w:rPr>
              <w:t>1.</w:t>
            </w:r>
            <w:r w:rsidRPr="004F2273">
              <w:rPr>
                <w:rFonts w:ascii="標楷體" w:eastAsia="標楷體" w:hAnsi="標楷體"/>
                <w:color w:val="000000"/>
              </w:rPr>
              <w:t>講授內容</w:t>
            </w:r>
            <w:r w:rsidRPr="004F2273">
              <w:rPr>
                <w:rFonts w:ascii="標楷體" w:eastAsia="標楷體" w:hAnsi="標楷體" w:hint="eastAsia"/>
                <w:color w:val="000000"/>
                <w:kern w:val="0"/>
              </w:rPr>
              <w:t>：</w:t>
            </w:r>
            <w:r w:rsidRPr="004F2273">
              <w:rPr>
                <w:rFonts w:ascii="標楷體" w:eastAsia="標楷體" w:hAnsi="標楷體"/>
                <w:color w:val="000000"/>
                <w:kern w:val="0"/>
              </w:rPr>
              <w:t>作業流程介紹</w:t>
            </w:r>
            <w:r w:rsidRPr="004F2273">
              <w:rPr>
                <w:rFonts w:ascii="標楷體" w:eastAsia="標楷體" w:hAnsi="標楷體" w:hint="eastAsia"/>
                <w:color w:val="000000"/>
                <w:kern w:val="0"/>
              </w:rPr>
              <w:t>、</w:t>
            </w:r>
            <w:r w:rsidRPr="004F2273">
              <w:rPr>
                <w:rFonts w:ascii="標楷體" w:eastAsia="標楷體" w:hAnsi="標楷體"/>
                <w:color w:val="000000"/>
                <w:kern w:val="0"/>
              </w:rPr>
              <w:t>檢驗項目與測定原理介紹</w:t>
            </w:r>
            <w:r w:rsidRPr="004F2273">
              <w:rPr>
                <w:rFonts w:ascii="標楷體" w:eastAsia="標楷體" w:hAnsi="標楷體" w:hint="eastAsia"/>
                <w:color w:val="000000"/>
                <w:kern w:val="0"/>
              </w:rPr>
              <w:t>、</w:t>
            </w:r>
            <w:r w:rsidRPr="004F2273">
              <w:rPr>
                <w:rFonts w:ascii="標楷體" w:eastAsia="標楷體" w:hAnsi="標楷體"/>
                <w:color w:val="000000"/>
                <w:kern w:val="0"/>
              </w:rPr>
              <w:t>各類儀器測定原理與操作介紹</w:t>
            </w:r>
            <w:r w:rsidRPr="004F2273">
              <w:rPr>
                <w:rFonts w:ascii="標楷體" w:eastAsia="標楷體" w:hAnsi="標楷體" w:hint="eastAsia"/>
                <w:color w:val="000000"/>
                <w:kern w:val="0"/>
              </w:rPr>
              <w:t>、</w:t>
            </w:r>
            <w:r w:rsidRPr="004F2273">
              <w:rPr>
                <w:rFonts w:ascii="標楷體" w:eastAsia="標楷體" w:hAnsi="標楷體"/>
                <w:color w:val="000000"/>
                <w:kern w:val="0"/>
              </w:rPr>
              <w:t>心電圖</w:t>
            </w:r>
            <w:r w:rsidRPr="004F2273">
              <w:rPr>
                <w:rFonts w:ascii="標楷體" w:eastAsia="標楷體" w:hAnsi="標楷體" w:hint="eastAsia"/>
                <w:color w:val="000000"/>
                <w:kern w:val="0"/>
              </w:rPr>
              <w:t>、</w:t>
            </w:r>
            <w:r w:rsidRPr="004F2273">
              <w:rPr>
                <w:rFonts w:ascii="標楷體" w:eastAsia="標楷體" w:hAnsi="標楷體"/>
                <w:color w:val="000000"/>
                <w:kern w:val="0"/>
              </w:rPr>
              <w:t>肺功能</w:t>
            </w:r>
            <w:r w:rsidRPr="004F2273">
              <w:rPr>
                <w:rFonts w:ascii="標楷體" w:eastAsia="標楷體" w:hAnsi="標楷體" w:hint="eastAsia"/>
                <w:color w:val="000000"/>
                <w:kern w:val="0"/>
              </w:rPr>
              <w:t>、</w:t>
            </w:r>
            <w:r w:rsidRPr="004F2273">
              <w:rPr>
                <w:rFonts w:ascii="標楷體" w:eastAsia="標楷體" w:hAnsi="標楷體"/>
                <w:color w:val="000000"/>
                <w:kern w:val="0"/>
              </w:rPr>
              <w:t>其他（肌電圖/腦波/超音波）</w:t>
            </w:r>
            <w:r w:rsidRPr="004F2273">
              <w:rPr>
                <w:rFonts w:ascii="標楷體" w:eastAsia="標楷體" w:hAnsi="標楷體" w:hint="eastAsia"/>
                <w:color w:val="000000"/>
                <w:kern w:val="0"/>
              </w:rPr>
              <w:t>、</w:t>
            </w:r>
            <w:r w:rsidRPr="004F2273">
              <w:rPr>
                <w:rFonts w:ascii="標楷體" w:eastAsia="標楷體" w:hAnsi="標楷體"/>
                <w:color w:val="000000"/>
                <w:kern w:val="0"/>
              </w:rPr>
              <w:t>急救課程簡介</w:t>
            </w:r>
            <w:r w:rsidRPr="004F2273">
              <w:rPr>
                <w:rFonts w:ascii="標楷體" w:eastAsia="標楷體" w:hAnsi="標楷體" w:hint="eastAsia"/>
                <w:color w:val="000000"/>
                <w:kern w:val="0"/>
              </w:rPr>
              <w:t>。</w:t>
            </w:r>
          </w:p>
          <w:p w:rsidR="002F3E58" w:rsidRPr="004F2273" w:rsidRDefault="002F3E58" w:rsidP="004F2273">
            <w:pPr>
              <w:adjustRightInd w:val="0"/>
              <w:snapToGrid w:val="0"/>
              <w:spacing w:line="320" w:lineRule="exact"/>
              <w:ind w:leftChars="2" w:left="245" w:hangingChars="100" w:hanging="240"/>
              <w:jc w:val="both"/>
              <w:rPr>
                <w:rFonts w:ascii="標楷體" w:eastAsia="標楷體" w:hAnsi="標楷體"/>
                <w:bCs/>
                <w:color w:val="000000"/>
              </w:rPr>
            </w:pPr>
            <w:r w:rsidRPr="004F2273">
              <w:rPr>
                <w:rFonts w:ascii="標楷體" w:eastAsia="標楷體" w:hAnsi="標楷體" w:hint="eastAsia"/>
                <w:color w:val="000000"/>
              </w:rPr>
              <w:t>2.</w:t>
            </w:r>
            <w:r w:rsidRPr="004F2273">
              <w:rPr>
                <w:rFonts w:ascii="標楷體" w:eastAsia="標楷體" w:hAnsi="標楷體"/>
                <w:color w:val="000000"/>
              </w:rPr>
              <w:t>操作內容</w:t>
            </w:r>
            <w:r w:rsidRPr="004F2273">
              <w:rPr>
                <w:rFonts w:ascii="標楷體" w:eastAsia="標楷體" w:hAnsi="標楷體" w:hint="eastAsia"/>
                <w:color w:val="000000"/>
                <w:kern w:val="0"/>
              </w:rPr>
              <w:t>：</w:t>
            </w:r>
            <w:r w:rsidRPr="004F2273">
              <w:rPr>
                <w:rFonts w:ascii="標楷體" w:eastAsia="標楷體" w:hAnsi="標楷體"/>
                <w:color w:val="000000"/>
                <w:kern w:val="0"/>
              </w:rPr>
              <w:t>心電圖</w:t>
            </w:r>
            <w:r w:rsidRPr="004F2273">
              <w:rPr>
                <w:rFonts w:ascii="標楷體" w:eastAsia="標楷體" w:hAnsi="標楷體" w:hint="eastAsia"/>
                <w:color w:val="000000"/>
                <w:kern w:val="0"/>
              </w:rPr>
              <w:t>、</w:t>
            </w:r>
            <w:r w:rsidRPr="004F2273">
              <w:rPr>
                <w:rFonts w:ascii="標楷體" w:eastAsia="標楷體" w:hAnsi="標楷體"/>
                <w:color w:val="000000"/>
                <w:kern w:val="0"/>
              </w:rPr>
              <w:t>肺功能</w:t>
            </w:r>
            <w:r w:rsidRPr="004F2273">
              <w:rPr>
                <w:rFonts w:ascii="標楷體" w:eastAsia="標楷體" w:hAnsi="標楷體" w:hint="eastAsia"/>
                <w:color w:val="000000"/>
                <w:kern w:val="0"/>
              </w:rPr>
              <w:t>、</w:t>
            </w:r>
            <w:r w:rsidRPr="004F2273">
              <w:rPr>
                <w:rFonts w:ascii="標楷體" w:eastAsia="標楷體" w:hAnsi="標楷體"/>
                <w:color w:val="000000"/>
                <w:kern w:val="0"/>
              </w:rPr>
              <w:t>其他</w:t>
            </w:r>
            <w:r w:rsidRPr="004F2273">
              <w:rPr>
                <w:rFonts w:ascii="標楷體" w:eastAsia="標楷體" w:hAnsi="標楷體" w:hint="eastAsia"/>
                <w:color w:val="000000"/>
                <w:kern w:val="0"/>
              </w:rPr>
              <w:t>(</w:t>
            </w:r>
            <w:r w:rsidRPr="004F2273">
              <w:rPr>
                <w:rFonts w:ascii="標楷體" w:eastAsia="標楷體" w:hAnsi="標楷體"/>
                <w:color w:val="000000"/>
                <w:kern w:val="0"/>
              </w:rPr>
              <w:t>肌電圖/腦波/超音波</w:t>
            </w:r>
            <w:r w:rsidRPr="004F2273">
              <w:rPr>
                <w:rFonts w:ascii="標楷體" w:eastAsia="標楷體" w:hAnsi="標楷體" w:hint="eastAsia"/>
                <w:color w:val="000000"/>
                <w:kern w:val="0"/>
              </w:rPr>
              <w:t>)、</w:t>
            </w:r>
            <w:r w:rsidRPr="004F2273">
              <w:rPr>
                <w:rFonts w:ascii="標楷體" w:eastAsia="標楷體" w:hAnsi="標楷體"/>
                <w:color w:val="000000"/>
                <w:kern w:val="0"/>
              </w:rPr>
              <w:t>CPR</w:t>
            </w:r>
            <w:r w:rsidRPr="004F2273">
              <w:rPr>
                <w:rFonts w:ascii="標楷體" w:eastAsia="標楷體" w:hAnsi="標楷體" w:hint="eastAsia"/>
                <w:color w:val="000000"/>
                <w:kern w:val="0"/>
              </w:rPr>
              <w:t>。</w:t>
            </w:r>
          </w:p>
        </w:tc>
        <w:tc>
          <w:tcPr>
            <w:tcW w:w="1800" w:type="dxa"/>
            <w:vAlign w:val="center"/>
          </w:tcPr>
          <w:p w:rsidR="002F3E58" w:rsidRPr="004F2273" w:rsidRDefault="002F3E58" w:rsidP="004F2273">
            <w:pPr>
              <w:spacing w:line="320" w:lineRule="exact"/>
              <w:ind w:left="641" w:hanging="641"/>
              <w:jc w:val="center"/>
              <w:rPr>
                <w:rFonts w:ascii="標楷體" w:eastAsia="標楷體" w:hAnsi="標楷體"/>
                <w:bCs/>
                <w:color w:val="000000"/>
              </w:rPr>
            </w:pPr>
            <w:r w:rsidRPr="004F2273">
              <w:rPr>
                <w:rFonts w:ascii="標楷體" w:eastAsia="標楷體" w:hAnsi="標楷體"/>
                <w:bCs/>
                <w:color w:val="000000"/>
              </w:rPr>
              <w:t>2</w:t>
            </w:r>
            <w:r w:rsidRPr="004F2273">
              <w:rPr>
                <w:rFonts w:ascii="標楷體" w:eastAsia="標楷體" w:hAnsi="標楷體" w:hint="eastAsia"/>
                <w:bCs/>
                <w:color w:val="000000"/>
              </w:rPr>
              <w:t>週</w:t>
            </w:r>
          </w:p>
          <w:p w:rsidR="002F3E58" w:rsidRPr="004F2273" w:rsidRDefault="002F3E58" w:rsidP="004F2273">
            <w:pPr>
              <w:spacing w:line="320" w:lineRule="exact"/>
              <w:ind w:left="641" w:hanging="641"/>
              <w:jc w:val="center"/>
              <w:rPr>
                <w:rFonts w:ascii="標楷體" w:eastAsia="標楷體" w:hAnsi="標楷體"/>
                <w:color w:val="000000"/>
              </w:rPr>
            </w:pPr>
            <w:r w:rsidRPr="004F2273">
              <w:rPr>
                <w:rFonts w:ascii="標楷體" w:eastAsia="標楷體" w:hAnsi="標楷體" w:hint="eastAsia"/>
                <w:bCs/>
                <w:color w:val="000000"/>
              </w:rPr>
              <w:t>（80小時）</w:t>
            </w:r>
          </w:p>
        </w:tc>
      </w:tr>
      <w:tr w:rsidR="002F3E58" w:rsidTr="004F2273">
        <w:trPr>
          <w:jc w:val="center"/>
        </w:trPr>
        <w:tc>
          <w:tcPr>
            <w:tcW w:w="1260" w:type="dxa"/>
            <w:gridSpan w:val="2"/>
            <w:vAlign w:val="center"/>
          </w:tcPr>
          <w:p w:rsidR="002F3E58" w:rsidRPr="004F2273" w:rsidRDefault="002F3E58" w:rsidP="004F2273">
            <w:pPr>
              <w:spacing w:line="320" w:lineRule="exact"/>
              <w:jc w:val="both"/>
              <w:rPr>
                <w:rFonts w:ascii="標楷體" w:eastAsia="標楷體" w:hAnsi="標楷體"/>
                <w:color w:val="000000"/>
              </w:rPr>
            </w:pPr>
            <w:r w:rsidRPr="004F2273">
              <w:rPr>
                <w:rFonts w:ascii="標楷體" w:eastAsia="標楷體" w:hAnsi="標楷體" w:hint="eastAsia"/>
                <w:bCs/>
                <w:color w:val="000000"/>
              </w:rPr>
              <w:t>病理切片與細胞診斷實習</w:t>
            </w:r>
          </w:p>
        </w:tc>
        <w:tc>
          <w:tcPr>
            <w:tcW w:w="6660" w:type="dxa"/>
            <w:gridSpan w:val="6"/>
          </w:tcPr>
          <w:p w:rsidR="002F3E58" w:rsidRPr="004F2273" w:rsidRDefault="002F3E58" w:rsidP="004F2273">
            <w:pPr>
              <w:adjustRightInd w:val="0"/>
              <w:snapToGrid w:val="0"/>
              <w:spacing w:line="320" w:lineRule="exact"/>
              <w:ind w:leftChars="2" w:left="245" w:hangingChars="100" w:hanging="240"/>
              <w:jc w:val="both"/>
              <w:rPr>
                <w:rFonts w:ascii="標楷體" w:eastAsia="標楷體" w:hAnsi="標楷體"/>
                <w:color w:val="000000"/>
                <w:kern w:val="0"/>
              </w:rPr>
            </w:pPr>
            <w:r w:rsidRPr="004F2273">
              <w:rPr>
                <w:rFonts w:ascii="標楷體" w:eastAsia="標楷體" w:hAnsi="標楷體" w:hint="eastAsia"/>
                <w:color w:val="000000"/>
              </w:rPr>
              <w:t>1.</w:t>
            </w:r>
            <w:r w:rsidRPr="004F2273">
              <w:rPr>
                <w:rFonts w:ascii="標楷體" w:eastAsia="標楷體" w:hAnsi="標楷體"/>
                <w:color w:val="000000"/>
              </w:rPr>
              <w:t>講授內容</w:t>
            </w:r>
            <w:r w:rsidRPr="004F2273">
              <w:rPr>
                <w:rFonts w:ascii="標楷體" w:eastAsia="標楷體" w:hAnsi="標楷體" w:hint="eastAsia"/>
                <w:color w:val="000000"/>
                <w:kern w:val="0"/>
              </w:rPr>
              <w:t>：</w:t>
            </w:r>
            <w:r w:rsidRPr="004F2273">
              <w:rPr>
                <w:rFonts w:ascii="標楷體" w:eastAsia="標楷體" w:hAnsi="標楷體"/>
                <w:color w:val="000000"/>
                <w:kern w:val="0"/>
              </w:rPr>
              <w:t>作業流程介紹</w:t>
            </w:r>
            <w:r w:rsidRPr="004F2273">
              <w:rPr>
                <w:rFonts w:ascii="標楷體" w:eastAsia="標楷體" w:hAnsi="標楷體" w:hint="eastAsia"/>
                <w:color w:val="000000"/>
                <w:kern w:val="0"/>
              </w:rPr>
              <w:t>、</w:t>
            </w:r>
            <w:r w:rsidRPr="004F2273">
              <w:rPr>
                <w:rFonts w:ascii="標楷體" w:eastAsia="標楷體" w:hAnsi="標楷體"/>
                <w:color w:val="000000"/>
                <w:kern w:val="0"/>
              </w:rPr>
              <w:t>細胞染色原理介紹</w:t>
            </w:r>
            <w:r w:rsidRPr="004F2273">
              <w:rPr>
                <w:rFonts w:ascii="標楷體" w:eastAsia="標楷體" w:hAnsi="標楷體" w:hint="eastAsia"/>
                <w:color w:val="000000"/>
                <w:kern w:val="0"/>
              </w:rPr>
              <w:t>、</w:t>
            </w:r>
            <w:r w:rsidRPr="004F2273">
              <w:rPr>
                <w:rFonts w:ascii="標楷體" w:eastAsia="標楷體" w:hAnsi="標楷體"/>
                <w:color w:val="000000"/>
                <w:kern w:val="0"/>
              </w:rPr>
              <w:t>組織切片與細胞抹片製作及染色</w:t>
            </w:r>
            <w:r w:rsidRPr="004F2273">
              <w:rPr>
                <w:rFonts w:ascii="標楷體" w:eastAsia="標楷體" w:hAnsi="標楷體" w:hint="eastAsia"/>
                <w:color w:val="000000"/>
                <w:kern w:val="0"/>
              </w:rPr>
              <w:t>、</w:t>
            </w:r>
            <w:r w:rsidRPr="004F2273">
              <w:rPr>
                <w:rFonts w:ascii="標楷體" w:eastAsia="標楷體" w:hAnsi="標楷體"/>
                <w:color w:val="000000"/>
                <w:kern w:val="0"/>
              </w:rPr>
              <w:t>基本細胞判讀</w:t>
            </w:r>
            <w:r w:rsidRPr="004F2273">
              <w:rPr>
                <w:rFonts w:ascii="標楷體" w:eastAsia="標楷體" w:hAnsi="標楷體" w:hint="eastAsia"/>
                <w:color w:val="000000"/>
                <w:kern w:val="0"/>
              </w:rPr>
              <w:t>、</w:t>
            </w:r>
            <w:r w:rsidRPr="004F2273">
              <w:rPr>
                <w:rFonts w:ascii="標楷體" w:eastAsia="標楷體" w:hAnsi="標楷體"/>
                <w:color w:val="000000"/>
                <w:kern w:val="0"/>
              </w:rPr>
              <w:t>特殊染色原理介紹</w:t>
            </w:r>
            <w:r w:rsidRPr="004F2273">
              <w:rPr>
                <w:rFonts w:ascii="標楷體" w:eastAsia="標楷體" w:hAnsi="標楷體" w:hint="eastAsia"/>
                <w:color w:val="000000"/>
                <w:kern w:val="0"/>
              </w:rPr>
              <w:t>。</w:t>
            </w:r>
          </w:p>
          <w:p w:rsidR="002F3E58" w:rsidRPr="004F2273" w:rsidRDefault="002F3E58" w:rsidP="004F2273">
            <w:pPr>
              <w:adjustRightInd w:val="0"/>
              <w:snapToGrid w:val="0"/>
              <w:spacing w:line="320" w:lineRule="exact"/>
              <w:ind w:leftChars="2" w:left="245" w:hangingChars="100" w:hanging="240"/>
              <w:jc w:val="both"/>
              <w:rPr>
                <w:rFonts w:ascii="標楷體" w:eastAsia="標楷體" w:hAnsi="標楷體"/>
                <w:bCs/>
                <w:color w:val="000000"/>
              </w:rPr>
            </w:pPr>
            <w:r w:rsidRPr="004F2273">
              <w:rPr>
                <w:rFonts w:ascii="標楷體" w:eastAsia="標楷體" w:hAnsi="標楷體" w:hint="eastAsia"/>
                <w:color w:val="000000"/>
              </w:rPr>
              <w:t>2.</w:t>
            </w:r>
            <w:r w:rsidRPr="004F2273">
              <w:rPr>
                <w:rFonts w:ascii="標楷體" w:eastAsia="標楷體" w:hAnsi="標楷體"/>
                <w:color w:val="000000"/>
              </w:rPr>
              <w:t>操作內容</w:t>
            </w:r>
            <w:r w:rsidRPr="004F2273">
              <w:rPr>
                <w:rFonts w:ascii="標楷體" w:eastAsia="標楷體" w:hAnsi="標楷體" w:hint="eastAsia"/>
                <w:color w:val="000000"/>
                <w:kern w:val="0"/>
              </w:rPr>
              <w:t>：</w:t>
            </w:r>
            <w:r w:rsidRPr="004F2273">
              <w:rPr>
                <w:rFonts w:ascii="標楷體" w:eastAsia="標楷體" w:hAnsi="標楷體"/>
                <w:color w:val="000000"/>
                <w:kern w:val="0"/>
              </w:rPr>
              <w:t>組織石蠟塊切片、染色</w:t>
            </w:r>
            <w:r w:rsidRPr="004F2273">
              <w:rPr>
                <w:rFonts w:ascii="標楷體" w:eastAsia="標楷體" w:hAnsi="標楷體" w:hint="eastAsia"/>
                <w:color w:val="000000"/>
                <w:kern w:val="0"/>
              </w:rPr>
              <w:t>、</w:t>
            </w:r>
            <w:r w:rsidRPr="004F2273">
              <w:rPr>
                <w:rFonts w:ascii="標楷體" w:eastAsia="標楷體" w:hAnsi="標楷體"/>
                <w:color w:val="000000"/>
                <w:kern w:val="0"/>
              </w:rPr>
              <w:t>非婦科細胞抹片製作及婦科抹片染色</w:t>
            </w:r>
            <w:r w:rsidRPr="004F2273">
              <w:rPr>
                <w:rFonts w:ascii="標楷體" w:eastAsia="標楷體" w:hAnsi="標楷體" w:hint="eastAsia"/>
                <w:color w:val="000000"/>
                <w:kern w:val="0"/>
              </w:rPr>
              <w:t>、</w:t>
            </w:r>
            <w:r w:rsidRPr="004F2273">
              <w:rPr>
                <w:rFonts w:ascii="標楷體" w:eastAsia="標楷體" w:hAnsi="標楷體"/>
                <w:color w:val="000000"/>
                <w:kern w:val="0"/>
              </w:rPr>
              <w:t>特殊染色觀察</w:t>
            </w:r>
            <w:r w:rsidRPr="004F2273">
              <w:rPr>
                <w:rFonts w:ascii="標楷體" w:eastAsia="標楷體" w:hAnsi="標楷體" w:hint="eastAsia"/>
                <w:color w:val="000000"/>
                <w:kern w:val="0"/>
              </w:rPr>
              <w:t>、</w:t>
            </w:r>
            <w:r w:rsidRPr="004F2273">
              <w:rPr>
                <w:rFonts w:ascii="標楷體" w:eastAsia="標楷體" w:hAnsi="標楷體"/>
                <w:color w:val="000000"/>
                <w:kern w:val="0"/>
              </w:rPr>
              <w:t>正常及不正常細胞抹片觀察</w:t>
            </w:r>
            <w:r w:rsidRPr="004F2273">
              <w:rPr>
                <w:rFonts w:ascii="標楷體" w:eastAsia="標楷體" w:hAnsi="標楷體" w:hint="eastAsia"/>
                <w:color w:val="000000"/>
                <w:kern w:val="0"/>
              </w:rPr>
              <w:t>。</w:t>
            </w:r>
          </w:p>
        </w:tc>
        <w:tc>
          <w:tcPr>
            <w:tcW w:w="1800" w:type="dxa"/>
            <w:vAlign w:val="center"/>
          </w:tcPr>
          <w:p w:rsidR="002F3E58" w:rsidRPr="004F2273" w:rsidRDefault="002F3E58" w:rsidP="004F2273">
            <w:pPr>
              <w:spacing w:line="320" w:lineRule="exact"/>
              <w:ind w:left="640" w:hanging="640"/>
              <w:jc w:val="center"/>
              <w:rPr>
                <w:rFonts w:ascii="標楷體" w:eastAsia="標楷體" w:hAnsi="標楷體"/>
                <w:bCs/>
                <w:color w:val="000000"/>
              </w:rPr>
            </w:pPr>
            <w:r w:rsidRPr="004F2273">
              <w:rPr>
                <w:rFonts w:ascii="標楷體" w:eastAsia="標楷體" w:hAnsi="標楷體"/>
                <w:bCs/>
                <w:color w:val="000000"/>
              </w:rPr>
              <w:t>1</w:t>
            </w:r>
            <w:r w:rsidRPr="004F2273">
              <w:rPr>
                <w:rFonts w:ascii="標楷體" w:eastAsia="標楷體" w:hAnsi="標楷體" w:hint="eastAsia"/>
                <w:bCs/>
                <w:color w:val="000000"/>
              </w:rPr>
              <w:t>週</w:t>
            </w:r>
          </w:p>
          <w:p w:rsidR="002F3E58" w:rsidRPr="004F2273" w:rsidRDefault="002F3E58" w:rsidP="004F2273">
            <w:pPr>
              <w:spacing w:line="320" w:lineRule="exact"/>
              <w:ind w:left="640" w:hanging="640"/>
              <w:jc w:val="center"/>
              <w:rPr>
                <w:rFonts w:ascii="標楷體" w:eastAsia="標楷體" w:hAnsi="標楷體"/>
                <w:color w:val="000000"/>
              </w:rPr>
            </w:pPr>
            <w:r w:rsidRPr="004F2273">
              <w:rPr>
                <w:rFonts w:ascii="標楷體" w:eastAsia="標楷體" w:hAnsi="標楷體" w:hint="eastAsia"/>
                <w:bCs/>
                <w:color w:val="000000"/>
              </w:rPr>
              <w:t>（40小時）</w:t>
            </w:r>
          </w:p>
        </w:tc>
      </w:tr>
      <w:tr w:rsidR="002F3E58" w:rsidTr="004F2273">
        <w:trPr>
          <w:jc w:val="center"/>
        </w:trPr>
        <w:tc>
          <w:tcPr>
            <w:tcW w:w="1260" w:type="dxa"/>
            <w:gridSpan w:val="2"/>
            <w:vAlign w:val="center"/>
          </w:tcPr>
          <w:p w:rsidR="002F3E58" w:rsidRPr="004F2273" w:rsidRDefault="002F3E58" w:rsidP="004F2273">
            <w:pPr>
              <w:spacing w:line="320" w:lineRule="exact"/>
              <w:jc w:val="both"/>
              <w:rPr>
                <w:rFonts w:ascii="標楷體" w:eastAsia="標楷體" w:hAnsi="標楷體"/>
                <w:bCs/>
                <w:color w:val="000000"/>
              </w:rPr>
            </w:pPr>
            <w:r w:rsidRPr="004F2273">
              <w:rPr>
                <w:rFonts w:ascii="標楷體" w:eastAsia="標楷體" w:hAnsi="標楷體"/>
                <w:color w:val="000000"/>
              </w:rPr>
              <w:t>醫學分子檢驗</w:t>
            </w:r>
            <w:r w:rsidRPr="004F2273">
              <w:rPr>
                <w:rFonts w:ascii="標楷體" w:eastAsia="標楷體" w:hAnsi="標楷體" w:hint="eastAsia"/>
                <w:bCs/>
                <w:color w:val="000000"/>
              </w:rPr>
              <w:t>實習</w:t>
            </w:r>
          </w:p>
        </w:tc>
        <w:tc>
          <w:tcPr>
            <w:tcW w:w="6660" w:type="dxa"/>
            <w:gridSpan w:val="6"/>
          </w:tcPr>
          <w:p w:rsidR="002F3E58" w:rsidRPr="004F2273" w:rsidRDefault="002F3E58" w:rsidP="004F2273">
            <w:pPr>
              <w:adjustRightInd w:val="0"/>
              <w:snapToGrid w:val="0"/>
              <w:spacing w:line="320" w:lineRule="exact"/>
              <w:ind w:leftChars="2" w:left="245" w:hangingChars="100" w:hanging="240"/>
              <w:jc w:val="both"/>
              <w:rPr>
                <w:rFonts w:ascii="標楷體" w:eastAsia="標楷體" w:hAnsi="標楷體"/>
                <w:color w:val="000000"/>
                <w:kern w:val="0"/>
              </w:rPr>
            </w:pPr>
            <w:r w:rsidRPr="004F2273">
              <w:rPr>
                <w:rFonts w:ascii="標楷體" w:eastAsia="標楷體" w:hAnsi="標楷體" w:hint="eastAsia"/>
                <w:color w:val="000000"/>
                <w:kern w:val="0"/>
              </w:rPr>
              <w:t>1.</w:t>
            </w:r>
            <w:r w:rsidRPr="004F2273">
              <w:rPr>
                <w:rFonts w:ascii="標楷體" w:eastAsia="標楷體" w:hAnsi="標楷體"/>
                <w:color w:val="000000"/>
              </w:rPr>
              <w:t>講授內容</w:t>
            </w:r>
            <w:r w:rsidRPr="004F2273">
              <w:rPr>
                <w:rFonts w:ascii="標楷體" w:eastAsia="標楷體" w:hAnsi="標楷體" w:hint="eastAsia"/>
                <w:color w:val="000000"/>
                <w:kern w:val="0"/>
              </w:rPr>
              <w:t>：</w:t>
            </w:r>
            <w:r w:rsidRPr="004F2273">
              <w:rPr>
                <w:rFonts w:ascii="標楷體" w:eastAsia="標楷體" w:hAnsi="標楷體"/>
                <w:color w:val="000000"/>
                <w:kern w:val="0"/>
              </w:rPr>
              <w:t>檢體處理作業流程</w:t>
            </w:r>
            <w:r w:rsidRPr="004F2273">
              <w:rPr>
                <w:rFonts w:ascii="標楷體" w:eastAsia="標楷體" w:hAnsi="標楷體" w:hint="eastAsia"/>
                <w:color w:val="000000"/>
                <w:kern w:val="0"/>
              </w:rPr>
              <w:t>、</w:t>
            </w:r>
            <w:r w:rsidRPr="004F2273">
              <w:rPr>
                <w:rFonts w:ascii="標楷體" w:eastAsia="標楷體" w:hAnsi="標楷體"/>
                <w:color w:val="000000"/>
                <w:kern w:val="0"/>
              </w:rPr>
              <w:t>檢體採檢注意事項</w:t>
            </w:r>
            <w:r w:rsidRPr="004F2273">
              <w:rPr>
                <w:rFonts w:ascii="標楷體" w:eastAsia="標楷體" w:hAnsi="標楷體" w:hint="eastAsia"/>
                <w:color w:val="000000"/>
                <w:kern w:val="0"/>
              </w:rPr>
              <w:t>、</w:t>
            </w:r>
            <w:r w:rsidRPr="004F2273">
              <w:rPr>
                <w:rFonts w:ascii="標楷體" w:eastAsia="標楷體" w:hAnsi="標楷體"/>
                <w:color w:val="000000"/>
                <w:kern w:val="0"/>
              </w:rPr>
              <w:t>檢驗項目與原理介紹</w:t>
            </w:r>
            <w:r w:rsidRPr="004F2273">
              <w:rPr>
                <w:rFonts w:ascii="標楷體" w:eastAsia="標楷體" w:hAnsi="標楷體" w:hint="eastAsia"/>
                <w:color w:val="000000"/>
                <w:kern w:val="0"/>
              </w:rPr>
              <w:t>、</w:t>
            </w:r>
            <w:r w:rsidRPr="004F2273">
              <w:rPr>
                <w:rFonts w:ascii="標楷體" w:eastAsia="標楷體" w:hAnsi="標楷體"/>
                <w:color w:val="000000"/>
                <w:kern w:val="0"/>
              </w:rPr>
              <w:t>結果驗證與報告核發</w:t>
            </w:r>
            <w:r w:rsidRPr="004F2273">
              <w:rPr>
                <w:rFonts w:ascii="標楷體" w:eastAsia="標楷體" w:hAnsi="標楷體" w:hint="eastAsia"/>
                <w:color w:val="000000"/>
                <w:kern w:val="0"/>
              </w:rPr>
              <w:t>、</w:t>
            </w:r>
            <w:r w:rsidRPr="004F2273">
              <w:rPr>
                <w:rFonts w:ascii="標楷體" w:eastAsia="標楷體" w:hAnsi="標楷體"/>
                <w:color w:val="000000"/>
                <w:kern w:val="0"/>
              </w:rPr>
              <w:t>異常結果處理</w:t>
            </w:r>
            <w:r w:rsidRPr="004F2273">
              <w:rPr>
                <w:rFonts w:ascii="標楷體" w:eastAsia="標楷體" w:hAnsi="標楷體" w:hint="eastAsia"/>
                <w:color w:val="000000"/>
                <w:kern w:val="0"/>
              </w:rPr>
              <w:t>、</w:t>
            </w:r>
            <w:r w:rsidRPr="004F2273">
              <w:rPr>
                <w:rFonts w:ascii="標楷體" w:eastAsia="標楷體" w:hAnsi="標楷體"/>
                <w:color w:val="000000"/>
              </w:rPr>
              <w:t>分子檢驗</w:t>
            </w:r>
            <w:r w:rsidRPr="004F2273">
              <w:rPr>
                <w:rFonts w:ascii="標楷體" w:eastAsia="標楷體" w:hAnsi="標楷體" w:hint="eastAsia"/>
                <w:color w:val="000000"/>
              </w:rPr>
              <w:t>品質管理。</w:t>
            </w:r>
          </w:p>
          <w:p w:rsidR="002F3E58" w:rsidRPr="004F2273" w:rsidRDefault="002F3E58" w:rsidP="004F2273">
            <w:pPr>
              <w:adjustRightInd w:val="0"/>
              <w:snapToGrid w:val="0"/>
              <w:spacing w:line="320" w:lineRule="exact"/>
              <w:ind w:left="5"/>
              <w:jc w:val="both"/>
              <w:rPr>
                <w:rFonts w:ascii="標楷體" w:eastAsia="標楷體" w:hAnsi="標楷體"/>
                <w:bCs/>
                <w:color w:val="000000"/>
              </w:rPr>
            </w:pPr>
            <w:r w:rsidRPr="004F2273">
              <w:rPr>
                <w:rFonts w:ascii="標楷體" w:eastAsia="標楷體" w:hAnsi="標楷體" w:hint="eastAsia"/>
                <w:color w:val="000000"/>
              </w:rPr>
              <w:t>2.</w:t>
            </w:r>
            <w:r w:rsidRPr="004F2273">
              <w:rPr>
                <w:rFonts w:ascii="標楷體" w:eastAsia="標楷體" w:hAnsi="標楷體"/>
                <w:color w:val="000000"/>
              </w:rPr>
              <w:t>操作內容</w:t>
            </w:r>
            <w:r w:rsidRPr="004F2273">
              <w:rPr>
                <w:rFonts w:ascii="標楷體" w:eastAsia="標楷體" w:hAnsi="標楷體" w:hint="eastAsia"/>
                <w:color w:val="000000"/>
                <w:kern w:val="0"/>
              </w:rPr>
              <w:t>：</w:t>
            </w:r>
            <w:r w:rsidRPr="004F2273">
              <w:rPr>
                <w:rFonts w:ascii="標楷體" w:eastAsia="標楷體" w:hAnsi="標楷體"/>
                <w:color w:val="000000"/>
                <w:kern w:val="0"/>
              </w:rPr>
              <w:t>核酸萃取、PCR</w:t>
            </w:r>
            <w:r w:rsidRPr="004F2273">
              <w:rPr>
                <w:rFonts w:ascii="標楷體" w:eastAsia="標楷體" w:hAnsi="標楷體" w:hint="eastAsia"/>
                <w:color w:val="000000"/>
                <w:kern w:val="0"/>
              </w:rPr>
              <w:t>操作及判讀。</w:t>
            </w:r>
          </w:p>
        </w:tc>
        <w:tc>
          <w:tcPr>
            <w:tcW w:w="1800" w:type="dxa"/>
            <w:vAlign w:val="center"/>
          </w:tcPr>
          <w:p w:rsidR="002F3E58" w:rsidRPr="004F2273" w:rsidRDefault="002F3E58" w:rsidP="004F2273">
            <w:pPr>
              <w:spacing w:line="320" w:lineRule="exact"/>
              <w:ind w:left="640" w:hanging="640"/>
              <w:jc w:val="center"/>
              <w:rPr>
                <w:rFonts w:ascii="標楷體" w:eastAsia="標楷體" w:hAnsi="標楷體"/>
                <w:bCs/>
                <w:color w:val="000000"/>
              </w:rPr>
            </w:pPr>
            <w:r w:rsidRPr="004F2273">
              <w:rPr>
                <w:rFonts w:ascii="標楷體" w:eastAsia="標楷體" w:hAnsi="標楷體"/>
                <w:bCs/>
                <w:color w:val="000000"/>
              </w:rPr>
              <w:t>1</w:t>
            </w:r>
            <w:r w:rsidRPr="004F2273">
              <w:rPr>
                <w:rFonts w:ascii="標楷體" w:eastAsia="標楷體" w:hAnsi="標楷體" w:hint="eastAsia"/>
                <w:bCs/>
                <w:color w:val="000000"/>
              </w:rPr>
              <w:t>週</w:t>
            </w:r>
          </w:p>
          <w:p w:rsidR="002F3E58" w:rsidRPr="004F2273" w:rsidRDefault="002F3E58" w:rsidP="004F2273">
            <w:pPr>
              <w:spacing w:line="320" w:lineRule="exact"/>
              <w:ind w:left="640" w:hanging="640"/>
              <w:jc w:val="center"/>
              <w:rPr>
                <w:rFonts w:ascii="標楷體" w:eastAsia="標楷體" w:hAnsi="標楷體"/>
                <w:bCs/>
                <w:color w:val="000000"/>
              </w:rPr>
            </w:pPr>
            <w:r w:rsidRPr="004F2273">
              <w:rPr>
                <w:rFonts w:ascii="標楷體" w:eastAsia="標楷體" w:hAnsi="標楷體" w:hint="eastAsia"/>
                <w:bCs/>
                <w:color w:val="000000"/>
              </w:rPr>
              <w:t>（40小時）</w:t>
            </w:r>
          </w:p>
        </w:tc>
      </w:tr>
      <w:tr w:rsidR="002F3E58" w:rsidTr="004F2273">
        <w:trPr>
          <w:trHeight w:val="8242"/>
          <w:jc w:val="center"/>
        </w:trPr>
        <w:tc>
          <w:tcPr>
            <w:tcW w:w="9720" w:type="dxa"/>
            <w:gridSpan w:val="9"/>
          </w:tcPr>
          <w:p w:rsidR="002F3E58" w:rsidRPr="004F2273" w:rsidRDefault="002F3E58" w:rsidP="004F2273">
            <w:pPr>
              <w:snapToGrid w:val="0"/>
              <w:spacing w:line="300" w:lineRule="exact"/>
              <w:rPr>
                <w:rFonts w:ascii="標楷體" w:eastAsia="標楷體"/>
              </w:rPr>
            </w:pPr>
            <w:r w:rsidRPr="004F2273">
              <w:rPr>
                <w:rFonts w:ascii="標楷體" w:eastAsia="標楷體" w:hAnsi="標楷體" w:hint="eastAsia"/>
                <w:color w:val="000000"/>
                <w:spacing w:val="-4"/>
                <w:szCs w:val="24"/>
              </w:rPr>
              <w:t>此證明申請人已完成各實習學科實習週(時)數最低標準，合計實習總週(時)數達20週（800</w:t>
            </w:r>
            <w:r w:rsidRPr="004F2273">
              <w:rPr>
                <w:rFonts w:ascii="標楷體" w:eastAsia="標楷體" w:hAnsi="標楷體" w:hint="eastAsia"/>
                <w:color w:val="000000"/>
              </w:rPr>
              <w:t>小時）以上，且各實習學科實習成績皆及格。</w:t>
            </w:r>
          </w:p>
          <w:p w:rsidR="002F3E58" w:rsidRPr="004F2273" w:rsidRDefault="002F3E58" w:rsidP="004F2273">
            <w:pPr>
              <w:snapToGrid w:val="0"/>
              <w:spacing w:line="240" w:lineRule="atLeast"/>
              <w:rPr>
                <w:rFonts w:ascii="標楷體" w:eastAsia="標楷體"/>
              </w:rPr>
            </w:pPr>
          </w:p>
          <w:p w:rsidR="001A28D0" w:rsidRPr="004F2273" w:rsidRDefault="001A28D0" w:rsidP="004F2273">
            <w:pPr>
              <w:snapToGrid w:val="0"/>
              <w:spacing w:line="240" w:lineRule="atLeast"/>
              <w:rPr>
                <w:rFonts w:ascii="標楷體" w:eastAsia="標楷體"/>
              </w:rPr>
            </w:pPr>
          </w:p>
          <w:p w:rsidR="001A28D0" w:rsidRPr="004F2273" w:rsidRDefault="001A28D0" w:rsidP="004F2273">
            <w:pPr>
              <w:snapToGrid w:val="0"/>
              <w:spacing w:line="240" w:lineRule="atLeast"/>
              <w:rPr>
                <w:rFonts w:ascii="標楷體" w:eastAsia="標楷體"/>
              </w:rPr>
            </w:pPr>
          </w:p>
          <w:p w:rsidR="001A28D0" w:rsidRPr="004F2273" w:rsidRDefault="001A28D0" w:rsidP="004F2273">
            <w:pPr>
              <w:snapToGrid w:val="0"/>
              <w:spacing w:line="240" w:lineRule="atLeast"/>
              <w:rPr>
                <w:rFonts w:ascii="標楷體" w:eastAsia="標楷體"/>
              </w:rPr>
            </w:pPr>
          </w:p>
          <w:p w:rsidR="001A28D0" w:rsidRPr="004F2273" w:rsidRDefault="001A28D0" w:rsidP="004F2273">
            <w:pPr>
              <w:snapToGrid w:val="0"/>
              <w:spacing w:line="240" w:lineRule="atLeast"/>
              <w:rPr>
                <w:rFonts w:ascii="標楷體" w:eastAsia="標楷體"/>
              </w:rPr>
            </w:pPr>
          </w:p>
          <w:p w:rsidR="001A28D0" w:rsidRPr="004F2273" w:rsidRDefault="001A28D0" w:rsidP="004F2273">
            <w:pPr>
              <w:snapToGrid w:val="0"/>
              <w:spacing w:line="240" w:lineRule="atLeast"/>
              <w:rPr>
                <w:rFonts w:ascii="標楷體" w:eastAsia="標楷體"/>
              </w:rPr>
            </w:pPr>
          </w:p>
          <w:p w:rsidR="001A28D0" w:rsidRPr="004F2273" w:rsidRDefault="001A28D0" w:rsidP="004F2273">
            <w:pPr>
              <w:snapToGrid w:val="0"/>
              <w:spacing w:line="240" w:lineRule="atLeast"/>
              <w:rPr>
                <w:rFonts w:ascii="標楷體" w:eastAsia="標楷體"/>
              </w:rPr>
            </w:pPr>
          </w:p>
          <w:p w:rsidR="001A28D0" w:rsidRPr="004F2273" w:rsidRDefault="001A28D0" w:rsidP="004F2273">
            <w:pPr>
              <w:snapToGrid w:val="0"/>
              <w:spacing w:line="240" w:lineRule="atLeast"/>
              <w:rPr>
                <w:rFonts w:ascii="標楷體" w:eastAsia="標楷體"/>
              </w:rPr>
            </w:pPr>
          </w:p>
          <w:p w:rsidR="002F3E58" w:rsidRPr="004F2273" w:rsidRDefault="001A28D0" w:rsidP="004F2273">
            <w:pPr>
              <w:snapToGrid w:val="0"/>
              <w:spacing w:line="200" w:lineRule="atLeast"/>
              <w:ind w:firstLineChars="1671" w:firstLine="4010"/>
              <w:rPr>
                <w:rFonts w:ascii="標楷體" w:eastAsia="標楷體"/>
              </w:rPr>
            </w:pPr>
            <w:r w:rsidRPr="004F2273">
              <w:rPr>
                <w:rFonts w:ascii="標楷體" w:eastAsia="標楷體" w:hint="eastAsia"/>
              </w:rPr>
              <w:t xml:space="preserve">　　　　　</w:t>
            </w:r>
            <w:r w:rsidR="002F3E58" w:rsidRPr="004F2273">
              <w:rPr>
                <w:rFonts w:ascii="標楷體" w:eastAsia="標楷體" w:hint="eastAsia"/>
              </w:rPr>
              <w:t xml:space="preserve">校        長：       </w:t>
            </w:r>
            <w:r w:rsidRPr="004F2273">
              <w:rPr>
                <w:rFonts w:ascii="標楷體" w:eastAsia="標楷體" w:hint="eastAsia"/>
              </w:rPr>
              <w:t xml:space="preserve">　　</w:t>
            </w:r>
            <w:r w:rsidR="002F3E58" w:rsidRPr="004F2273">
              <w:rPr>
                <w:rFonts w:ascii="標楷體" w:eastAsia="標楷體" w:hint="eastAsia"/>
              </w:rPr>
              <w:t xml:space="preserve">  （簽章）</w:t>
            </w:r>
          </w:p>
          <w:p w:rsidR="002F3E58" w:rsidRPr="004F2273" w:rsidRDefault="002F3E58" w:rsidP="004F2273">
            <w:pPr>
              <w:snapToGrid w:val="0"/>
              <w:spacing w:line="200" w:lineRule="atLeast"/>
              <w:ind w:firstLineChars="1700" w:firstLine="4080"/>
              <w:rPr>
                <w:rFonts w:ascii="標楷體" w:eastAsia="標楷體"/>
              </w:rPr>
            </w:pPr>
          </w:p>
          <w:p w:rsidR="002F3E58" w:rsidRPr="004F2273" w:rsidRDefault="002F3E58" w:rsidP="004F2273">
            <w:pPr>
              <w:snapToGrid w:val="0"/>
              <w:spacing w:line="200" w:lineRule="atLeast"/>
              <w:rPr>
                <w:rFonts w:ascii="標楷體" w:eastAsia="標楷體"/>
              </w:rPr>
            </w:pPr>
            <w:r w:rsidRPr="004F2273">
              <w:rPr>
                <w:rFonts w:ascii="標楷體" w:eastAsia="標楷體"/>
              </w:rPr>
              <w:t xml:space="preserve">      </w:t>
            </w:r>
            <w:r w:rsidRPr="004F2273">
              <w:rPr>
                <w:rFonts w:ascii="標楷體" w:eastAsia="標楷體" w:hint="eastAsia"/>
              </w:rPr>
              <w:t xml:space="preserve">（學校蓋關防處）                                          </w:t>
            </w:r>
          </w:p>
          <w:p w:rsidR="002F3E58" w:rsidRPr="004F2273" w:rsidRDefault="002F3E58" w:rsidP="004F2273">
            <w:pPr>
              <w:snapToGrid w:val="0"/>
              <w:spacing w:line="200" w:lineRule="atLeast"/>
              <w:rPr>
                <w:rFonts w:ascii="標楷體" w:eastAsia="標楷體"/>
              </w:rPr>
            </w:pPr>
          </w:p>
          <w:p w:rsidR="002F3E58" w:rsidRPr="004F2273" w:rsidRDefault="001A28D0" w:rsidP="004F2273">
            <w:pPr>
              <w:snapToGrid w:val="0"/>
              <w:spacing w:line="200" w:lineRule="atLeast"/>
              <w:ind w:firstLineChars="1671" w:firstLine="4010"/>
              <w:rPr>
                <w:rFonts w:ascii="標楷體" w:eastAsia="標楷體"/>
              </w:rPr>
            </w:pPr>
            <w:r w:rsidRPr="004F2273">
              <w:rPr>
                <w:rFonts w:ascii="標楷體" w:eastAsia="標楷體" w:hint="eastAsia"/>
              </w:rPr>
              <w:t xml:space="preserve">　　　　　</w:t>
            </w:r>
            <w:r w:rsidR="002F3E58" w:rsidRPr="004F2273">
              <w:rPr>
                <w:rFonts w:ascii="標楷體" w:eastAsia="標楷體" w:hint="eastAsia"/>
              </w:rPr>
              <w:t xml:space="preserve">系（科）主任：    </w:t>
            </w:r>
            <w:r w:rsidRPr="004F2273">
              <w:rPr>
                <w:rFonts w:ascii="標楷體" w:eastAsia="標楷體" w:hint="eastAsia"/>
              </w:rPr>
              <w:t xml:space="preserve">　　</w:t>
            </w:r>
            <w:r w:rsidR="002F3E58" w:rsidRPr="004F2273">
              <w:rPr>
                <w:rFonts w:ascii="標楷體" w:eastAsia="標楷體" w:hint="eastAsia"/>
              </w:rPr>
              <w:t xml:space="preserve">     （簽章） </w:t>
            </w:r>
          </w:p>
          <w:p w:rsidR="002F3E58" w:rsidRPr="004F2273" w:rsidRDefault="002F3E58" w:rsidP="004F2273">
            <w:pPr>
              <w:snapToGrid w:val="0"/>
              <w:spacing w:line="200" w:lineRule="atLeast"/>
              <w:ind w:firstLineChars="1700" w:firstLine="4080"/>
              <w:rPr>
                <w:rFonts w:ascii="標楷體" w:eastAsia="標楷體"/>
              </w:rPr>
            </w:pPr>
          </w:p>
          <w:p w:rsidR="002F3E58" w:rsidRPr="004F2273" w:rsidRDefault="002F3E58" w:rsidP="004F2273">
            <w:pPr>
              <w:spacing w:line="400" w:lineRule="exact"/>
              <w:rPr>
                <w:rFonts w:ascii="標楷體" w:eastAsia="標楷體"/>
              </w:rPr>
            </w:pPr>
          </w:p>
          <w:p w:rsidR="001A28D0" w:rsidRPr="004F2273" w:rsidRDefault="001A28D0" w:rsidP="004F2273">
            <w:pPr>
              <w:spacing w:line="400" w:lineRule="exact"/>
              <w:rPr>
                <w:rFonts w:ascii="標楷體" w:eastAsia="標楷體"/>
              </w:rPr>
            </w:pPr>
          </w:p>
          <w:p w:rsidR="001A28D0" w:rsidRPr="004F2273" w:rsidRDefault="001A28D0" w:rsidP="004F2273">
            <w:pPr>
              <w:spacing w:line="400" w:lineRule="exact"/>
              <w:rPr>
                <w:rFonts w:ascii="標楷體" w:eastAsia="標楷體"/>
              </w:rPr>
            </w:pPr>
          </w:p>
          <w:p w:rsidR="001A28D0" w:rsidRPr="004F2273" w:rsidRDefault="001A28D0" w:rsidP="004F2273">
            <w:pPr>
              <w:spacing w:line="400" w:lineRule="exact"/>
              <w:rPr>
                <w:rFonts w:ascii="標楷體" w:eastAsia="標楷體"/>
              </w:rPr>
            </w:pPr>
          </w:p>
          <w:p w:rsidR="001A28D0" w:rsidRPr="004F2273" w:rsidRDefault="001A28D0" w:rsidP="004F2273">
            <w:pPr>
              <w:spacing w:line="400" w:lineRule="exact"/>
              <w:rPr>
                <w:rFonts w:ascii="標楷體" w:eastAsia="標楷體"/>
              </w:rPr>
            </w:pPr>
          </w:p>
          <w:p w:rsidR="001A28D0" w:rsidRPr="004F2273" w:rsidRDefault="001A28D0" w:rsidP="004F2273">
            <w:pPr>
              <w:spacing w:line="400" w:lineRule="exact"/>
              <w:rPr>
                <w:rFonts w:ascii="標楷體" w:eastAsia="標楷體"/>
              </w:rPr>
            </w:pPr>
          </w:p>
          <w:p w:rsidR="001A28D0" w:rsidRPr="004F2273" w:rsidRDefault="001A28D0" w:rsidP="004F2273">
            <w:pPr>
              <w:spacing w:line="400" w:lineRule="exact"/>
              <w:rPr>
                <w:rFonts w:ascii="標楷體" w:eastAsia="標楷體"/>
              </w:rPr>
            </w:pPr>
          </w:p>
          <w:p w:rsidR="002F3E58" w:rsidRPr="004F2273" w:rsidRDefault="002F3E58" w:rsidP="004F2273">
            <w:pPr>
              <w:spacing w:line="400" w:lineRule="exact"/>
              <w:rPr>
                <w:rFonts w:ascii="標楷體" w:eastAsia="標楷體" w:hAnsi="標楷體"/>
                <w:color w:val="000000"/>
              </w:rPr>
            </w:pPr>
            <w:r w:rsidRPr="004F2273">
              <w:rPr>
                <w:rFonts w:ascii="標楷體" w:eastAsia="標楷體" w:hint="eastAsia"/>
              </w:rPr>
              <w:t>中</w:t>
            </w:r>
            <w:r w:rsidRPr="004F2273">
              <w:rPr>
                <w:rFonts w:ascii="標楷體" w:eastAsia="標楷體"/>
              </w:rPr>
              <w:t xml:space="preserve"> </w:t>
            </w:r>
            <w:r w:rsidRPr="004F2273">
              <w:rPr>
                <w:rFonts w:ascii="標楷體" w:eastAsia="標楷體" w:hint="eastAsia"/>
              </w:rPr>
              <w:t xml:space="preserve">　</w:t>
            </w:r>
            <w:r w:rsidRPr="004F2273">
              <w:rPr>
                <w:rFonts w:ascii="標楷體" w:eastAsia="標楷體"/>
              </w:rPr>
              <w:t xml:space="preserve"> </w:t>
            </w:r>
            <w:r w:rsidRPr="004F2273">
              <w:rPr>
                <w:rFonts w:ascii="標楷體" w:eastAsia="標楷體" w:hint="eastAsia"/>
              </w:rPr>
              <w:t xml:space="preserve">華　</w:t>
            </w:r>
            <w:r w:rsidRPr="004F2273">
              <w:rPr>
                <w:rFonts w:ascii="標楷體" w:eastAsia="標楷體"/>
              </w:rPr>
              <w:t xml:space="preserve">  </w:t>
            </w:r>
            <w:r w:rsidRPr="004F2273">
              <w:rPr>
                <w:rFonts w:ascii="標楷體" w:eastAsia="標楷體" w:hint="eastAsia"/>
              </w:rPr>
              <w:t xml:space="preserve">民　</w:t>
            </w:r>
            <w:r w:rsidRPr="004F2273">
              <w:rPr>
                <w:rFonts w:ascii="標楷體" w:eastAsia="標楷體"/>
              </w:rPr>
              <w:t xml:space="preserve">  </w:t>
            </w:r>
            <w:r w:rsidRPr="004F2273">
              <w:rPr>
                <w:rFonts w:ascii="標楷體" w:eastAsia="標楷體" w:hint="eastAsia"/>
              </w:rPr>
              <w:t>國</w:t>
            </w:r>
            <w:r w:rsidRPr="004F2273">
              <w:rPr>
                <w:rFonts w:ascii="標楷體" w:eastAsia="標楷體"/>
              </w:rPr>
              <w:t xml:space="preserve">         </w:t>
            </w:r>
            <w:r w:rsidRPr="004F2273">
              <w:rPr>
                <w:rFonts w:ascii="標楷體" w:eastAsia="標楷體" w:hint="eastAsia"/>
              </w:rPr>
              <w:t xml:space="preserve">　</w:t>
            </w:r>
            <w:r w:rsidRPr="004F2273">
              <w:rPr>
                <w:rFonts w:ascii="標楷體" w:eastAsia="標楷體"/>
              </w:rPr>
              <w:t xml:space="preserve">   </w:t>
            </w:r>
            <w:r w:rsidRPr="004F2273">
              <w:rPr>
                <w:rFonts w:ascii="標楷體" w:eastAsia="標楷體" w:hint="eastAsia"/>
              </w:rPr>
              <w:t xml:space="preserve">   年</w:t>
            </w:r>
            <w:r w:rsidRPr="004F2273">
              <w:rPr>
                <w:rFonts w:ascii="標楷體" w:eastAsia="標楷體"/>
              </w:rPr>
              <w:t xml:space="preserve">       </w:t>
            </w:r>
            <w:r w:rsidRPr="004F2273">
              <w:rPr>
                <w:rFonts w:ascii="標楷體" w:eastAsia="標楷體" w:hint="eastAsia"/>
              </w:rPr>
              <w:t xml:space="preserve">　</w:t>
            </w:r>
            <w:r w:rsidRPr="004F2273">
              <w:rPr>
                <w:rFonts w:ascii="標楷體" w:eastAsia="標楷體"/>
              </w:rPr>
              <w:t xml:space="preserve">    </w:t>
            </w:r>
            <w:r w:rsidRPr="004F2273">
              <w:rPr>
                <w:rFonts w:ascii="標楷體" w:eastAsia="標楷體" w:hint="eastAsia"/>
              </w:rPr>
              <w:t xml:space="preserve">  月</w:t>
            </w:r>
            <w:r w:rsidRPr="004F2273">
              <w:rPr>
                <w:rFonts w:ascii="標楷體" w:eastAsia="標楷體"/>
              </w:rPr>
              <w:t xml:space="preserve">      </w:t>
            </w:r>
            <w:r w:rsidRPr="004F2273">
              <w:rPr>
                <w:rFonts w:ascii="標楷體" w:eastAsia="標楷體" w:hint="eastAsia"/>
              </w:rPr>
              <w:t xml:space="preserve">　</w:t>
            </w:r>
            <w:r w:rsidRPr="004F2273">
              <w:rPr>
                <w:rFonts w:ascii="標楷體" w:eastAsia="標楷體"/>
              </w:rPr>
              <w:t xml:space="preserve">      </w:t>
            </w:r>
            <w:r w:rsidRPr="004F2273">
              <w:rPr>
                <w:rFonts w:ascii="標楷體" w:eastAsia="標楷體" w:hint="eastAsia"/>
              </w:rPr>
              <w:t xml:space="preserve">  日</w:t>
            </w:r>
          </w:p>
        </w:tc>
      </w:tr>
      <w:tr w:rsidR="002F3E58" w:rsidTr="004F2273">
        <w:trPr>
          <w:jc w:val="center"/>
        </w:trPr>
        <w:tc>
          <w:tcPr>
            <w:tcW w:w="9720" w:type="dxa"/>
            <w:gridSpan w:val="9"/>
            <w:vAlign w:val="center"/>
          </w:tcPr>
          <w:p w:rsidR="002F3E58" w:rsidRPr="004F2273" w:rsidRDefault="002F3E58" w:rsidP="004F2273">
            <w:pPr>
              <w:snapToGrid w:val="0"/>
              <w:spacing w:line="320" w:lineRule="exact"/>
              <w:jc w:val="both"/>
              <w:rPr>
                <w:rFonts w:ascii="標楷體" w:eastAsia="標楷體" w:hAnsi="標楷體"/>
                <w:color w:val="000000"/>
              </w:rPr>
            </w:pPr>
            <w:r w:rsidRPr="004F2273">
              <w:rPr>
                <w:rFonts w:ascii="標楷體" w:eastAsia="標楷體" w:hAnsi="標楷體" w:hint="eastAsia"/>
                <w:color w:val="000000"/>
              </w:rPr>
              <w:t>附註：</w:t>
            </w:r>
          </w:p>
          <w:p w:rsidR="002F3E58" w:rsidRPr="006B5FBE" w:rsidRDefault="002F3E58" w:rsidP="001E7D63">
            <w:pPr>
              <w:snapToGrid w:val="0"/>
              <w:spacing w:line="320" w:lineRule="exact"/>
              <w:ind w:leftChars="100" w:left="720" w:hangingChars="200" w:hanging="480"/>
              <w:jc w:val="both"/>
            </w:pPr>
            <w:r w:rsidRPr="004F2273">
              <w:rPr>
                <w:rFonts w:ascii="標楷體" w:eastAsia="標楷體" w:hAnsi="標楷體" w:hint="eastAsia"/>
                <w:color w:val="000000"/>
              </w:rPr>
              <w:t>一、</w:t>
            </w:r>
            <w:r w:rsidRPr="004F2273">
              <w:rPr>
                <w:rFonts w:ascii="標楷體" w:eastAsia="標楷體" w:hAnsi="標楷體" w:hint="eastAsia"/>
                <w:spacing w:val="-4"/>
                <w:szCs w:val="24"/>
              </w:rPr>
              <w:t>本證明書必須由學校依申請人實際情形詳細查核後出證，如有不實，出證者應負法律</w:t>
            </w:r>
            <w:r w:rsidRPr="004F2273">
              <w:rPr>
                <w:rFonts w:ascii="標楷體" w:eastAsia="標楷體" w:hAnsi="標楷體" w:hint="eastAsia"/>
              </w:rPr>
              <w:t>責任。</w:t>
            </w:r>
          </w:p>
          <w:p w:rsidR="002F3E58" w:rsidRPr="004F2273" w:rsidRDefault="002F3E58" w:rsidP="004F2273">
            <w:pPr>
              <w:snapToGrid w:val="0"/>
              <w:spacing w:line="320" w:lineRule="exact"/>
              <w:ind w:leftChars="100" w:left="360" w:hangingChars="50" w:hanging="120"/>
              <w:rPr>
                <w:rFonts w:ascii="標楷體" w:eastAsia="標楷體" w:hAnsi="標楷體"/>
              </w:rPr>
            </w:pPr>
            <w:r w:rsidRPr="004F2273">
              <w:rPr>
                <w:rFonts w:ascii="標楷體" w:eastAsia="標楷體" w:hAnsi="標楷體" w:hint="eastAsia"/>
                <w:color w:val="000000"/>
              </w:rPr>
              <w:t>二、</w:t>
            </w:r>
            <w:r w:rsidRPr="004F2273">
              <w:rPr>
                <w:rFonts w:ascii="標楷體" w:eastAsia="標楷體" w:hAnsi="標楷體" w:hint="eastAsia"/>
              </w:rPr>
              <w:t>本證明書僅供報名專門職業及技術人員高等考試醫事檢驗師考試之用。</w:t>
            </w:r>
          </w:p>
        </w:tc>
      </w:tr>
    </w:tbl>
    <w:p w:rsidR="00550182" w:rsidRDefault="00550182" w:rsidP="00DE1EA6">
      <w:pPr>
        <w:pStyle w:val="33"/>
        <w:spacing w:line="200" w:lineRule="exact"/>
        <w:ind w:firstLineChars="200" w:firstLine="641"/>
        <w:jc w:val="both"/>
        <w:rPr>
          <w:b/>
          <w:sz w:val="32"/>
          <w:szCs w:val="32"/>
        </w:rPr>
      </w:pPr>
    </w:p>
    <w:p w:rsidR="00934EE5" w:rsidRDefault="00D67678" w:rsidP="004E6665">
      <w:pPr>
        <w:pStyle w:val="33"/>
        <w:spacing w:line="500" w:lineRule="exact"/>
        <w:jc w:val="both"/>
        <w:rPr>
          <w:b/>
          <w:sz w:val="32"/>
          <w:szCs w:val="32"/>
        </w:rPr>
      </w:pPr>
      <w:r w:rsidRPr="00D67678">
        <w:rPr>
          <w:rFonts w:hAnsi="標楷體" w:cs="Arial"/>
          <w:b/>
          <w:bCs/>
          <w:noProof/>
          <w:sz w:val="36"/>
          <w:szCs w:val="19"/>
        </w:rPr>
        <w:lastRenderedPageBreak/>
        <w:pict>
          <v:shape id="_x0000_s1353" type="#_x0000_t202" style="position:absolute;left:0;text-align:left;margin-left:-6pt;margin-top:-6.05pt;width:65.2pt;height:21.75pt;z-index:251654656" filled="f" stroked="f">
            <v:textbox style="mso-next-textbox:#_x0000_s1353" inset="0,0,0,0">
              <w:txbxContent>
                <w:p w:rsidR="00D03D1F" w:rsidRPr="00A33161" w:rsidRDefault="00D03D1F">
                  <w:pPr>
                    <w:snapToGrid w:val="0"/>
                    <w:spacing w:line="240" w:lineRule="atLeast"/>
                    <w:jc w:val="center"/>
                    <w:rPr>
                      <w:rFonts w:ascii="標楷體" w:eastAsia="標楷體" w:hAnsi="標楷體"/>
                      <w:sz w:val="28"/>
                      <w:szCs w:val="28"/>
                    </w:rPr>
                  </w:pPr>
                  <w:bookmarkStart w:id="69" w:name="附件12"/>
                  <w:r w:rsidRPr="00A33161">
                    <w:rPr>
                      <w:rFonts w:ascii="標楷體" w:eastAsia="標楷體" w:hAnsi="標楷體" w:hint="eastAsia"/>
                      <w:sz w:val="28"/>
                      <w:szCs w:val="28"/>
                    </w:rPr>
                    <w:t>附件</w:t>
                  </w:r>
                  <w:r>
                    <w:rPr>
                      <w:rFonts w:ascii="標楷體" w:eastAsia="標楷體" w:hAnsi="標楷體" w:hint="eastAsia"/>
                      <w:sz w:val="28"/>
                      <w:szCs w:val="28"/>
                    </w:rPr>
                    <w:t>12</w:t>
                  </w:r>
                  <w:bookmarkEnd w:id="69"/>
                </w:p>
              </w:txbxContent>
            </v:textbox>
          </v:shape>
        </w:pict>
      </w:r>
    </w:p>
    <w:p w:rsidR="00EB0F08" w:rsidRDefault="00EB0F08" w:rsidP="00140967">
      <w:pPr>
        <w:pStyle w:val="33"/>
        <w:spacing w:line="500" w:lineRule="exact"/>
        <w:ind w:firstLineChars="200" w:firstLine="641"/>
        <w:jc w:val="both"/>
        <w:rPr>
          <w:b/>
          <w:sz w:val="32"/>
          <w:szCs w:val="32"/>
        </w:rPr>
      </w:pPr>
      <w:r>
        <w:rPr>
          <w:rFonts w:hint="eastAsia"/>
          <w:b/>
          <w:sz w:val="32"/>
          <w:szCs w:val="32"/>
        </w:rPr>
        <w:t>專門職業及技術人員高等考試醫事放射師考試實習認定基準</w:t>
      </w:r>
    </w:p>
    <w:p w:rsidR="00EB0F08" w:rsidRDefault="00EB0F08" w:rsidP="003B5B1C">
      <w:pPr>
        <w:autoSpaceDE w:val="0"/>
        <w:autoSpaceDN w:val="0"/>
        <w:adjustRightInd w:val="0"/>
        <w:snapToGrid w:val="0"/>
        <w:spacing w:beforeLines="20"/>
        <w:jc w:val="right"/>
        <w:rPr>
          <w:rFonts w:ascii="標楷體" w:eastAsia="標楷體" w:cs="標楷體"/>
          <w:color w:val="FF0000"/>
          <w:kern w:val="0"/>
          <w:sz w:val="20"/>
        </w:rPr>
      </w:pPr>
      <w:r>
        <w:rPr>
          <w:rFonts w:ascii="標楷體" w:eastAsia="標楷體" w:cs="標楷體" w:hint="eastAsia"/>
          <w:kern w:val="0"/>
          <w:sz w:val="20"/>
        </w:rPr>
        <w:t xml:space="preserve">                           </w:t>
      </w:r>
      <w:r w:rsidR="000972E5">
        <w:rPr>
          <w:rFonts w:ascii="標楷體" w:eastAsia="標楷體" w:cs="標楷體" w:hint="eastAsia"/>
          <w:kern w:val="0"/>
          <w:sz w:val="20"/>
        </w:rPr>
        <w:t xml:space="preserve">           </w:t>
      </w:r>
      <w:r>
        <w:rPr>
          <w:rFonts w:ascii="標楷體" w:eastAsia="標楷體" w:cs="標楷體" w:hint="eastAsia"/>
          <w:color w:val="000000"/>
          <w:kern w:val="0"/>
          <w:sz w:val="19"/>
          <w:szCs w:val="19"/>
        </w:rPr>
        <w:t>中華民國</w:t>
      </w:r>
      <w:r>
        <w:rPr>
          <w:rFonts w:ascii="標楷體" w:eastAsia="標楷體" w:cs="標楷體"/>
          <w:color w:val="000000"/>
          <w:kern w:val="0"/>
          <w:sz w:val="19"/>
          <w:szCs w:val="19"/>
        </w:rPr>
        <w:t>101</w:t>
      </w:r>
      <w:r>
        <w:rPr>
          <w:rFonts w:ascii="標楷體" w:eastAsia="標楷體" w:cs="標楷體" w:hint="eastAsia"/>
          <w:color w:val="000000"/>
          <w:kern w:val="0"/>
          <w:sz w:val="19"/>
          <w:szCs w:val="19"/>
        </w:rPr>
        <w:t>年</w:t>
      </w:r>
      <w:r>
        <w:rPr>
          <w:rFonts w:ascii="標楷體" w:eastAsia="標楷體" w:cs="標楷體"/>
          <w:color w:val="000000"/>
          <w:kern w:val="0"/>
          <w:sz w:val="19"/>
          <w:szCs w:val="19"/>
        </w:rPr>
        <w:t>2</w:t>
      </w:r>
      <w:r>
        <w:rPr>
          <w:rFonts w:ascii="標楷體" w:eastAsia="標楷體" w:cs="標楷體" w:hint="eastAsia"/>
          <w:color w:val="000000"/>
          <w:kern w:val="0"/>
          <w:sz w:val="19"/>
          <w:szCs w:val="19"/>
        </w:rPr>
        <w:t>月</w:t>
      </w:r>
      <w:r>
        <w:rPr>
          <w:rFonts w:ascii="標楷體" w:eastAsia="標楷體" w:cs="標楷體"/>
          <w:color w:val="000000"/>
          <w:kern w:val="0"/>
          <w:sz w:val="19"/>
          <w:szCs w:val="19"/>
        </w:rPr>
        <w:t>23</w:t>
      </w:r>
      <w:r>
        <w:rPr>
          <w:rFonts w:ascii="標楷體" w:eastAsia="標楷體" w:cs="標楷體" w:hint="eastAsia"/>
          <w:color w:val="000000"/>
          <w:kern w:val="0"/>
          <w:sz w:val="19"/>
          <w:szCs w:val="19"/>
        </w:rPr>
        <w:t>日</w:t>
      </w:r>
      <w:r w:rsidR="000972E5">
        <w:rPr>
          <w:rFonts w:ascii="標楷體" w:eastAsia="標楷體" w:cs="標楷體" w:hint="eastAsia"/>
          <w:color w:val="000000"/>
          <w:kern w:val="0"/>
          <w:sz w:val="19"/>
          <w:szCs w:val="19"/>
        </w:rPr>
        <w:t>考選部</w:t>
      </w:r>
      <w:r>
        <w:rPr>
          <w:rFonts w:ascii="標楷體" w:eastAsia="標楷體" w:cs="標楷體" w:hint="eastAsia"/>
          <w:color w:val="000000"/>
          <w:kern w:val="0"/>
          <w:sz w:val="19"/>
          <w:szCs w:val="19"/>
        </w:rPr>
        <w:t>選專三字第</w:t>
      </w:r>
      <w:r>
        <w:rPr>
          <w:rFonts w:ascii="標楷體" w:eastAsia="標楷體" w:cs="標楷體"/>
          <w:color w:val="000000"/>
          <w:kern w:val="0"/>
          <w:sz w:val="19"/>
          <w:szCs w:val="19"/>
        </w:rPr>
        <w:t>1010000949</w:t>
      </w:r>
      <w:r>
        <w:rPr>
          <w:rFonts w:ascii="標楷體" w:eastAsia="標楷體" w:cs="標楷體" w:hint="eastAsia"/>
          <w:color w:val="000000"/>
          <w:kern w:val="0"/>
          <w:sz w:val="19"/>
          <w:szCs w:val="19"/>
        </w:rPr>
        <w:t>號令訂定發布</w:t>
      </w:r>
    </w:p>
    <w:p w:rsidR="00EB0F08" w:rsidRDefault="00EB0F08">
      <w:pPr>
        <w:autoSpaceDE w:val="0"/>
        <w:autoSpaceDN w:val="0"/>
        <w:adjustRightInd w:val="0"/>
        <w:snapToGrid w:val="0"/>
        <w:jc w:val="right"/>
        <w:rPr>
          <w:rFonts w:ascii="標楷體" w:eastAsia="標楷體" w:cs="標楷體"/>
          <w:color w:val="000000"/>
          <w:kern w:val="0"/>
          <w:sz w:val="19"/>
          <w:szCs w:val="19"/>
        </w:rPr>
      </w:pPr>
      <w:r>
        <w:rPr>
          <w:rFonts w:ascii="標楷體" w:eastAsia="標楷體" w:cs="標楷體" w:hint="eastAsia"/>
          <w:color w:val="FF0000"/>
          <w:kern w:val="0"/>
          <w:sz w:val="20"/>
        </w:rPr>
        <w:t xml:space="preserve">                                   </w:t>
      </w:r>
      <w:r w:rsidR="005D3A00" w:rsidRPr="00274E55">
        <w:rPr>
          <w:rFonts w:ascii="標楷體" w:eastAsia="標楷體" w:cs="標楷體"/>
          <w:color w:val="000000"/>
          <w:kern w:val="0"/>
          <w:sz w:val="19"/>
          <w:szCs w:val="19"/>
        </w:rPr>
        <w:t>中華民國10</w:t>
      </w:r>
      <w:r w:rsidR="005D3A00">
        <w:rPr>
          <w:rFonts w:ascii="標楷體" w:eastAsia="標楷體" w:cs="標楷體" w:hint="eastAsia"/>
          <w:color w:val="000000"/>
          <w:kern w:val="0"/>
          <w:sz w:val="19"/>
          <w:szCs w:val="19"/>
        </w:rPr>
        <w:t>2</w:t>
      </w:r>
      <w:r w:rsidR="005D3A00" w:rsidRPr="00274E55">
        <w:rPr>
          <w:rFonts w:ascii="標楷體" w:eastAsia="標楷體" w:cs="標楷體"/>
          <w:color w:val="000000"/>
          <w:kern w:val="0"/>
          <w:sz w:val="19"/>
          <w:szCs w:val="19"/>
        </w:rPr>
        <w:t>年</w:t>
      </w:r>
      <w:r w:rsidR="005D3A00">
        <w:rPr>
          <w:rFonts w:ascii="標楷體" w:eastAsia="標楷體" w:cs="標楷體" w:hint="eastAsia"/>
          <w:color w:val="000000"/>
          <w:kern w:val="0"/>
          <w:sz w:val="19"/>
          <w:szCs w:val="19"/>
        </w:rPr>
        <w:t>9</w:t>
      </w:r>
      <w:r w:rsidR="005D3A00" w:rsidRPr="00274E55">
        <w:rPr>
          <w:rFonts w:ascii="標楷體" w:eastAsia="標楷體" w:cs="標楷體"/>
          <w:color w:val="000000"/>
          <w:kern w:val="0"/>
          <w:sz w:val="19"/>
          <w:szCs w:val="19"/>
        </w:rPr>
        <w:t>月</w:t>
      </w:r>
      <w:r w:rsidR="005D3A00">
        <w:rPr>
          <w:rFonts w:ascii="標楷體" w:eastAsia="標楷體" w:cs="標楷體" w:hint="eastAsia"/>
          <w:color w:val="000000"/>
          <w:kern w:val="0"/>
          <w:sz w:val="19"/>
          <w:szCs w:val="19"/>
        </w:rPr>
        <w:t>24</w:t>
      </w:r>
      <w:r w:rsidR="005D3A00" w:rsidRPr="00274E55">
        <w:rPr>
          <w:rFonts w:ascii="標楷體" w:eastAsia="標楷體" w:cs="標楷體"/>
          <w:color w:val="000000"/>
          <w:kern w:val="0"/>
          <w:sz w:val="19"/>
          <w:szCs w:val="19"/>
        </w:rPr>
        <w:t>日</w:t>
      </w:r>
      <w:r w:rsidR="005D3A00">
        <w:rPr>
          <w:rFonts w:ascii="標楷體" w:eastAsia="標楷體" w:cs="標楷體" w:hint="eastAsia"/>
          <w:color w:val="000000"/>
          <w:kern w:val="0"/>
          <w:sz w:val="19"/>
          <w:szCs w:val="19"/>
        </w:rPr>
        <w:t>考選部</w:t>
      </w:r>
      <w:r w:rsidR="005D3A00" w:rsidRPr="00274E55">
        <w:rPr>
          <w:rFonts w:ascii="標楷體" w:eastAsia="標楷體" w:cs="標楷體"/>
          <w:color w:val="000000"/>
          <w:kern w:val="0"/>
          <w:sz w:val="19"/>
          <w:szCs w:val="19"/>
        </w:rPr>
        <w:t>選專</w:t>
      </w:r>
      <w:r w:rsidR="005D3A00">
        <w:rPr>
          <w:rFonts w:ascii="標楷體" w:eastAsia="標楷體" w:cs="標楷體" w:hint="eastAsia"/>
          <w:color w:val="000000"/>
          <w:kern w:val="0"/>
          <w:sz w:val="19"/>
          <w:szCs w:val="19"/>
        </w:rPr>
        <w:t>四</w:t>
      </w:r>
      <w:r w:rsidR="005D3A00" w:rsidRPr="00274E55">
        <w:rPr>
          <w:rFonts w:ascii="標楷體" w:eastAsia="標楷體" w:cs="標楷體"/>
          <w:color w:val="000000"/>
          <w:kern w:val="0"/>
          <w:sz w:val="19"/>
          <w:szCs w:val="19"/>
        </w:rPr>
        <w:t>字第10</w:t>
      </w:r>
      <w:r w:rsidR="005D3A00">
        <w:rPr>
          <w:rFonts w:ascii="標楷體" w:eastAsia="標楷體" w:cs="標楷體" w:hint="eastAsia"/>
          <w:color w:val="000000"/>
          <w:kern w:val="0"/>
          <w:sz w:val="19"/>
          <w:szCs w:val="19"/>
        </w:rPr>
        <w:t>233</w:t>
      </w:r>
      <w:r w:rsidR="005D3A00" w:rsidRPr="00274E55">
        <w:rPr>
          <w:rFonts w:ascii="標楷體" w:eastAsia="標楷體" w:cs="標楷體"/>
          <w:color w:val="000000"/>
          <w:kern w:val="0"/>
          <w:sz w:val="19"/>
          <w:szCs w:val="19"/>
        </w:rPr>
        <w:t>0</w:t>
      </w:r>
      <w:r w:rsidR="005D3A00">
        <w:rPr>
          <w:rFonts w:ascii="標楷體" w:eastAsia="標楷體" w:cs="標楷體" w:hint="eastAsia"/>
          <w:color w:val="000000"/>
          <w:kern w:val="0"/>
          <w:sz w:val="19"/>
          <w:szCs w:val="19"/>
        </w:rPr>
        <w:t>2149</w:t>
      </w:r>
      <w:r w:rsidR="005D3A00" w:rsidRPr="00274E55">
        <w:rPr>
          <w:rFonts w:ascii="標楷體" w:eastAsia="標楷體" w:cs="標楷體"/>
          <w:color w:val="000000"/>
          <w:kern w:val="0"/>
          <w:sz w:val="19"/>
          <w:szCs w:val="19"/>
        </w:rPr>
        <w:t>號令</w:t>
      </w:r>
      <w:r w:rsidR="005D3A00">
        <w:rPr>
          <w:rFonts w:ascii="標楷體" w:eastAsia="標楷體" w:cs="標楷體" w:hint="eastAsia"/>
          <w:color w:val="000000"/>
          <w:kern w:val="0"/>
          <w:sz w:val="19"/>
          <w:szCs w:val="19"/>
        </w:rPr>
        <w:t>修正</w:t>
      </w:r>
      <w:r w:rsidR="005D3A00" w:rsidRPr="00274E55">
        <w:rPr>
          <w:rFonts w:ascii="標楷體" w:eastAsia="標楷體" w:cs="標楷體"/>
          <w:color w:val="000000"/>
          <w:kern w:val="0"/>
          <w:sz w:val="19"/>
          <w:szCs w:val="19"/>
        </w:rPr>
        <w:t>發布</w:t>
      </w:r>
    </w:p>
    <w:p w:rsidR="00EB0F08" w:rsidRDefault="00EB0F08">
      <w:pPr>
        <w:spacing w:line="240" w:lineRule="exact"/>
        <w:jc w:val="center"/>
        <w:rPr>
          <w:rFonts w:ascii="標楷體" w:eastAsia="標楷體" w:hAnsi="標楷體"/>
          <w:bCs/>
          <w:color w:val="FF0000"/>
          <w:spacing w:val="-20"/>
          <w:sz w:val="20"/>
        </w:rPr>
      </w:pPr>
    </w:p>
    <w:p w:rsidR="00EB0F08" w:rsidRDefault="00EB0F08" w:rsidP="003B5B1C">
      <w:pPr>
        <w:spacing w:beforeLines="30" w:line="300" w:lineRule="exact"/>
        <w:ind w:firstLineChars="200" w:firstLine="480"/>
        <w:rPr>
          <w:rFonts w:ascii="標楷體" w:eastAsia="標楷體" w:hAnsi="標楷體"/>
          <w:bCs/>
          <w:color w:val="000000"/>
        </w:rPr>
      </w:pPr>
      <w:r>
        <w:rPr>
          <w:rFonts w:ascii="標楷體" w:eastAsia="標楷體" w:hAnsi="標楷體"/>
          <w:color w:val="000000"/>
        </w:rPr>
        <w:t>高等考試</w:t>
      </w:r>
      <w:r>
        <w:rPr>
          <w:rFonts w:ascii="標楷體" w:eastAsia="標楷體" w:hAnsi="標楷體" w:hint="eastAsia"/>
          <w:bCs/>
          <w:color w:val="000000"/>
        </w:rPr>
        <w:t>醫事放射師</w:t>
      </w:r>
      <w:r>
        <w:rPr>
          <w:rFonts w:ascii="標楷體" w:eastAsia="標楷體" w:hAnsi="標楷體"/>
          <w:color w:val="000000"/>
        </w:rPr>
        <w:t>考試實習認定</w:t>
      </w:r>
      <w:r>
        <w:rPr>
          <w:rFonts w:eastAsia="標楷體" w:hAnsi="標楷體"/>
          <w:color w:val="000000"/>
        </w:rPr>
        <w:t>基準</w:t>
      </w:r>
      <w:r>
        <w:rPr>
          <w:rFonts w:ascii="標楷體" w:eastAsia="標楷體" w:hAnsi="標楷體"/>
          <w:color w:val="000000"/>
        </w:rPr>
        <w:t>，</w:t>
      </w:r>
      <w:r>
        <w:rPr>
          <w:rFonts w:ascii="標楷體" w:eastAsia="標楷體" w:hint="eastAsia"/>
          <w:color w:val="000000"/>
        </w:rPr>
        <w:t>自</w:t>
      </w:r>
      <w:smartTag w:uri="urn:schemas-microsoft-com:office:smarttags" w:element="chsdate">
        <w:smartTagPr>
          <w:attr w:name="IsROCDate" w:val="True"/>
          <w:attr w:name="IsLunarDate" w:val="False"/>
          <w:attr w:name="Day" w:val="1"/>
          <w:attr w:name="Month" w:val="1"/>
          <w:attr w:name="Year" w:val="2012"/>
        </w:smartTagPr>
        <w:r>
          <w:rPr>
            <w:rFonts w:ascii="標楷體" w:eastAsia="標楷體" w:hint="eastAsia"/>
            <w:color w:val="000000"/>
          </w:rPr>
          <w:t>中華民國101年1月1日</w:t>
        </w:r>
      </w:smartTag>
      <w:r>
        <w:rPr>
          <w:rFonts w:ascii="標楷體" w:eastAsia="標楷體" w:hint="eastAsia"/>
          <w:color w:val="000000"/>
        </w:rPr>
        <w:t>以後畢業者適用。其</w:t>
      </w:r>
      <w:r>
        <w:rPr>
          <w:rFonts w:ascii="標楷體" w:eastAsia="標楷體" w:hAnsi="標楷體" w:hint="eastAsia"/>
          <w:color w:val="000000"/>
        </w:rPr>
        <w:t>實習</w:t>
      </w:r>
      <w:r>
        <w:rPr>
          <w:rFonts w:ascii="標楷體" w:eastAsia="標楷體" w:hAnsi="標楷體" w:hint="eastAsia"/>
          <w:bCs/>
          <w:color w:val="000000"/>
        </w:rPr>
        <w:t>學科</w:t>
      </w:r>
      <w:r>
        <w:rPr>
          <w:rFonts w:eastAsia="標楷體" w:hAnsi="標楷體"/>
          <w:color w:val="000000"/>
          <w:kern w:val="0"/>
        </w:rPr>
        <w:t>、</w:t>
      </w:r>
      <w:r>
        <w:rPr>
          <w:rFonts w:ascii="標楷體" w:eastAsia="標楷體" w:hAnsi="標楷體" w:hint="eastAsia"/>
          <w:bCs/>
          <w:color w:val="000000"/>
        </w:rPr>
        <w:t>實習內涵、實習週（時）數、實習場所及實習補修規定如下：</w:t>
      </w:r>
    </w:p>
    <w:p w:rsidR="00EB0F08" w:rsidRDefault="00EB0F08" w:rsidP="003B5B1C">
      <w:pPr>
        <w:spacing w:beforeLines="30" w:afterLines="20" w:line="320" w:lineRule="exact"/>
        <w:rPr>
          <w:rFonts w:ascii="標楷體" w:eastAsia="標楷體" w:hAnsi="標楷體"/>
          <w:bCs/>
          <w:color w:val="000000"/>
          <w:sz w:val="28"/>
          <w:szCs w:val="28"/>
        </w:rPr>
      </w:pPr>
      <w:r>
        <w:rPr>
          <w:rFonts w:ascii="標楷體" w:eastAsia="標楷體" w:hAnsi="標楷體" w:hint="eastAsia"/>
          <w:color w:val="000000"/>
        </w:rPr>
        <w:t>一、實習</w:t>
      </w:r>
      <w:r>
        <w:rPr>
          <w:rFonts w:ascii="標楷體" w:eastAsia="標楷體" w:hAnsi="標楷體" w:hint="eastAsia"/>
          <w:bCs/>
          <w:color w:val="000000"/>
        </w:rPr>
        <w:t>學科</w:t>
      </w:r>
      <w:r>
        <w:rPr>
          <w:rFonts w:eastAsia="標楷體" w:hAnsi="標楷體"/>
          <w:color w:val="000000"/>
          <w:kern w:val="0"/>
        </w:rPr>
        <w:t>、</w:t>
      </w:r>
      <w:r>
        <w:rPr>
          <w:rFonts w:ascii="標楷體" w:eastAsia="標楷體" w:hAnsi="標楷體" w:hint="eastAsia"/>
          <w:bCs/>
          <w:color w:val="000000"/>
        </w:rPr>
        <w:t>實習內涵、實習週（時）數最低標準：</w:t>
      </w:r>
    </w:p>
    <w:tbl>
      <w:tblPr>
        <w:tblW w:w="0" w:type="auto"/>
        <w:tblInd w:w="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440"/>
        <w:gridCol w:w="5760"/>
        <w:gridCol w:w="1846"/>
      </w:tblGrid>
      <w:tr w:rsidR="00EB0F08">
        <w:trPr>
          <w:trHeight w:val="628"/>
        </w:trPr>
        <w:tc>
          <w:tcPr>
            <w:tcW w:w="1440" w:type="dxa"/>
            <w:tcBorders>
              <w:top w:val="single" w:sz="12" w:space="0" w:color="auto"/>
              <w:bottom w:val="single" w:sz="6" w:space="0" w:color="auto"/>
            </w:tcBorders>
            <w:shd w:val="clear" w:color="auto" w:fill="E6E6E6"/>
            <w:vAlign w:val="center"/>
          </w:tcPr>
          <w:p w:rsidR="00EB0F08" w:rsidRDefault="00EB0F08">
            <w:pPr>
              <w:adjustRightInd w:val="0"/>
              <w:snapToGrid w:val="0"/>
              <w:spacing w:line="280" w:lineRule="exact"/>
              <w:jc w:val="distribute"/>
              <w:rPr>
                <w:rFonts w:ascii="標楷體" w:eastAsia="標楷體" w:hAnsi="標楷體"/>
                <w:b/>
                <w:color w:val="000000"/>
                <w:sz w:val="26"/>
                <w:szCs w:val="26"/>
              </w:rPr>
            </w:pPr>
            <w:r>
              <w:rPr>
                <w:rFonts w:ascii="標楷體" w:eastAsia="標楷體" w:hAnsi="標楷體" w:hint="eastAsia"/>
                <w:b/>
                <w:bCs/>
                <w:color w:val="000000"/>
                <w:sz w:val="26"/>
                <w:szCs w:val="26"/>
              </w:rPr>
              <w:t>實習學科</w:t>
            </w:r>
          </w:p>
        </w:tc>
        <w:tc>
          <w:tcPr>
            <w:tcW w:w="5760" w:type="dxa"/>
            <w:tcBorders>
              <w:top w:val="single" w:sz="12" w:space="0" w:color="auto"/>
              <w:bottom w:val="single" w:sz="6" w:space="0" w:color="auto"/>
            </w:tcBorders>
            <w:shd w:val="clear" w:color="auto" w:fill="E6E6E6"/>
            <w:vAlign w:val="center"/>
          </w:tcPr>
          <w:p w:rsidR="00EB0F08" w:rsidRDefault="00EB0F08">
            <w:pPr>
              <w:adjustRightInd w:val="0"/>
              <w:snapToGrid w:val="0"/>
              <w:spacing w:line="280" w:lineRule="exact"/>
              <w:ind w:left="521" w:hangingChars="200" w:hanging="521"/>
              <w:jc w:val="distribute"/>
              <w:rPr>
                <w:rFonts w:ascii="標楷體" w:eastAsia="標楷體" w:hAnsi="標楷體"/>
                <w:b/>
                <w:bCs/>
                <w:color w:val="000000"/>
                <w:sz w:val="26"/>
                <w:szCs w:val="26"/>
              </w:rPr>
            </w:pPr>
            <w:r>
              <w:rPr>
                <w:rFonts w:ascii="標楷體" w:eastAsia="標楷體" w:hAnsi="標楷體" w:hint="eastAsia"/>
                <w:b/>
                <w:bCs/>
                <w:color w:val="000000"/>
                <w:sz w:val="26"/>
                <w:szCs w:val="26"/>
              </w:rPr>
              <w:t>實習內涵</w:t>
            </w:r>
          </w:p>
        </w:tc>
        <w:tc>
          <w:tcPr>
            <w:tcW w:w="1846" w:type="dxa"/>
            <w:tcBorders>
              <w:top w:val="single" w:sz="12" w:space="0" w:color="auto"/>
              <w:bottom w:val="single" w:sz="6" w:space="0" w:color="auto"/>
            </w:tcBorders>
            <w:shd w:val="clear" w:color="auto" w:fill="E6E6E6"/>
            <w:vAlign w:val="center"/>
          </w:tcPr>
          <w:p w:rsidR="00EB0F08" w:rsidRDefault="00EB0F08">
            <w:pPr>
              <w:adjustRightInd w:val="0"/>
              <w:snapToGrid w:val="0"/>
              <w:spacing w:line="280" w:lineRule="exact"/>
              <w:jc w:val="distribute"/>
              <w:rPr>
                <w:rFonts w:ascii="標楷體" w:eastAsia="標楷體" w:hAnsi="標楷體"/>
                <w:b/>
                <w:color w:val="000000"/>
                <w:sz w:val="26"/>
                <w:szCs w:val="26"/>
              </w:rPr>
            </w:pPr>
            <w:r>
              <w:rPr>
                <w:rFonts w:ascii="標楷體" w:eastAsia="標楷體" w:hAnsi="標楷體" w:hint="eastAsia"/>
                <w:b/>
                <w:bCs/>
                <w:color w:val="000000"/>
                <w:sz w:val="26"/>
                <w:szCs w:val="26"/>
              </w:rPr>
              <w:t>實習週（時）數最低標準</w:t>
            </w:r>
          </w:p>
        </w:tc>
      </w:tr>
      <w:tr w:rsidR="00EB0F08">
        <w:trPr>
          <w:trHeight w:val="1134"/>
        </w:trPr>
        <w:tc>
          <w:tcPr>
            <w:tcW w:w="1440" w:type="dxa"/>
            <w:tcBorders>
              <w:top w:val="single" w:sz="6" w:space="0" w:color="auto"/>
            </w:tcBorders>
            <w:vAlign w:val="center"/>
          </w:tcPr>
          <w:p w:rsidR="00EB0F08" w:rsidRDefault="00EB0F08">
            <w:pPr>
              <w:spacing w:line="320" w:lineRule="exact"/>
              <w:jc w:val="both"/>
              <w:rPr>
                <w:rFonts w:ascii="標楷體" w:eastAsia="標楷體" w:hAnsi="標楷體"/>
                <w:bCs/>
                <w:color w:val="000000"/>
              </w:rPr>
            </w:pPr>
            <w:r>
              <w:rPr>
                <w:rFonts w:ascii="標楷體" w:eastAsia="標楷體" w:hAnsi="標楷體" w:hint="eastAsia"/>
                <w:bCs/>
                <w:color w:val="000000"/>
              </w:rPr>
              <w:t>放射線診斷實習</w:t>
            </w:r>
          </w:p>
        </w:tc>
        <w:tc>
          <w:tcPr>
            <w:tcW w:w="5760" w:type="dxa"/>
            <w:tcBorders>
              <w:top w:val="single" w:sz="6" w:space="0" w:color="auto"/>
            </w:tcBorders>
            <w:vAlign w:val="center"/>
          </w:tcPr>
          <w:p w:rsidR="00EB0F08" w:rsidRDefault="00EB0F08">
            <w:pPr>
              <w:spacing w:line="320" w:lineRule="exact"/>
              <w:jc w:val="both"/>
              <w:rPr>
                <w:rFonts w:ascii="標楷體" w:eastAsia="標楷體" w:hAnsi="標楷體"/>
                <w:color w:val="000000"/>
              </w:rPr>
            </w:pPr>
            <w:r>
              <w:rPr>
                <w:rFonts w:ascii="標楷體" w:eastAsia="標楷體" w:hAnsi="標楷體" w:hint="eastAsia"/>
                <w:color w:val="000000"/>
                <w:kern w:val="0"/>
              </w:rPr>
              <w:t>一般攝影</w:t>
            </w:r>
            <w:r>
              <w:rPr>
                <w:rFonts w:ascii="標楷體" w:eastAsia="標楷體" w:hAnsi="標楷體"/>
                <w:color w:val="000000"/>
                <w:kern w:val="0"/>
              </w:rPr>
              <w:t>(</w:t>
            </w:r>
            <w:r>
              <w:rPr>
                <w:rFonts w:ascii="標楷體" w:eastAsia="標楷體" w:hAnsi="標楷體" w:hint="eastAsia"/>
                <w:color w:val="000000"/>
                <w:kern w:val="0"/>
              </w:rPr>
              <w:t>含乳房攝影、骨質密度</w:t>
            </w:r>
            <w:r>
              <w:rPr>
                <w:rFonts w:ascii="標楷體" w:eastAsia="標楷體" w:hAnsi="標楷體"/>
                <w:color w:val="000000"/>
                <w:kern w:val="0"/>
              </w:rPr>
              <w:t>)</w:t>
            </w:r>
            <w:r>
              <w:rPr>
                <w:rFonts w:ascii="標楷體" w:eastAsia="標楷體" w:hAnsi="標楷體" w:hint="eastAsia"/>
                <w:color w:val="000000"/>
                <w:kern w:val="0"/>
              </w:rPr>
              <w:t>、特殊攝影、血管攝影、心導管技術、牙科攝影、電腦斷層造影、一般超音波</w:t>
            </w:r>
            <w:r>
              <w:rPr>
                <w:rFonts w:ascii="標楷體" w:eastAsia="標楷體" w:hAnsi="標楷體"/>
                <w:color w:val="000000"/>
                <w:kern w:val="0"/>
              </w:rPr>
              <w:t>(</w:t>
            </w:r>
            <w:r>
              <w:rPr>
                <w:rFonts w:ascii="標楷體" w:eastAsia="標楷體" w:hAnsi="標楷體" w:hint="eastAsia"/>
                <w:color w:val="000000"/>
                <w:kern w:val="0"/>
              </w:rPr>
              <w:t>腹部、乳房、骨肌關節及小器官</w:t>
            </w:r>
            <w:r>
              <w:rPr>
                <w:rFonts w:ascii="標楷體" w:eastAsia="標楷體" w:hAnsi="標楷體"/>
                <w:color w:val="000000"/>
                <w:kern w:val="0"/>
              </w:rPr>
              <w:t>)</w:t>
            </w:r>
            <w:r>
              <w:rPr>
                <w:rFonts w:ascii="標楷體" w:eastAsia="標楷體" w:hAnsi="標楷體" w:hint="eastAsia"/>
                <w:color w:val="000000"/>
                <w:kern w:val="0"/>
              </w:rPr>
              <w:t>、婦產超音波、心臟超音波、神經血管超音波、磁振造影</w:t>
            </w:r>
          </w:p>
        </w:tc>
        <w:tc>
          <w:tcPr>
            <w:tcW w:w="1846" w:type="dxa"/>
            <w:tcBorders>
              <w:top w:val="single" w:sz="6" w:space="0" w:color="auto"/>
            </w:tcBorders>
            <w:vAlign w:val="center"/>
          </w:tcPr>
          <w:p w:rsidR="00EB0F08" w:rsidRDefault="00EB0F08">
            <w:pPr>
              <w:spacing w:line="320" w:lineRule="exact"/>
              <w:jc w:val="center"/>
              <w:rPr>
                <w:rFonts w:ascii="標楷體" w:eastAsia="標楷體" w:hAnsi="標楷體"/>
                <w:bCs/>
                <w:color w:val="000000"/>
              </w:rPr>
            </w:pPr>
            <w:r>
              <w:rPr>
                <w:rFonts w:ascii="標楷體" w:eastAsia="標楷體" w:hAnsi="標楷體"/>
                <w:bCs/>
                <w:color w:val="000000"/>
              </w:rPr>
              <w:t>12</w:t>
            </w:r>
            <w:r>
              <w:rPr>
                <w:rFonts w:ascii="標楷體" w:eastAsia="標楷體" w:hAnsi="標楷體" w:hint="eastAsia"/>
                <w:bCs/>
                <w:color w:val="000000"/>
              </w:rPr>
              <w:t>週</w:t>
            </w:r>
          </w:p>
          <w:p w:rsidR="00EB0F08" w:rsidRDefault="00EB0F08">
            <w:pPr>
              <w:spacing w:line="320" w:lineRule="exact"/>
              <w:jc w:val="center"/>
              <w:rPr>
                <w:rFonts w:ascii="標楷體" w:eastAsia="標楷體" w:hAnsi="標楷體"/>
                <w:bCs/>
                <w:color w:val="000000"/>
              </w:rPr>
            </w:pPr>
            <w:r>
              <w:rPr>
                <w:rFonts w:ascii="標楷體" w:eastAsia="標楷體" w:hAnsi="標楷體" w:hint="eastAsia"/>
                <w:bCs/>
                <w:color w:val="000000"/>
              </w:rPr>
              <w:t>（480小時）</w:t>
            </w:r>
          </w:p>
        </w:tc>
      </w:tr>
      <w:tr w:rsidR="00EB0F08">
        <w:trPr>
          <w:trHeight w:val="1134"/>
        </w:trPr>
        <w:tc>
          <w:tcPr>
            <w:tcW w:w="1440" w:type="dxa"/>
            <w:vAlign w:val="center"/>
          </w:tcPr>
          <w:p w:rsidR="00EB0F08" w:rsidRDefault="00EB0F08">
            <w:pPr>
              <w:spacing w:line="320" w:lineRule="exact"/>
              <w:jc w:val="both"/>
              <w:rPr>
                <w:rFonts w:ascii="標楷體" w:eastAsia="標楷體" w:hAnsi="標楷體"/>
                <w:bCs/>
                <w:color w:val="000000"/>
              </w:rPr>
            </w:pPr>
            <w:r>
              <w:rPr>
                <w:rFonts w:ascii="標楷體" w:eastAsia="標楷體" w:hAnsi="標楷體" w:hint="eastAsia"/>
                <w:bCs/>
                <w:color w:val="000000"/>
              </w:rPr>
              <w:t>放射線治療實習</w:t>
            </w:r>
          </w:p>
        </w:tc>
        <w:tc>
          <w:tcPr>
            <w:tcW w:w="5760" w:type="dxa"/>
            <w:vAlign w:val="center"/>
          </w:tcPr>
          <w:p w:rsidR="00EB0F08" w:rsidRDefault="00EB0F08" w:rsidP="003F2E70">
            <w:pPr>
              <w:spacing w:line="320" w:lineRule="exact"/>
              <w:jc w:val="both"/>
              <w:rPr>
                <w:rFonts w:ascii="標楷體" w:eastAsia="標楷體" w:hAnsi="標楷體"/>
                <w:color w:val="000000"/>
                <w:kern w:val="0"/>
              </w:rPr>
            </w:pPr>
            <w:r>
              <w:rPr>
                <w:rFonts w:ascii="標楷體" w:eastAsia="標楷體" w:hAnsi="標楷體" w:hint="eastAsia"/>
                <w:color w:val="000000"/>
                <w:kern w:val="0"/>
              </w:rPr>
              <w:t>遠隔治療技術、近接治療技術、模具製作、模擬攝影</w:t>
            </w:r>
            <w:r>
              <w:rPr>
                <w:rFonts w:ascii="標楷體" w:eastAsia="標楷體" w:hAnsi="標楷體"/>
                <w:color w:val="000000"/>
                <w:kern w:val="0"/>
              </w:rPr>
              <w:t>(</w:t>
            </w:r>
            <w:r>
              <w:rPr>
                <w:rFonts w:ascii="標楷體" w:eastAsia="標楷體" w:hAnsi="標楷體" w:hint="eastAsia"/>
                <w:color w:val="000000"/>
                <w:kern w:val="0"/>
              </w:rPr>
              <w:t>含</w:t>
            </w:r>
            <w:r>
              <w:rPr>
                <w:rFonts w:ascii="標楷體" w:eastAsia="標楷體" w:hAnsi="標楷體"/>
                <w:color w:val="000000"/>
                <w:kern w:val="0"/>
              </w:rPr>
              <w:t>CT)</w:t>
            </w:r>
            <w:r>
              <w:rPr>
                <w:rFonts w:ascii="標楷體" w:eastAsia="標楷體" w:hAnsi="標楷體" w:hint="eastAsia"/>
                <w:color w:val="000000"/>
                <w:kern w:val="0"/>
              </w:rPr>
              <w:t>、放射治療計劃、放射治療品保、放射治療劑量</w:t>
            </w:r>
          </w:p>
        </w:tc>
        <w:tc>
          <w:tcPr>
            <w:tcW w:w="1846" w:type="dxa"/>
            <w:vAlign w:val="center"/>
          </w:tcPr>
          <w:p w:rsidR="00EB0F08" w:rsidRDefault="00EB0F08">
            <w:pPr>
              <w:spacing w:line="320" w:lineRule="exact"/>
              <w:jc w:val="center"/>
              <w:rPr>
                <w:rFonts w:ascii="標楷體" w:eastAsia="標楷體" w:hAnsi="標楷體"/>
                <w:bCs/>
                <w:color w:val="000000"/>
              </w:rPr>
            </w:pPr>
            <w:r>
              <w:rPr>
                <w:rFonts w:ascii="標楷體" w:eastAsia="標楷體" w:hAnsi="標楷體" w:hint="eastAsia"/>
                <w:bCs/>
                <w:color w:val="000000"/>
              </w:rPr>
              <w:t>4週</w:t>
            </w:r>
          </w:p>
          <w:p w:rsidR="00EB0F08" w:rsidRDefault="00EB0F08">
            <w:pPr>
              <w:spacing w:line="320" w:lineRule="exact"/>
              <w:jc w:val="center"/>
              <w:rPr>
                <w:rFonts w:ascii="標楷體" w:eastAsia="標楷體" w:hAnsi="標楷體"/>
                <w:bCs/>
                <w:color w:val="000000"/>
              </w:rPr>
            </w:pPr>
            <w:r>
              <w:rPr>
                <w:rFonts w:ascii="標楷體" w:eastAsia="標楷體" w:hAnsi="標楷體" w:hint="eastAsia"/>
                <w:bCs/>
                <w:color w:val="000000"/>
              </w:rPr>
              <w:t>（160小時）</w:t>
            </w:r>
          </w:p>
        </w:tc>
      </w:tr>
      <w:tr w:rsidR="00EB0F08">
        <w:trPr>
          <w:trHeight w:val="1134"/>
        </w:trPr>
        <w:tc>
          <w:tcPr>
            <w:tcW w:w="1440" w:type="dxa"/>
            <w:vAlign w:val="center"/>
          </w:tcPr>
          <w:p w:rsidR="00EB0F08" w:rsidRDefault="00EB0F08">
            <w:pPr>
              <w:spacing w:line="320" w:lineRule="exact"/>
              <w:jc w:val="both"/>
              <w:rPr>
                <w:rFonts w:ascii="標楷體" w:eastAsia="標楷體" w:hAnsi="標楷體"/>
                <w:bCs/>
                <w:color w:val="000000"/>
              </w:rPr>
            </w:pPr>
            <w:r>
              <w:rPr>
                <w:rFonts w:ascii="標楷體" w:eastAsia="標楷體" w:hAnsi="標楷體" w:hint="eastAsia"/>
                <w:bCs/>
                <w:color w:val="000000"/>
              </w:rPr>
              <w:t>核子醫學實習</w:t>
            </w:r>
          </w:p>
        </w:tc>
        <w:tc>
          <w:tcPr>
            <w:tcW w:w="5760" w:type="dxa"/>
            <w:vAlign w:val="center"/>
          </w:tcPr>
          <w:p w:rsidR="00EB0F08" w:rsidRDefault="00EB0F08">
            <w:pPr>
              <w:spacing w:line="320" w:lineRule="exact"/>
              <w:jc w:val="both"/>
              <w:rPr>
                <w:rFonts w:ascii="標楷體" w:eastAsia="標楷體" w:hAnsi="標楷體"/>
                <w:color w:val="000000"/>
                <w:kern w:val="0"/>
              </w:rPr>
            </w:pPr>
            <w:r>
              <w:rPr>
                <w:rFonts w:ascii="標楷體" w:eastAsia="標楷體" w:hAnsi="標楷體" w:hint="eastAsia"/>
                <w:color w:val="000000"/>
                <w:kern w:val="0"/>
              </w:rPr>
              <w:t>體內分析檢查技術與品保、放射免疫分析技術與品保、核子醫學診斷造影技術</w:t>
            </w:r>
            <w:r>
              <w:rPr>
                <w:rFonts w:ascii="標楷體" w:eastAsia="標楷體" w:hAnsi="標楷體"/>
                <w:color w:val="000000"/>
                <w:kern w:val="0"/>
              </w:rPr>
              <w:t>(</w:t>
            </w:r>
            <w:r>
              <w:rPr>
                <w:rFonts w:ascii="標楷體" w:eastAsia="標楷體" w:hAnsi="標楷體" w:hint="eastAsia"/>
                <w:color w:val="000000"/>
                <w:kern w:val="0"/>
              </w:rPr>
              <w:t>含</w:t>
            </w:r>
            <w:r>
              <w:rPr>
                <w:rFonts w:ascii="標楷體" w:eastAsia="標楷體" w:hAnsi="標楷體"/>
                <w:color w:val="000000"/>
                <w:kern w:val="0"/>
              </w:rPr>
              <w:t>PET)</w:t>
            </w:r>
            <w:r>
              <w:rPr>
                <w:rFonts w:ascii="標楷體" w:eastAsia="標楷體" w:hAnsi="標楷體" w:hint="eastAsia"/>
                <w:color w:val="000000"/>
                <w:kern w:val="0"/>
              </w:rPr>
              <w:t>與品保、核子醫學治療技術與品保</w:t>
            </w:r>
          </w:p>
        </w:tc>
        <w:tc>
          <w:tcPr>
            <w:tcW w:w="1846" w:type="dxa"/>
            <w:vAlign w:val="center"/>
          </w:tcPr>
          <w:p w:rsidR="00EB0F08" w:rsidRDefault="00EB0F08">
            <w:pPr>
              <w:spacing w:line="320" w:lineRule="exact"/>
              <w:jc w:val="center"/>
              <w:rPr>
                <w:rFonts w:ascii="標楷體" w:eastAsia="標楷體" w:hAnsi="標楷體"/>
                <w:bCs/>
                <w:color w:val="000000"/>
              </w:rPr>
            </w:pPr>
            <w:r>
              <w:rPr>
                <w:rFonts w:ascii="標楷體" w:eastAsia="標楷體" w:hAnsi="標楷體" w:hint="eastAsia"/>
                <w:bCs/>
                <w:color w:val="000000"/>
              </w:rPr>
              <w:t>4週</w:t>
            </w:r>
          </w:p>
          <w:p w:rsidR="00EB0F08" w:rsidRDefault="00EB0F08">
            <w:pPr>
              <w:spacing w:line="320" w:lineRule="exact"/>
              <w:jc w:val="center"/>
              <w:rPr>
                <w:rFonts w:ascii="標楷體" w:eastAsia="標楷體" w:hAnsi="標楷體"/>
                <w:bCs/>
                <w:color w:val="000000"/>
              </w:rPr>
            </w:pPr>
            <w:r>
              <w:rPr>
                <w:rFonts w:ascii="標楷體" w:eastAsia="標楷體" w:hAnsi="標楷體" w:hint="eastAsia"/>
                <w:bCs/>
                <w:color w:val="000000"/>
              </w:rPr>
              <w:t>（160小時）</w:t>
            </w:r>
          </w:p>
        </w:tc>
      </w:tr>
      <w:tr w:rsidR="00EB0F08" w:rsidRPr="004B5181">
        <w:trPr>
          <w:trHeight w:val="1134"/>
        </w:trPr>
        <w:tc>
          <w:tcPr>
            <w:tcW w:w="1440" w:type="dxa"/>
            <w:vAlign w:val="center"/>
          </w:tcPr>
          <w:p w:rsidR="00EB0F08" w:rsidRPr="004B5181" w:rsidRDefault="00EB0F08">
            <w:pPr>
              <w:spacing w:line="320" w:lineRule="exact"/>
              <w:jc w:val="both"/>
              <w:rPr>
                <w:rFonts w:ascii="標楷體" w:eastAsia="標楷體" w:hAnsi="標楷體"/>
                <w:b/>
                <w:bCs/>
              </w:rPr>
            </w:pPr>
            <w:r w:rsidRPr="004B5181">
              <w:rPr>
                <w:rFonts w:ascii="標楷體" w:eastAsia="標楷體" w:hAnsi="標楷體" w:hint="eastAsia"/>
                <w:b/>
                <w:bCs/>
              </w:rPr>
              <w:t>實習總時數</w:t>
            </w:r>
          </w:p>
        </w:tc>
        <w:tc>
          <w:tcPr>
            <w:tcW w:w="5760" w:type="dxa"/>
            <w:vAlign w:val="center"/>
          </w:tcPr>
          <w:p w:rsidR="00EB0F08" w:rsidRPr="004B5181" w:rsidRDefault="00EB0F08">
            <w:pPr>
              <w:spacing w:line="320" w:lineRule="exact"/>
              <w:jc w:val="both"/>
              <w:rPr>
                <w:rFonts w:ascii="標楷體" w:eastAsia="標楷體" w:hAnsi="標楷體"/>
                <w:b/>
                <w:kern w:val="0"/>
              </w:rPr>
            </w:pPr>
            <w:r w:rsidRPr="004B5181">
              <w:rPr>
                <w:rFonts w:ascii="標楷體" w:eastAsia="標楷體" w:hAnsi="標楷體" w:hint="eastAsia"/>
                <w:b/>
                <w:kern w:val="0"/>
              </w:rPr>
              <w:t>以上各實習學科實習週（時）數最低標準合計為20週（800小時），各校仍應視需要增加實習週數，以達實習總週（時）數26週（1,040小時）。</w:t>
            </w:r>
          </w:p>
        </w:tc>
        <w:tc>
          <w:tcPr>
            <w:tcW w:w="1846" w:type="dxa"/>
            <w:vAlign w:val="center"/>
          </w:tcPr>
          <w:p w:rsidR="00EB0F08" w:rsidRPr="004B5181" w:rsidRDefault="00EB0F08">
            <w:pPr>
              <w:spacing w:line="320" w:lineRule="exact"/>
              <w:jc w:val="center"/>
              <w:rPr>
                <w:rFonts w:ascii="標楷體" w:eastAsia="標楷體" w:hAnsi="標楷體"/>
                <w:b/>
                <w:kern w:val="0"/>
              </w:rPr>
            </w:pPr>
            <w:r w:rsidRPr="004B5181">
              <w:rPr>
                <w:rFonts w:ascii="標楷體" w:eastAsia="標楷體" w:hAnsi="標楷體" w:hint="eastAsia"/>
                <w:b/>
                <w:kern w:val="0"/>
              </w:rPr>
              <w:t>26週</w:t>
            </w:r>
          </w:p>
          <w:p w:rsidR="00EB0F08" w:rsidRPr="004B5181" w:rsidRDefault="00EB0F08">
            <w:pPr>
              <w:spacing w:line="320" w:lineRule="exact"/>
              <w:jc w:val="center"/>
              <w:rPr>
                <w:rFonts w:ascii="標楷體" w:eastAsia="標楷體" w:hAnsi="標楷體"/>
                <w:b/>
                <w:bCs/>
              </w:rPr>
            </w:pPr>
            <w:r w:rsidRPr="004B5181">
              <w:rPr>
                <w:rFonts w:ascii="標楷體" w:eastAsia="標楷體" w:hAnsi="標楷體" w:hint="eastAsia"/>
                <w:b/>
                <w:kern w:val="0"/>
              </w:rPr>
              <w:t>（1,040小時）</w:t>
            </w:r>
          </w:p>
        </w:tc>
      </w:tr>
    </w:tbl>
    <w:p w:rsidR="00EB0F08" w:rsidRPr="004B5181" w:rsidRDefault="00EB0F08" w:rsidP="003B5B1C">
      <w:pPr>
        <w:spacing w:beforeLines="30" w:line="320" w:lineRule="exact"/>
        <w:ind w:left="541" w:hangingChars="225" w:hanging="541"/>
        <w:rPr>
          <w:rFonts w:ascii="標楷體" w:eastAsia="標楷體" w:hAnsi="標楷體"/>
          <w:b/>
        </w:rPr>
      </w:pPr>
      <w:r w:rsidRPr="004B5181">
        <w:rPr>
          <w:rFonts w:ascii="標楷體" w:eastAsia="標楷體" w:hAnsi="標楷體" w:hint="eastAsia"/>
          <w:b/>
        </w:rPr>
        <w:t>二</w:t>
      </w:r>
      <w:r w:rsidRPr="004B5181">
        <w:rPr>
          <w:rFonts w:ascii="標楷體" w:eastAsia="標楷體" w:hint="eastAsia"/>
          <w:b/>
        </w:rPr>
        <w:t>、</w:t>
      </w:r>
      <w:r w:rsidRPr="004B5181">
        <w:rPr>
          <w:rFonts w:ascii="標楷體" w:eastAsia="標楷體" w:hAnsi="標楷體" w:hint="eastAsia"/>
          <w:b/>
        </w:rPr>
        <w:t>實習場所：須為</w:t>
      </w:r>
      <w:r w:rsidR="00A33F10" w:rsidRPr="004B5181">
        <w:rPr>
          <w:rFonts w:ascii="標楷體" w:eastAsia="標楷體" w:hAnsi="標楷體" w:hint="eastAsia"/>
          <w:b/>
        </w:rPr>
        <w:t>衛生福利部</w:t>
      </w:r>
      <w:r w:rsidRPr="004B5181">
        <w:rPr>
          <w:rFonts w:ascii="標楷體" w:eastAsia="標楷體" w:hAnsi="標楷體" w:hint="eastAsia"/>
          <w:b/>
        </w:rPr>
        <w:t>教學醫院評鑑合格之醫院。</w:t>
      </w:r>
    </w:p>
    <w:p w:rsidR="00EB0F08" w:rsidRDefault="00EB0F08" w:rsidP="003B5B1C">
      <w:pPr>
        <w:spacing w:beforeLines="30" w:line="320" w:lineRule="exact"/>
        <w:ind w:left="480" w:hangingChars="200" w:hanging="480"/>
        <w:rPr>
          <w:rFonts w:ascii="標楷體" w:eastAsia="標楷體" w:hAnsi="標楷體"/>
          <w:color w:val="000000"/>
        </w:rPr>
      </w:pPr>
      <w:r>
        <w:rPr>
          <w:rFonts w:ascii="標楷體" w:eastAsia="標楷體" w:hint="eastAsia"/>
          <w:color w:val="000000"/>
        </w:rPr>
        <w:t>三、</w:t>
      </w:r>
      <w:r>
        <w:rPr>
          <w:rFonts w:ascii="標楷體" w:eastAsia="標楷體" w:hAnsi="標楷體" w:hint="eastAsia"/>
          <w:color w:val="000000"/>
        </w:rPr>
        <w:t>實習補修規定</w:t>
      </w:r>
      <w:r>
        <w:rPr>
          <w:rFonts w:ascii="標楷體" w:eastAsia="標楷體" w:hAnsi="標楷體" w:hint="eastAsia"/>
          <w:color w:val="000000"/>
          <w:kern w:val="0"/>
        </w:rPr>
        <w:t>：</w:t>
      </w:r>
      <w:r>
        <w:rPr>
          <w:rFonts w:ascii="標楷體" w:eastAsia="標楷體" w:hAnsi="標楷體" w:hint="eastAsia"/>
          <w:color w:val="000000"/>
        </w:rPr>
        <w:t>國內</w:t>
      </w:r>
      <w:r>
        <w:rPr>
          <w:rFonts w:ascii="標楷體" w:eastAsia="標楷體" w:hint="eastAsia"/>
          <w:color w:val="000000"/>
        </w:rPr>
        <w:t>、</w:t>
      </w:r>
      <w:r>
        <w:rPr>
          <w:rFonts w:ascii="標楷體" w:eastAsia="標楷體" w:hAnsi="標楷體" w:hint="eastAsia"/>
          <w:color w:val="000000"/>
        </w:rPr>
        <w:t>外學歷報考者</w:t>
      </w:r>
      <w:r>
        <w:rPr>
          <w:rFonts w:eastAsia="標楷體" w:hAnsi="標楷體"/>
          <w:color w:val="000000"/>
        </w:rPr>
        <w:t>，</w:t>
      </w:r>
      <w:r>
        <w:rPr>
          <w:rFonts w:eastAsia="標楷體" w:hAnsi="標楷體" w:hint="eastAsia"/>
          <w:color w:val="000000"/>
        </w:rPr>
        <w:t>若各</w:t>
      </w:r>
      <w:r>
        <w:rPr>
          <w:rFonts w:ascii="標楷體" w:eastAsia="標楷體" w:hAnsi="標楷體" w:hint="eastAsia"/>
          <w:bCs/>
          <w:color w:val="000000"/>
        </w:rPr>
        <w:t>學科實習內涵不足或週（時）數未達最低標準</w:t>
      </w:r>
      <w:r>
        <w:rPr>
          <w:rFonts w:eastAsia="標楷體" w:hAnsi="標楷體"/>
          <w:color w:val="000000"/>
        </w:rPr>
        <w:t>，</w:t>
      </w:r>
      <w:r>
        <w:rPr>
          <w:rFonts w:eastAsia="標楷體" w:hAnsi="標楷體" w:hint="eastAsia"/>
          <w:color w:val="000000"/>
        </w:rPr>
        <w:t>均</w:t>
      </w:r>
      <w:r>
        <w:rPr>
          <w:rFonts w:ascii="標楷體" w:eastAsia="標楷體" w:hAnsi="標楷體" w:hint="eastAsia"/>
          <w:bCs/>
          <w:color w:val="000000"/>
        </w:rPr>
        <w:t>可至國</w:t>
      </w:r>
      <w:r>
        <w:rPr>
          <w:rFonts w:ascii="標楷體" w:eastAsia="標楷體" w:hAnsi="標楷體" w:hint="eastAsia"/>
          <w:color w:val="000000"/>
        </w:rPr>
        <w:t>內各醫學院校補修</w:t>
      </w:r>
      <w:r>
        <w:rPr>
          <w:rFonts w:eastAsia="標楷體" w:hAnsi="標楷體"/>
          <w:color w:val="000000"/>
        </w:rPr>
        <w:t>，</w:t>
      </w:r>
      <w:r>
        <w:rPr>
          <w:rFonts w:ascii="標楷體" w:eastAsia="標楷體" w:hAnsi="標楷體" w:hint="eastAsia"/>
          <w:color w:val="000000"/>
        </w:rPr>
        <w:t>並由該校或實習機構出具證明。</w:t>
      </w:r>
    </w:p>
    <w:p w:rsidR="00EB0F08" w:rsidRDefault="00EB0F08" w:rsidP="003B5B1C">
      <w:pPr>
        <w:spacing w:beforeLines="30" w:line="320" w:lineRule="exact"/>
        <w:jc w:val="both"/>
        <w:rPr>
          <w:rFonts w:eastAsia="標楷體"/>
          <w:color w:val="000000"/>
        </w:rPr>
      </w:pPr>
      <w:r>
        <w:rPr>
          <w:rFonts w:ascii="標楷體" w:eastAsia="標楷體" w:hAnsi="標楷體" w:hint="eastAsia"/>
          <w:color w:val="000000"/>
        </w:rPr>
        <w:t>四、實習證明書及實習補修證明書格式由考選部統一規定如附表1、2。</w:t>
      </w:r>
    </w:p>
    <w:p w:rsidR="00EB0F08" w:rsidRDefault="00EB0F08" w:rsidP="003B5B1C">
      <w:pPr>
        <w:spacing w:beforeLines="30" w:afterLines="20" w:line="320" w:lineRule="exact"/>
        <w:ind w:left="600" w:hangingChars="200" w:hanging="600"/>
        <w:rPr>
          <w:rFonts w:ascii="標楷體" w:eastAsia="標楷體" w:hAnsi="標楷體"/>
          <w:szCs w:val="28"/>
        </w:rPr>
      </w:pPr>
      <w:r>
        <w:rPr>
          <w:color w:val="000000"/>
          <w:sz w:val="30"/>
          <w:szCs w:val="30"/>
        </w:rPr>
        <w:br w:type="page"/>
      </w:r>
      <w:r>
        <w:rPr>
          <w:rFonts w:ascii="標楷體" w:eastAsia="標楷體" w:hAnsi="標楷體" w:hint="eastAsia"/>
          <w:szCs w:val="28"/>
        </w:rPr>
        <w:lastRenderedPageBreak/>
        <w:t>附表1</w:t>
      </w:r>
    </w:p>
    <w:p w:rsidR="00EB0F08" w:rsidRDefault="00EB0F08">
      <w:pPr>
        <w:spacing w:line="200" w:lineRule="exact"/>
        <w:ind w:left="480" w:hangingChars="200" w:hanging="480"/>
        <w:rPr>
          <w:rFonts w:ascii="標楷體" w:eastAsia="標楷體" w:hAnsi="標楷體"/>
          <w:szCs w:val="28"/>
        </w:rPr>
      </w:pPr>
    </w:p>
    <w:tbl>
      <w:tblPr>
        <w:tblW w:w="972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720"/>
        <w:gridCol w:w="540"/>
        <w:gridCol w:w="1080"/>
        <w:gridCol w:w="720"/>
        <w:gridCol w:w="709"/>
        <w:gridCol w:w="731"/>
        <w:gridCol w:w="1980"/>
        <w:gridCol w:w="1440"/>
        <w:gridCol w:w="1800"/>
      </w:tblGrid>
      <w:tr w:rsidR="00EB0F08">
        <w:tc>
          <w:tcPr>
            <w:tcW w:w="9720" w:type="dxa"/>
            <w:gridSpan w:val="9"/>
          </w:tcPr>
          <w:p w:rsidR="00EB0F08" w:rsidRDefault="00EB0F08" w:rsidP="003B5B1C">
            <w:pPr>
              <w:spacing w:beforeLines="30" w:afterLines="30" w:line="320" w:lineRule="exact"/>
              <w:ind w:firstLineChars="650" w:firstLine="1822"/>
              <w:rPr>
                <w:b/>
                <w:sz w:val="28"/>
                <w:szCs w:val="28"/>
              </w:rPr>
            </w:pPr>
            <w:r>
              <w:rPr>
                <w:rFonts w:ascii="標楷體" w:eastAsia="標楷體" w:hAnsi="標楷體" w:hint="eastAsia"/>
                <w:b/>
                <w:bCs/>
                <w:color w:val="000000"/>
                <w:sz w:val="28"/>
                <w:szCs w:val="28"/>
              </w:rPr>
              <w:t>學校       系(科)或            醫院醫事放射實習證明書</w:t>
            </w:r>
          </w:p>
        </w:tc>
      </w:tr>
      <w:tr w:rsidR="00EB0F08">
        <w:tc>
          <w:tcPr>
            <w:tcW w:w="720" w:type="dxa"/>
            <w:tcBorders>
              <w:bottom w:val="single" w:sz="6" w:space="0" w:color="auto"/>
            </w:tcBorders>
            <w:vAlign w:val="center"/>
          </w:tcPr>
          <w:p w:rsidR="00EB0F08" w:rsidRDefault="00EB0F08">
            <w:pPr>
              <w:adjustRightInd w:val="0"/>
              <w:snapToGrid w:val="0"/>
              <w:spacing w:line="320" w:lineRule="exact"/>
              <w:jc w:val="distribute"/>
              <w:rPr>
                <w:rFonts w:ascii="標楷體" w:eastAsia="標楷體" w:hAnsi="標楷體"/>
                <w:bCs/>
                <w:color w:val="000000"/>
              </w:rPr>
            </w:pPr>
            <w:r>
              <w:rPr>
                <w:rFonts w:ascii="標楷體" w:eastAsia="標楷體" w:hAnsi="標楷體" w:hint="eastAsia"/>
                <w:bCs/>
                <w:color w:val="000000"/>
              </w:rPr>
              <w:t>姓名</w:t>
            </w:r>
          </w:p>
        </w:tc>
        <w:tc>
          <w:tcPr>
            <w:tcW w:w="1620" w:type="dxa"/>
            <w:gridSpan w:val="2"/>
            <w:tcBorders>
              <w:bottom w:val="single" w:sz="6" w:space="0" w:color="auto"/>
            </w:tcBorders>
            <w:vAlign w:val="center"/>
          </w:tcPr>
          <w:p w:rsidR="00EB0F08" w:rsidRDefault="00EB0F08">
            <w:pPr>
              <w:adjustRightInd w:val="0"/>
              <w:snapToGrid w:val="0"/>
              <w:spacing w:line="320" w:lineRule="exact"/>
              <w:jc w:val="distribute"/>
              <w:rPr>
                <w:rFonts w:ascii="標楷體" w:eastAsia="標楷體" w:hAnsi="標楷體"/>
                <w:bCs/>
                <w:color w:val="000000"/>
              </w:rPr>
            </w:pPr>
          </w:p>
        </w:tc>
        <w:tc>
          <w:tcPr>
            <w:tcW w:w="720" w:type="dxa"/>
            <w:tcBorders>
              <w:bottom w:val="single" w:sz="6" w:space="0" w:color="auto"/>
            </w:tcBorders>
            <w:vAlign w:val="center"/>
          </w:tcPr>
          <w:p w:rsidR="00EB0F08" w:rsidRDefault="00EB0F08">
            <w:pPr>
              <w:adjustRightInd w:val="0"/>
              <w:snapToGrid w:val="0"/>
              <w:spacing w:line="320" w:lineRule="exact"/>
              <w:jc w:val="distribute"/>
              <w:rPr>
                <w:rFonts w:ascii="標楷體" w:eastAsia="標楷體" w:hAnsi="標楷體"/>
                <w:bCs/>
                <w:color w:val="000000"/>
              </w:rPr>
            </w:pPr>
            <w:r>
              <w:rPr>
                <w:rFonts w:ascii="標楷體" w:eastAsia="標楷體" w:hAnsi="標楷體" w:hint="eastAsia"/>
                <w:bCs/>
                <w:color w:val="000000"/>
              </w:rPr>
              <w:t>性別</w:t>
            </w:r>
          </w:p>
        </w:tc>
        <w:tc>
          <w:tcPr>
            <w:tcW w:w="709" w:type="dxa"/>
            <w:tcBorders>
              <w:bottom w:val="single" w:sz="6" w:space="0" w:color="auto"/>
            </w:tcBorders>
            <w:vAlign w:val="center"/>
          </w:tcPr>
          <w:p w:rsidR="00EB0F08" w:rsidRDefault="00EB0F08">
            <w:pPr>
              <w:adjustRightInd w:val="0"/>
              <w:snapToGrid w:val="0"/>
              <w:spacing w:line="320" w:lineRule="exact"/>
              <w:jc w:val="distribute"/>
              <w:rPr>
                <w:rFonts w:ascii="標楷體" w:eastAsia="標楷體" w:hAnsi="標楷體"/>
                <w:bCs/>
                <w:color w:val="000000"/>
              </w:rPr>
            </w:pPr>
          </w:p>
        </w:tc>
        <w:tc>
          <w:tcPr>
            <w:tcW w:w="731" w:type="dxa"/>
            <w:tcBorders>
              <w:bottom w:val="single" w:sz="6" w:space="0" w:color="auto"/>
            </w:tcBorders>
            <w:vAlign w:val="center"/>
          </w:tcPr>
          <w:p w:rsidR="00EB0F08" w:rsidRDefault="00EB0F08">
            <w:pPr>
              <w:adjustRightInd w:val="0"/>
              <w:snapToGrid w:val="0"/>
              <w:spacing w:line="320" w:lineRule="exact"/>
              <w:jc w:val="distribute"/>
              <w:rPr>
                <w:rFonts w:ascii="標楷體" w:eastAsia="標楷體" w:hAnsi="標楷體"/>
                <w:bCs/>
                <w:color w:val="000000"/>
              </w:rPr>
            </w:pPr>
            <w:r>
              <w:rPr>
                <w:rFonts w:ascii="標楷體" w:eastAsia="標楷體" w:hAnsi="標楷體" w:hint="eastAsia"/>
                <w:bCs/>
                <w:color w:val="000000"/>
              </w:rPr>
              <w:t>出生</w:t>
            </w:r>
          </w:p>
          <w:p w:rsidR="00EB0F08" w:rsidRDefault="00EB0F08">
            <w:pPr>
              <w:adjustRightInd w:val="0"/>
              <w:snapToGrid w:val="0"/>
              <w:spacing w:line="320" w:lineRule="exact"/>
              <w:jc w:val="distribute"/>
              <w:rPr>
                <w:rFonts w:ascii="標楷體" w:eastAsia="標楷體" w:hAnsi="標楷體"/>
                <w:bCs/>
                <w:color w:val="000000"/>
              </w:rPr>
            </w:pPr>
            <w:r>
              <w:rPr>
                <w:rFonts w:ascii="標楷體" w:eastAsia="標楷體" w:hAnsi="標楷體" w:hint="eastAsia"/>
                <w:bCs/>
                <w:color w:val="000000"/>
              </w:rPr>
              <w:t>日期</w:t>
            </w:r>
          </w:p>
        </w:tc>
        <w:tc>
          <w:tcPr>
            <w:tcW w:w="1980" w:type="dxa"/>
            <w:tcBorders>
              <w:bottom w:val="single" w:sz="6" w:space="0" w:color="auto"/>
            </w:tcBorders>
            <w:vAlign w:val="center"/>
          </w:tcPr>
          <w:p w:rsidR="00EB0F08" w:rsidRDefault="00EB0F08">
            <w:pPr>
              <w:adjustRightInd w:val="0"/>
              <w:snapToGrid w:val="0"/>
              <w:spacing w:line="320" w:lineRule="exact"/>
              <w:jc w:val="distribute"/>
              <w:rPr>
                <w:rFonts w:ascii="標楷體" w:eastAsia="標楷體" w:hAnsi="標楷體"/>
                <w:bCs/>
                <w:color w:val="000000"/>
              </w:rPr>
            </w:pPr>
            <w:r>
              <w:rPr>
                <w:rFonts w:ascii="標楷體" w:eastAsia="標楷體" w:hAnsi="標楷體" w:hint="eastAsia"/>
                <w:bCs/>
                <w:color w:val="000000"/>
              </w:rPr>
              <w:t xml:space="preserve">   年  月  日</w:t>
            </w:r>
          </w:p>
        </w:tc>
        <w:tc>
          <w:tcPr>
            <w:tcW w:w="1440" w:type="dxa"/>
            <w:tcBorders>
              <w:bottom w:val="single" w:sz="6" w:space="0" w:color="auto"/>
            </w:tcBorders>
            <w:vAlign w:val="center"/>
          </w:tcPr>
          <w:p w:rsidR="00EB0F08" w:rsidRDefault="00EB0F08">
            <w:pPr>
              <w:adjustRightInd w:val="0"/>
              <w:snapToGrid w:val="0"/>
              <w:spacing w:line="320" w:lineRule="exact"/>
              <w:jc w:val="distribute"/>
              <w:rPr>
                <w:rFonts w:ascii="標楷體" w:eastAsia="標楷體" w:hAnsi="標楷體"/>
                <w:bCs/>
                <w:color w:val="000000"/>
                <w:spacing w:val="-24"/>
              </w:rPr>
            </w:pPr>
            <w:r>
              <w:rPr>
                <w:rFonts w:ascii="標楷體" w:eastAsia="標楷體" w:hAnsi="標楷體" w:hint="eastAsia"/>
                <w:bCs/>
                <w:color w:val="000000"/>
                <w:spacing w:val="-24"/>
              </w:rPr>
              <w:t>身分證</w:t>
            </w:r>
          </w:p>
          <w:p w:rsidR="00EB0F08" w:rsidRDefault="00EB0F08">
            <w:pPr>
              <w:adjustRightInd w:val="0"/>
              <w:snapToGrid w:val="0"/>
              <w:spacing w:line="320" w:lineRule="exact"/>
              <w:jc w:val="distribute"/>
              <w:rPr>
                <w:rFonts w:ascii="標楷體" w:eastAsia="標楷體" w:hAnsi="標楷體"/>
                <w:bCs/>
                <w:color w:val="000000"/>
                <w:spacing w:val="-20"/>
              </w:rPr>
            </w:pPr>
            <w:r>
              <w:rPr>
                <w:rFonts w:ascii="標楷體" w:eastAsia="標楷體" w:hAnsi="標楷體" w:hint="eastAsia"/>
                <w:bCs/>
                <w:color w:val="000000"/>
                <w:spacing w:val="-24"/>
              </w:rPr>
              <w:t>統一編號</w:t>
            </w:r>
          </w:p>
        </w:tc>
        <w:tc>
          <w:tcPr>
            <w:tcW w:w="1800" w:type="dxa"/>
            <w:tcBorders>
              <w:bottom w:val="single" w:sz="6" w:space="0" w:color="auto"/>
            </w:tcBorders>
          </w:tcPr>
          <w:p w:rsidR="00EB0F08" w:rsidRDefault="00EB0F08">
            <w:pPr>
              <w:spacing w:line="320" w:lineRule="exact"/>
              <w:rPr>
                <w:rFonts w:ascii="標楷體" w:eastAsia="標楷體" w:hAnsi="標楷體"/>
              </w:rPr>
            </w:pPr>
          </w:p>
        </w:tc>
      </w:tr>
      <w:tr w:rsidR="00EB0F08">
        <w:tc>
          <w:tcPr>
            <w:tcW w:w="1260" w:type="dxa"/>
            <w:gridSpan w:val="2"/>
            <w:tcBorders>
              <w:top w:val="single" w:sz="6" w:space="0" w:color="auto"/>
              <w:bottom w:val="single" w:sz="6" w:space="0" w:color="auto"/>
            </w:tcBorders>
            <w:shd w:val="clear" w:color="auto" w:fill="E6E6E6"/>
            <w:vAlign w:val="center"/>
          </w:tcPr>
          <w:p w:rsidR="00EB0F08" w:rsidRDefault="00EB0F08">
            <w:pPr>
              <w:adjustRightInd w:val="0"/>
              <w:snapToGrid w:val="0"/>
              <w:spacing w:line="260" w:lineRule="exact"/>
              <w:jc w:val="distribute"/>
              <w:rPr>
                <w:rFonts w:ascii="標楷體" w:eastAsia="標楷體" w:hAnsi="標楷體"/>
                <w:color w:val="000000"/>
              </w:rPr>
            </w:pPr>
            <w:r>
              <w:rPr>
                <w:rFonts w:ascii="標楷體" w:eastAsia="標楷體" w:hAnsi="標楷體" w:hint="eastAsia"/>
                <w:bCs/>
                <w:color w:val="000000"/>
              </w:rPr>
              <w:t>實習學科</w:t>
            </w:r>
          </w:p>
        </w:tc>
        <w:tc>
          <w:tcPr>
            <w:tcW w:w="6660" w:type="dxa"/>
            <w:gridSpan w:val="6"/>
            <w:tcBorders>
              <w:top w:val="single" w:sz="6" w:space="0" w:color="auto"/>
              <w:bottom w:val="single" w:sz="6" w:space="0" w:color="auto"/>
            </w:tcBorders>
            <w:shd w:val="clear" w:color="auto" w:fill="E6E6E6"/>
            <w:vAlign w:val="center"/>
          </w:tcPr>
          <w:p w:rsidR="00EB0F08" w:rsidRDefault="00EB0F08">
            <w:pPr>
              <w:adjustRightInd w:val="0"/>
              <w:snapToGrid w:val="0"/>
              <w:spacing w:line="260" w:lineRule="exact"/>
              <w:ind w:left="480" w:hangingChars="200" w:hanging="480"/>
              <w:jc w:val="distribute"/>
              <w:rPr>
                <w:rFonts w:ascii="標楷體" w:eastAsia="標楷體" w:hAnsi="標楷體"/>
                <w:bCs/>
                <w:color w:val="000000"/>
              </w:rPr>
            </w:pPr>
            <w:r>
              <w:rPr>
                <w:rFonts w:ascii="標楷體" w:eastAsia="標楷體" w:hAnsi="標楷體" w:hint="eastAsia"/>
                <w:bCs/>
                <w:color w:val="000000"/>
              </w:rPr>
              <w:t>實習內涵</w:t>
            </w:r>
          </w:p>
        </w:tc>
        <w:tc>
          <w:tcPr>
            <w:tcW w:w="1800" w:type="dxa"/>
            <w:tcBorders>
              <w:top w:val="single" w:sz="6" w:space="0" w:color="auto"/>
              <w:bottom w:val="single" w:sz="6" w:space="0" w:color="auto"/>
            </w:tcBorders>
            <w:shd w:val="clear" w:color="auto" w:fill="E6E6E6"/>
            <w:vAlign w:val="center"/>
          </w:tcPr>
          <w:p w:rsidR="00EB0F08" w:rsidRDefault="00EB0F08">
            <w:pPr>
              <w:adjustRightInd w:val="0"/>
              <w:snapToGrid w:val="0"/>
              <w:spacing w:line="260" w:lineRule="exact"/>
              <w:jc w:val="distribute"/>
              <w:rPr>
                <w:rFonts w:ascii="標楷體" w:eastAsia="標楷體" w:hAnsi="標楷體"/>
                <w:color w:val="000000"/>
              </w:rPr>
            </w:pPr>
            <w:r>
              <w:rPr>
                <w:rFonts w:ascii="標楷體" w:eastAsia="標楷體" w:hAnsi="標楷體" w:hint="eastAsia"/>
                <w:bCs/>
                <w:color w:val="000000"/>
              </w:rPr>
              <w:t>實習週（時）數最低標準</w:t>
            </w:r>
          </w:p>
        </w:tc>
      </w:tr>
      <w:tr w:rsidR="00EB0F08">
        <w:tc>
          <w:tcPr>
            <w:tcW w:w="1260" w:type="dxa"/>
            <w:gridSpan w:val="2"/>
            <w:tcBorders>
              <w:top w:val="single" w:sz="6" w:space="0" w:color="auto"/>
            </w:tcBorders>
            <w:vAlign w:val="center"/>
          </w:tcPr>
          <w:p w:rsidR="00EB0F08" w:rsidRDefault="00EB0F08">
            <w:pPr>
              <w:spacing w:line="360" w:lineRule="exact"/>
              <w:rPr>
                <w:rFonts w:ascii="標楷體" w:eastAsia="標楷體" w:hAnsi="標楷體"/>
                <w:bCs/>
                <w:color w:val="000000"/>
              </w:rPr>
            </w:pPr>
            <w:r>
              <w:rPr>
                <w:rFonts w:ascii="標楷體" w:eastAsia="標楷體" w:hint="eastAsia"/>
                <w:bCs/>
                <w:color w:val="000000"/>
                <w:kern w:val="0"/>
              </w:rPr>
              <w:t>放射線診斷實習</w:t>
            </w:r>
          </w:p>
        </w:tc>
        <w:tc>
          <w:tcPr>
            <w:tcW w:w="6660" w:type="dxa"/>
            <w:gridSpan w:val="6"/>
            <w:tcBorders>
              <w:top w:val="single" w:sz="6" w:space="0" w:color="auto"/>
            </w:tcBorders>
            <w:vAlign w:val="center"/>
          </w:tcPr>
          <w:p w:rsidR="00EB0F08" w:rsidRDefault="00EB0F08">
            <w:pPr>
              <w:spacing w:line="300" w:lineRule="exact"/>
              <w:jc w:val="both"/>
              <w:rPr>
                <w:rFonts w:ascii="標楷體" w:eastAsia="標楷體" w:hAnsi="標楷體"/>
                <w:color w:val="000000"/>
              </w:rPr>
            </w:pPr>
            <w:r>
              <w:rPr>
                <w:rFonts w:ascii="標楷體" w:eastAsia="標楷體" w:hAnsi="標楷體" w:hint="eastAsia"/>
                <w:color w:val="000000"/>
                <w:kern w:val="0"/>
              </w:rPr>
              <w:t>一般攝影</w:t>
            </w:r>
            <w:r>
              <w:rPr>
                <w:rFonts w:ascii="標楷體" w:eastAsia="標楷體" w:hAnsi="標楷體"/>
                <w:color w:val="000000"/>
                <w:kern w:val="0"/>
              </w:rPr>
              <w:t>(</w:t>
            </w:r>
            <w:r>
              <w:rPr>
                <w:rFonts w:ascii="標楷體" w:eastAsia="標楷體" w:hAnsi="標楷體" w:hint="eastAsia"/>
                <w:color w:val="000000"/>
                <w:kern w:val="0"/>
              </w:rPr>
              <w:t>含乳房攝影、骨質密度</w:t>
            </w:r>
            <w:r>
              <w:rPr>
                <w:rFonts w:ascii="標楷體" w:eastAsia="標楷體" w:hAnsi="標楷體"/>
                <w:color w:val="000000"/>
                <w:kern w:val="0"/>
              </w:rPr>
              <w:t>)</w:t>
            </w:r>
            <w:r>
              <w:rPr>
                <w:rFonts w:ascii="標楷體" w:eastAsia="標楷體" w:hAnsi="標楷體" w:hint="eastAsia"/>
                <w:color w:val="000000"/>
                <w:kern w:val="0"/>
              </w:rPr>
              <w:t>、特殊攝影、血管攝影、心導管技術、牙科攝影、電腦斷層造影、一般超音波</w:t>
            </w:r>
            <w:r>
              <w:rPr>
                <w:rFonts w:ascii="標楷體" w:eastAsia="標楷體" w:hAnsi="標楷體"/>
                <w:color w:val="000000"/>
                <w:kern w:val="0"/>
              </w:rPr>
              <w:t>(</w:t>
            </w:r>
            <w:r>
              <w:rPr>
                <w:rFonts w:ascii="標楷體" w:eastAsia="標楷體" w:hAnsi="標楷體" w:hint="eastAsia"/>
                <w:color w:val="000000"/>
                <w:kern w:val="0"/>
              </w:rPr>
              <w:t>腹部、乳房、骨肌關節及小器官</w:t>
            </w:r>
            <w:r>
              <w:rPr>
                <w:rFonts w:ascii="標楷體" w:eastAsia="標楷體" w:hAnsi="標楷體"/>
                <w:color w:val="000000"/>
                <w:kern w:val="0"/>
              </w:rPr>
              <w:t>)</w:t>
            </w:r>
            <w:r>
              <w:rPr>
                <w:rFonts w:ascii="標楷體" w:eastAsia="標楷體" w:hAnsi="標楷體" w:hint="eastAsia"/>
                <w:color w:val="000000"/>
                <w:kern w:val="0"/>
              </w:rPr>
              <w:t>、婦產超音波、心臟超音波、神經血管超音波、磁振造影</w:t>
            </w:r>
          </w:p>
        </w:tc>
        <w:tc>
          <w:tcPr>
            <w:tcW w:w="1800" w:type="dxa"/>
            <w:tcBorders>
              <w:top w:val="single" w:sz="6" w:space="0" w:color="auto"/>
            </w:tcBorders>
            <w:vAlign w:val="center"/>
          </w:tcPr>
          <w:p w:rsidR="00EB0F08" w:rsidRDefault="00EB0F08">
            <w:pPr>
              <w:spacing w:line="320" w:lineRule="exact"/>
              <w:jc w:val="center"/>
              <w:rPr>
                <w:rFonts w:ascii="標楷體" w:eastAsia="標楷體"/>
                <w:bCs/>
                <w:color w:val="000000"/>
                <w:kern w:val="0"/>
              </w:rPr>
            </w:pPr>
            <w:r>
              <w:rPr>
                <w:rFonts w:ascii="標楷體" w:eastAsia="標楷體"/>
                <w:bCs/>
                <w:color w:val="000000"/>
                <w:kern w:val="0"/>
              </w:rPr>
              <w:t>12</w:t>
            </w:r>
            <w:r>
              <w:rPr>
                <w:rFonts w:ascii="標楷體" w:eastAsia="標楷體" w:hint="eastAsia"/>
                <w:bCs/>
                <w:color w:val="000000"/>
                <w:kern w:val="0"/>
              </w:rPr>
              <w:t>週</w:t>
            </w:r>
          </w:p>
          <w:p w:rsidR="00EB0F08" w:rsidRDefault="00EB0F08">
            <w:pPr>
              <w:spacing w:line="320" w:lineRule="exact"/>
              <w:jc w:val="center"/>
              <w:rPr>
                <w:rFonts w:ascii="標楷體" w:eastAsia="標楷體"/>
                <w:bCs/>
                <w:color w:val="000000"/>
                <w:kern w:val="0"/>
              </w:rPr>
            </w:pPr>
            <w:r>
              <w:rPr>
                <w:rFonts w:ascii="標楷體" w:eastAsia="標楷體" w:hint="eastAsia"/>
                <w:bCs/>
                <w:color w:val="000000"/>
                <w:kern w:val="0"/>
              </w:rPr>
              <w:t>（480小時）</w:t>
            </w:r>
          </w:p>
        </w:tc>
      </w:tr>
      <w:tr w:rsidR="00EB0F08">
        <w:trPr>
          <w:trHeight w:val="864"/>
        </w:trPr>
        <w:tc>
          <w:tcPr>
            <w:tcW w:w="1260" w:type="dxa"/>
            <w:gridSpan w:val="2"/>
            <w:vAlign w:val="center"/>
          </w:tcPr>
          <w:p w:rsidR="00EB0F08" w:rsidRDefault="00EB0F08">
            <w:pPr>
              <w:spacing w:line="360" w:lineRule="exact"/>
              <w:rPr>
                <w:rFonts w:ascii="標楷體" w:eastAsia="標楷體" w:hAnsi="標楷體"/>
                <w:bCs/>
                <w:color w:val="000000"/>
              </w:rPr>
            </w:pPr>
            <w:r>
              <w:rPr>
                <w:rFonts w:ascii="標楷體" w:eastAsia="標楷體" w:hint="eastAsia"/>
                <w:bCs/>
                <w:color w:val="000000"/>
                <w:kern w:val="0"/>
              </w:rPr>
              <w:t>放射線治療實習</w:t>
            </w:r>
          </w:p>
        </w:tc>
        <w:tc>
          <w:tcPr>
            <w:tcW w:w="6660" w:type="dxa"/>
            <w:gridSpan w:val="6"/>
            <w:vAlign w:val="center"/>
          </w:tcPr>
          <w:p w:rsidR="00EB0F08" w:rsidRDefault="00EB0F08">
            <w:pPr>
              <w:spacing w:line="300" w:lineRule="exact"/>
              <w:jc w:val="both"/>
              <w:rPr>
                <w:rFonts w:ascii="標楷體" w:eastAsia="標楷體" w:hAnsi="標楷體"/>
                <w:color w:val="000000"/>
                <w:kern w:val="0"/>
              </w:rPr>
            </w:pPr>
            <w:r>
              <w:rPr>
                <w:rFonts w:ascii="標楷體" w:eastAsia="標楷體" w:hAnsi="標楷體" w:hint="eastAsia"/>
                <w:color w:val="000000"/>
                <w:kern w:val="0"/>
              </w:rPr>
              <w:t>遠隔治療技術、近接治療技術、模具製作、模擬攝影</w:t>
            </w:r>
            <w:r>
              <w:rPr>
                <w:rFonts w:ascii="標楷體" w:eastAsia="標楷體" w:hAnsi="標楷體"/>
                <w:color w:val="000000"/>
                <w:kern w:val="0"/>
              </w:rPr>
              <w:t>(</w:t>
            </w:r>
            <w:r>
              <w:rPr>
                <w:rFonts w:ascii="標楷體" w:eastAsia="標楷體" w:hAnsi="標楷體" w:hint="eastAsia"/>
                <w:color w:val="000000"/>
                <w:kern w:val="0"/>
              </w:rPr>
              <w:t>含</w:t>
            </w:r>
            <w:r>
              <w:rPr>
                <w:rFonts w:ascii="標楷體" w:eastAsia="標楷體" w:hAnsi="標楷體"/>
                <w:color w:val="000000"/>
                <w:kern w:val="0"/>
              </w:rPr>
              <w:t>CT)</w:t>
            </w:r>
            <w:r>
              <w:rPr>
                <w:rFonts w:ascii="標楷體" w:eastAsia="標楷體" w:hAnsi="標楷體" w:hint="eastAsia"/>
                <w:color w:val="000000"/>
                <w:kern w:val="0"/>
              </w:rPr>
              <w:t>、放射治療計劃、放射治療品保、放射治療劑量</w:t>
            </w:r>
          </w:p>
        </w:tc>
        <w:tc>
          <w:tcPr>
            <w:tcW w:w="1800" w:type="dxa"/>
            <w:vAlign w:val="center"/>
          </w:tcPr>
          <w:p w:rsidR="00EB0F08" w:rsidRDefault="00EB0F08">
            <w:pPr>
              <w:spacing w:line="320" w:lineRule="exact"/>
              <w:jc w:val="center"/>
              <w:rPr>
                <w:rFonts w:ascii="標楷體" w:eastAsia="標楷體"/>
                <w:bCs/>
                <w:color w:val="000000"/>
                <w:kern w:val="0"/>
              </w:rPr>
            </w:pPr>
            <w:r>
              <w:rPr>
                <w:rFonts w:ascii="標楷體" w:eastAsia="標楷體" w:hint="eastAsia"/>
                <w:bCs/>
                <w:color w:val="000000"/>
                <w:kern w:val="0"/>
              </w:rPr>
              <w:t>4週</w:t>
            </w:r>
          </w:p>
          <w:p w:rsidR="00EB0F08" w:rsidRDefault="00EB0F08">
            <w:pPr>
              <w:spacing w:line="320" w:lineRule="exact"/>
              <w:jc w:val="center"/>
              <w:rPr>
                <w:rFonts w:ascii="標楷體" w:eastAsia="標楷體"/>
                <w:bCs/>
                <w:color w:val="000000"/>
                <w:kern w:val="0"/>
              </w:rPr>
            </w:pPr>
            <w:r>
              <w:rPr>
                <w:rFonts w:ascii="標楷體" w:eastAsia="標楷體" w:hint="eastAsia"/>
                <w:bCs/>
                <w:color w:val="000000"/>
                <w:kern w:val="0"/>
              </w:rPr>
              <w:t>（160小時）</w:t>
            </w:r>
          </w:p>
        </w:tc>
      </w:tr>
      <w:tr w:rsidR="00EB0F08">
        <w:trPr>
          <w:trHeight w:val="849"/>
        </w:trPr>
        <w:tc>
          <w:tcPr>
            <w:tcW w:w="1260" w:type="dxa"/>
            <w:gridSpan w:val="2"/>
            <w:vAlign w:val="center"/>
          </w:tcPr>
          <w:p w:rsidR="00EB0F08" w:rsidRDefault="00EB0F08">
            <w:pPr>
              <w:spacing w:line="360" w:lineRule="exact"/>
              <w:rPr>
                <w:rFonts w:ascii="標楷體" w:eastAsia="標楷體" w:hAnsi="標楷體"/>
                <w:bCs/>
                <w:color w:val="000000"/>
              </w:rPr>
            </w:pPr>
            <w:r>
              <w:rPr>
                <w:rFonts w:ascii="標楷體" w:eastAsia="標楷體" w:hint="eastAsia"/>
                <w:bCs/>
                <w:color w:val="000000"/>
                <w:kern w:val="0"/>
              </w:rPr>
              <w:t>核子醫學實習</w:t>
            </w:r>
          </w:p>
        </w:tc>
        <w:tc>
          <w:tcPr>
            <w:tcW w:w="6660" w:type="dxa"/>
            <w:gridSpan w:val="6"/>
            <w:vAlign w:val="center"/>
          </w:tcPr>
          <w:p w:rsidR="00EB0F08" w:rsidRDefault="00EB0F08">
            <w:pPr>
              <w:spacing w:line="300" w:lineRule="exact"/>
              <w:jc w:val="both"/>
              <w:rPr>
                <w:rFonts w:ascii="標楷體" w:eastAsia="標楷體" w:hAnsi="標楷體"/>
                <w:color w:val="000000"/>
                <w:kern w:val="0"/>
              </w:rPr>
            </w:pPr>
            <w:r>
              <w:rPr>
                <w:rFonts w:ascii="標楷體" w:eastAsia="標楷體" w:hAnsi="標楷體" w:hint="eastAsia"/>
                <w:color w:val="000000"/>
                <w:kern w:val="0"/>
              </w:rPr>
              <w:t>體內分析檢查技術與品保、放射免疫分析技術與品保、核子醫學診斷造影技術</w:t>
            </w:r>
            <w:r>
              <w:rPr>
                <w:rFonts w:ascii="標楷體" w:eastAsia="標楷體" w:hAnsi="標楷體"/>
                <w:color w:val="000000"/>
                <w:kern w:val="0"/>
              </w:rPr>
              <w:t>(</w:t>
            </w:r>
            <w:r>
              <w:rPr>
                <w:rFonts w:ascii="標楷體" w:eastAsia="標楷體" w:hAnsi="標楷體" w:hint="eastAsia"/>
                <w:color w:val="000000"/>
                <w:kern w:val="0"/>
              </w:rPr>
              <w:t>含</w:t>
            </w:r>
            <w:r>
              <w:rPr>
                <w:rFonts w:ascii="標楷體" w:eastAsia="標楷體" w:hAnsi="標楷體"/>
                <w:color w:val="000000"/>
                <w:kern w:val="0"/>
              </w:rPr>
              <w:t>PET)</w:t>
            </w:r>
            <w:r>
              <w:rPr>
                <w:rFonts w:ascii="標楷體" w:eastAsia="標楷體" w:hAnsi="標楷體" w:hint="eastAsia"/>
                <w:color w:val="000000"/>
                <w:kern w:val="0"/>
              </w:rPr>
              <w:t>與品保、核子醫學治療技術與品保</w:t>
            </w:r>
          </w:p>
        </w:tc>
        <w:tc>
          <w:tcPr>
            <w:tcW w:w="1800" w:type="dxa"/>
            <w:vAlign w:val="center"/>
          </w:tcPr>
          <w:p w:rsidR="00EB0F08" w:rsidRDefault="00EB0F08">
            <w:pPr>
              <w:spacing w:line="320" w:lineRule="exact"/>
              <w:jc w:val="center"/>
              <w:rPr>
                <w:rFonts w:ascii="標楷體" w:eastAsia="標楷體"/>
                <w:bCs/>
                <w:color w:val="000000"/>
                <w:kern w:val="0"/>
              </w:rPr>
            </w:pPr>
            <w:r>
              <w:rPr>
                <w:rFonts w:ascii="標楷體" w:eastAsia="標楷體" w:hint="eastAsia"/>
                <w:bCs/>
                <w:color w:val="000000"/>
                <w:kern w:val="0"/>
              </w:rPr>
              <w:t>4週</w:t>
            </w:r>
          </w:p>
          <w:p w:rsidR="00EB0F08" w:rsidRDefault="00EB0F08">
            <w:pPr>
              <w:spacing w:line="320" w:lineRule="exact"/>
              <w:jc w:val="center"/>
              <w:rPr>
                <w:rFonts w:ascii="標楷體" w:eastAsia="標楷體"/>
                <w:bCs/>
                <w:color w:val="000000"/>
                <w:kern w:val="0"/>
              </w:rPr>
            </w:pPr>
            <w:r>
              <w:rPr>
                <w:rFonts w:ascii="標楷體" w:eastAsia="標楷體" w:hint="eastAsia"/>
                <w:bCs/>
                <w:color w:val="000000"/>
                <w:kern w:val="0"/>
              </w:rPr>
              <w:t>（160小時）</w:t>
            </w:r>
          </w:p>
        </w:tc>
      </w:tr>
      <w:tr w:rsidR="00EB0F08" w:rsidTr="004E76FE">
        <w:trPr>
          <w:trHeight w:val="6279"/>
        </w:trPr>
        <w:tc>
          <w:tcPr>
            <w:tcW w:w="9720" w:type="dxa"/>
            <w:gridSpan w:val="9"/>
          </w:tcPr>
          <w:p w:rsidR="00EB0F08" w:rsidRDefault="00EB0F08">
            <w:pPr>
              <w:snapToGrid w:val="0"/>
              <w:spacing w:line="300" w:lineRule="exact"/>
              <w:jc w:val="both"/>
              <w:rPr>
                <w:rFonts w:ascii="標楷體" w:eastAsia="標楷體" w:hAnsi="標楷體"/>
                <w:color w:val="000000"/>
              </w:rPr>
            </w:pPr>
            <w:r>
              <w:rPr>
                <w:rFonts w:ascii="標楷體" w:eastAsia="標楷體" w:hAnsi="標楷體" w:hint="eastAsia"/>
                <w:color w:val="000000"/>
              </w:rPr>
              <w:t>此證明申請人已完成各實習學科實習週(時)數最低標準，合計實習總週(時)數達26週（1,040小時）以上，且各實習學科實習成績皆及格。</w:t>
            </w:r>
          </w:p>
          <w:p w:rsidR="00EB0F08" w:rsidRDefault="00EB0F08">
            <w:pPr>
              <w:snapToGrid w:val="0"/>
              <w:spacing w:line="300" w:lineRule="exact"/>
              <w:rPr>
                <w:rFonts w:ascii="標楷體" w:eastAsia="標楷體" w:hAnsi="標楷體"/>
                <w:color w:val="000000"/>
              </w:rPr>
            </w:pPr>
          </w:p>
          <w:p w:rsidR="00EB0F08" w:rsidRDefault="00EB0F08">
            <w:pPr>
              <w:snapToGrid w:val="0"/>
              <w:spacing w:line="300" w:lineRule="exact"/>
              <w:rPr>
                <w:rFonts w:ascii="標楷體" w:eastAsia="標楷體"/>
              </w:rPr>
            </w:pPr>
          </w:p>
          <w:p w:rsidR="00EB0F08" w:rsidRDefault="00EB0F08">
            <w:pPr>
              <w:snapToGrid w:val="0"/>
              <w:spacing w:line="240" w:lineRule="atLeast"/>
              <w:rPr>
                <w:rFonts w:ascii="標楷體" w:eastAsia="標楷體"/>
              </w:rPr>
            </w:pPr>
          </w:p>
          <w:p w:rsidR="00EB0F08" w:rsidRDefault="00EB0F08">
            <w:pPr>
              <w:snapToGrid w:val="0"/>
              <w:spacing w:line="240" w:lineRule="atLeast"/>
              <w:rPr>
                <w:rFonts w:ascii="標楷體" w:eastAsia="標楷體"/>
              </w:rPr>
            </w:pPr>
          </w:p>
          <w:p w:rsidR="004E76FE" w:rsidRDefault="004E76FE">
            <w:pPr>
              <w:snapToGrid w:val="0"/>
              <w:spacing w:line="240" w:lineRule="atLeast"/>
              <w:rPr>
                <w:rFonts w:ascii="標楷體" w:eastAsia="標楷體"/>
              </w:rPr>
            </w:pPr>
          </w:p>
          <w:p w:rsidR="004E76FE" w:rsidRDefault="004E76FE">
            <w:pPr>
              <w:snapToGrid w:val="0"/>
              <w:spacing w:line="240" w:lineRule="atLeast"/>
              <w:rPr>
                <w:rFonts w:ascii="標楷體" w:eastAsia="標楷體"/>
              </w:rPr>
            </w:pPr>
          </w:p>
          <w:p w:rsidR="004E76FE" w:rsidRDefault="004E76FE">
            <w:pPr>
              <w:snapToGrid w:val="0"/>
              <w:spacing w:line="240" w:lineRule="atLeast"/>
              <w:rPr>
                <w:rFonts w:ascii="標楷體" w:eastAsia="標楷體"/>
              </w:rPr>
            </w:pPr>
          </w:p>
          <w:p w:rsidR="004E76FE" w:rsidRDefault="004E76FE">
            <w:pPr>
              <w:snapToGrid w:val="0"/>
              <w:spacing w:line="240" w:lineRule="atLeast"/>
              <w:rPr>
                <w:rFonts w:ascii="標楷體" w:eastAsia="標楷體"/>
              </w:rPr>
            </w:pPr>
          </w:p>
          <w:p w:rsidR="00EB0F08" w:rsidRDefault="004E76FE">
            <w:pPr>
              <w:snapToGrid w:val="0"/>
              <w:spacing w:line="200" w:lineRule="atLeast"/>
              <w:ind w:firstLineChars="1250" w:firstLine="3000"/>
              <w:rPr>
                <w:rFonts w:ascii="標楷體" w:eastAsia="標楷體"/>
              </w:rPr>
            </w:pPr>
            <w:r>
              <w:rPr>
                <w:rFonts w:ascii="標楷體" w:eastAsia="標楷體" w:hint="eastAsia"/>
              </w:rPr>
              <w:t xml:space="preserve">　　　　　　</w:t>
            </w:r>
            <w:r w:rsidR="00EB0F08">
              <w:rPr>
                <w:rFonts w:ascii="標楷體" w:eastAsia="標楷體" w:hint="eastAsia"/>
              </w:rPr>
              <w:t>校 （院） 長或醫院院長：         （簽章）</w:t>
            </w:r>
          </w:p>
          <w:p w:rsidR="00EB0F08" w:rsidRPr="004E76FE" w:rsidRDefault="00EB0F08">
            <w:pPr>
              <w:snapToGrid w:val="0"/>
              <w:spacing w:line="200" w:lineRule="atLeast"/>
              <w:ind w:firstLineChars="1700" w:firstLine="4080"/>
              <w:rPr>
                <w:rFonts w:ascii="標楷體" w:eastAsia="標楷體"/>
              </w:rPr>
            </w:pPr>
          </w:p>
          <w:p w:rsidR="00EB0F08" w:rsidRDefault="00EB0F08">
            <w:pPr>
              <w:snapToGrid w:val="0"/>
              <w:spacing w:line="200" w:lineRule="atLeast"/>
              <w:ind w:firstLineChars="1700" w:firstLine="4080"/>
              <w:rPr>
                <w:rFonts w:ascii="標楷體" w:eastAsia="標楷體"/>
              </w:rPr>
            </w:pPr>
          </w:p>
          <w:p w:rsidR="00EB0F08" w:rsidRDefault="00EB0F08">
            <w:pPr>
              <w:snapToGrid w:val="0"/>
              <w:spacing w:line="200" w:lineRule="atLeast"/>
              <w:rPr>
                <w:rFonts w:ascii="標楷體" w:eastAsia="標楷體"/>
              </w:rPr>
            </w:pPr>
            <w:r>
              <w:rPr>
                <w:rFonts w:ascii="標楷體" w:eastAsia="標楷體" w:hint="eastAsia"/>
              </w:rPr>
              <w:t xml:space="preserve">（學校或實習機構蓋關防處）                                          </w:t>
            </w:r>
          </w:p>
          <w:p w:rsidR="00EB0F08" w:rsidRDefault="00EB0F08">
            <w:pPr>
              <w:snapToGrid w:val="0"/>
              <w:spacing w:line="200" w:lineRule="atLeast"/>
              <w:rPr>
                <w:rFonts w:ascii="標楷體" w:eastAsia="標楷體"/>
              </w:rPr>
            </w:pPr>
          </w:p>
          <w:p w:rsidR="00EB0F08" w:rsidRDefault="00EB0F08">
            <w:pPr>
              <w:snapToGrid w:val="0"/>
              <w:spacing w:line="200" w:lineRule="atLeast"/>
              <w:rPr>
                <w:rFonts w:ascii="標楷體" w:eastAsia="標楷體"/>
              </w:rPr>
            </w:pPr>
          </w:p>
          <w:p w:rsidR="00EB0F08" w:rsidRDefault="004E76FE">
            <w:pPr>
              <w:snapToGrid w:val="0"/>
              <w:spacing w:line="200" w:lineRule="atLeast"/>
              <w:ind w:firstLineChars="1250" w:firstLine="3000"/>
              <w:rPr>
                <w:rFonts w:ascii="標楷體" w:eastAsia="標楷體"/>
              </w:rPr>
            </w:pPr>
            <w:r>
              <w:rPr>
                <w:rFonts w:ascii="標楷體" w:eastAsia="標楷體" w:hint="eastAsia"/>
              </w:rPr>
              <w:t xml:space="preserve">　　　　　　</w:t>
            </w:r>
            <w:r w:rsidR="00EB0F08">
              <w:rPr>
                <w:rFonts w:ascii="標楷體" w:eastAsia="標楷體" w:hint="eastAsia"/>
              </w:rPr>
              <w:t>系（科）主任或單位主管：         （簽章）</w:t>
            </w:r>
          </w:p>
          <w:p w:rsidR="00EB0F08" w:rsidRDefault="00EB0F08">
            <w:pPr>
              <w:snapToGrid w:val="0"/>
              <w:spacing w:line="200" w:lineRule="atLeast"/>
              <w:ind w:firstLineChars="1671" w:firstLine="4010"/>
              <w:rPr>
                <w:rFonts w:ascii="標楷體" w:eastAsia="標楷體"/>
              </w:rPr>
            </w:pPr>
          </w:p>
          <w:p w:rsidR="00EB0F08" w:rsidRDefault="00EB0F08">
            <w:pPr>
              <w:snapToGrid w:val="0"/>
              <w:spacing w:line="200" w:lineRule="atLeast"/>
              <w:ind w:firstLineChars="1671" w:firstLine="4010"/>
              <w:rPr>
                <w:rFonts w:ascii="標楷體" w:eastAsia="標楷體"/>
              </w:rPr>
            </w:pPr>
            <w:r>
              <w:rPr>
                <w:rFonts w:ascii="標楷體" w:eastAsia="標楷體" w:hint="eastAsia"/>
              </w:rPr>
              <w:t xml:space="preserve"> </w:t>
            </w:r>
          </w:p>
          <w:p w:rsidR="004E76FE" w:rsidRDefault="004E76FE">
            <w:pPr>
              <w:snapToGrid w:val="0"/>
              <w:spacing w:line="200" w:lineRule="atLeast"/>
              <w:ind w:firstLineChars="1700" w:firstLine="4080"/>
              <w:rPr>
                <w:rFonts w:ascii="標楷體" w:eastAsia="標楷體"/>
              </w:rPr>
            </w:pPr>
          </w:p>
          <w:p w:rsidR="004E76FE" w:rsidRDefault="004E76FE">
            <w:pPr>
              <w:snapToGrid w:val="0"/>
              <w:spacing w:line="200" w:lineRule="atLeast"/>
              <w:ind w:firstLineChars="1700" w:firstLine="4080"/>
              <w:rPr>
                <w:rFonts w:ascii="標楷體" w:eastAsia="標楷體"/>
              </w:rPr>
            </w:pPr>
          </w:p>
          <w:p w:rsidR="004E76FE" w:rsidRDefault="004E76FE">
            <w:pPr>
              <w:snapToGrid w:val="0"/>
              <w:spacing w:line="200" w:lineRule="atLeast"/>
              <w:ind w:firstLineChars="1700" w:firstLine="4080"/>
              <w:rPr>
                <w:rFonts w:ascii="標楷體" w:eastAsia="標楷體"/>
              </w:rPr>
            </w:pPr>
          </w:p>
          <w:p w:rsidR="00EB0F08" w:rsidRDefault="00EB0F08">
            <w:pPr>
              <w:spacing w:line="400" w:lineRule="exact"/>
              <w:rPr>
                <w:rFonts w:ascii="標楷體" w:eastAsia="標楷體"/>
              </w:rPr>
            </w:pPr>
          </w:p>
          <w:p w:rsidR="00EB0F08" w:rsidRDefault="00EB0F08">
            <w:pPr>
              <w:spacing w:line="400" w:lineRule="exact"/>
              <w:rPr>
                <w:rFonts w:ascii="標楷體" w:eastAsia="標楷體" w:hAnsi="標楷體"/>
                <w:color w:val="000000"/>
              </w:rPr>
            </w:pPr>
            <w:r>
              <w:rPr>
                <w:rFonts w:ascii="標楷體" w:eastAsia="標楷體" w:hint="eastAsia"/>
              </w:rPr>
              <w:t>中</w:t>
            </w:r>
            <w:r>
              <w:rPr>
                <w:rFonts w:ascii="標楷體" w:eastAsia="標楷體"/>
              </w:rPr>
              <w:t xml:space="preserve"> </w:t>
            </w:r>
            <w:r>
              <w:rPr>
                <w:rFonts w:ascii="標楷體" w:eastAsia="標楷體" w:hint="eastAsia"/>
              </w:rPr>
              <w:t xml:space="preserve">　</w:t>
            </w:r>
            <w:r>
              <w:rPr>
                <w:rFonts w:ascii="標楷體" w:eastAsia="標楷體"/>
              </w:rPr>
              <w:t xml:space="preserve"> </w:t>
            </w:r>
            <w:r>
              <w:rPr>
                <w:rFonts w:ascii="標楷體" w:eastAsia="標楷體" w:hint="eastAsia"/>
              </w:rPr>
              <w:t xml:space="preserve">華　</w:t>
            </w:r>
            <w:r>
              <w:rPr>
                <w:rFonts w:ascii="標楷體" w:eastAsia="標楷體"/>
              </w:rPr>
              <w:t xml:space="preserve">  </w:t>
            </w:r>
            <w:r>
              <w:rPr>
                <w:rFonts w:ascii="標楷體" w:eastAsia="標楷體" w:hint="eastAsia"/>
              </w:rPr>
              <w:t xml:space="preserve">民　</w:t>
            </w:r>
            <w:r>
              <w:rPr>
                <w:rFonts w:ascii="標楷體" w:eastAsia="標楷體"/>
              </w:rPr>
              <w:t xml:space="preserve">  </w:t>
            </w:r>
            <w:r>
              <w:rPr>
                <w:rFonts w:ascii="標楷體" w:eastAsia="標楷體" w:hint="eastAsia"/>
              </w:rPr>
              <w:t>國</w:t>
            </w:r>
            <w:r>
              <w:rPr>
                <w:rFonts w:ascii="標楷體" w:eastAsia="標楷體"/>
              </w:rPr>
              <w:t xml:space="preserve">         </w:t>
            </w:r>
            <w:r>
              <w:rPr>
                <w:rFonts w:ascii="標楷體" w:eastAsia="標楷體" w:hint="eastAsia"/>
              </w:rPr>
              <w:t xml:space="preserve">　</w:t>
            </w:r>
            <w:r>
              <w:rPr>
                <w:rFonts w:ascii="標楷體" w:eastAsia="標楷體"/>
              </w:rPr>
              <w:t xml:space="preserve">   </w:t>
            </w:r>
            <w:r>
              <w:rPr>
                <w:rFonts w:ascii="標楷體" w:eastAsia="標楷體" w:hint="eastAsia"/>
              </w:rPr>
              <w:t xml:space="preserve">   年</w:t>
            </w:r>
            <w:r>
              <w:rPr>
                <w:rFonts w:ascii="標楷體" w:eastAsia="標楷體"/>
              </w:rPr>
              <w:t xml:space="preserve">       </w:t>
            </w:r>
            <w:r>
              <w:rPr>
                <w:rFonts w:ascii="標楷體" w:eastAsia="標楷體" w:hint="eastAsia"/>
              </w:rPr>
              <w:t xml:space="preserve">　</w:t>
            </w:r>
            <w:r>
              <w:rPr>
                <w:rFonts w:ascii="標楷體" w:eastAsia="標楷體"/>
              </w:rPr>
              <w:t xml:space="preserve">    </w:t>
            </w:r>
            <w:r>
              <w:rPr>
                <w:rFonts w:ascii="標楷體" w:eastAsia="標楷體" w:hint="eastAsia"/>
              </w:rPr>
              <w:t xml:space="preserve">  月</w:t>
            </w:r>
            <w:r>
              <w:rPr>
                <w:rFonts w:ascii="標楷體" w:eastAsia="標楷體"/>
              </w:rPr>
              <w:t xml:space="preserve">      </w:t>
            </w:r>
            <w:r>
              <w:rPr>
                <w:rFonts w:ascii="標楷體" w:eastAsia="標楷體" w:hint="eastAsia"/>
              </w:rPr>
              <w:t xml:space="preserve">　</w:t>
            </w:r>
            <w:r>
              <w:rPr>
                <w:rFonts w:ascii="標楷體" w:eastAsia="標楷體"/>
              </w:rPr>
              <w:t xml:space="preserve">      </w:t>
            </w:r>
            <w:r>
              <w:rPr>
                <w:rFonts w:ascii="標楷體" w:eastAsia="標楷體" w:hint="eastAsia"/>
              </w:rPr>
              <w:t xml:space="preserve">  日</w:t>
            </w:r>
          </w:p>
        </w:tc>
      </w:tr>
      <w:tr w:rsidR="00EB0F08">
        <w:trPr>
          <w:trHeight w:val="1660"/>
        </w:trPr>
        <w:tc>
          <w:tcPr>
            <w:tcW w:w="9720" w:type="dxa"/>
            <w:gridSpan w:val="9"/>
            <w:vAlign w:val="center"/>
          </w:tcPr>
          <w:p w:rsidR="00EB0F08" w:rsidRDefault="00EB0F08" w:rsidP="00925317">
            <w:pPr>
              <w:snapToGrid w:val="0"/>
              <w:spacing w:line="320" w:lineRule="exact"/>
              <w:jc w:val="both"/>
              <w:rPr>
                <w:rFonts w:ascii="標楷體" w:eastAsia="標楷體" w:hAnsi="標楷體"/>
                <w:color w:val="000000"/>
              </w:rPr>
            </w:pPr>
            <w:r>
              <w:rPr>
                <w:rFonts w:ascii="標楷體" w:eastAsia="標楷體" w:hAnsi="標楷體" w:hint="eastAsia"/>
                <w:color w:val="000000"/>
              </w:rPr>
              <w:t>附註：</w:t>
            </w:r>
          </w:p>
          <w:p w:rsidR="00EB0F08" w:rsidRDefault="00EB0F08" w:rsidP="00925317">
            <w:pPr>
              <w:snapToGrid w:val="0"/>
              <w:spacing w:line="320" w:lineRule="exact"/>
              <w:ind w:leftChars="100" w:left="720" w:hangingChars="200" w:hanging="480"/>
              <w:jc w:val="both"/>
            </w:pPr>
            <w:r>
              <w:rPr>
                <w:rFonts w:ascii="標楷體" w:eastAsia="標楷體" w:hAnsi="標楷體" w:hint="eastAsia"/>
                <w:color w:val="000000"/>
              </w:rPr>
              <w:t>一、</w:t>
            </w:r>
            <w:r>
              <w:rPr>
                <w:rFonts w:ascii="標楷體" w:eastAsia="標楷體" w:hAnsi="標楷體" w:hint="eastAsia"/>
              </w:rPr>
              <w:t>本證明書必須由學校或實習機構依申請人實際情形詳細查核後出證，如有不實，出證者應負法律責任。</w:t>
            </w:r>
          </w:p>
          <w:p w:rsidR="00EB0F08" w:rsidRDefault="00EB0F08" w:rsidP="00925317">
            <w:pPr>
              <w:snapToGrid w:val="0"/>
              <w:spacing w:line="320" w:lineRule="exact"/>
              <w:ind w:leftChars="100" w:left="360" w:hangingChars="50" w:hanging="120"/>
              <w:jc w:val="both"/>
              <w:rPr>
                <w:rFonts w:ascii="標楷體" w:eastAsia="標楷體" w:hAnsi="標楷體"/>
              </w:rPr>
            </w:pPr>
            <w:r>
              <w:rPr>
                <w:rFonts w:ascii="標楷體" w:eastAsia="標楷體" w:hAnsi="標楷體" w:hint="eastAsia"/>
                <w:color w:val="000000"/>
              </w:rPr>
              <w:t>二、</w:t>
            </w:r>
            <w:r>
              <w:rPr>
                <w:rFonts w:ascii="標楷體" w:eastAsia="標楷體" w:hAnsi="標楷體" w:hint="eastAsia"/>
              </w:rPr>
              <w:t>本證明書僅供報名專門職業及技術人員高等考試醫事放射師考試之用。</w:t>
            </w:r>
          </w:p>
        </w:tc>
      </w:tr>
    </w:tbl>
    <w:p w:rsidR="00660BE4" w:rsidRDefault="00EB0F08" w:rsidP="003B5B1C">
      <w:pPr>
        <w:spacing w:afterLines="30" w:line="340" w:lineRule="exact"/>
        <w:jc w:val="center"/>
        <w:rPr>
          <w:rFonts w:ascii="標楷體" w:eastAsia="標楷體" w:hAnsi="標楷體"/>
          <w:b/>
          <w:bCs/>
          <w:sz w:val="32"/>
          <w:szCs w:val="32"/>
        </w:rPr>
      </w:pPr>
      <w:r>
        <w:rPr>
          <w:rFonts w:ascii="標楷體" w:eastAsia="標楷體" w:hAnsi="標楷體"/>
          <w:b/>
          <w:noProof/>
          <w:sz w:val="31"/>
          <w:szCs w:val="31"/>
        </w:rPr>
        <w:br w:type="page"/>
      </w:r>
      <w:r w:rsidR="00660BE4" w:rsidRPr="00EE034C">
        <w:rPr>
          <w:rFonts w:ascii="標楷體" w:eastAsia="標楷體" w:hAnsi="標楷體" w:hint="eastAsia"/>
          <w:b/>
          <w:bCs/>
          <w:sz w:val="32"/>
          <w:szCs w:val="32"/>
        </w:rPr>
        <w:lastRenderedPageBreak/>
        <w:t>專門職業及技術人員高等考試物理治療師考試實習認定基準</w:t>
      </w:r>
    </w:p>
    <w:p w:rsidR="00660BE4" w:rsidRPr="00D8771C" w:rsidRDefault="00D67678" w:rsidP="00140967">
      <w:pPr>
        <w:pStyle w:val="33"/>
        <w:spacing w:line="320" w:lineRule="exact"/>
        <w:ind w:left="801" w:hangingChars="400" w:hanging="801"/>
        <w:jc w:val="both"/>
        <w:rPr>
          <w:rFonts w:ascii="標楷體" w:hAnsi="標楷體" w:cs="標楷體"/>
          <w:color w:val="000000"/>
          <w:spacing w:val="-10"/>
          <w:sz w:val="20"/>
        </w:rPr>
      </w:pPr>
      <w:r w:rsidRPr="00D67678">
        <w:rPr>
          <w:rFonts w:ascii="Times New Roman" w:eastAsia="新細明體" w:hAnsi="Times New Roman" w:cs="標楷體"/>
          <w:b/>
          <w:noProof/>
          <w:color w:val="FF0000"/>
          <w:sz w:val="20"/>
        </w:rPr>
        <w:pict>
          <v:shape id="_x0000_s1559" type="#_x0000_t202" style="position:absolute;left:0;text-align:left;margin-left:-9.65pt;margin-top:-44.2pt;width:65.2pt;height:21.75pt;z-index:251679232" filled="f" stroked="f">
            <v:textbox style="mso-next-textbox:#_x0000_s1559" inset="0,0,0,0">
              <w:txbxContent>
                <w:p w:rsidR="00D03D1F" w:rsidRPr="00A33161" w:rsidRDefault="00D03D1F" w:rsidP="00594821">
                  <w:pPr>
                    <w:snapToGrid w:val="0"/>
                    <w:spacing w:line="240" w:lineRule="atLeast"/>
                    <w:jc w:val="center"/>
                    <w:rPr>
                      <w:rFonts w:ascii="標楷體" w:eastAsia="標楷體" w:hAnsi="標楷體"/>
                      <w:sz w:val="28"/>
                      <w:szCs w:val="28"/>
                    </w:rPr>
                  </w:pPr>
                  <w:bookmarkStart w:id="70" w:name="附件13"/>
                  <w:r w:rsidRPr="00A33161">
                    <w:rPr>
                      <w:rFonts w:ascii="標楷體" w:eastAsia="標楷體" w:hAnsi="標楷體" w:hint="eastAsia"/>
                      <w:sz w:val="28"/>
                      <w:szCs w:val="28"/>
                    </w:rPr>
                    <w:t>附件</w:t>
                  </w:r>
                  <w:r>
                    <w:rPr>
                      <w:rFonts w:ascii="標楷體" w:eastAsia="標楷體" w:hAnsi="標楷體" w:hint="eastAsia"/>
                      <w:sz w:val="28"/>
                      <w:szCs w:val="28"/>
                    </w:rPr>
                    <w:t>13</w:t>
                  </w:r>
                  <w:bookmarkEnd w:id="70"/>
                </w:p>
              </w:txbxContent>
            </v:textbox>
          </v:shape>
        </w:pict>
      </w:r>
      <w:r w:rsidR="00660BE4" w:rsidRPr="00D8771C">
        <w:rPr>
          <w:rFonts w:ascii="標楷體" w:hAnsi="標楷體" w:cs="標楷體" w:hint="eastAsia"/>
          <w:color w:val="000000"/>
          <w:spacing w:val="-10"/>
          <w:sz w:val="20"/>
        </w:rPr>
        <w:t>中華民國101年2月23日考選部選專三字第1010000949號令訂定發布</w:t>
      </w:r>
    </w:p>
    <w:p w:rsidR="00660BE4" w:rsidRDefault="00660BE4" w:rsidP="00660BE4">
      <w:pPr>
        <w:pStyle w:val="33"/>
        <w:spacing w:line="320" w:lineRule="exact"/>
        <w:ind w:left="720" w:hangingChars="400" w:hanging="720"/>
        <w:rPr>
          <w:rFonts w:ascii="標楷體" w:hAnsi="標楷體" w:cs="標楷體"/>
          <w:color w:val="000000"/>
          <w:spacing w:val="-10"/>
          <w:sz w:val="20"/>
        </w:rPr>
      </w:pPr>
      <w:r w:rsidRPr="00D8771C">
        <w:rPr>
          <w:rFonts w:ascii="標楷體" w:hAnsi="標楷體" w:cs="標楷體"/>
          <w:color w:val="000000"/>
          <w:spacing w:val="-10"/>
          <w:sz w:val="20"/>
        </w:rPr>
        <w:t>中華民國102年</w:t>
      </w:r>
      <w:r w:rsidRPr="00D8771C">
        <w:rPr>
          <w:rFonts w:ascii="標楷體" w:hAnsi="標楷體" w:cs="標楷體" w:hint="eastAsia"/>
          <w:color w:val="000000"/>
          <w:spacing w:val="-10"/>
          <w:sz w:val="20"/>
        </w:rPr>
        <w:t>9</w:t>
      </w:r>
      <w:r w:rsidRPr="00D8771C">
        <w:rPr>
          <w:rFonts w:ascii="標楷體" w:hAnsi="標楷體" w:cs="標楷體"/>
          <w:color w:val="000000"/>
          <w:spacing w:val="-10"/>
          <w:sz w:val="20"/>
        </w:rPr>
        <w:t>月</w:t>
      </w:r>
      <w:r w:rsidRPr="00D8771C">
        <w:rPr>
          <w:rFonts w:ascii="標楷體" w:hAnsi="標楷體" w:cs="標楷體" w:hint="eastAsia"/>
          <w:color w:val="000000"/>
          <w:spacing w:val="-10"/>
          <w:sz w:val="20"/>
        </w:rPr>
        <w:t>24</w:t>
      </w:r>
      <w:r w:rsidRPr="00D8771C">
        <w:rPr>
          <w:rFonts w:ascii="標楷體" w:hAnsi="標楷體" w:cs="標楷體"/>
          <w:color w:val="000000"/>
          <w:spacing w:val="-10"/>
          <w:sz w:val="20"/>
        </w:rPr>
        <w:t>日考選部選專四字第1023302149號</w:t>
      </w:r>
      <w:r w:rsidRPr="00D8771C">
        <w:rPr>
          <w:rFonts w:ascii="標楷體" w:hAnsi="標楷體" w:cs="標楷體" w:hint="eastAsia"/>
          <w:color w:val="000000"/>
          <w:spacing w:val="-10"/>
          <w:sz w:val="20"/>
        </w:rPr>
        <w:t>令</w:t>
      </w:r>
      <w:r w:rsidRPr="00D8771C">
        <w:rPr>
          <w:rFonts w:ascii="標楷體" w:hAnsi="標楷體" w:cs="標楷體"/>
          <w:color w:val="000000"/>
          <w:spacing w:val="-10"/>
          <w:sz w:val="20"/>
        </w:rPr>
        <w:t>修正發布</w:t>
      </w:r>
    </w:p>
    <w:p w:rsidR="00660BE4" w:rsidRPr="00A25347" w:rsidRDefault="00660BE4" w:rsidP="003B5B1C">
      <w:pPr>
        <w:spacing w:afterLines="30" w:line="340" w:lineRule="exact"/>
        <w:rPr>
          <w:rFonts w:ascii="標楷體" w:eastAsia="標楷體" w:hAnsi="標楷體"/>
          <w:b/>
          <w:bCs/>
          <w:sz w:val="28"/>
          <w:szCs w:val="28"/>
        </w:rPr>
      </w:pPr>
      <w:r w:rsidRPr="00A25347">
        <w:rPr>
          <w:rFonts w:ascii="標楷體" w:eastAsia="標楷體" w:hAnsi="標楷體" w:cs="標楷體"/>
          <w:b/>
          <w:color w:val="000000"/>
          <w:spacing w:val="-10"/>
          <w:sz w:val="20"/>
        </w:rPr>
        <w:t>中華民國</w:t>
      </w:r>
      <w:r w:rsidRPr="00A25347">
        <w:rPr>
          <w:rFonts w:ascii="標楷體" w:eastAsia="標楷體" w:hAnsi="標楷體" w:cs="標楷體" w:hint="eastAsia"/>
          <w:b/>
          <w:color w:val="000000"/>
          <w:spacing w:val="-10"/>
          <w:sz w:val="20"/>
        </w:rPr>
        <w:t>104</w:t>
      </w:r>
      <w:r w:rsidRPr="00A25347">
        <w:rPr>
          <w:rFonts w:ascii="標楷體" w:eastAsia="標楷體" w:hAnsi="標楷體" w:cs="標楷體"/>
          <w:b/>
          <w:color w:val="000000"/>
          <w:spacing w:val="-10"/>
          <w:sz w:val="20"/>
        </w:rPr>
        <w:t>年</w:t>
      </w:r>
      <w:r w:rsidRPr="00A25347">
        <w:rPr>
          <w:rFonts w:ascii="標楷體" w:eastAsia="標楷體" w:hAnsi="標楷體" w:cs="標楷體" w:hint="eastAsia"/>
          <w:b/>
          <w:color w:val="000000"/>
          <w:spacing w:val="-10"/>
          <w:sz w:val="20"/>
        </w:rPr>
        <w:t>7</w:t>
      </w:r>
      <w:r w:rsidRPr="00A25347">
        <w:rPr>
          <w:rFonts w:ascii="標楷體" w:eastAsia="標楷體" w:hAnsi="標楷體" w:cs="標楷體"/>
          <w:b/>
          <w:color w:val="000000"/>
          <w:spacing w:val="-10"/>
          <w:sz w:val="20"/>
        </w:rPr>
        <w:t>月</w:t>
      </w:r>
      <w:r>
        <w:rPr>
          <w:rFonts w:ascii="標楷體" w:eastAsia="標楷體" w:hAnsi="標楷體" w:cs="標楷體" w:hint="eastAsia"/>
          <w:b/>
          <w:color w:val="000000"/>
          <w:spacing w:val="-10"/>
          <w:sz w:val="20"/>
        </w:rPr>
        <w:t>30</w:t>
      </w:r>
      <w:r w:rsidRPr="00A25347">
        <w:rPr>
          <w:rFonts w:ascii="標楷體" w:eastAsia="標楷體" w:hAnsi="標楷體" w:cs="標楷體"/>
          <w:b/>
          <w:color w:val="000000"/>
          <w:spacing w:val="-10"/>
          <w:sz w:val="20"/>
        </w:rPr>
        <w:t>日考選部選專四字第</w:t>
      </w:r>
      <w:r w:rsidRPr="00A25347">
        <w:rPr>
          <w:rFonts w:ascii="標楷體" w:eastAsia="標楷體" w:hAnsi="標楷體" w:cs="標楷體" w:hint="eastAsia"/>
          <w:b/>
          <w:color w:val="000000"/>
          <w:spacing w:val="-10"/>
          <w:sz w:val="20"/>
        </w:rPr>
        <w:t>1043301476號公告修正(自中華民國105年6月1日起開始實施)</w:t>
      </w:r>
    </w:p>
    <w:p w:rsidR="00660BE4" w:rsidRPr="009857A8" w:rsidRDefault="00660BE4" w:rsidP="00660BE4">
      <w:pPr>
        <w:pStyle w:val="33"/>
        <w:spacing w:line="320" w:lineRule="exact"/>
        <w:ind w:left="1040" w:hangingChars="400" w:hanging="1040"/>
        <w:jc w:val="right"/>
        <w:rPr>
          <w:rFonts w:ascii="標楷體" w:hAnsi="標楷體"/>
          <w:color w:val="000000"/>
          <w:spacing w:val="-10"/>
          <w:szCs w:val="28"/>
        </w:rPr>
      </w:pPr>
    </w:p>
    <w:p w:rsidR="00660BE4" w:rsidRPr="00C60789" w:rsidRDefault="00660BE4" w:rsidP="003B5B1C">
      <w:pPr>
        <w:spacing w:beforeLines="30" w:line="320" w:lineRule="exact"/>
        <w:ind w:firstLineChars="200" w:firstLine="480"/>
        <w:rPr>
          <w:rFonts w:ascii="標楷體" w:eastAsia="標楷體" w:hAnsi="標楷體"/>
          <w:bCs/>
          <w:color w:val="000000"/>
        </w:rPr>
      </w:pPr>
      <w:r w:rsidRPr="003E2B31">
        <w:rPr>
          <w:rFonts w:ascii="標楷體" w:eastAsia="標楷體" w:hAnsi="標楷體"/>
          <w:color w:val="000000"/>
        </w:rPr>
        <w:t>高等考試</w:t>
      </w:r>
      <w:r>
        <w:rPr>
          <w:rFonts w:ascii="標楷體" w:eastAsia="標楷體" w:hAnsi="標楷體" w:hint="eastAsia"/>
          <w:bCs/>
        </w:rPr>
        <w:t>物理治療</w:t>
      </w:r>
      <w:r w:rsidRPr="000A057F">
        <w:rPr>
          <w:rFonts w:ascii="標楷體" w:eastAsia="標楷體" w:hAnsi="標楷體" w:hint="eastAsia"/>
          <w:bCs/>
        </w:rPr>
        <w:t>師</w:t>
      </w:r>
      <w:r w:rsidRPr="003E2B31">
        <w:rPr>
          <w:rFonts w:ascii="標楷體" w:eastAsia="標楷體" w:hAnsi="標楷體"/>
          <w:color w:val="000000"/>
        </w:rPr>
        <w:t>考試實習認定</w:t>
      </w:r>
      <w:r w:rsidRPr="003E2B31">
        <w:rPr>
          <w:rFonts w:eastAsia="標楷體" w:hAnsi="標楷體"/>
          <w:color w:val="000000"/>
        </w:rPr>
        <w:t>基準</w:t>
      </w:r>
      <w:r w:rsidRPr="003E2B31">
        <w:rPr>
          <w:rFonts w:ascii="標楷體" w:eastAsia="標楷體" w:hAnsi="標楷體"/>
          <w:color w:val="000000"/>
        </w:rPr>
        <w:t>，</w:t>
      </w:r>
      <w:r w:rsidRPr="00C60789">
        <w:rPr>
          <w:rFonts w:ascii="標楷體" w:eastAsia="標楷體" w:hint="eastAsia"/>
          <w:color w:val="000000"/>
        </w:rPr>
        <w:t>自</w:t>
      </w:r>
      <w:r>
        <w:rPr>
          <w:rFonts w:ascii="標楷體" w:eastAsia="標楷體" w:hint="eastAsia"/>
          <w:color w:val="000000"/>
        </w:rPr>
        <w:t>中華民國</w:t>
      </w:r>
      <w:r w:rsidRPr="000F6F80">
        <w:rPr>
          <w:rFonts w:ascii="標楷體" w:eastAsia="標楷體" w:hint="eastAsia"/>
          <w:color w:val="000000"/>
        </w:rPr>
        <w:t>103</w:t>
      </w:r>
      <w:r w:rsidRPr="00C60789">
        <w:rPr>
          <w:rFonts w:ascii="標楷體" w:eastAsia="標楷體" w:hint="eastAsia"/>
          <w:color w:val="000000"/>
        </w:rPr>
        <w:t>年</w:t>
      </w:r>
      <w:r>
        <w:rPr>
          <w:rFonts w:ascii="標楷體" w:eastAsia="標楷體" w:hint="eastAsia"/>
          <w:color w:val="000000"/>
        </w:rPr>
        <w:t>6</w:t>
      </w:r>
      <w:r w:rsidRPr="00C60789">
        <w:rPr>
          <w:rFonts w:ascii="標楷體" w:eastAsia="標楷體" w:hint="eastAsia"/>
          <w:color w:val="000000"/>
        </w:rPr>
        <w:t>月1日以後畢業者適用。其</w:t>
      </w:r>
      <w:r w:rsidRPr="00C60789">
        <w:rPr>
          <w:rFonts w:ascii="標楷體" w:eastAsia="標楷體" w:hAnsi="標楷體" w:hint="eastAsia"/>
          <w:color w:val="000000"/>
        </w:rPr>
        <w:t>實習</w:t>
      </w:r>
      <w:r w:rsidRPr="00C60789">
        <w:rPr>
          <w:rFonts w:ascii="標楷體" w:eastAsia="標楷體" w:hAnsi="標楷體" w:hint="eastAsia"/>
          <w:bCs/>
          <w:color w:val="000000"/>
        </w:rPr>
        <w:t>學科</w:t>
      </w:r>
      <w:r w:rsidRPr="00C60789">
        <w:rPr>
          <w:rFonts w:eastAsia="標楷體" w:hAnsi="標楷體"/>
          <w:color w:val="000000"/>
          <w:kern w:val="0"/>
        </w:rPr>
        <w:t>、</w:t>
      </w:r>
      <w:r w:rsidRPr="00C60789">
        <w:rPr>
          <w:rFonts w:ascii="標楷體" w:eastAsia="標楷體" w:hAnsi="標楷體" w:hint="eastAsia"/>
          <w:bCs/>
          <w:color w:val="000000"/>
        </w:rPr>
        <w:t>實習內涵、實習週（時）數、實習場所及實習補修規定如下：</w:t>
      </w:r>
    </w:p>
    <w:p w:rsidR="00660BE4" w:rsidRDefault="00660BE4" w:rsidP="003B5B1C">
      <w:pPr>
        <w:spacing w:beforeLines="30" w:line="320" w:lineRule="exact"/>
        <w:rPr>
          <w:rFonts w:ascii="標楷體" w:eastAsia="標楷體" w:hAnsi="標楷體"/>
          <w:bCs/>
          <w:color w:val="000000"/>
          <w:sz w:val="28"/>
          <w:szCs w:val="28"/>
        </w:rPr>
      </w:pPr>
      <w:r w:rsidRPr="00C60789">
        <w:rPr>
          <w:rFonts w:ascii="標楷體" w:eastAsia="標楷體" w:hAnsi="標楷體" w:hint="eastAsia"/>
          <w:color w:val="000000"/>
        </w:rPr>
        <w:t>一、實習</w:t>
      </w:r>
      <w:r w:rsidRPr="00C60789">
        <w:rPr>
          <w:rFonts w:ascii="標楷體" w:eastAsia="標楷體" w:hAnsi="標楷體" w:hint="eastAsia"/>
          <w:bCs/>
          <w:color w:val="000000"/>
        </w:rPr>
        <w:t>學科</w:t>
      </w:r>
      <w:r w:rsidRPr="00C60789">
        <w:rPr>
          <w:rFonts w:eastAsia="標楷體" w:hAnsi="標楷體"/>
          <w:color w:val="000000"/>
          <w:kern w:val="0"/>
        </w:rPr>
        <w:t>、</w:t>
      </w:r>
      <w:r w:rsidRPr="00C60789">
        <w:rPr>
          <w:rFonts w:ascii="標楷體" w:eastAsia="標楷體" w:hAnsi="標楷體" w:hint="eastAsia"/>
          <w:bCs/>
          <w:color w:val="000000"/>
        </w:rPr>
        <w:t>實習內涵、實習週（時）數最低標準：</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tblPr>
      <w:tblGrid>
        <w:gridCol w:w="1440"/>
        <w:gridCol w:w="5760"/>
        <w:gridCol w:w="1846"/>
      </w:tblGrid>
      <w:tr w:rsidR="00660BE4" w:rsidRPr="009857A8" w:rsidTr="006E22CD">
        <w:tc>
          <w:tcPr>
            <w:tcW w:w="1440" w:type="dxa"/>
            <w:tcBorders>
              <w:bottom w:val="single" w:sz="4" w:space="0" w:color="auto"/>
            </w:tcBorders>
            <w:shd w:val="clear" w:color="auto" w:fill="DBE5F1"/>
            <w:vAlign w:val="center"/>
          </w:tcPr>
          <w:p w:rsidR="00660BE4" w:rsidRPr="009857A8" w:rsidRDefault="00660BE4" w:rsidP="006E22CD">
            <w:pPr>
              <w:jc w:val="distribute"/>
              <w:rPr>
                <w:rFonts w:ascii="標楷體" w:eastAsia="標楷體" w:hAnsi="標楷體"/>
              </w:rPr>
            </w:pPr>
            <w:r w:rsidRPr="009857A8">
              <w:rPr>
                <w:rFonts w:ascii="標楷體" w:eastAsia="標楷體" w:hAnsi="標楷體" w:hint="eastAsia"/>
              </w:rPr>
              <w:t>實習學科</w:t>
            </w:r>
          </w:p>
        </w:tc>
        <w:tc>
          <w:tcPr>
            <w:tcW w:w="5760" w:type="dxa"/>
            <w:tcBorders>
              <w:bottom w:val="single" w:sz="4" w:space="0" w:color="auto"/>
            </w:tcBorders>
            <w:shd w:val="clear" w:color="auto" w:fill="DBE5F1"/>
            <w:vAlign w:val="center"/>
          </w:tcPr>
          <w:p w:rsidR="00660BE4" w:rsidRPr="009857A8" w:rsidRDefault="00660BE4" w:rsidP="006E22CD">
            <w:pPr>
              <w:jc w:val="distribute"/>
              <w:rPr>
                <w:rFonts w:ascii="標楷體" w:eastAsia="標楷體" w:hAnsi="標楷體"/>
              </w:rPr>
            </w:pPr>
            <w:r w:rsidRPr="009857A8">
              <w:rPr>
                <w:rFonts w:ascii="標楷體" w:eastAsia="標楷體" w:hAnsi="標楷體" w:hint="eastAsia"/>
              </w:rPr>
              <w:t>實習內涵</w:t>
            </w:r>
          </w:p>
        </w:tc>
        <w:tc>
          <w:tcPr>
            <w:tcW w:w="1846" w:type="dxa"/>
            <w:tcBorders>
              <w:bottom w:val="single" w:sz="4" w:space="0" w:color="auto"/>
            </w:tcBorders>
            <w:shd w:val="clear" w:color="auto" w:fill="DBE5F1"/>
            <w:vAlign w:val="center"/>
          </w:tcPr>
          <w:p w:rsidR="00660BE4" w:rsidRPr="009857A8" w:rsidRDefault="00660BE4" w:rsidP="006E22CD">
            <w:pPr>
              <w:jc w:val="distribute"/>
              <w:rPr>
                <w:rFonts w:ascii="標楷體" w:eastAsia="標楷體" w:hAnsi="標楷體"/>
              </w:rPr>
            </w:pPr>
            <w:r w:rsidRPr="009857A8">
              <w:rPr>
                <w:rFonts w:ascii="標楷體" w:eastAsia="標楷體" w:hAnsi="標楷體" w:hint="eastAsia"/>
              </w:rPr>
              <w:t>實習週（時）數最低標準</w:t>
            </w:r>
          </w:p>
        </w:tc>
      </w:tr>
      <w:tr w:rsidR="00660BE4" w:rsidRPr="009857A8" w:rsidTr="006E22CD">
        <w:tc>
          <w:tcPr>
            <w:tcW w:w="1440" w:type="dxa"/>
            <w:vMerge w:val="restart"/>
            <w:shd w:val="clear" w:color="auto" w:fill="auto"/>
            <w:vAlign w:val="center"/>
          </w:tcPr>
          <w:p w:rsidR="00660BE4" w:rsidRPr="009857A8" w:rsidRDefault="00660BE4" w:rsidP="006E22CD">
            <w:pPr>
              <w:rPr>
                <w:rFonts w:ascii="標楷體" w:eastAsia="標楷體" w:hAnsi="標楷體"/>
              </w:rPr>
            </w:pPr>
            <w:r w:rsidRPr="009857A8">
              <w:rPr>
                <w:rFonts w:ascii="標楷體" w:eastAsia="標楷體" w:hAnsi="標楷體" w:hint="eastAsia"/>
              </w:rPr>
              <w:t>基本項目</w:t>
            </w:r>
          </w:p>
        </w:tc>
        <w:tc>
          <w:tcPr>
            <w:tcW w:w="5760" w:type="dxa"/>
            <w:shd w:val="clear" w:color="auto" w:fill="auto"/>
            <w:vAlign w:val="center"/>
          </w:tcPr>
          <w:p w:rsidR="00660BE4" w:rsidRPr="009857A8" w:rsidRDefault="00660BE4" w:rsidP="006E22CD">
            <w:pPr>
              <w:jc w:val="both"/>
              <w:rPr>
                <w:rFonts w:ascii="標楷體" w:eastAsia="標楷體" w:hAnsi="標楷體"/>
              </w:rPr>
            </w:pPr>
            <w:r w:rsidRPr="009857A8">
              <w:rPr>
                <w:rFonts w:ascii="標楷體" w:eastAsia="標楷體" w:hAnsi="標楷體" w:hint="eastAsia"/>
              </w:rPr>
              <w:t>肌肉骨骼系統物理治療</w:t>
            </w:r>
          </w:p>
        </w:tc>
        <w:tc>
          <w:tcPr>
            <w:tcW w:w="1846" w:type="dxa"/>
            <w:shd w:val="clear" w:color="auto" w:fill="auto"/>
            <w:vAlign w:val="center"/>
          </w:tcPr>
          <w:p w:rsidR="00660BE4" w:rsidRPr="009857A8" w:rsidRDefault="00660BE4" w:rsidP="006E22CD">
            <w:pPr>
              <w:jc w:val="center"/>
              <w:rPr>
                <w:rFonts w:ascii="標楷體" w:eastAsia="標楷體" w:hAnsi="標楷體"/>
              </w:rPr>
            </w:pPr>
            <w:r w:rsidRPr="009857A8">
              <w:rPr>
                <w:rFonts w:ascii="標楷體" w:eastAsia="標楷體" w:hAnsi="標楷體" w:hint="eastAsia"/>
              </w:rPr>
              <w:t>6</w:t>
            </w:r>
            <w:r w:rsidRPr="009857A8">
              <w:rPr>
                <w:rFonts w:ascii="標楷體" w:eastAsia="標楷體" w:hAnsi="標楷體"/>
              </w:rPr>
              <w:t xml:space="preserve"> </w:t>
            </w:r>
            <w:r w:rsidRPr="009857A8">
              <w:rPr>
                <w:rFonts w:ascii="標楷體" w:eastAsia="標楷體" w:hAnsi="標楷體" w:hint="eastAsia"/>
              </w:rPr>
              <w:t>週</w:t>
            </w:r>
          </w:p>
          <w:p w:rsidR="00660BE4" w:rsidRPr="009857A8" w:rsidRDefault="00660BE4" w:rsidP="006E22CD">
            <w:pPr>
              <w:jc w:val="center"/>
              <w:rPr>
                <w:rFonts w:ascii="標楷體" w:eastAsia="標楷體" w:hAnsi="標楷體"/>
              </w:rPr>
            </w:pPr>
            <w:r w:rsidRPr="009857A8">
              <w:rPr>
                <w:rFonts w:ascii="標楷體" w:eastAsia="標楷體" w:hAnsi="標楷體" w:hint="eastAsia"/>
              </w:rPr>
              <w:t>（240小時）</w:t>
            </w:r>
          </w:p>
        </w:tc>
      </w:tr>
      <w:tr w:rsidR="00660BE4" w:rsidRPr="009857A8" w:rsidTr="006E22CD">
        <w:tc>
          <w:tcPr>
            <w:tcW w:w="1440" w:type="dxa"/>
            <w:vMerge/>
            <w:shd w:val="clear" w:color="auto" w:fill="auto"/>
            <w:vAlign w:val="center"/>
          </w:tcPr>
          <w:p w:rsidR="00660BE4" w:rsidRPr="009857A8" w:rsidRDefault="00660BE4" w:rsidP="006E22CD">
            <w:pPr>
              <w:rPr>
                <w:rFonts w:ascii="標楷體" w:eastAsia="標楷體" w:hAnsi="標楷體"/>
              </w:rPr>
            </w:pPr>
          </w:p>
        </w:tc>
        <w:tc>
          <w:tcPr>
            <w:tcW w:w="5760" w:type="dxa"/>
            <w:shd w:val="clear" w:color="auto" w:fill="auto"/>
            <w:vAlign w:val="center"/>
          </w:tcPr>
          <w:p w:rsidR="00660BE4" w:rsidRPr="009857A8" w:rsidRDefault="00660BE4" w:rsidP="006E22CD">
            <w:pPr>
              <w:jc w:val="both"/>
              <w:rPr>
                <w:rFonts w:ascii="標楷體" w:eastAsia="標楷體" w:hAnsi="標楷體"/>
              </w:rPr>
            </w:pPr>
            <w:r w:rsidRPr="009857A8">
              <w:rPr>
                <w:rFonts w:ascii="標楷體" w:eastAsia="標楷體" w:hAnsi="標楷體" w:hint="eastAsia"/>
              </w:rPr>
              <w:t>神經系統物理治療</w:t>
            </w:r>
          </w:p>
        </w:tc>
        <w:tc>
          <w:tcPr>
            <w:tcW w:w="1846" w:type="dxa"/>
            <w:shd w:val="clear" w:color="auto" w:fill="auto"/>
            <w:vAlign w:val="center"/>
          </w:tcPr>
          <w:p w:rsidR="00660BE4" w:rsidRPr="009857A8" w:rsidRDefault="00660BE4" w:rsidP="006E22CD">
            <w:pPr>
              <w:jc w:val="center"/>
              <w:rPr>
                <w:rFonts w:ascii="標楷體" w:eastAsia="標楷體" w:hAnsi="標楷體"/>
              </w:rPr>
            </w:pPr>
            <w:r w:rsidRPr="009857A8">
              <w:rPr>
                <w:rFonts w:ascii="標楷體" w:eastAsia="標楷體" w:hAnsi="標楷體" w:hint="eastAsia"/>
              </w:rPr>
              <w:t>6</w:t>
            </w:r>
            <w:r w:rsidRPr="009857A8">
              <w:rPr>
                <w:rFonts w:ascii="標楷體" w:eastAsia="標楷體" w:hAnsi="標楷體"/>
              </w:rPr>
              <w:t xml:space="preserve"> </w:t>
            </w:r>
            <w:r w:rsidRPr="009857A8">
              <w:rPr>
                <w:rFonts w:ascii="標楷體" w:eastAsia="標楷體" w:hAnsi="標楷體" w:hint="eastAsia"/>
              </w:rPr>
              <w:t>週</w:t>
            </w:r>
          </w:p>
          <w:p w:rsidR="00660BE4" w:rsidRPr="009857A8" w:rsidRDefault="00660BE4" w:rsidP="006E22CD">
            <w:pPr>
              <w:jc w:val="center"/>
              <w:rPr>
                <w:rFonts w:ascii="標楷體" w:eastAsia="標楷體" w:hAnsi="標楷體"/>
              </w:rPr>
            </w:pPr>
            <w:r w:rsidRPr="009857A8">
              <w:rPr>
                <w:rFonts w:ascii="標楷體" w:eastAsia="標楷體" w:hAnsi="標楷體" w:hint="eastAsia"/>
              </w:rPr>
              <w:t>（240小時）</w:t>
            </w:r>
          </w:p>
        </w:tc>
      </w:tr>
      <w:tr w:rsidR="00660BE4" w:rsidRPr="009857A8" w:rsidTr="006E22CD">
        <w:tc>
          <w:tcPr>
            <w:tcW w:w="1440" w:type="dxa"/>
            <w:vMerge/>
            <w:shd w:val="clear" w:color="auto" w:fill="auto"/>
            <w:vAlign w:val="center"/>
          </w:tcPr>
          <w:p w:rsidR="00660BE4" w:rsidRPr="009857A8" w:rsidRDefault="00660BE4" w:rsidP="006E22CD">
            <w:pPr>
              <w:rPr>
                <w:rFonts w:ascii="標楷體" w:eastAsia="標楷體" w:hAnsi="標楷體"/>
              </w:rPr>
            </w:pPr>
          </w:p>
        </w:tc>
        <w:tc>
          <w:tcPr>
            <w:tcW w:w="5760" w:type="dxa"/>
            <w:shd w:val="clear" w:color="auto" w:fill="auto"/>
          </w:tcPr>
          <w:p w:rsidR="00660BE4" w:rsidRPr="009857A8" w:rsidRDefault="00660BE4" w:rsidP="006E22CD">
            <w:pPr>
              <w:jc w:val="both"/>
              <w:rPr>
                <w:rFonts w:ascii="標楷體" w:eastAsia="標楷體" w:hAnsi="標楷體"/>
              </w:rPr>
            </w:pPr>
            <w:r w:rsidRPr="009857A8">
              <w:rPr>
                <w:rFonts w:ascii="標楷體" w:eastAsia="標楷體" w:hAnsi="標楷體" w:hint="eastAsia"/>
              </w:rPr>
              <w:t>呼吸循環系統物理治療（含床邊物理治療）/小兒物理治療</w:t>
            </w:r>
          </w:p>
        </w:tc>
        <w:tc>
          <w:tcPr>
            <w:tcW w:w="1846" w:type="dxa"/>
            <w:shd w:val="clear" w:color="auto" w:fill="auto"/>
            <w:vAlign w:val="center"/>
          </w:tcPr>
          <w:p w:rsidR="00660BE4" w:rsidRPr="009857A8" w:rsidRDefault="00660BE4" w:rsidP="006E22CD">
            <w:pPr>
              <w:jc w:val="center"/>
              <w:rPr>
                <w:rFonts w:ascii="標楷體" w:eastAsia="標楷體" w:hAnsi="標楷體"/>
              </w:rPr>
            </w:pPr>
            <w:r w:rsidRPr="009857A8">
              <w:rPr>
                <w:rFonts w:ascii="標楷體" w:eastAsia="標楷體" w:hAnsi="標楷體" w:hint="eastAsia"/>
              </w:rPr>
              <w:t>6</w:t>
            </w:r>
            <w:r w:rsidRPr="009857A8">
              <w:rPr>
                <w:rFonts w:ascii="標楷體" w:eastAsia="標楷體" w:hAnsi="標楷體"/>
              </w:rPr>
              <w:t xml:space="preserve"> </w:t>
            </w:r>
            <w:r w:rsidRPr="009857A8">
              <w:rPr>
                <w:rFonts w:ascii="標楷體" w:eastAsia="標楷體" w:hAnsi="標楷體" w:hint="eastAsia"/>
              </w:rPr>
              <w:t>週</w:t>
            </w:r>
          </w:p>
          <w:p w:rsidR="00660BE4" w:rsidRPr="009857A8" w:rsidRDefault="00660BE4" w:rsidP="006E22CD">
            <w:pPr>
              <w:jc w:val="center"/>
              <w:rPr>
                <w:rFonts w:ascii="標楷體" w:eastAsia="標楷體" w:hAnsi="標楷體"/>
              </w:rPr>
            </w:pPr>
            <w:r w:rsidRPr="009857A8">
              <w:rPr>
                <w:rFonts w:ascii="標楷體" w:eastAsia="標楷體" w:hAnsi="標楷體" w:hint="eastAsia"/>
              </w:rPr>
              <w:t>（240小時）</w:t>
            </w:r>
          </w:p>
        </w:tc>
      </w:tr>
      <w:tr w:rsidR="00660BE4" w:rsidRPr="009857A8" w:rsidTr="006E22CD">
        <w:tc>
          <w:tcPr>
            <w:tcW w:w="1440" w:type="dxa"/>
            <w:shd w:val="clear" w:color="auto" w:fill="auto"/>
            <w:vAlign w:val="center"/>
          </w:tcPr>
          <w:p w:rsidR="00660BE4" w:rsidRPr="00AF5D56" w:rsidRDefault="00660BE4" w:rsidP="006E22CD">
            <w:pPr>
              <w:rPr>
                <w:rFonts w:ascii="標楷體" w:eastAsia="標楷體" w:hAnsi="標楷體"/>
              </w:rPr>
            </w:pPr>
            <w:r w:rsidRPr="00AF5D56">
              <w:rPr>
                <w:rFonts w:ascii="標楷體" w:eastAsia="標楷體" w:hAnsi="標楷體" w:hint="eastAsia"/>
              </w:rPr>
              <w:t>選修項目</w:t>
            </w:r>
          </w:p>
        </w:tc>
        <w:tc>
          <w:tcPr>
            <w:tcW w:w="5760" w:type="dxa"/>
            <w:shd w:val="clear" w:color="auto" w:fill="auto"/>
          </w:tcPr>
          <w:p w:rsidR="00660BE4" w:rsidRPr="00AF5D56" w:rsidRDefault="00660BE4" w:rsidP="006E22CD">
            <w:pPr>
              <w:jc w:val="both"/>
              <w:rPr>
                <w:rFonts w:ascii="標楷體" w:eastAsia="標楷體" w:hAnsi="標楷體"/>
              </w:rPr>
            </w:pPr>
            <w:r w:rsidRPr="00AF5D56">
              <w:rPr>
                <w:rFonts w:ascii="標楷體" w:eastAsia="標楷體" w:hAnsi="標楷體" w:hint="eastAsia"/>
              </w:rPr>
              <w:t>運動傷害與運動科技、長期照護、特殊教育</w:t>
            </w:r>
            <w:r w:rsidRPr="00AF5D56">
              <w:rPr>
                <w:rFonts w:ascii="標楷體" w:eastAsia="標楷體" w:hAnsi="標楷體"/>
              </w:rPr>
              <w:t>、</w:t>
            </w:r>
            <w:r w:rsidRPr="00AF5D56">
              <w:rPr>
                <w:rFonts w:ascii="標楷體" w:eastAsia="標楷體" w:hAnsi="標楷體" w:hint="eastAsia"/>
              </w:rPr>
              <w:t>復健、社區與居家復健、體適能與健康促進、腫瘤癌症物理治療、燒燙傷物理治療、職場物理治療、婦女健康、身心障礙之鑑定或需求評估、身心障礙服務、輔具評估與服務、中醫物理治療、安寧與臨終照護及一般科物理治療等</w:t>
            </w:r>
          </w:p>
        </w:tc>
        <w:tc>
          <w:tcPr>
            <w:tcW w:w="1846" w:type="dxa"/>
            <w:shd w:val="clear" w:color="auto" w:fill="auto"/>
            <w:vAlign w:val="center"/>
          </w:tcPr>
          <w:p w:rsidR="00660BE4" w:rsidRPr="008E2B17" w:rsidRDefault="00660BE4" w:rsidP="006E22CD">
            <w:pPr>
              <w:jc w:val="center"/>
              <w:rPr>
                <w:rFonts w:ascii="標楷體" w:eastAsia="標楷體" w:hAnsi="標楷體"/>
              </w:rPr>
            </w:pPr>
            <w:r w:rsidRPr="008E2B17">
              <w:rPr>
                <w:rFonts w:ascii="標楷體" w:eastAsia="標楷體" w:hAnsi="標楷體" w:hint="eastAsia"/>
              </w:rPr>
              <w:t>無</w:t>
            </w:r>
          </w:p>
        </w:tc>
      </w:tr>
      <w:tr w:rsidR="00660BE4" w:rsidRPr="009857A8" w:rsidTr="006E22CD">
        <w:tc>
          <w:tcPr>
            <w:tcW w:w="1440" w:type="dxa"/>
            <w:shd w:val="clear" w:color="auto" w:fill="auto"/>
            <w:vAlign w:val="center"/>
          </w:tcPr>
          <w:p w:rsidR="00660BE4" w:rsidRPr="009857A8" w:rsidRDefault="00660BE4" w:rsidP="006E22CD">
            <w:pPr>
              <w:rPr>
                <w:rFonts w:ascii="標楷體" w:eastAsia="標楷體" w:hAnsi="標楷體"/>
              </w:rPr>
            </w:pPr>
            <w:r w:rsidRPr="009857A8">
              <w:rPr>
                <w:rFonts w:ascii="標楷體" w:eastAsia="標楷體" w:hAnsi="標楷體" w:hint="eastAsia"/>
              </w:rPr>
              <w:t>實習總時數</w:t>
            </w:r>
          </w:p>
        </w:tc>
        <w:tc>
          <w:tcPr>
            <w:tcW w:w="5760" w:type="dxa"/>
            <w:shd w:val="clear" w:color="auto" w:fill="auto"/>
          </w:tcPr>
          <w:p w:rsidR="00660BE4" w:rsidRDefault="00660BE4" w:rsidP="006E22CD">
            <w:pPr>
              <w:jc w:val="distribute"/>
              <w:rPr>
                <w:rFonts w:ascii="標楷體" w:eastAsia="標楷體" w:hAnsi="標楷體"/>
              </w:rPr>
            </w:pPr>
            <w:r w:rsidRPr="009857A8">
              <w:rPr>
                <w:rFonts w:ascii="標楷體" w:eastAsia="標楷體" w:hAnsi="標楷體" w:hint="eastAsia"/>
              </w:rPr>
              <w:t>以上各實習學科最低週（時）數總計為36</w:t>
            </w:r>
            <w:r w:rsidRPr="009857A8">
              <w:rPr>
                <w:rFonts w:ascii="標楷體" w:eastAsia="標楷體" w:hAnsi="標楷體"/>
              </w:rPr>
              <w:t xml:space="preserve"> </w:t>
            </w:r>
            <w:r w:rsidRPr="009857A8">
              <w:rPr>
                <w:rFonts w:ascii="標楷體" w:eastAsia="標楷體" w:hAnsi="標楷體" w:hint="eastAsia"/>
              </w:rPr>
              <w:t>週</w:t>
            </w:r>
          </w:p>
          <w:p w:rsidR="00660BE4" w:rsidRPr="009857A8" w:rsidRDefault="00660BE4" w:rsidP="006E22CD">
            <w:pPr>
              <w:jc w:val="both"/>
              <w:rPr>
                <w:rFonts w:ascii="標楷體" w:eastAsia="標楷體" w:hAnsi="標楷體"/>
              </w:rPr>
            </w:pPr>
            <w:r w:rsidRPr="009857A8">
              <w:rPr>
                <w:rFonts w:ascii="標楷體" w:eastAsia="標楷體" w:hAnsi="標楷體" w:hint="eastAsia"/>
              </w:rPr>
              <w:t>（1</w:t>
            </w:r>
            <w:r>
              <w:rPr>
                <w:rFonts w:ascii="標楷體" w:eastAsia="標楷體" w:hAnsi="標楷體" w:hint="eastAsia"/>
              </w:rPr>
              <w:t>,</w:t>
            </w:r>
            <w:r w:rsidRPr="009857A8">
              <w:rPr>
                <w:rFonts w:ascii="標楷體" w:eastAsia="標楷體" w:hAnsi="標楷體" w:hint="eastAsia"/>
              </w:rPr>
              <w:t>440小時）。</w:t>
            </w:r>
          </w:p>
        </w:tc>
        <w:tc>
          <w:tcPr>
            <w:tcW w:w="1846" w:type="dxa"/>
            <w:shd w:val="clear" w:color="auto" w:fill="auto"/>
            <w:vAlign w:val="center"/>
          </w:tcPr>
          <w:p w:rsidR="00660BE4" w:rsidRPr="009857A8" w:rsidRDefault="00660BE4" w:rsidP="006E22CD">
            <w:pPr>
              <w:jc w:val="center"/>
              <w:rPr>
                <w:rFonts w:ascii="標楷體" w:eastAsia="標楷體" w:hAnsi="標楷體"/>
              </w:rPr>
            </w:pPr>
            <w:r w:rsidRPr="009857A8">
              <w:rPr>
                <w:rFonts w:ascii="標楷體" w:eastAsia="標楷體" w:hAnsi="標楷體" w:hint="eastAsia"/>
              </w:rPr>
              <w:t>36</w:t>
            </w:r>
            <w:r w:rsidRPr="009857A8">
              <w:rPr>
                <w:rFonts w:ascii="標楷體" w:eastAsia="標楷體" w:hAnsi="標楷體"/>
              </w:rPr>
              <w:t xml:space="preserve"> </w:t>
            </w:r>
            <w:r w:rsidRPr="009857A8">
              <w:rPr>
                <w:rFonts w:ascii="標楷體" w:eastAsia="標楷體" w:hAnsi="標楷體" w:hint="eastAsia"/>
              </w:rPr>
              <w:t>週</w:t>
            </w:r>
          </w:p>
          <w:p w:rsidR="00660BE4" w:rsidRPr="009857A8" w:rsidRDefault="00660BE4" w:rsidP="006E22CD">
            <w:pPr>
              <w:jc w:val="center"/>
              <w:rPr>
                <w:rFonts w:ascii="標楷體" w:eastAsia="標楷體" w:hAnsi="標楷體"/>
                <w:sz w:val="20"/>
              </w:rPr>
            </w:pPr>
            <w:r w:rsidRPr="009857A8">
              <w:rPr>
                <w:rFonts w:ascii="標楷體" w:eastAsia="標楷體" w:hAnsi="標楷體" w:hint="eastAsia"/>
                <w:sz w:val="20"/>
              </w:rPr>
              <w:t>（1</w:t>
            </w:r>
            <w:r>
              <w:rPr>
                <w:rFonts w:ascii="標楷體" w:eastAsia="標楷體" w:hAnsi="標楷體" w:hint="eastAsia"/>
                <w:sz w:val="20"/>
              </w:rPr>
              <w:t>,</w:t>
            </w:r>
            <w:r w:rsidRPr="009857A8">
              <w:rPr>
                <w:rFonts w:ascii="標楷體" w:eastAsia="標楷體" w:hAnsi="標楷體" w:hint="eastAsia"/>
                <w:sz w:val="20"/>
              </w:rPr>
              <w:t>440小時）</w:t>
            </w:r>
          </w:p>
        </w:tc>
      </w:tr>
    </w:tbl>
    <w:p w:rsidR="00660BE4" w:rsidRPr="009857A8" w:rsidRDefault="00660BE4" w:rsidP="003B5B1C">
      <w:pPr>
        <w:spacing w:beforeLines="30" w:line="320" w:lineRule="exact"/>
        <w:jc w:val="both"/>
        <w:rPr>
          <w:rFonts w:ascii="標楷體" w:eastAsia="標楷體" w:hAnsi="標楷體"/>
          <w:color w:val="000000"/>
        </w:rPr>
      </w:pPr>
      <w:r w:rsidRPr="009857A8">
        <w:rPr>
          <w:rFonts w:ascii="標楷體" w:eastAsia="標楷體" w:hAnsi="標楷體" w:hint="eastAsia"/>
          <w:color w:val="000000"/>
        </w:rPr>
        <w:t>二</w:t>
      </w:r>
      <w:r w:rsidRPr="009857A8">
        <w:rPr>
          <w:rFonts w:ascii="標楷體" w:eastAsia="標楷體" w:hint="eastAsia"/>
          <w:color w:val="000000"/>
        </w:rPr>
        <w:t>、</w:t>
      </w:r>
      <w:r w:rsidRPr="009857A8">
        <w:rPr>
          <w:rFonts w:ascii="標楷體" w:eastAsia="標楷體" w:hAnsi="標楷體" w:hint="eastAsia"/>
          <w:color w:val="000000"/>
        </w:rPr>
        <w:t>實習場所：至少18週物理治療實習單位須為</w:t>
      </w:r>
      <w:r w:rsidRPr="009D1740">
        <w:rPr>
          <w:rFonts w:ascii="標楷體" w:eastAsia="標楷體" w:hAnsi="標楷體" w:hint="eastAsia"/>
          <w:color w:val="000000"/>
        </w:rPr>
        <w:t>衛生福利部</w:t>
      </w:r>
      <w:r w:rsidRPr="009857A8">
        <w:rPr>
          <w:rFonts w:ascii="標楷體" w:eastAsia="標楷體" w:hAnsi="標楷體" w:hint="eastAsia"/>
          <w:color w:val="000000"/>
        </w:rPr>
        <w:t>認定之教學醫院。</w:t>
      </w:r>
    </w:p>
    <w:p w:rsidR="00660BE4" w:rsidRPr="009857A8" w:rsidRDefault="00660BE4" w:rsidP="003B5B1C">
      <w:pPr>
        <w:adjustRightInd w:val="0"/>
        <w:snapToGrid w:val="0"/>
        <w:spacing w:beforeLines="30" w:afterLines="30" w:line="320" w:lineRule="exact"/>
        <w:ind w:left="426" w:hanging="426"/>
        <w:jc w:val="both"/>
        <w:rPr>
          <w:rFonts w:ascii="標楷體" w:eastAsia="標楷體" w:hAnsi="標楷體"/>
          <w:color w:val="000000"/>
        </w:rPr>
      </w:pPr>
      <w:r w:rsidRPr="009857A8">
        <w:rPr>
          <w:rFonts w:ascii="標楷體" w:eastAsia="標楷體" w:hint="eastAsia"/>
          <w:color w:val="000000"/>
        </w:rPr>
        <w:t>三、</w:t>
      </w:r>
      <w:r w:rsidRPr="009857A8">
        <w:rPr>
          <w:rFonts w:ascii="標楷體" w:eastAsia="標楷體" w:hAnsi="標楷體" w:hint="eastAsia"/>
          <w:color w:val="000000"/>
        </w:rPr>
        <w:t>實習補修規定</w:t>
      </w:r>
      <w:r w:rsidRPr="009857A8">
        <w:rPr>
          <w:rFonts w:ascii="標楷體" w:eastAsia="標楷體" w:hAnsi="標楷體" w:hint="eastAsia"/>
          <w:color w:val="000000"/>
          <w:kern w:val="0"/>
        </w:rPr>
        <w:t>：</w:t>
      </w:r>
      <w:r w:rsidRPr="009857A8">
        <w:rPr>
          <w:rFonts w:ascii="標楷體" w:eastAsia="標楷體" w:hAnsi="標楷體" w:hint="eastAsia"/>
          <w:color w:val="000000"/>
        </w:rPr>
        <w:t>國內</w:t>
      </w:r>
      <w:r w:rsidRPr="009857A8">
        <w:rPr>
          <w:rFonts w:ascii="標楷體" w:eastAsia="標楷體" w:hint="eastAsia"/>
          <w:color w:val="000000"/>
        </w:rPr>
        <w:t>、</w:t>
      </w:r>
      <w:r w:rsidRPr="009857A8">
        <w:rPr>
          <w:rFonts w:ascii="標楷體" w:eastAsia="標楷體" w:hAnsi="標楷體" w:hint="eastAsia"/>
          <w:color w:val="000000"/>
        </w:rPr>
        <w:t>外學歷報考者</w:t>
      </w:r>
      <w:r w:rsidRPr="009857A8">
        <w:rPr>
          <w:rFonts w:eastAsia="標楷體" w:hAnsi="標楷體"/>
          <w:color w:val="000000"/>
        </w:rPr>
        <w:t>，</w:t>
      </w:r>
      <w:r w:rsidRPr="009857A8">
        <w:rPr>
          <w:rFonts w:eastAsia="標楷體" w:hAnsi="標楷體" w:hint="eastAsia"/>
          <w:color w:val="000000"/>
        </w:rPr>
        <w:t>若各</w:t>
      </w:r>
      <w:r w:rsidRPr="009857A8">
        <w:rPr>
          <w:rFonts w:ascii="標楷體" w:eastAsia="標楷體" w:hAnsi="標楷體" w:hint="eastAsia"/>
          <w:bCs/>
          <w:color w:val="000000"/>
        </w:rPr>
        <w:t>學科實習內涵不足</w:t>
      </w:r>
      <w:bookmarkStart w:id="71" w:name="_GoBack"/>
      <w:bookmarkEnd w:id="71"/>
      <w:r w:rsidRPr="009857A8">
        <w:rPr>
          <w:rFonts w:ascii="標楷體" w:eastAsia="標楷體" w:hAnsi="標楷體" w:hint="eastAsia"/>
          <w:bCs/>
          <w:color w:val="000000"/>
        </w:rPr>
        <w:t>或週（時）數未達最低標準</w:t>
      </w:r>
      <w:r w:rsidRPr="009857A8">
        <w:rPr>
          <w:rFonts w:eastAsia="標楷體" w:hAnsi="標楷體"/>
          <w:color w:val="000000"/>
        </w:rPr>
        <w:t>，</w:t>
      </w:r>
      <w:r w:rsidRPr="009857A8">
        <w:rPr>
          <w:rFonts w:ascii="標楷體" w:eastAsia="標楷體" w:hAnsi="標楷體" w:hint="eastAsia"/>
          <w:color w:val="000000"/>
        </w:rPr>
        <w:t>可向</w:t>
      </w:r>
      <w:r>
        <w:rPr>
          <w:rFonts w:ascii="標楷體" w:eastAsia="標楷體" w:hAnsi="標楷體" w:hint="eastAsia"/>
          <w:color w:val="000000"/>
        </w:rPr>
        <w:t>臺灣</w:t>
      </w:r>
      <w:r w:rsidRPr="009857A8">
        <w:rPr>
          <w:rFonts w:ascii="標楷體" w:eastAsia="標楷體" w:hAnsi="標楷體" w:hint="eastAsia"/>
          <w:color w:val="000000"/>
        </w:rPr>
        <w:t>物理治療學會申請至國內各合格實習醫療院所補修實習內涵時數，並由該學會出具證明。</w:t>
      </w:r>
    </w:p>
    <w:p w:rsidR="00660BE4" w:rsidRDefault="00660BE4" w:rsidP="00660BE4">
      <w:pPr>
        <w:rPr>
          <w:rFonts w:ascii="標楷體" w:eastAsia="標楷體" w:hAnsi="標楷體"/>
          <w:color w:val="000000"/>
        </w:rPr>
      </w:pPr>
      <w:r w:rsidRPr="00F71A3A">
        <w:rPr>
          <w:rFonts w:ascii="標楷體" w:eastAsia="標楷體" w:hAnsi="標楷體" w:hint="eastAsia"/>
          <w:color w:val="000000"/>
        </w:rPr>
        <w:t>四、實習證明書及實習補修證明書格式由考選部統一規定如附表1、2。</w:t>
      </w:r>
    </w:p>
    <w:p w:rsidR="00E915CD" w:rsidRPr="00660BE4" w:rsidRDefault="00E915CD" w:rsidP="003B5B1C">
      <w:pPr>
        <w:spacing w:afterLines="30" w:line="340" w:lineRule="exact"/>
        <w:jc w:val="center"/>
        <w:rPr>
          <w:rFonts w:hAnsi="標楷體" w:cs="Arial"/>
          <w:b/>
          <w:bCs/>
          <w:noProof/>
          <w:sz w:val="32"/>
          <w:szCs w:val="32"/>
        </w:rPr>
      </w:pPr>
    </w:p>
    <w:p w:rsidR="00E915CD" w:rsidRDefault="00E915CD" w:rsidP="00E915CD">
      <w:pPr>
        <w:pStyle w:val="33"/>
        <w:spacing w:line="500" w:lineRule="exact"/>
        <w:ind w:firstLineChars="200" w:firstLine="641"/>
        <w:jc w:val="both"/>
        <w:rPr>
          <w:rFonts w:hAnsi="標楷體" w:cs="Arial"/>
          <w:b/>
          <w:bCs/>
          <w:noProof/>
          <w:sz w:val="32"/>
          <w:szCs w:val="32"/>
        </w:rPr>
      </w:pPr>
    </w:p>
    <w:p w:rsidR="00E915CD" w:rsidRDefault="00E915CD" w:rsidP="00E915CD">
      <w:pPr>
        <w:pStyle w:val="33"/>
        <w:spacing w:line="500" w:lineRule="exact"/>
        <w:ind w:firstLineChars="200" w:firstLine="641"/>
        <w:jc w:val="both"/>
        <w:rPr>
          <w:rFonts w:hAnsi="標楷體" w:cs="Arial"/>
          <w:b/>
          <w:bCs/>
          <w:noProof/>
          <w:sz w:val="32"/>
          <w:szCs w:val="32"/>
        </w:rPr>
      </w:pPr>
    </w:p>
    <w:p w:rsidR="00E915CD" w:rsidRDefault="00E915CD" w:rsidP="00E915CD">
      <w:pPr>
        <w:pStyle w:val="33"/>
        <w:spacing w:line="500" w:lineRule="exact"/>
        <w:ind w:firstLineChars="200" w:firstLine="641"/>
        <w:jc w:val="both"/>
        <w:rPr>
          <w:rFonts w:hAnsi="標楷體" w:cs="Arial"/>
          <w:b/>
          <w:bCs/>
          <w:noProof/>
          <w:sz w:val="32"/>
          <w:szCs w:val="32"/>
        </w:rPr>
      </w:pPr>
    </w:p>
    <w:p w:rsidR="00E915CD" w:rsidRDefault="00E915CD" w:rsidP="00E915CD">
      <w:pPr>
        <w:pStyle w:val="33"/>
        <w:spacing w:line="500" w:lineRule="exact"/>
        <w:ind w:firstLineChars="200" w:firstLine="641"/>
        <w:jc w:val="both"/>
        <w:rPr>
          <w:rFonts w:hAnsi="標楷體" w:cs="Arial"/>
          <w:b/>
          <w:bCs/>
          <w:noProof/>
          <w:sz w:val="32"/>
          <w:szCs w:val="32"/>
        </w:rPr>
      </w:pPr>
    </w:p>
    <w:p w:rsidR="00E915CD" w:rsidRDefault="00E915CD" w:rsidP="00E915CD">
      <w:pPr>
        <w:pStyle w:val="33"/>
        <w:spacing w:line="500" w:lineRule="exact"/>
        <w:ind w:firstLineChars="200" w:firstLine="641"/>
        <w:jc w:val="both"/>
        <w:rPr>
          <w:rFonts w:hAnsi="標楷體" w:cs="Arial"/>
          <w:b/>
          <w:bCs/>
          <w:noProof/>
          <w:sz w:val="32"/>
          <w:szCs w:val="32"/>
        </w:rPr>
      </w:pPr>
    </w:p>
    <w:p w:rsidR="00E915CD" w:rsidRDefault="00E915CD" w:rsidP="00E915CD">
      <w:pPr>
        <w:pStyle w:val="33"/>
        <w:spacing w:line="500" w:lineRule="exact"/>
        <w:ind w:firstLineChars="200" w:firstLine="641"/>
        <w:jc w:val="both"/>
        <w:rPr>
          <w:rFonts w:hAnsi="標楷體" w:cs="Arial"/>
          <w:b/>
          <w:bCs/>
          <w:noProof/>
          <w:sz w:val="32"/>
          <w:szCs w:val="32"/>
        </w:rPr>
      </w:pPr>
    </w:p>
    <w:p w:rsidR="00E915CD" w:rsidRDefault="00E915CD" w:rsidP="00E915CD">
      <w:pPr>
        <w:pStyle w:val="33"/>
        <w:spacing w:line="500" w:lineRule="exact"/>
        <w:ind w:firstLineChars="200" w:firstLine="641"/>
        <w:jc w:val="both"/>
        <w:rPr>
          <w:rFonts w:hAnsi="標楷體" w:cs="Arial"/>
          <w:b/>
          <w:bCs/>
          <w:noProof/>
          <w:sz w:val="32"/>
          <w:szCs w:val="32"/>
        </w:rPr>
      </w:pPr>
    </w:p>
    <w:p w:rsidR="00E915CD" w:rsidRDefault="00E915CD" w:rsidP="00E915CD">
      <w:pPr>
        <w:pStyle w:val="33"/>
        <w:spacing w:line="500" w:lineRule="exact"/>
        <w:ind w:firstLineChars="200" w:firstLine="641"/>
        <w:jc w:val="both"/>
        <w:rPr>
          <w:rFonts w:hAnsi="標楷體" w:cs="Arial"/>
          <w:b/>
          <w:bCs/>
          <w:noProof/>
          <w:sz w:val="32"/>
          <w:szCs w:val="32"/>
        </w:rPr>
      </w:pPr>
    </w:p>
    <w:p w:rsidR="00E915CD" w:rsidRPr="003B20FC" w:rsidRDefault="00E915CD" w:rsidP="003B5B1C">
      <w:pPr>
        <w:spacing w:afterLines="30" w:line="340" w:lineRule="exact"/>
        <w:rPr>
          <w:rFonts w:ascii="標楷體" w:eastAsia="標楷體" w:hAnsi="標楷體"/>
          <w:sz w:val="28"/>
          <w:szCs w:val="28"/>
        </w:rPr>
      </w:pPr>
      <w:r w:rsidRPr="003B20FC">
        <w:rPr>
          <w:rFonts w:ascii="標楷體" w:eastAsia="標楷體" w:hAnsi="標楷體" w:hint="eastAsia"/>
          <w:sz w:val="28"/>
          <w:szCs w:val="28"/>
        </w:rPr>
        <w:lastRenderedPageBreak/>
        <w:t>附表</w:t>
      </w:r>
      <w:r>
        <w:rPr>
          <w:rFonts w:ascii="標楷體" w:eastAsia="標楷體" w:hAnsi="標楷體" w:hint="eastAsia"/>
          <w:sz w:val="28"/>
          <w:szCs w:val="28"/>
        </w:rPr>
        <w:t>1</w:t>
      </w:r>
    </w:p>
    <w:tbl>
      <w:tblPr>
        <w:tblStyle w:val="afff1"/>
        <w:tblW w:w="9720" w:type="dxa"/>
        <w:tblInd w:w="108" w:type="dxa"/>
        <w:tblLayout w:type="fixed"/>
        <w:tblLook w:val="01E0"/>
      </w:tblPr>
      <w:tblGrid>
        <w:gridCol w:w="720"/>
        <w:gridCol w:w="540"/>
        <w:gridCol w:w="1080"/>
        <w:gridCol w:w="720"/>
        <w:gridCol w:w="709"/>
        <w:gridCol w:w="731"/>
        <w:gridCol w:w="1980"/>
        <w:gridCol w:w="1440"/>
        <w:gridCol w:w="1800"/>
      </w:tblGrid>
      <w:tr w:rsidR="00DD2C53" w:rsidTr="006E22CD">
        <w:tc>
          <w:tcPr>
            <w:tcW w:w="9720" w:type="dxa"/>
            <w:gridSpan w:val="9"/>
          </w:tcPr>
          <w:p w:rsidR="00DD2C53" w:rsidRPr="003B20FC" w:rsidRDefault="00DD2C53" w:rsidP="003B5B1C">
            <w:pPr>
              <w:spacing w:beforeLines="30" w:afterLines="30" w:line="320" w:lineRule="exact"/>
              <w:ind w:firstLineChars="1050" w:firstLine="2940"/>
              <w:rPr>
                <w:sz w:val="28"/>
                <w:szCs w:val="28"/>
              </w:rPr>
            </w:pPr>
            <w:r w:rsidRPr="003B20FC">
              <w:rPr>
                <w:rFonts w:ascii="標楷體" w:eastAsia="標楷體" w:hAnsi="標楷體" w:hint="eastAsia"/>
                <w:bCs/>
                <w:color w:val="000000"/>
                <w:sz w:val="28"/>
                <w:szCs w:val="28"/>
              </w:rPr>
              <w:t xml:space="preserve">學校             </w:t>
            </w:r>
            <w:r w:rsidRPr="00822A8F">
              <w:rPr>
                <w:rFonts w:ascii="標楷體" w:eastAsia="標楷體" w:hAnsi="標楷體" w:hint="eastAsia"/>
                <w:bCs/>
                <w:color w:val="000000"/>
                <w:sz w:val="28"/>
                <w:szCs w:val="28"/>
              </w:rPr>
              <w:t xml:space="preserve"> 系(科)</w:t>
            </w:r>
            <w:r>
              <w:rPr>
                <w:rFonts w:ascii="標楷體" w:eastAsia="標楷體" w:hAnsi="標楷體" w:hint="eastAsia"/>
                <w:bCs/>
                <w:color w:val="000000"/>
                <w:sz w:val="28"/>
                <w:szCs w:val="28"/>
              </w:rPr>
              <w:t>物理治療實習</w:t>
            </w:r>
            <w:r w:rsidRPr="003B20FC">
              <w:rPr>
                <w:rFonts w:ascii="標楷體" w:eastAsia="標楷體" w:hAnsi="標楷體" w:hint="eastAsia"/>
                <w:bCs/>
                <w:color w:val="000000"/>
                <w:sz w:val="28"/>
                <w:szCs w:val="28"/>
              </w:rPr>
              <w:t>證明書</w:t>
            </w:r>
          </w:p>
        </w:tc>
      </w:tr>
      <w:tr w:rsidR="00DD2C53" w:rsidTr="006E22CD">
        <w:tc>
          <w:tcPr>
            <w:tcW w:w="720" w:type="dxa"/>
            <w:vAlign w:val="center"/>
          </w:tcPr>
          <w:p w:rsidR="00DD2C53" w:rsidRPr="003B20FC" w:rsidRDefault="00DD2C53" w:rsidP="006E22CD">
            <w:pPr>
              <w:adjustRightInd w:val="0"/>
              <w:snapToGrid w:val="0"/>
              <w:spacing w:line="320" w:lineRule="exact"/>
              <w:jc w:val="distribute"/>
              <w:rPr>
                <w:rFonts w:ascii="標楷體" w:eastAsia="標楷體" w:hAnsi="標楷體"/>
                <w:bCs/>
                <w:color w:val="000000"/>
              </w:rPr>
            </w:pPr>
            <w:r w:rsidRPr="003B20FC">
              <w:rPr>
                <w:rFonts w:ascii="標楷體" w:eastAsia="標楷體" w:hAnsi="標楷體" w:hint="eastAsia"/>
                <w:bCs/>
                <w:color w:val="000000"/>
              </w:rPr>
              <w:t>姓名</w:t>
            </w:r>
          </w:p>
        </w:tc>
        <w:tc>
          <w:tcPr>
            <w:tcW w:w="1620" w:type="dxa"/>
            <w:gridSpan w:val="2"/>
            <w:vAlign w:val="center"/>
          </w:tcPr>
          <w:p w:rsidR="00DD2C53" w:rsidRPr="003B20FC" w:rsidRDefault="00DD2C53" w:rsidP="006E22CD">
            <w:pPr>
              <w:adjustRightInd w:val="0"/>
              <w:snapToGrid w:val="0"/>
              <w:spacing w:line="320" w:lineRule="exact"/>
              <w:jc w:val="distribute"/>
              <w:rPr>
                <w:rFonts w:ascii="標楷體" w:eastAsia="標楷體" w:hAnsi="標楷體"/>
                <w:bCs/>
                <w:color w:val="000000"/>
              </w:rPr>
            </w:pPr>
          </w:p>
        </w:tc>
        <w:tc>
          <w:tcPr>
            <w:tcW w:w="720" w:type="dxa"/>
            <w:vAlign w:val="center"/>
          </w:tcPr>
          <w:p w:rsidR="00DD2C53" w:rsidRPr="003B20FC" w:rsidRDefault="00DD2C53" w:rsidP="006E22CD">
            <w:pPr>
              <w:adjustRightInd w:val="0"/>
              <w:snapToGrid w:val="0"/>
              <w:spacing w:line="320" w:lineRule="exact"/>
              <w:jc w:val="distribute"/>
              <w:rPr>
                <w:rFonts w:ascii="標楷體" w:eastAsia="標楷體" w:hAnsi="標楷體"/>
                <w:bCs/>
                <w:color w:val="000000"/>
              </w:rPr>
            </w:pPr>
            <w:r w:rsidRPr="003B20FC">
              <w:rPr>
                <w:rFonts w:ascii="標楷體" w:eastAsia="標楷體" w:hAnsi="標楷體" w:hint="eastAsia"/>
                <w:bCs/>
                <w:color w:val="000000"/>
              </w:rPr>
              <w:t>性別</w:t>
            </w:r>
          </w:p>
        </w:tc>
        <w:tc>
          <w:tcPr>
            <w:tcW w:w="709" w:type="dxa"/>
            <w:vAlign w:val="center"/>
          </w:tcPr>
          <w:p w:rsidR="00DD2C53" w:rsidRPr="003B20FC" w:rsidRDefault="00DD2C53" w:rsidP="006E22CD">
            <w:pPr>
              <w:adjustRightInd w:val="0"/>
              <w:snapToGrid w:val="0"/>
              <w:spacing w:line="320" w:lineRule="exact"/>
              <w:jc w:val="distribute"/>
              <w:rPr>
                <w:rFonts w:ascii="標楷體" w:eastAsia="標楷體" w:hAnsi="標楷體"/>
                <w:bCs/>
                <w:color w:val="000000"/>
              </w:rPr>
            </w:pPr>
          </w:p>
        </w:tc>
        <w:tc>
          <w:tcPr>
            <w:tcW w:w="731" w:type="dxa"/>
            <w:vAlign w:val="center"/>
          </w:tcPr>
          <w:p w:rsidR="00DD2C53" w:rsidRPr="003B20FC" w:rsidRDefault="00DD2C53" w:rsidP="006E22CD">
            <w:pPr>
              <w:adjustRightInd w:val="0"/>
              <w:snapToGrid w:val="0"/>
              <w:spacing w:line="320" w:lineRule="exact"/>
              <w:jc w:val="distribute"/>
              <w:rPr>
                <w:rFonts w:ascii="標楷體" w:eastAsia="標楷體" w:hAnsi="標楷體"/>
                <w:bCs/>
                <w:color w:val="000000"/>
              </w:rPr>
            </w:pPr>
            <w:r w:rsidRPr="003B20FC">
              <w:rPr>
                <w:rFonts w:ascii="標楷體" w:eastAsia="標楷體" w:hAnsi="標楷體" w:hint="eastAsia"/>
                <w:bCs/>
                <w:color w:val="000000"/>
              </w:rPr>
              <w:t>出生</w:t>
            </w:r>
          </w:p>
          <w:p w:rsidR="00DD2C53" w:rsidRPr="003B20FC" w:rsidRDefault="00DD2C53" w:rsidP="006E22CD">
            <w:pPr>
              <w:adjustRightInd w:val="0"/>
              <w:snapToGrid w:val="0"/>
              <w:spacing w:line="320" w:lineRule="exact"/>
              <w:jc w:val="distribute"/>
              <w:rPr>
                <w:rFonts w:ascii="標楷體" w:eastAsia="標楷體" w:hAnsi="標楷體"/>
                <w:bCs/>
                <w:color w:val="000000"/>
              </w:rPr>
            </w:pPr>
            <w:r w:rsidRPr="003B20FC">
              <w:rPr>
                <w:rFonts w:ascii="標楷體" w:eastAsia="標楷體" w:hAnsi="標楷體" w:hint="eastAsia"/>
                <w:bCs/>
                <w:color w:val="000000"/>
              </w:rPr>
              <w:t>日期</w:t>
            </w:r>
          </w:p>
        </w:tc>
        <w:tc>
          <w:tcPr>
            <w:tcW w:w="1980" w:type="dxa"/>
            <w:vAlign w:val="center"/>
          </w:tcPr>
          <w:p w:rsidR="00DD2C53" w:rsidRPr="003B20FC" w:rsidRDefault="00DD2C53" w:rsidP="006E22CD">
            <w:pPr>
              <w:adjustRightInd w:val="0"/>
              <w:snapToGrid w:val="0"/>
              <w:spacing w:line="320" w:lineRule="exact"/>
              <w:jc w:val="distribute"/>
              <w:rPr>
                <w:rFonts w:ascii="標楷體" w:eastAsia="標楷體" w:hAnsi="標楷體"/>
                <w:bCs/>
                <w:color w:val="000000"/>
              </w:rPr>
            </w:pPr>
            <w:r>
              <w:rPr>
                <w:rFonts w:ascii="標楷體" w:eastAsia="標楷體" w:hAnsi="標楷體" w:hint="eastAsia"/>
                <w:bCs/>
                <w:color w:val="000000"/>
              </w:rPr>
              <w:t xml:space="preserve">   </w:t>
            </w:r>
            <w:r w:rsidRPr="003B20FC">
              <w:rPr>
                <w:rFonts w:ascii="標楷體" w:eastAsia="標楷體" w:hAnsi="標楷體" w:hint="eastAsia"/>
                <w:bCs/>
                <w:color w:val="000000"/>
              </w:rPr>
              <w:t xml:space="preserve">年 </w:t>
            </w:r>
            <w:r>
              <w:rPr>
                <w:rFonts w:ascii="標楷體" w:eastAsia="標楷體" w:hAnsi="標楷體" w:hint="eastAsia"/>
                <w:bCs/>
                <w:color w:val="000000"/>
              </w:rPr>
              <w:t xml:space="preserve"> </w:t>
            </w:r>
            <w:r w:rsidRPr="003B20FC">
              <w:rPr>
                <w:rFonts w:ascii="標楷體" w:eastAsia="標楷體" w:hAnsi="標楷體" w:hint="eastAsia"/>
                <w:bCs/>
                <w:color w:val="000000"/>
              </w:rPr>
              <w:t>月</w:t>
            </w:r>
            <w:r>
              <w:rPr>
                <w:rFonts w:ascii="標楷體" w:eastAsia="標楷體" w:hAnsi="標楷體" w:hint="eastAsia"/>
                <w:bCs/>
                <w:color w:val="000000"/>
              </w:rPr>
              <w:t xml:space="preserve"> </w:t>
            </w:r>
            <w:r w:rsidRPr="003B20FC">
              <w:rPr>
                <w:rFonts w:ascii="標楷體" w:eastAsia="標楷體" w:hAnsi="標楷體" w:hint="eastAsia"/>
                <w:bCs/>
                <w:color w:val="000000"/>
              </w:rPr>
              <w:t xml:space="preserve"> 日</w:t>
            </w:r>
          </w:p>
        </w:tc>
        <w:tc>
          <w:tcPr>
            <w:tcW w:w="1440" w:type="dxa"/>
            <w:vAlign w:val="center"/>
          </w:tcPr>
          <w:p w:rsidR="00DD2C53" w:rsidRPr="003B20FC" w:rsidRDefault="00DD2C53" w:rsidP="006E22CD">
            <w:pPr>
              <w:adjustRightInd w:val="0"/>
              <w:snapToGrid w:val="0"/>
              <w:spacing w:line="320" w:lineRule="exact"/>
              <w:jc w:val="distribute"/>
              <w:rPr>
                <w:rFonts w:ascii="標楷體" w:eastAsia="標楷體" w:hAnsi="標楷體"/>
                <w:bCs/>
                <w:color w:val="000000"/>
                <w:spacing w:val="-24"/>
              </w:rPr>
            </w:pPr>
            <w:r w:rsidRPr="003B20FC">
              <w:rPr>
                <w:rFonts w:ascii="標楷體" w:eastAsia="標楷體" w:hAnsi="標楷體" w:hint="eastAsia"/>
                <w:bCs/>
                <w:color w:val="000000"/>
                <w:spacing w:val="-24"/>
              </w:rPr>
              <w:t>身分證</w:t>
            </w:r>
          </w:p>
          <w:p w:rsidR="00DD2C53" w:rsidRPr="003B20FC" w:rsidRDefault="00DD2C53" w:rsidP="006E22CD">
            <w:pPr>
              <w:adjustRightInd w:val="0"/>
              <w:snapToGrid w:val="0"/>
              <w:spacing w:line="320" w:lineRule="exact"/>
              <w:jc w:val="distribute"/>
              <w:rPr>
                <w:rFonts w:ascii="標楷體" w:eastAsia="標楷體" w:hAnsi="標楷體"/>
                <w:bCs/>
                <w:color w:val="000000"/>
                <w:spacing w:val="-20"/>
              </w:rPr>
            </w:pPr>
            <w:r w:rsidRPr="003B20FC">
              <w:rPr>
                <w:rFonts w:ascii="標楷體" w:eastAsia="標楷體" w:hAnsi="標楷體" w:hint="eastAsia"/>
                <w:bCs/>
                <w:color w:val="000000"/>
                <w:spacing w:val="-24"/>
              </w:rPr>
              <w:t>統一編號</w:t>
            </w:r>
          </w:p>
        </w:tc>
        <w:tc>
          <w:tcPr>
            <w:tcW w:w="1800" w:type="dxa"/>
          </w:tcPr>
          <w:p w:rsidR="00DD2C53" w:rsidRPr="003B20FC" w:rsidRDefault="00DD2C53" w:rsidP="006E22CD">
            <w:pPr>
              <w:spacing w:line="320" w:lineRule="exact"/>
              <w:rPr>
                <w:rFonts w:ascii="標楷體" w:eastAsia="標楷體" w:hAnsi="標楷體"/>
              </w:rPr>
            </w:pPr>
          </w:p>
        </w:tc>
      </w:tr>
      <w:tr w:rsidR="00DD2C53" w:rsidTr="006E22CD">
        <w:tc>
          <w:tcPr>
            <w:tcW w:w="1260" w:type="dxa"/>
            <w:gridSpan w:val="2"/>
            <w:vAlign w:val="center"/>
          </w:tcPr>
          <w:p w:rsidR="00DD2C53" w:rsidRPr="003B20FC" w:rsidRDefault="00DD2C53" w:rsidP="006E22CD">
            <w:pPr>
              <w:adjustRightInd w:val="0"/>
              <w:snapToGrid w:val="0"/>
              <w:spacing w:line="300" w:lineRule="exact"/>
              <w:jc w:val="distribute"/>
              <w:rPr>
                <w:rFonts w:ascii="標楷體" w:eastAsia="標楷體" w:hAnsi="標楷體"/>
                <w:color w:val="000000"/>
              </w:rPr>
            </w:pPr>
            <w:r w:rsidRPr="003B20FC">
              <w:rPr>
                <w:rFonts w:ascii="標楷體" w:eastAsia="標楷體" w:hAnsi="標楷體" w:hint="eastAsia"/>
                <w:bCs/>
                <w:color w:val="000000"/>
              </w:rPr>
              <w:t>實習學科</w:t>
            </w:r>
          </w:p>
        </w:tc>
        <w:tc>
          <w:tcPr>
            <w:tcW w:w="6660" w:type="dxa"/>
            <w:gridSpan w:val="6"/>
            <w:vAlign w:val="center"/>
          </w:tcPr>
          <w:p w:rsidR="00DD2C53" w:rsidRPr="003B20FC" w:rsidRDefault="00DD2C53" w:rsidP="00DD2C53">
            <w:pPr>
              <w:adjustRightInd w:val="0"/>
              <w:snapToGrid w:val="0"/>
              <w:spacing w:line="300" w:lineRule="exact"/>
              <w:ind w:left="480" w:hangingChars="200" w:hanging="480"/>
              <w:jc w:val="distribute"/>
              <w:rPr>
                <w:rFonts w:ascii="標楷體" w:eastAsia="標楷體" w:hAnsi="標楷體"/>
                <w:bCs/>
                <w:color w:val="000000"/>
              </w:rPr>
            </w:pPr>
            <w:r w:rsidRPr="003B20FC">
              <w:rPr>
                <w:rFonts w:ascii="標楷體" w:eastAsia="標楷體" w:hAnsi="標楷體" w:hint="eastAsia"/>
                <w:bCs/>
                <w:color w:val="000000"/>
              </w:rPr>
              <w:t>實習內涵</w:t>
            </w:r>
          </w:p>
        </w:tc>
        <w:tc>
          <w:tcPr>
            <w:tcW w:w="1800" w:type="dxa"/>
            <w:vAlign w:val="center"/>
          </w:tcPr>
          <w:p w:rsidR="00DD2C53" w:rsidRPr="003B20FC" w:rsidRDefault="00DD2C53" w:rsidP="006E22CD">
            <w:pPr>
              <w:adjustRightInd w:val="0"/>
              <w:snapToGrid w:val="0"/>
              <w:spacing w:line="300" w:lineRule="exact"/>
              <w:jc w:val="distribute"/>
              <w:rPr>
                <w:rFonts w:ascii="標楷體" w:eastAsia="標楷體" w:hAnsi="標楷體"/>
                <w:color w:val="000000"/>
              </w:rPr>
            </w:pPr>
            <w:r w:rsidRPr="003B20FC">
              <w:rPr>
                <w:rFonts w:ascii="標楷體" w:eastAsia="標楷體" w:hAnsi="標楷體" w:hint="eastAsia"/>
                <w:bCs/>
                <w:color w:val="000000"/>
              </w:rPr>
              <w:t>實習週（時）數最低標準</w:t>
            </w:r>
          </w:p>
        </w:tc>
      </w:tr>
      <w:tr w:rsidR="00DD2C53" w:rsidTr="006E22CD">
        <w:tc>
          <w:tcPr>
            <w:tcW w:w="1260" w:type="dxa"/>
            <w:gridSpan w:val="2"/>
            <w:vMerge w:val="restart"/>
            <w:vAlign w:val="center"/>
          </w:tcPr>
          <w:p w:rsidR="00DD2C53" w:rsidRPr="007F51AF" w:rsidRDefault="00DD2C53" w:rsidP="003B5B1C">
            <w:pPr>
              <w:adjustRightInd w:val="0"/>
              <w:snapToGrid w:val="0"/>
              <w:spacing w:beforeLines="30" w:afterLines="30" w:line="320" w:lineRule="exact"/>
              <w:jc w:val="both"/>
              <w:rPr>
                <w:rFonts w:ascii="標楷體" w:eastAsia="標楷體" w:hAnsi="標楷體"/>
                <w:color w:val="000000"/>
              </w:rPr>
            </w:pPr>
            <w:r>
              <w:rPr>
                <w:rFonts w:ascii="標楷體" w:eastAsia="標楷體" w:hAnsi="標楷體" w:hint="eastAsia"/>
                <w:color w:val="000000"/>
              </w:rPr>
              <w:t>基本項目</w:t>
            </w:r>
          </w:p>
        </w:tc>
        <w:tc>
          <w:tcPr>
            <w:tcW w:w="6660" w:type="dxa"/>
            <w:gridSpan w:val="6"/>
          </w:tcPr>
          <w:p w:rsidR="00DD2C53" w:rsidRPr="00217C62" w:rsidRDefault="00DD2C53" w:rsidP="006E22CD">
            <w:pPr>
              <w:adjustRightInd w:val="0"/>
              <w:snapToGrid w:val="0"/>
              <w:spacing w:line="320" w:lineRule="exact"/>
              <w:jc w:val="both"/>
              <w:rPr>
                <w:rFonts w:ascii="標楷體" w:eastAsia="標楷體" w:hAnsi="標楷體"/>
                <w:color w:val="000000"/>
              </w:rPr>
            </w:pPr>
            <w:r w:rsidRPr="00217C62">
              <w:rPr>
                <w:rFonts w:ascii="標楷體" w:eastAsia="標楷體" w:hAnsi="標楷體" w:hint="eastAsia"/>
                <w:color w:val="000000"/>
              </w:rPr>
              <w:t>肌肉骨骼系統物理治療</w:t>
            </w:r>
          </w:p>
        </w:tc>
        <w:tc>
          <w:tcPr>
            <w:tcW w:w="1800" w:type="dxa"/>
            <w:vAlign w:val="center"/>
          </w:tcPr>
          <w:p w:rsidR="00DD2C53" w:rsidRPr="00217C62" w:rsidRDefault="00DD2C53" w:rsidP="006E22CD">
            <w:pPr>
              <w:adjustRightInd w:val="0"/>
              <w:snapToGrid w:val="0"/>
              <w:spacing w:line="320" w:lineRule="exact"/>
              <w:jc w:val="center"/>
              <w:rPr>
                <w:rFonts w:ascii="標楷體" w:eastAsia="標楷體" w:hAnsi="標楷體"/>
                <w:bCs/>
              </w:rPr>
            </w:pPr>
            <w:r w:rsidRPr="00217C62">
              <w:rPr>
                <w:rFonts w:ascii="標楷體" w:eastAsia="標楷體" w:hAnsi="標楷體" w:hint="eastAsia"/>
                <w:bCs/>
              </w:rPr>
              <w:t>6</w:t>
            </w:r>
            <w:r w:rsidRPr="00217C62">
              <w:rPr>
                <w:rFonts w:ascii="標楷體" w:eastAsia="標楷體" w:hAnsi="標楷體"/>
                <w:bCs/>
              </w:rPr>
              <w:t xml:space="preserve"> </w:t>
            </w:r>
            <w:r w:rsidRPr="00217C62">
              <w:rPr>
                <w:rFonts w:ascii="標楷體" w:eastAsia="標楷體" w:hAnsi="標楷體" w:hint="eastAsia"/>
                <w:bCs/>
              </w:rPr>
              <w:t>週</w:t>
            </w:r>
          </w:p>
          <w:p w:rsidR="00DD2C53" w:rsidRPr="00217C62" w:rsidRDefault="00DD2C53" w:rsidP="006E22CD">
            <w:pPr>
              <w:adjustRightInd w:val="0"/>
              <w:snapToGrid w:val="0"/>
              <w:spacing w:line="320" w:lineRule="exact"/>
              <w:jc w:val="center"/>
              <w:rPr>
                <w:rFonts w:ascii="標楷體" w:eastAsia="標楷體" w:hAnsi="標楷體"/>
                <w:bCs/>
              </w:rPr>
            </w:pPr>
            <w:r w:rsidRPr="00217C62">
              <w:rPr>
                <w:rFonts w:ascii="標楷體" w:eastAsia="標楷體" w:hAnsi="標楷體" w:hint="eastAsia"/>
                <w:bCs/>
              </w:rPr>
              <w:t>（240小時）</w:t>
            </w:r>
          </w:p>
        </w:tc>
      </w:tr>
      <w:tr w:rsidR="00DD2C53" w:rsidTr="006E22CD">
        <w:tc>
          <w:tcPr>
            <w:tcW w:w="1260" w:type="dxa"/>
            <w:gridSpan w:val="2"/>
            <w:vMerge/>
            <w:vAlign w:val="center"/>
          </w:tcPr>
          <w:p w:rsidR="00DD2C53" w:rsidRDefault="00DD2C53" w:rsidP="003B5B1C">
            <w:pPr>
              <w:adjustRightInd w:val="0"/>
              <w:snapToGrid w:val="0"/>
              <w:spacing w:beforeLines="30" w:afterLines="30" w:line="320" w:lineRule="exact"/>
              <w:jc w:val="both"/>
              <w:rPr>
                <w:rFonts w:ascii="標楷體" w:eastAsia="標楷體" w:hAnsi="標楷體"/>
                <w:color w:val="000000"/>
                <w:szCs w:val="24"/>
              </w:rPr>
            </w:pPr>
          </w:p>
        </w:tc>
        <w:tc>
          <w:tcPr>
            <w:tcW w:w="6660" w:type="dxa"/>
            <w:gridSpan w:val="6"/>
          </w:tcPr>
          <w:p w:rsidR="00DD2C53" w:rsidRPr="007F51AF" w:rsidRDefault="00DD2C53" w:rsidP="006E22CD">
            <w:pPr>
              <w:adjustRightInd w:val="0"/>
              <w:snapToGrid w:val="0"/>
              <w:spacing w:line="320" w:lineRule="exact"/>
              <w:jc w:val="both"/>
              <w:rPr>
                <w:rFonts w:ascii="標楷體" w:eastAsia="標楷體" w:hAnsi="標楷體"/>
                <w:color w:val="000000"/>
              </w:rPr>
            </w:pPr>
            <w:r w:rsidRPr="00217C62">
              <w:rPr>
                <w:rFonts w:ascii="標楷體" w:eastAsia="標楷體" w:hAnsi="標楷體" w:hint="eastAsia"/>
                <w:color w:val="000000"/>
              </w:rPr>
              <w:t>神經系統物理治療</w:t>
            </w:r>
          </w:p>
        </w:tc>
        <w:tc>
          <w:tcPr>
            <w:tcW w:w="1800" w:type="dxa"/>
            <w:vAlign w:val="center"/>
          </w:tcPr>
          <w:p w:rsidR="00DD2C53" w:rsidRPr="00217C62" w:rsidRDefault="00DD2C53" w:rsidP="006E22CD">
            <w:pPr>
              <w:adjustRightInd w:val="0"/>
              <w:snapToGrid w:val="0"/>
              <w:spacing w:line="320" w:lineRule="exact"/>
              <w:jc w:val="center"/>
              <w:rPr>
                <w:rFonts w:ascii="標楷體" w:eastAsia="標楷體" w:hAnsi="標楷體"/>
                <w:bCs/>
              </w:rPr>
            </w:pPr>
            <w:r w:rsidRPr="00217C62">
              <w:rPr>
                <w:rFonts w:ascii="標楷體" w:eastAsia="標楷體" w:hAnsi="標楷體" w:hint="eastAsia"/>
                <w:bCs/>
              </w:rPr>
              <w:t>6</w:t>
            </w:r>
            <w:r w:rsidRPr="00217C62">
              <w:rPr>
                <w:rFonts w:ascii="標楷體" w:eastAsia="標楷體" w:hAnsi="標楷體"/>
                <w:bCs/>
              </w:rPr>
              <w:t xml:space="preserve"> </w:t>
            </w:r>
            <w:r w:rsidRPr="00217C62">
              <w:rPr>
                <w:rFonts w:ascii="標楷體" w:eastAsia="標楷體" w:hAnsi="標楷體" w:hint="eastAsia"/>
                <w:bCs/>
              </w:rPr>
              <w:t>週</w:t>
            </w:r>
          </w:p>
          <w:p w:rsidR="00DD2C53" w:rsidRPr="007F51AF" w:rsidRDefault="00DD2C53" w:rsidP="006E22CD">
            <w:pPr>
              <w:adjustRightInd w:val="0"/>
              <w:snapToGrid w:val="0"/>
              <w:spacing w:line="320" w:lineRule="exact"/>
              <w:jc w:val="center"/>
              <w:rPr>
                <w:rFonts w:ascii="標楷體" w:eastAsia="標楷體"/>
                <w:bCs/>
                <w:color w:val="000000"/>
                <w:kern w:val="0"/>
              </w:rPr>
            </w:pPr>
            <w:r w:rsidRPr="00217C62">
              <w:rPr>
                <w:rFonts w:ascii="標楷體" w:eastAsia="標楷體" w:hAnsi="標楷體" w:hint="eastAsia"/>
                <w:bCs/>
              </w:rPr>
              <w:t>（240小時）</w:t>
            </w:r>
          </w:p>
        </w:tc>
      </w:tr>
      <w:tr w:rsidR="00DD2C53" w:rsidTr="006E22CD">
        <w:tc>
          <w:tcPr>
            <w:tcW w:w="1260" w:type="dxa"/>
            <w:gridSpan w:val="2"/>
            <w:vMerge/>
            <w:vAlign w:val="center"/>
          </w:tcPr>
          <w:p w:rsidR="00DD2C53" w:rsidRDefault="00DD2C53" w:rsidP="003B5B1C">
            <w:pPr>
              <w:adjustRightInd w:val="0"/>
              <w:snapToGrid w:val="0"/>
              <w:spacing w:beforeLines="30" w:afterLines="30" w:line="320" w:lineRule="exact"/>
              <w:jc w:val="both"/>
              <w:rPr>
                <w:rFonts w:ascii="標楷體" w:eastAsia="標楷體" w:hAnsi="標楷體"/>
                <w:color w:val="000000"/>
                <w:szCs w:val="24"/>
              </w:rPr>
            </w:pPr>
          </w:p>
        </w:tc>
        <w:tc>
          <w:tcPr>
            <w:tcW w:w="6660" w:type="dxa"/>
            <w:gridSpan w:val="6"/>
          </w:tcPr>
          <w:p w:rsidR="00DD2C53" w:rsidRPr="007F51AF" w:rsidRDefault="00DD2C53" w:rsidP="006E22CD">
            <w:pPr>
              <w:adjustRightInd w:val="0"/>
              <w:snapToGrid w:val="0"/>
              <w:spacing w:line="320" w:lineRule="exact"/>
              <w:jc w:val="both"/>
              <w:rPr>
                <w:rFonts w:ascii="標楷體" w:eastAsia="標楷體" w:hAnsi="標楷體"/>
                <w:color w:val="000000"/>
              </w:rPr>
            </w:pPr>
            <w:r w:rsidRPr="00217C62">
              <w:rPr>
                <w:rFonts w:ascii="標楷體" w:eastAsia="標楷體" w:hAnsi="標楷體" w:hint="eastAsia"/>
                <w:color w:val="000000"/>
              </w:rPr>
              <w:t>呼吸循環系統物理治療（含床邊物理治療）/小兒物理治療</w:t>
            </w:r>
          </w:p>
        </w:tc>
        <w:tc>
          <w:tcPr>
            <w:tcW w:w="1800" w:type="dxa"/>
            <w:vAlign w:val="center"/>
          </w:tcPr>
          <w:p w:rsidR="00DD2C53" w:rsidRPr="00217C62" w:rsidRDefault="00DD2C53" w:rsidP="006E22CD">
            <w:pPr>
              <w:adjustRightInd w:val="0"/>
              <w:snapToGrid w:val="0"/>
              <w:spacing w:line="320" w:lineRule="exact"/>
              <w:jc w:val="center"/>
              <w:rPr>
                <w:rFonts w:ascii="標楷體" w:eastAsia="標楷體" w:hAnsi="標楷體"/>
                <w:bCs/>
              </w:rPr>
            </w:pPr>
            <w:r w:rsidRPr="00217C62">
              <w:rPr>
                <w:rFonts w:ascii="標楷體" w:eastAsia="標楷體" w:hAnsi="標楷體" w:hint="eastAsia"/>
                <w:bCs/>
              </w:rPr>
              <w:t>6</w:t>
            </w:r>
            <w:r w:rsidRPr="00217C62">
              <w:rPr>
                <w:rFonts w:ascii="標楷體" w:eastAsia="標楷體" w:hAnsi="標楷體"/>
                <w:bCs/>
              </w:rPr>
              <w:t xml:space="preserve"> </w:t>
            </w:r>
            <w:r w:rsidRPr="00217C62">
              <w:rPr>
                <w:rFonts w:ascii="標楷體" w:eastAsia="標楷體" w:hAnsi="標楷體" w:hint="eastAsia"/>
                <w:bCs/>
              </w:rPr>
              <w:t>週</w:t>
            </w:r>
          </w:p>
          <w:p w:rsidR="00DD2C53" w:rsidRPr="007F51AF" w:rsidRDefault="00DD2C53" w:rsidP="006E22CD">
            <w:pPr>
              <w:adjustRightInd w:val="0"/>
              <w:snapToGrid w:val="0"/>
              <w:spacing w:line="320" w:lineRule="exact"/>
              <w:jc w:val="center"/>
              <w:rPr>
                <w:rFonts w:ascii="標楷體" w:eastAsia="標楷體"/>
                <w:bCs/>
                <w:color w:val="000000"/>
                <w:kern w:val="0"/>
              </w:rPr>
            </w:pPr>
            <w:r w:rsidRPr="00217C62">
              <w:rPr>
                <w:rFonts w:ascii="標楷體" w:eastAsia="標楷體" w:hAnsi="標楷體" w:hint="eastAsia"/>
                <w:bCs/>
              </w:rPr>
              <w:t>（240小時）</w:t>
            </w:r>
          </w:p>
        </w:tc>
      </w:tr>
      <w:tr w:rsidR="00DD2C53" w:rsidTr="006E22CD">
        <w:tc>
          <w:tcPr>
            <w:tcW w:w="1260" w:type="dxa"/>
            <w:gridSpan w:val="2"/>
            <w:vAlign w:val="center"/>
          </w:tcPr>
          <w:p w:rsidR="00DD2C53" w:rsidRPr="00475C58" w:rsidRDefault="00DD2C53" w:rsidP="003B5B1C">
            <w:pPr>
              <w:adjustRightInd w:val="0"/>
              <w:snapToGrid w:val="0"/>
              <w:spacing w:beforeLines="30" w:afterLines="30" w:line="320" w:lineRule="exact"/>
              <w:jc w:val="both"/>
              <w:rPr>
                <w:rFonts w:ascii="標楷體" w:eastAsia="標楷體" w:hAnsi="標楷體"/>
                <w:color w:val="000000"/>
              </w:rPr>
            </w:pPr>
            <w:r w:rsidRPr="00475C58">
              <w:rPr>
                <w:rFonts w:ascii="標楷體" w:eastAsia="標楷體" w:hAnsi="標楷體" w:hint="eastAsia"/>
                <w:color w:val="000000"/>
              </w:rPr>
              <w:t>選修項目</w:t>
            </w:r>
          </w:p>
        </w:tc>
        <w:tc>
          <w:tcPr>
            <w:tcW w:w="6660" w:type="dxa"/>
            <w:gridSpan w:val="6"/>
          </w:tcPr>
          <w:p w:rsidR="00DD2C53" w:rsidRPr="00475C58" w:rsidRDefault="00DD2C53" w:rsidP="006E22CD">
            <w:pPr>
              <w:jc w:val="both"/>
              <w:rPr>
                <w:rFonts w:ascii="標楷體" w:eastAsia="標楷體" w:hAnsi="標楷體"/>
              </w:rPr>
            </w:pPr>
            <w:r w:rsidRPr="00475C58">
              <w:rPr>
                <w:rFonts w:ascii="標楷體" w:eastAsia="標楷體" w:hAnsi="標楷體" w:hint="eastAsia"/>
              </w:rPr>
              <w:t>運動傷害與運動科技、長期照護、特殊教育</w:t>
            </w:r>
            <w:r w:rsidRPr="00475C58">
              <w:rPr>
                <w:rFonts w:ascii="標楷體" w:eastAsia="標楷體" w:hAnsi="標楷體"/>
              </w:rPr>
              <w:t>、</w:t>
            </w:r>
            <w:r w:rsidRPr="00475C58">
              <w:rPr>
                <w:rFonts w:ascii="標楷體" w:eastAsia="標楷體" w:hAnsi="標楷體" w:hint="eastAsia"/>
              </w:rPr>
              <w:t>復健、社區與居家復健、體適能與健康促進、腫瘤癌症物理治療、燒燙傷物理治療、職場物理治療、婦女健康、身心障礙之鑑定或需求評估、身心障礙服務、輔具評估與服務、中醫物理治療、安寧與臨終照護及一般科物理治療等</w:t>
            </w:r>
          </w:p>
        </w:tc>
        <w:tc>
          <w:tcPr>
            <w:tcW w:w="1800" w:type="dxa"/>
            <w:vAlign w:val="center"/>
          </w:tcPr>
          <w:p w:rsidR="00DD2C53" w:rsidRPr="00475C58" w:rsidRDefault="00DD2C53" w:rsidP="006E22CD">
            <w:pPr>
              <w:jc w:val="center"/>
              <w:rPr>
                <w:rFonts w:ascii="標楷體" w:eastAsia="標楷體" w:hAnsi="標楷體"/>
              </w:rPr>
            </w:pPr>
            <w:r w:rsidRPr="00475C58">
              <w:rPr>
                <w:rFonts w:ascii="標楷體" w:eastAsia="標楷體" w:hAnsi="標楷體" w:hint="eastAsia"/>
              </w:rPr>
              <w:t>無</w:t>
            </w:r>
          </w:p>
        </w:tc>
      </w:tr>
      <w:tr w:rsidR="00DD2C53" w:rsidTr="00714BA1">
        <w:trPr>
          <w:trHeight w:val="7055"/>
        </w:trPr>
        <w:tc>
          <w:tcPr>
            <w:tcW w:w="9720" w:type="dxa"/>
            <w:gridSpan w:val="9"/>
          </w:tcPr>
          <w:p w:rsidR="00DD2C53" w:rsidRPr="00967327" w:rsidRDefault="00DD2C53" w:rsidP="006E22CD">
            <w:pPr>
              <w:snapToGrid w:val="0"/>
              <w:spacing w:line="300" w:lineRule="exact"/>
              <w:rPr>
                <w:rFonts w:ascii="標楷體" w:eastAsia="標楷體" w:hAnsi="標楷體"/>
                <w:color w:val="000000"/>
              </w:rPr>
            </w:pPr>
            <w:r w:rsidRPr="00967327">
              <w:rPr>
                <w:rFonts w:ascii="標楷體" w:eastAsia="標楷體" w:hAnsi="標楷體" w:hint="eastAsia"/>
                <w:color w:val="000000"/>
              </w:rPr>
              <w:t>此證</w:t>
            </w:r>
            <w:r>
              <w:rPr>
                <w:rFonts w:ascii="標楷體" w:eastAsia="標楷體" w:hAnsi="標楷體" w:hint="eastAsia"/>
                <w:color w:val="000000"/>
              </w:rPr>
              <w:t>明</w:t>
            </w:r>
            <w:r w:rsidRPr="00967327">
              <w:rPr>
                <w:rFonts w:ascii="標楷體" w:eastAsia="標楷體" w:hAnsi="標楷體" w:hint="eastAsia"/>
                <w:color w:val="000000"/>
              </w:rPr>
              <w:t>申請人已完成</w:t>
            </w:r>
            <w:r>
              <w:rPr>
                <w:rFonts w:ascii="標楷體" w:eastAsia="標楷體" w:hAnsi="標楷體" w:hint="eastAsia"/>
                <w:color w:val="000000"/>
              </w:rPr>
              <w:t>各</w:t>
            </w:r>
            <w:r w:rsidRPr="00967327">
              <w:rPr>
                <w:rFonts w:ascii="標楷體" w:eastAsia="標楷體" w:hAnsi="標楷體" w:hint="eastAsia"/>
                <w:color w:val="000000"/>
              </w:rPr>
              <w:t>實習學科</w:t>
            </w:r>
            <w:r>
              <w:rPr>
                <w:rFonts w:ascii="標楷體" w:eastAsia="標楷體" w:hAnsi="標楷體" w:hint="eastAsia"/>
                <w:color w:val="000000"/>
              </w:rPr>
              <w:t>實習週（時）數最低標準</w:t>
            </w:r>
            <w:r w:rsidRPr="00967327">
              <w:rPr>
                <w:rFonts w:ascii="標楷體" w:eastAsia="標楷體" w:hAnsi="標楷體" w:hint="eastAsia"/>
                <w:color w:val="000000"/>
              </w:rPr>
              <w:t>。合計實習總週(時)數達</w:t>
            </w:r>
            <w:r>
              <w:rPr>
                <w:rFonts w:ascii="標楷體" w:eastAsia="標楷體" w:hAnsi="標楷體" w:hint="eastAsia"/>
                <w:color w:val="000000"/>
              </w:rPr>
              <w:t>36</w:t>
            </w:r>
            <w:r w:rsidRPr="00967327">
              <w:rPr>
                <w:rFonts w:ascii="標楷體" w:eastAsia="標楷體" w:hAnsi="標楷體" w:hint="eastAsia"/>
                <w:color w:val="000000"/>
              </w:rPr>
              <w:t>週（1,</w:t>
            </w:r>
            <w:r>
              <w:rPr>
                <w:rFonts w:ascii="標楷體" w:eastAsia="標楷體" w:hAnsi="標楷體" w:hint="eastAsia"/>
                <w:color w:val="000000"/>
              </w:rPr>
              <w:t>440</w:t>
            </w:r>
            <w:r w:rsidRPr="00967327">
              <w:rPr>
                <w:rFonts w:ascii="標楷體" w:eastAsia="標楷體" w:hAnsi="標楷體" w:hint="eastAsia"/>
                <w:color w:val="000000"/>
              </w:rPr>
              <w:t>小時）以上，且各實習學科實習成績皆及格。</w:t>
            </w:r>
          </w:p>
          <w:p w:rsidR="00DD2C53" w:rsidRDefault="00DD2C53" w:rsidP="006E22CD">
            <w:pPr>
              <w:snapToGrid w:val="0"/>
              <w:spacing w:line="300" w:lineRule="exact"/>
              <w:rPr>
                <w:rFonts w:ascii="標楷體" w:eastAsia="標楷體" w:hAnsi="標楷體"/>
                <w:color w:val="000000"/>
              </w:rPr>
            </w:pPr>
          </w:p>
          <w:p w:rsidR="00DD2C53" w:rsidRDefault="00DD2C53" w:rsidP="006E22CD">
            <w:pPr>
              <w:snapToGrid w:val="0"/>
              <w:spacing w:line="300" w:lineRule="exact"/>
              <w:rPr>
                <w:rFonts w:ascii="標楷體" w:eastAsia="標楷體"/>
              </w:rPr>
            </w:pPr>
          </w:p>
          <w:p w:rsidR="00714BA1" w:rsidRDefault="00714BA1" w:rsidP="006E22CD">
            <w:pPr>
              <w:snapToGrid w:val="0"/>
              <w:spacing w:line="300" w:lineRule="exact"/>
              <w:rPr>
                <w:rFonts w:ascii="標楷體" w:eastAsia="標楷體"/>
              </w:rPr>
            </w:pPr>
          </w:p>
          <w:p w:rsidR="00714BA1" w:rsidRPr="006B5FBE" w:rsidRDefault="00714BA1" w:rsidP="006E22CD">
            <w:pPr>
              <w:snapToGrid w:val="0"/>
              <w:spacing w:line="300" w:lineRule="exact"/>
              <w:rPr>
                <w:rFonts w:ascii="標楷體" w:eastAsia="標楷體"/>
              </w:rPr>
            </w:pPr>
          </w:p>
          <w:p w:rsidR="00DD2C53" w:rsidRDefault="00DD2C53" w:rsidP="006E22CD">
            <w:pPr>
              <w:snapToGrid w:val="0"/>
              <w:spacing w:line="240" w:lineRule="atLeast"/>
              <w:rPr>
                <w:rFonts w:ascii="標楷體" w:eastAsia="標楷體"/>
              </w:rPr>
            </w:pPr>
          </w:p>
          <w:p w:rsidR="00DD2C53" w:rsidRPr="006B5FBE" w:rsidRDefault="00DD2C53" w:rsidP="006E22CD">
            <w:pPr>
              <w:snapToGrid w:val="0"/>
              <w:spacing w:line="240" w:lineRule="atLeast"/>
              <w:rPr>
                <w:rFonts w:ascii="標楷體" w:eastAsia="標楷體"/>
              </w:rPr>
            </w:pPr>
          </w:p>
          <w:p w:rsidR="00DD2C53" w:rsidRPr="006B5FBE" w:rsidRDefault="00DD2C53" w:rsidP="00DD2C53">
            <w:pPr>
              <w:snapToGrid w:val="0"/>
              <w:spacing w:line="200" w:lineRule="atLeast"/>
              <w:ind w:firstLineChars="1671" w:firstLine="4010"/>
              <w:rPr>
                <w:rFonts w:ascii="標楷體" w:eastAsia="標楷體"/>
              </w:rPr>
            </w:pPr>
            <w:r w:rsidRPr="006B5FBE">
              <w:rPr>
                <w:rFonts w:ascii="標楷體" w:eastAsia="標楷體" w:hint="eastAsia"/>
              </w:rPr>
              <w:t>校</w:t>
            </w:r>
            <w:r>
              <w:rPr>
                <w:rFonts w:ascii="標楷體" w:eastAsia="標楷體" w:hint="eastAsia"/>
              </w:rPr>
              <w:t xml:space="preserve">       </w:t>
            </w:r>
            <w:r w:rsidRPr="006B5FBE">
              <w:rPr>
                <w:rFonts w:ascii="標楷體" w:eastAsia="標楷體" w:hint="eastAsia"/>
              </w:rPr>
              <w:t xml:space="preserve"> 長：              （簽章）</w:t>
            </w:r>
          </w:p>
          <w:p w:rsidR="00DD2C53" w:rsidRPr="006B5FBE" w:rsidRDefault="00DD2C53" w:rsidP="00DD2C53">
            <w:pPr>
              <w:snapToGrid w:val="0"/>
              <w:spacing w:line="200" w:lineRule="atLeast"/>
              <w:ind w:firstLineChars="1700" w:firstLine="4080"/>
              <w:rPr>
                <w:rFonts w:ascii="標楷體" w:eastAsia="標楷體"/>
              </w:rPr>
            </w:pPr>
          </w:p>
          <w:p w:rsidR="00DD2C53" w:rsidRPr="006B5FBE" w:rsidRDefault="00DD2C53" w:rsidP="006E22CD">
            <w:pPr>
              <w:snapToGrid w:val="0"/>
              <w:spacing w:line="200" w:lineRule="atLeast"/>
              <w:rPr>
                <w:rFonts w:ascii="標楷體" w:eastAsia="標楷體"/>
              </w:rPr>
            </w:pPr>
            <w:r w:rsidRPr="006B5FBE">
              <w:rPr>
                <w:rFonts w:ascii="標楷體" w:eastAsia="標楷體"/>
              </w:rPr>
              <w:t xml:space="preserve">      </w:t>
            </w:r>
            <w:r w:rsidRPr="006B5FBE">
              <w:rPr>
                <w:rFonts w:ascii="標楷體" w:eastAsia="標楷體" w:hint="eastAsia"/>
              </w:rPr>
              <w:t xml:space="preserve">（學校蓋關防處）                                          </w:t>
            </w:r>
          </w:p>
          <w:p w:rsidR="00DD2C53" w:rsidRPr="006B5FBE" w:rsidRDefault="00DD2C53" w:rsidP="006E22CD">
            <w:pPr>
              <w:snapToGrid w:val="0"/>
              <w:spacing w:line="200" w:lineRule="atLeast"/>
              <w:rPr>
                <w:rFonts w:ascii="標楷體" w:eastAsia="標楷體"/>
              </w:rPr>
            </w:pPr>
          </w:p>
          <w:p w:rsidR="00DD2C53" w:rsidRDefault="00DD2C53" w:rsidP="00DD2C53">
            <w:pPr>
              <w:snapToGrid w:val="0"/>
              <w:spacing w:line="200" w:lineRule="atLeast"/>
              <w:ind w:firstLineChars="1671" w:firstLine="4010"/>
              <w:rPr>
                <w:rFonts w:ascii="標楷體" w:eastAsia="標楷體"/>
              </w:rPr>
            </w:pPr>
            <w:r w:rsidRPr="006B5FBE">
              <w:rPr>
                <w:rFonts w:ascii="標楷體" w:eastAsia="標楷體" w:hint="eastAsia"/>
              </w:rPr>
              <w:t>系（科）主任：              （簽章）</w:t>
            </w:r>
          </w:p>
          <w:p w:rsidR="00DD2C53" w:rsidRDefault="00DD2C53" w:rsidP="00DD2C53">
            <w:pPr>
              <w:snapToGrid w:val="0"/>
              <w:spacing w:line="200" w:lineRule="atLeast"/>
              <w:ind w:firstLineChars="1671" w:firstLine="4010"/>
              <w:rPr>
                <w:rFonts w:ascii="標楷體" w:eastAsia="標楷體"/>
              </w:rPr>
            </w:pPr>
          </w:p>
          <w:p w:rsidR="00714BA1" w:rsidRDefault="00714BA1" w:rsidP="00DD2C53">
            <w:pPr>
              <w:snapToGrid w:val="0"/>
              <w:spacing w:line="200" w:lineRule="atLeast"/>
              <w:ind w:firstLineChars="1671" w:firstLine="4010"/>
              <w:rPr>
                <w:rFonts w:ascii="標楷體" w:eastAsia="標楷體"/>
              </w:rPr>
            </w:pPr>
          </w:p>
          <w:p w:rsidR="00714BA1" w:rsidRDefault="00714BA1" w:rsidP="00DD2C53">
            <w:pPr>
              <w:snapToGrid w:val="0"/>
              <w:spacing w:line="200" w:lineRule="atLeast"/>
              <w:ind w:firstLineChars="1671" w:firstLine="4010"/>
              <w:rPr>
                <w:rFonts w:ascii="標楷體" w:eastAsia="標楷體"/>
              </w:rPr>
            </w:pPr>
          </w:p>
          <w:p w:rsidR="00714BA1" w:rsidRDefault="00714BA1" w:rsidP="00DD2C53">
            <w:pPr>
              <w:snapToGrid w:val="0"/>
              <w:spacing w:line="200" w:lineRule="atLeast"/>
              <w:ind w:firstLineChars="1671" w:firstLine="4010"/>
              <w:rPr>
                <w:rFonts w:ascii="標楷體" w:eastAsia="標楷體"/>
              </w:rPr>
            </w:pPr>
          </w:p>
          <w:p w:rsidR="00714BA1" w:rsidRDefault="00714BA1" w:rsidP="00DD2C53">
            <w:pPr>
              <w:snapToGrid w:val="0"/>
              <w:spacing w:line="200" w:lineRule="atLeast"/>
              <w:ind w:firstLineChars="1671" w:firstLine="4010"/>
              <w:rPr>
                <w:rFonts w:ascii="標楷體" w:eastAsia="標楷體"/>
              </w:rPr>
            </w:pPr>
          </w:p>
          <w:p w:rsidR="00DD2C53" w:rsidRPr="006B5FBE" w:rsidRDefault="00DD2C53" w:rsidP="00DD2C53">
            <w:pPr>
              <w:snapToGrid w:val="0"/>
              <w:spacing w:line="200" w:lineRule="atLeast"/>
              <w:ind w:firstLineChars="1671" w:firstLine="4010"/>
              <w:rPr>
                <w:rFonts w:ascii="標楷體" w:eastAsia="標楷體"/>
              </w:rPr>
            </w:pPr>
            <w:r w:rsidRPr="006B5FBE">
              <w:rPr>
                <w:rFonts w:ascii="標楷體" w:eastAsia="標楷體" w:hint="eastAsia"/>
              </w:rPr>
              <w:t xml:space="preserve"> </w:t>
            </w:r>
          </w:p>
          <w:p w:rsidR="00DD2C53" w:rsidRPr="006B5FBE" w:rsidRDefault="00DD2C53" w:rsidP="00DD2C53">
            <w:pPr>
              <w:snapToGrid w:val="0"/>
              <w:spacing w:line="200" w:lineRule="atLeast"/>
              <w:ind w:firstLineChars="1700" w:firstLine="4080"/>
              <w:rPr>
                <w:rFonts w:ascii="標楷體" w:eastAsia="標楷體"/>
              </w:rPr>
            </w:pPr>
          </w:p>
          <w:p w:rsidR="00DD2C53" w:rsidRDefault="00DD2C53" w:rsidP="006E22CD">
            <w:pPr>
              <w:spacing w:line="400" w:lineRule="exact"/>
              <w:rPr>
                <w:rFonts w:ascii="標楷體" w:eastAsia="標楷體"/>
              </w:rPr>
            </w:pPr>
          </w:p>
          <w:p w:rsidR="00DD2C53" w:rsidRPr="006B5FBE" w:rsidRDefault="00DD2C53" w:rsidP="006E22CD">
            <w:pPr>
              <w:spacing w:line="400" w:lineRule="exact"/>
              <w:rPr>
                <w:rFonts w:ascii="標楷體" w:eastAsia="標楷體" w:hAnsi="標楷體"/>
                <w:color w:val="000000"/>
              </w:rPr>
            </w:pPr>
            <w:r w:rsidRPr="006B5FBE">
              <w:rPr>
                <w:rFonts w:ascii="標楷體" w:eastAsia="標楷體" w:hint="eastAsia"/>
              </w:rPr>
              <w:t>中</w:t>
            </w:r>
            <w:r w:rsidRPr="006B5FBE">
              <w:rPr>
                <w:rFonts w:ascii="標楷體" w:eastAsia="標楷體"/>
              </w:rPr>
              <w:t xml:space="preserve"> </w:t>
            </w:r>
            <w:r w:rsidRPr="006B5FBE">
              <w:rPr>
                <w:rFonts w:ascii="標楷體" w:eastAsia="標楷體" w:hint="eastAsia"/>
              </w:rPr>
              <w:t xml:space="preserve">　</w:t>
            </w:r>
            <w:r w:rsidRPr="006B5FBE">
              <w:rPr>
                <w:rFonts w:ascii="標楷體" w:eastAsia="標楷體"/>
              </w:rPr>
              <w:t xml:space="preserve"> </w:t>
            </w:r>
            <w:r w:rsidRPr="006B5FBE">
              <w:rPr>
                <w:rFonts w:ascii="標楷體" w:eastAsia="標楷體" w:hint="eastAsia"/>
              </w:rPr>
              <w:t xml:space="preserve">華　</w:t>
            </w:r>
            <w:r w:rsidRPr="006B5FBE">
              <w:rPr>
                <w:rFonts w:ascii="標楷體" w:eastAsia="標楷體"/>
              </w:rPr>
              <w:t xml:space="preserve">  </w:t>
            </w:r>
            <w:r w:rsidRPr="006B5FBE">
              <w:rPr>
                <w:rFonts w:ascii="標楷體" w:eastAsia="標楷體" w:hint="eastAsia"/>
              </w:rPr>
              <w:t xml:space="preserve">民　</w:t>
            </w:r>
            <w:r w:rsidRPr="006B5FBE">
              <w:rPr>
                <w:rFonts w:ascii="標楷體" w:eastAsia="標楷體"/>
              </w:rPr>
              <w:t xml:space="preserve">  </w:t>
            </w:r>
            <w:r w:rsidRPr="006B5FBE">
              <w:rPr>
                <w:rFonts w:ascii="標楷體" w:eastAsia="標楷體" w:hint="eastAsia"/>
              </w:rPr>
              <w:t>國</w:t>
            </w:r>
            <w:r w:rsidRPr="006B5FBE">
              <w:rPr>
                <w:rFonts w:ascii="標楷體" w:eastAsia="標楷體"/>
              </w:rPr>
              <w:t xml:space="preserve">         </w:t>
            </w:r>
            <w:r w:rsidRPr="006B5FBE">
              <w:rPr>
                <w:rFonts w:ascii="標楷體" w:eastAsia="標楷體" w:hint="eastAsia"/>
              </w:rPr>
              <w:t xml:space="preserve">　</w:t>
            </w:r>
            <w:r w:rsidRPr="006B5FBE">
              <w:rPr>
                <w:rFonts w:ascii="標楷體" w:eastAsia="標楷體"/>
              </w:rPr>
              <w:t xml:space="preserve">   </w:t>
            </w:r>
            <w:r>
              <w:rPr>
                <w:rFonts w:ascii="標楷體" w:eastAsia="標楷體" w:hint="eastAsia"/>
              </w:rPr>
              <w:t xml:space="preserve">   </w:t>
            </w:r>
            <w:r w:rsidRPr="006B5FBE">
              <w:rPr>
                <w:rFonts w:ascii="標楷體" w:eastAsia="標楷體" w:hint="eastAsia"/>
              </w:rPr>
              <w:t>年</w:t>
            </w:r>
            <w:r w:rsidRPr="006B5FBE">
              <w:rPr>
                <w:rFonts w:ascii="標楷體" w:eastAsia="標楷體"/>
              </w:rPr>
              <w:t xml:space="preserve">       </w:t>
            </w:r>
            <w:r w:rsidRPr="006B5FBE">
              <w:rPr>
                <w:rFonts w:ascii="標楷體" w:eastAsia="標楷體" w:hint="eastAsia"/>
              </w:rPr>
              <w:t xml:space="preserve">　</w:t>
            </w:r>
            <w:r w:rsidRPr="006B5FBE">
              <w:rPr>
                <w:rFonts w:ascii="標楷體" w:eastAsia="標楷體"/>
              </w:rPr>
              <w:t xml:space="preserve">    </w:t>
            </w:r>
            <w:r>
              <w:rPr>
                <w:rFonts w:ascii="標楷體" w:eastAsia="標楷體" w:hint="eastAsia"/>
              </w:rPr>
              <w:t xml:space="preserve">  </w:t>
            </w:r>
            <w:r w:rsidRPr="006B5FBE">
              <w:rPr>
                <w:rFonts w:ascii="標楷體" w:eastAsia="標楷體" w:hint="eastAsia"/>
              </w:rPr>
              <w:t>月</w:t>
            </w:r>
            <w:r w:rsidRPr="006B5FBE">
              <w:rPr>
                <w:rFonts w:ascii="標楷體" w:eastAsia="標楷體"/>
              </w:rPr>
              <w:t xml:space="preserve">      </w:t>
            </w:r>
            <w:r w:rsidRPr="006B5FBE">
              <w:rPr>
                <w:rFonts w:ascii="標楷體" w:eastAsia="標楷體" w:hint="eastAsia"/>
              </w:rPr>
              <w:t xml:space="preserve">　</w:t>
            </w:r>
            <w:r w:rsidRPr="006B5FBE">
              <w:rPr>
                <w:rFonts w:ascii="標楷體" w:eastAsia="標楷體"/>
              </w:rPr>
              <w:t xml:space="preserve">      </w:t>
            </w:r>
            <w:r>
              <w:rPr>
                <w:rFonts w:ascii="標楷體" w:eastAsia="標楷體" w:hint="eastAsia"/>
              </w:rPr>
              <w:t xml:space="preserve">  </w:t>
            </w:r>
            <w:r w:rsidRPr="006B5FBE">
              <w:rPr>
                <w:rFonts w:ascii="標楷體" w:eastAsia="標楷體" w:hint="eastAsia"/>
              </w:rPr>
              <w:t>日</w:t>
            </w:r>
          </w:p>
        </w:tc>
      </w:tr>
      <w:tr w:rsidR="00DD2C53" w:rsidTr="006E22CD">
        <w:tc>
          <w:tcPr>
            <w:tcW w:w="9720" w:type="dxa"/>
            <w:gridSpan w:val="9"/>
            <w:vAlign w:val="center"/>
          </w:tcPr>
          <w:p w:rsidR="00DD2C53" w:rsidRPr="006B5FBE" w:rsidRDefault="00DD2C53" w:rsidP="006E22CD">
            <w:pPr>
              <w:snapToGrid w:val="0"/>
              <w:spacing w:line="320" w:lineRule="exact"/>
              <w:jc w:val="both"/>
              <w:rPr>
                <w:rFonts w:ascii="標楷體" w:eastAsia="標楷體" w:hAnsi="標楷體"/>
                <w:color w:val="000000"/>
              </w:rPr>
            </w:pPr>
            <w:r>
              <w:rPr>
                <w:rFonts w:ascii="標楷體" w:eastAsia="標楷體" w:hAnsi="標楷體" w:hint="eastAsia"/>
                <w:color w:val="000000"/>
              </w:rPr>
              <w:t>附</w:t>
            </w:r>
            <w:r w:rsidRPr="006B5FBE">
              <w:rPr>
                <w:rFonts w:ascii="標楷體" w:eastAsia="標楷體" w:hAnsi="標楷體" w:hint="eastAsia"/>
                <w:color w:val="000000"/>
              </w:rPr>
              <w:t>註：</w:t>
            </w:r>
          </w:p>
          <w:p w:rsidR="00DD2C53" w:rsidRPr="006B5FBE" w:rsidRDefault="00DD2C53" w:rsidP="00DD2C53">
            <w:pPr>
              <w:snapToGrid w:val="0"/>
              <w:spacing w:line="320" w:lineRule="exact"/>
              <w:ind w:leftChars="100" w:left="720" w:hangingChars="200" w:hanging="480"/>
            </w:pPr>
            <w:r>
              <w:rPr>
                <w:rFonts w:ascii="標楷體" w:eastAsia="標楷體" w:hAnsi="標楷體" w:hint="eastAsia"/>
                <w:color w:val="000000"/>
              </w:rPr>
              <w:t>一</w:t>
            </w:r>
            <w:r w:rsidRPr="006B5FBE">
              <w:rPr>
                <w:rFonts w:ascii="標楷體" w:eastAsia="標楷體" w:hAnsi="標楷體" w:hint="eastAsia"/>
                <w:color w:val="000000"/>
              </w:rPr>
              <w:t>、</w:t>
            </w:r>
            <w:r w:rsidRPr="006B5FBE">
              <w:rPr>
                <w:rFonts w:ascii="標楷體" w:eastAsia="標楷體" w:hAnsi="標楷體" w:hint="eastAsia"/>
              </w:rPr>
              <w:t>本證明書必須由學校依申請人實際情形詳細查核後出證，如有不實，出證者應負法律責任。</w:t>
            </w:r>
          </w:p>
          <w:p w:rsidR="00DD2C53" w:rsidRPr="006B5FBE" w:rsidRDefault="00DD2C53" w:rsidP="00DD2C53">
            <w:pPr>
              <w:snapToGrid w:val="0"/>
              <w:spacing w:line="320" w:lineRule="exact"/>
              <w:ind w:leftChars="100" w:left="360" w:hangingChars="50" w:hanging="120"/>
              <w:rPr>
                <w:rFonts w:ascii="標楷體" w:eastAsia="標楷體" w:hAnsi="標楷體"/>
              </w:rPr>
            </w:pPr>
            <w:r>
              <w:rPr>
                <w:rFonts w:ascii="標楷體" w:eastAsia="標楷體" w:hAnsi="標楷體" w:hint="eastAsia"/>
                <w:color w:val="000000"/>
              </w:rPr>
              <w:t>二</w:t>
            </w:r>
            <w:r w:rsidRPr="006B5FBE">
              <w:rPr>
                <w:rFonts w:ascii="標楷體" w:eastAsia="標楷體" w:hAnsi="標楷體" w:hint="eastAsia"/>
                <w:color w:val="000000"/>
              </w:rPr>
              <w:t>、</w:t>
            </w:r>
            <w:r w:rsidRPr="006B5FBE">
              <w:rPr>
                <w:rFonts w:ascii="標楷體" w:eastAsia="標楷體" w:hAnsi="標楷體" w:hint="eastAsia"/>
              </w:rPr>
              <w:t>本證明書僅供報名專門職業及技術人員高等考試</w:t>
            </w:r>
            <w:r>
              <w:rPr>
                <w:rFonts w:ascii="標楷體" w:eastAsia="標楷體" w:hAnsi="標楷體" w:hint="eastAsia"/>
              </w:rPr>
              <w:t>物理治療</w:t>
            </w:r>
            <w:r w:rsidRPr="006B5FBE">
              <w:rPr>
                <w:rFonts w:ascii="標楷體" w:eastAsia="標楷體" w:hAnsi="標楷體" w:hint="eastAsia"/>
              </w:rPr>
              <w:t>師考試之用。</w:t>
            </w:r>
          </w:p>
        </w:tc>
      </w:tr>
    </w:tbl>
    <w:p w:rsidR="00DD2C53" w:rsidRDefault="00DD2C53">
      <w:pPr>
        <w:widowControl/>
        <w:rPr>
          <w:rFonts w:ascii="標楷體" w:eastAsia="標楷體" w:hAnsi="標楷體"/>
          <w:b/>
          <w:noProof/>
          <w:sz w:val="31"/>
          <w:szCs w:val="31"/>
        </w:rPr>
      </w:pPr>
      <w:r>
        <w:rPr>
          <w:rFonts w:ascii="標楷體" w:eastAsia="標楷體" w:hAnsi="標楷體"/>
          <w:b/>
          <w:noProof/>
          <w:sz w:val="31"/>
          <w:szCs w:val="31"/>
        </w:rPr>
        <w:br w:type="page"/>
      </w:r>
    </w:p>
    <w:p w:rsidR="00E915CD" w:rsidRPr="00E915CD" w:rsidRDefault="00D67678" w:rsidP="00951152">
      <w:pPr>
        <w:spacing w:line="120" w:lineRule="exact"/>
        <w:jc w:val="center"/>
        <w:rPr>
          <w:rFonts w:ascii="標楷體" w:eastAsia="標楷體" w:hAnsi="標楷體"/>
          <w:b/>
          <w:noProof/>
          <w:sz w:val="31"/>
          <w:szCs w:val="31"/>
        </w:rPr>
      </w:pPr>
      <w:r w:rsidRPr="00D67678">
        <w:rPr>
          <w:rFonts w:hAnsi="Arial" w:cs="標楷體"/>
          <w:b/>
          <w:noProof/>
          <w:color w:val="FF0000"/>
          <w:sz w:val="20"/>
        </w:rPr>
        <w:lastRenderedPageBreak/>
        <w:pict>
          <v:shape id="_x0000_s1428" type="#_x0000_t202" style="position:absolute;left:0;text-align:left;margin-left:-9.75pt;margin-top:-16.55pt;width:65.2pt;height:21.75pt;z-index:251666944" filled="f" stroked="f">
            <v:textbox style="mso-next-textbox:#_x0000_s1428" inset="0,0,0,0">
              <w:txbxContent>
                <w:p w:rsidR="00D03D1F" w:rsidRPr="00A33161" w:rsidRDefault="00D03D1F" w:rsidP="00594821">
                  <w:pPr>
                    <w:snapToGrid w:val="0"/>
                    <w:spacing w:line="240" w:lineRule="atLeast"/>
                    <w:jc w:val="center"/>
                    <w:rPr>
                      <w:rFonts w:ascii="標楷體" w:eastAsia="標楷體" w:hAnsi="標楷體"/>
                      <w:sz w:val="28"/>
                      <w:szCs w:val="28"/>
                    </w:rPr>
                  </w:pPr>
                  <w:bookmarkStart w:id="72" w:name="附件14"/>
                  <w:r w:rsidRPr="00A33161">
                    <w:rPr>
                      <w:rFonts w:ascii="標楷體" w:eastAsia="標楷體" w:hAnsi="標楷體" w:hint="eastAsia"/>
                      <w:sz w:val="28"/>
                      <w:szCs w:val="28"/>
                    </w:rPr>
                    <w:t>附件</w:t>
                  </w:r>
                  <w:r>
                    <w:rPr>
                      <w:rFonts w:ascii="標楷體" w:eastAsia="標楷體" w:hAnsi="標楷體" w:hint="eastAsia"/>
                      <w:sz w:val="28"/>
                      <w:szCs w:val="28"/>
                    </w:rPr>
                    <w:t>14</w:t>
                  </w:r>
                  <w:bookmarkEnd w:id="72"/>
                </w:p>
              </w:txbxContent>
            </v:textbox>
          </v:shape>
        </w:pict>
      </w:r>
    </w:p>
    <w:p w:rsidR="003C734A" w:rsidRPr="00902599" w:rsidRDefault="003C734A" w:rsidP="003C734A">
      <w:pPr>
        <w:autoSpaceDE w:val="0"/>
        <w:autoSpaceDN w:val="0"/>
        <w:adjustRightInd w:val="0"/>
        <w:spacing w:line="440" w:lineRule="exact"/>
        <w:ind w:leftChars="-236" w:left="-565" w:hanging="1"/>
        <w:jc w:val="center"/>
        <w:rPr>
          <w:rFonts w:eastAsia="標楷體"/>
          <w:b/>
          <w:kern w:val="0"/>
          <w:sz w:val="32"/>
          <w:szCs w:val="28"/>
        </w:rPr>
      </w:pPr>
      <w:r w:rsidRPr="00902599">
        <w:rPr>
          <w:rFonts w:eastAsia="標楷體"/>
          <w:b/>
          <w:kern w:val="0"/>
          <w:sz w:val="32"/>
          <w:szCs w:val="28"/>
        </w:rPr>
        <w:t>專門職業及技術人員高等考試職能治療師考試實習認定基準</w:t>
      </w:r>
    </w:p>
    <w:p w:rsidR="003C734A" w:rsidRDefault="003C734A" w:rsidP="003B5B1C">
      <w:pPr>
        <w:autoSpaceDE w:val="0"/>
        <w:autoSpaceDN w:val="0"/>
        <w:adjustRightInd w:val="0"/>
        <w:snapToGrid w:val="0"/>
        <w:spacing w:beforeLines="20"/>
        <w:jc w:val="right"/>
        <w:rPr>
          <w:rFonts w:ascii="標楷體" w:eastAsia="標楷體" w:cs="標楷體"/>
          <w:kern w:val="0"/>
          <w:sz w:val="20"/>
        </w:rPr>
      </w:pPr>
      <w:r>
        <w:rPr>
          <w:rFonts w:cs="標楷體" w:hint="eastAsia"/>
          <w:b/>
          <w:color w:val="FF0000"/>
          <w:sz w:val="20"/>
        </w:rPr>
        <w:t xml:space="preserve">                                </w:t>
      </w:r>
      <w:r w:rsidRPr="00637658">
        <w:rPr>
          <w:rFonts w:ascii="標楷體" w:eastAsia="標楷體" w:cs="標楷體" w:hint="eastAsia"/>
          <w:kern w:val="0"/>
          <w:sz w:val="20"/>
        </w:rPr>
        <w:t xml:space="preserve"> </w:t>
      </w:r>
      <w:r w:rsidRPr="00637658">
        <w:rPr>
          <w:rFonts w:ascii="標楷體" w:eastAsia="標楷體" w:cs="標楷體" w:hint="eastAsia"/>
          <w:color w:val="000000"/>
          <w:kern w:val="0"/>
          <w:sz w:val="19"/>
          <w:szCs w:val="19"/>
        </w:rPr>
        <w:t>中華民國101年2月23日考選部選專三字第1010000949號令訂定發布</w:t>
      </w:r>
    </w:p>
    <w:p w:rsidR="003C734A" w:rsidRDefault="003C734A" w:rsidP="003B5B1C">
      <w:pPr>
        <w:autoSpaceDE w:val="0"/>
        <w:autoSpaceDN w:val="0"/>
        <w:adjustRightInd w:val="0"/>
        <w:snapToGrid w:val="0"/>
        <w:spacing w:beforeLines="20"/>
        <w:jc w:val="right"/>
        <w:rPr>
          <w:rFonts w:ascii="標楷體" w:eastAsia="標楷體" w:cs="標楷體"/>
          <w:color w:val="000000"/>
          <w:kern w:val="0"/>
          <w:sz w:val="19"/>
          <w:szCs w:val="19"/>
        </w:rPr>
      </w:pPr>
      <w:smartTag w:uri="urn:schemas-microsoft-com:office:smarttags" w:element="chsdate">
        <w:smartTagPr>
          <w:attr w:name="IsROCDate" w:val="True"/>
          <w:attr w:name="IsLunarDate" w:val="False"/>
          <w:attr w:name="Day" w:val="24"/>
          <w:attr w:name="Month" w:val="9"/>
          <w:attr w:name="Year" w:val="2013"/>
        </w:smartTagPr>
        <w:r w:rsidRPr="00274E55">
          <w:rPr>
            <w:rFonts w:ascii="標楷體" w:eastAsia="標楷體" w:cs="標楷體"/>
            <w:color w:val="000000"/>
            <w:kern w:val="0"/>
            <w:sz w:val="19"/>
            <w:szCs w:val="19"/>
          </w:rPr>
          <w:t>中華民國10</w:t>
        </w:r>
        <w:r>
          <w:rPr>
            <w:rFonts w:ascii="標楷體" w:eastAsia="標楷體" w:cs="標楷體" w:hint="eastAsia"/>
            <w:color w:val="000000"/>
            <w:kern w:val="0"/>
            <w:sz w:val="19"/>
            <w:szCs w:val="19"/>
          </w:rPr>
          <w:t>2</w:t>
        </w:r>
        <w:r w:rsidRPr="00274E55">
          <w:rPr>
            <w:rFonts w:ascii="標楷體" w:eastAsia="標楷體" w:cs="標楷體"/>
            <w:color w:val="000000"/>
            <w:kern w:val="0"/>
            <w:sz w:val="19"/>
            <w:szCs w:val="19"/>
          </w:rPr>
          <w:t>年</w:t>
        </w:r>
        <w:r>
          <w:rPr>
            <w:rFonts w:ascii="標楷體" w:eastAsia="標楷體" w:cs="標楷體" w:hint="eastAsia"/>
            <w:color w:val="000000"/>
            <w:kern w:val="0"/>
            <w:sz w:val="19"/>
            <w:szCs w:val="19"/>
          </w:rPr>
          <w:t>9</w:t>
        </w:r>
        <w:r w:rsidRPr="00274E55">
          <w:rPr>
            <w:rFonts w:ascii="標楷體" w:eastAsia="標楷體" w:cs="標楷體"/>
            <w:color w:val="000000"/>
            <w:kern w:val="0"/>
            <w:sz w:val="19"/>
            <w:szCs w:val="19"/>
          </w:rPr>
          <w:t>月</w:t>
        </w:r>
        <w:r>
          <w:rPr>
            <w:rFonts w:ascii="標楷體" w:eastAsia="標楷體" w:cs="標楷體" w:hint="eastAsia"/>
            <w:color w:val="000000"/>
            <w:kern w:val="0"/>
            <w:sz w:val="19"/>
            <w:szCs w:val="19"/>
          </w:rPr>
          <w:t>24</w:t>
        </w:r>
        <w:r w:rsidRPr="00274E55">
          <w:rPr>
            <w:rFonts w:ascii="標楷體" w:eastAsia="標楷體" w:cs="標楷體"/>
            <w:color w:val="000000"/>
            <w:kern w:val="0"/>
            <w:sz w:val="19"/>
            <w:szCs w:val="19"/>
          </w:rPr>
          <w:t>日</w:t>
        </w:r>
      </w:smartTag>
      <w:r>
        <w:rPr>
          <w:rFonts w:ascii="標楷體" w:eastAsia="標楷體" w:cs="標楷體" w:hint="eastAsia"/>
          <w:color w:val="000000"/>
          <w:kern w:val="0"/>
          <w:sz w:val="19"/>
          <w:szCs w:val="19"/>
        </w:rPr>
        <w:t>考選部</w:t>
      </w:r>
      <w:r w:rsidRPr="00274E55">
        <w:rPr>
          <w:rFonts w:ascii="標楷體" w:eastAsia="標楷體" w:cs="標楷體"/>
          <w:color w:val="000000"/>
          <w:kern w:val="0"/>
          <w:sz w:val="19"/>
          <w:szCs w:val="19"/>
        </w:rPr>
        <w:t>選專</w:t>
      </w:r>
      <w:r>
        <w:rPr>
          <w:rFonts w:ascii="標楷體" w:eastAsia="標楷體" w:cs="標楷體" w:hint="eastAsia"/>
          <w:color w:val="000000"/>
          <w:kern w:val="0"/>
          <w:sz w:val="19"/>
          <w:szCs w:val="19"/>
        </w:rPr>
        <w:t>四</w:t>
      </w:r>
      <w:r w:rsidRPr="00274E55">
        <w:rPr>
          <w:rFonts w:ascii="標楷體" w:eastAsia="標楷體" w:cs="標楷體"/>
          <w:color w:val="000000"/>
          <w:kern w:val="0"/>
          <w:sz w:val="19"/>
          <w:szCs w:val="19"/>
        </w:rPr>
        <w:t>字第10</w:t>
      </w:r>
      <w:r>
        <w:rPr>
          <w:rFonts w:ascii="標楷體" w:eastAsia="標楷體" w:cs="標楷體" w:hint="eastAsia"/>
          <w:color w:val="000000"/>
          <w:kern w:val="0"/>
          <w:sz w:val="19"/>
          <w:szCs w:val="19"/>
        </w:rPr>
        <w:t>233</w:t>
      </w:r>
      <w:r w:rsidRPr="00274E55">
        <w:rPr>
          <w:rFonts w:ascii="標楷體" w:eastAsia="標楷體" w:cs="標楷體"/>
          <w:color w:val="000000"/>
          <w:kern w:val="0"/>
          <w:sz w:val="19"/>
          <w:szCs w:val="19"/>
        </w:rPr>
        <w:t>0</w:t>
      </w:r>
      <w:r>
        <w:rPr>
          <w:rFonts w:ascii="標楷體" w:eastAsia="標楷體" w:cs="標楷體" w:hint="eastAsia"/>
          <w:color w:val="000000"/>
          <w:kern w:val="0"/>
          <w:sz w:val="19"/>
          <w:szCs w:val="19"/>
        </w:rPr>
        <w:t>2149</w:t>
      </w:r>
      <w:r w:rsidRPr="00274E55">
        <w:rPr>
          <w:rFonts w:ascii="標楷體" w:eastAsia="標楷體" w:cs="標楷體"/>
          <w:color w:val="000000"/>
          <w:kern w:val="0"/>
          <w:sz w:val="19"/>
          <w:szCs w:val="19"/>
        </w:rPr>
        <w:t>號令</w:t>
      </w:r>
      <w:r>
        <w:rPr>
          <w:rFonts w:ascii="標楷體" w:eastAsia="標楷體" w:cs="標楷體" w:hint="eastAsia"/>
          <w:color w:val="000000"/>
          <w:kern w:val="0"/>
          <w:sz w:val="19"/>
          <w:szCs w:val="19"/>
        </w:rPr>
        <w:t>修正</w:t>
      </w:r>
      <w:r w:rsidRPr="00274E55">
        <w:rPr>
          <w:rFonts w:ascii="標楷體" w:eastAsia="標楷體" w:cs="標楷體"/>
          <w:color w:val="000000"/>
          <w:kern w:val="0"/>
          <w:sz w:val="19"/>
          <w:szCs w:val="19"/>
        </w:rPr>
        <w:t>發布</w:t>
      </w:r>
    </w:p>
    <w:p w:rsidR="003C734A" w:rsidRPr="00902599" w:rsidRDefault="003C734A" w:rsidP="003B5B1C">
      <w:pPr>
        <w:wordWrap w:val="0"/>
        <w:autoSpaceDE w:val="0"/>
        <w:autoSpaceDN w:val="0"/>
        <w:adjustRightInd w:val="0"/>
        <w:snapToGrid w:val="0"/>
        <w:spacing w:beforeLines="20"/>
        <w:jc w:val="right"/>
        <w:rPr>
          <w:rFonts w:ascii="標楷體" w:eastAsia="標楷體" w:cs="標楷體"/>
          <w:b/>
          <w:kern w:val="0"/>
          <w:sz w:val="20"/>
        </w:rPr>
      </w:pPr>
      <w:r w:rsidRPr="00902599">
        <w:rPr>
          <w:rFonts w:ascii="標楷體" w:eastAsia="標楷體" w:cs="標楷體" w:hint="eastAsia"/>
          <w:b/>
          <w:color w:val="000000"/>
          <w:kern w:val="0"/>
          <w:sz w:val="19"/>
          <w:szCs w:val="19"/>
        </w:rPr>
        <w:t>中華民國106年7月13日考選部選專四字第1063300259號令修正發布</w:t>
      </w:r>
    </w:p>
    <w:p w:rsidR="003C734A" w:rsidRPr="008D7B16" w:rsidRDefault="003C734A" w:rsidP="003B5B1C">
      <w:pPr>
        <w:spacing w:beforeLines="30" w:line="320" w:lineRule="exact"/>
        <w:ind w:firstLineChars="200" w:firstLine="480"/>
        <w:rPr>
          <w:rFonts w:ascii="標楷體" w:eastAsia="標楷體" w:hAnsi="標楷體"/>
        </w:rPr>
      </w:pPr>
      <w:r w:rsidRPr="008D7B16">
        <w:rPr>
          <w:rFonts w:ascii="標楷體" w:eastAsia="標楷體" w:hAnsi="標楷體"/>
        </w:rPr>
        <w:t>高等考試</w:t>
      </w:r>
      <w:r w:rsidRPr="008D7B16">
        <w:rPr>
          <w:rFonts w:ascii="標楷體" w:eastAsia="標楷體" w:hAnsi="標楷體" w:hint="eastAsia"/>
          <w:bCs/>
        </w:rPr>
        <w:t>職能治療師</w:t>
      </w:r>
      <w:r w:rsidRPr="008D7B16">
        <w:rPr>
          <w:rFonts w:ascii="標楷體" w:eastAsia="標楷體" w:hAnsi="標楷體"/>
        </w:rPr>
        <w:t>考試實習認定</w:t>
      </w:r>
      <w:r w:rsidRPr="008D7B16">
        <w:rPr>
          <w:rFonts w:eastAsia="標楷體" w:hAnsi="標楷體"/>
        </w:rPr>
        <w:t>基準</w:t>
      </w:r>
      <w:r w:rsidRPr="008D7B16">
        <w:rPr>
          <w:rFonts w:ascii="標楷體" w:eastAsia="標楷體" w:hAnsi="標楷體"/>
        </w:rPr>
        <w:t>，</w:t>
      </w:r>
      <w:r w:rsidRPr="008D7B16">
        <w:rPr>
          <w:rFonts w:ascii="標楷體" w:eastAsia="標楷體" w:hAnsi="標楷體" w:hint="eastAsia"/>
        </w:rPr>
        <w:t>分下列二階段施行，</w:t>
      </w:r>
      <w:r w:rsidRPr="008D7B16">
        <w:rPr>
          <w:rFonts w:ascii="標楷體" w:eastAsia="標楷體" w:hint="eastAsia"/>
        </w:rPr>
        <w:t>其</w:t>
      </w:r>
      <w:r w:rsidRPr="008D7B16">
        <w:rPr>
          <w:rFonts w:ascii="標楷體" w:eastAsia="標楷體" w:hAnsi="標楷體" w:hint="eastAsia"/>
        </w:rPr>
        <w:t>實習</w:t>
      </w:r>
      <w:r w:rsidRPr="008D7B16">
        <w:rPr>
          <w:rFonts w:ascii="標楷體" w:eastAsia="標楷體" w:hAnsi="標楷體" w:hint="eastAsia"/>
          <w:bCs/>
        </w:rPr>
        <w:t>學科</w:t>
      </w:r>
      <w:r w:rsidRPr="008D7B16">
        <w:rPr>
          <w:rFonts w:eastAsia="標楷體" w:hAnsi="標楷體"/>
          <w:kern w:val="0"/>
        </w:rPr>
        <w:t>、</w:t>
      </w:r>
      <w:r w:rsidRPr="008D7B16">
        <w:rPr>
          <w:rFonts w:ascii="標楷體" w:eastAsia="標楷體" w:hAnsi="標楷體" w:hint="eastAsia"/>
          <w:bCs/>
        </w:rPr>
        <w:t>實習內涵、實習週（時）數、實習場所及實習補修規定如下：</w:t>
      </w:r>
    </w:p>
    <w:p w:rsidR="003C734A" w:rsidRPr="004E6B73" w:rsidRDefault="003C734A" w:rsidP="003B5B1C">
      <w:pPr>
        <w:spacing w:beforeLines="30" w:line="320" w:lineRule="exact"/>
        <w:rPr>
          <w:rFonts w:ascii="標楷體" w:eastAsia="標楷體" w:hAnsi="標楷體"/>
          <w:b/>
          <w:bCs/>
        </w:rPr>
      </w:pPr>
      <w:r w:rsidRPr="004E6B73">
        <w:rPr>
          <w:rFonts w:ascii="標楷體" w:eastAsia="標楷體" w:hAnsi="標楷體" w:hint="eastAsia"/>
          <w:b/>
        </w:rPr>
        <w:t>第一階段：</w:t>
      </w:r>
      <w:r w:rsidRPr="004E6B73">
        <w:rPr>
          <w:rFonts w:ascii="標楷體" w:eastAsia="標楷體" w:hint="eastAsia"/>
          <w:b/>
        </w:rPr>
        <w:t>102年6月1日至106年7月31日以前畢業者適用。</w:t>
      </w:r>
    </w:p>
    <w:p w:rsidR="003C734A" w:rsidRDefault="003C734A" w:rsidP="003B5B1C">
      <w:pPr>
        <w:spacing w:beforeLines="30" w:line="320" w:lineRule="exact"/>
        <w:rPr>
          <w:rFonts w:ascii="標楷體" w:eastAsia="標楷體" w:hAnsi="標楷體"/>
          <w:bCs/>
          <w:color w:val="000000"/>
          <w:sz w:val="28"/>
          <w:szCs w:val="28"/>
        </w:rPr>
      </w:pPr>
      <w:r w:rsidRPr="00C60789">
        <w:rPr>
          <w:rFonts w:ascii="標楷體" w:eastAsia="標楷體" w:hAnsi="標楷體" w:hint="eastAsia"/>
          <w:color w:val="000000"/>
        </w:rPr>
        <w:t>一、實習</w:t>
      </w:r>
      <w:r w:rsidRPr="00C60789">
        <w:rPr>
          <w:rFonts w:ascii="標楷體" w:eastAsia="標楷體" w:hAnsi="標楷體" w:hint="eastAsia"/>
          <w:bCs/>
          <w:color w:val="000000"/>
        </w:rPr>
        <w:t>學科</w:t>
      </w:r>
      <w:r w:rsidRPr="00C60789">
        <w:rPr>
          <w:rFonts w:eastAsia="標楷體" w:hAnsi="標楷體"/>
          <w:color w:val="000000"/>
          <w:kern w:val="0"/>
        </w:rPr>
        <w:t>、</w:t>
      </w:r>
      <w:r w:rsidRPr="00C60789">
        <w:rPr>
          <w:rFonts w:ascii="標楷體" w:eastAsia="標楷體" w:hAnsi="標楷體" w:hint="eastAsia"/>
          <w:bCs/>
          <w:color w:val="000000"/>
        </w:rPr>
        <w:t>實習內涵、實習週（時）數最低標準：</w:t>
      </w:r>
    </w:p>
    <w:tbl>
      <w:tblPr>
        <w:tblW w:w="0" w:type="auto"/>
        <w:tblInd w:w="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440"/>
        <w:gridCol w:w="5760"/>
        <w:gridCol w:w="1846"/>
      </w:tblGrid>
      <w:tr w:rsidR="003C734A" w:rsidRPr="004F2273" w:rsidTr="001D3320">
        <w:tc>
          <w:tcPr>
            <w:tcW w:w="1440" w:type="dxa"/>
            <w:tcBorders>
              <w:top w:val="single" w:sz="12" w:space="0" w:color="auto"/>
              <w:bottom w:val="single" w:sz="6" w:space="0" w:color="auto"/>
            </w:tcBorders>
            <w:shd w:val="clear" w:color="auto" w:fill="E6E6E6"/>
            <w:vAlign w:val="center"/>
          </w:tcPr>
          <w:p w:rsidR="003C734A" w:rsidRPr="004F2273" w:rsidRDefault="003C734A" w:rsidP="001D3320">
            <w:pPr>
              <w:adjustRightInd w:val="0"/>
              <w:snapToGrid w:val="0"/>
              <w:spacing w:line="320" w:lineRule="exact"/>
              <w:jc w:val="distribute"/>
              <w:rPr>
                <w:rFonts w:ascii="標楷體" w:eastAsia="標楷體" w:hAnsi="標楷體"/>
                <w:color w:val="000000"/>
              </w:rPr>
            </w:pPr>
            <w:r w:rsidRPr="004F2273">
              <w:rPr>
                <w:rFonts w:ascii="標楷體" w:eastAsia="標楷體" w:hAnsi="標楷體" w:hint="eastAsia"/>
                <w:bCs/>
                <w:color w:val="000000"/>
              </w:rPr>
              <w:t>實習學科</w:t>
            </w:r>
          </w:p>
        </w:tc>
        <w:tc>
          <w:tcPr>
            <w:tcW w:w="5760" w:type="dxa"/>
            <w:tcBorders>
              <w:top w:val="single" w:sz="12" w:space="0" w:color="auto"/>
              <w:bottom w:val="single" w:sz="6" w:space="0" w:color="auto"/>
            </w:tcBorders>
            <w:shd w:val="clear" w:color="auto" w:fill="E6E6E6"/>
            <w:vAlign w:val="center"/>
          </w:tcPr>
          <w:p w:rsidR="003C734A" w:rsidRPr="004F2273" w:rsidRDefault="003C734A" w:rsidP="001D3320">
            <w:pPr>
              <w:adjustRightInd w:val="0"/>
              <w:snapToGrid w:val="0"/>
              <w:spacing w:line="300" w:lineRule="exact"/>
              <w:ind w:left="480" w:hangingChars="200" w:hanging="480"/>
              <w:jc w:val="distribute"/>
              <w:rPr>
                <w:rFonts w:ascii="標楷體" w:eastAsia="標楷體" w:hAnsi="標楷體"/>
                <w:bCs/>
                <w:color w:val="000000"/>
              </w:rPr>
            </w:pPr>
            <w:r w:rsidRPr="004F2273">
              <w:rPr>
                <w:rFonts w:ascii="標楷體" w:eastAsia="標楷體" w:hAnsi="標楷體" w:hint="eastAsia"/>
                <w:bCs/>
                <w:color w:val="000000"/>
              </w:rPr>
              <w:t>實習內涵</w:t>
            </w:r>
          </w:p>
        </w:tc>
        <w:tc>
          <w:tcPr>
            <w:tcW w:w="1846" w:type="dxa"/>
            <w:tcBorders>
              <w:top w:val="single" w:sz="12" w:space="0" w:color="auto"/>
              <w:bottom w:val="single" w:sz="6" w:space="0" w:color="auto"/>
            </w:tcBorders>
            <w:shd w:val="clear" w:color="auto" w:fill="E6E6E6"/>
            <w:vAlign w:val="center"/>
          </w:tcPr>
          <w:p w:rsidR="003C734A" w:rsidRPr="004F2273" w:rsidRDefault="003C734A" w:rsidP="001D3320">
            <w:pPr>
              <w:adjustRightInd w:val="0"/>
              <w:snapToGrid w:val="0"/>
              <w:spacing w:line="300" w:lineRule="exact"/>
              <w:jc w:val="distribute"/>
              <w:rPr>
                <w:rFonts w:ascii="標楷體" w:eastAsia="標楷體" w:hAnsi="標楷體"/>
                <w:color w:val="000000"/>
              </w:rPr>
            </w:pPr>
            <w:r w:rsidRPr="004F2273">
              <w:rPr>
                <w:rFonts w:ascii="標楷體" w:eastAsia="標楷體" w:hAnsi="標楷體" w:hint="eastAsia"/>
                <w:bCs/>
                <w:color w:val="000000"/>
              </w:rPr>
              <w:t>實習週（時）數最低標準</w:t>
            </w:r>
          </w:p>
        </w:tc>
      </w:tr>
      <w:tr w:rsidR="003C734A" w:rsidRPr="004F2273" w:rsidTr="001D3320">
        <w:tc>
          <w:tcPr>
            <w:tcW w:w="1440" w:type="dxa"/>
            <w:tcBorders>
              <w:top w:val="single" w:sz="6" w:space="0" w:color="auto"/>
            </w:tcBorders>
            <w:vAlign w:val="center"/>
          </w:tcPr>
          <w:p w:rsidR="003C734A" w:rsidRPr="004F2273" w:rsidRDefault="003C734A" w:rsidP="003B5B1C">
            <w:pPr>
              <w:adjustRightInd w:val="0"/>
              <w:snapToGrid w:val="0"/>
              <w:spacing w:beforeLines="30" w:afterLines="30" w:line="320" w:lineRule="exact"/>
              <w:jc w:val="both"/>
              <w:rPr>
                <w:rFonts w:ascii="標楷體" w:eastAsia="標楷體" w:hAnsi="標楷體"/>
                <w:color w:val="000000"/>
              </w:rPr>
            </w:pPr>
            <w:r w:rsidRPr="004F2273">
              <w:rPr>
                <w:rFonts w:ascii="標楷體" w:eastAsia="標楷體" w:hAnsi="標楷體" w:hint="eastAsia"/>
                <w:color w:val="000000"/>
              </w:rPr>
              <w:t>生理疾患職能治療實習</w:t>
            </w:r>
          </w:p>
        </w:tc>
        <w:tc>
          <w:tcPr>
            <w:tcW w:w="5760" w:type="dxa"/>
            <w:tcBorders>
              <w:top w:val="single" w:sz="6" w:space="0" w:color="auto"/>
            </w:tcBorders>
            <w:vAlign w:val="center"/>
          </w:tcPr>
          <w:p w:rsidR="003C734A" w:rsidRPr="004F2273" w:rsidRDefault="003C734A" w:rsidP="003B5B1C">
            <w:pPr>
              <w:adjustRightInd w:val="0"/>
              <w:snapToGrid w:val="0"/>
              <w:spacing w:beforeLines="30" w:afterLines="30" w:line="320" w:lineRule="exact"/>
              <w:jc w:val="both"/>
              <w:rPr>
                <w:rFonts w:ascii="標楷體" w:eastAsia="標楷體" w:hAnsi="標楷體"/>
                <w:color w:val="000000"/>
              </w:rPr>
            </w:pPr>
            <w:r w:rsidRPr="004F2273">
              <w:rPr>
                <w:rFonts w:ascii="標楷體" w:eastAsia="標楷體" w:hAnsi="標楷體" w:hint="eastAsia"/>
                <w:color w:val="000000"/>
              </w:rPr>
              <w:t>神經系統、肌肉骨骼系統及其他生理疾病之職能治療評估、治療計畫擬定及治療介入；服務類型包含住院及門診職能治療</w:t>
            </w:r>
          </w:p>
        </w:tc>
        <w:tc>
          <w:tcPr>
            <w:tcW w:w="1846" w:type="dxa"/>
            <w:tcBorders>
              <w:top w:val="single" w:sz="6" w:space="0" w:color="auto"/>
            </w:tcBorders>
            <w:vAlign w:val="center"/>
          </w:tcPr>
          <w:p w:rsidR="003C734A" w:rsidRPr="004F2273" w:rsidRDefault="003C734A" w:rsidP="001D3320">
            <w:pPr>
              <w:adjustRightInd w:val="0"/>
              <w:snapToGrid w:val="0"/>
              <w:spacing w:line="320" w:lineRule="exact"/>
              <w:jc w:val="center"/>
              <w:rPr>
                <w:rFonts w:ascii="標楷體" w:eastAsia="標楷體"/>
                <w:bCs/>
                <w:color w:val="000000"/>
                <w:kern w:val="0"/>
              </w:rPr>
            </w:pPr>
            <w:r w:rsidRPr="004F2273">
              <w:rPr>
                <w:rFonts w:ascii="標楷體" w:eastAsia="標楷體" w:hint="eastAsia"/>
                <w:bCs/>
                <w:color w:val="000000"/>
                <w:kern w:val="0"/>
              </w:rPr>
              <w:t>9週</w:t>
            </w:r>
          </w:p>
          <w:p w:rsidR="003C734A" w:rsidRPr="004F2273" w:rsidRDefault="003C734A" w:rsidP="001D3320">
            <w:pPr>
              <w:adjustRightInd w:val="0"/>
              <w:snapToGrid w:val="0"/>
              <w:spacing w:line="320" w:lineRule="exact"/>
              <w:jc w:val="center"/>
              <w:rPr>
                <w:rFonts w:ascii="標楷體" w:eastAsia="標楷體"/>
                <w:bCs/>
                <w:color w:val="000000"/>
                <w:kern w:val="0"/>
              </w:rPr>
            </w:pPr>
            <w:r w:rsidRPr="004F2273">
              <w:rPr>
                <w:rFonts w:ascii="標楷體" w:eastAsia="標楷體" w:hint="eastAsia"/>
                <w:bCs/>
                <w:color w:val="000000"/>
                <w:kern w:val="0"/>
              </w:rPr>
              <w:t>（360小時）</w:t>
            </w:r>
          </w:p>
        </w:tc>
      </w:tr>
      <w:tr w:rsidR="003C734A" w:rsidRPr="004F2273" w:rsidTr="001D3320">
        <w:tc>
          <w:tcPr>
            <w:tcW w:w="1440" w:type="dxa"/>
            <w:vAlign w:val="center"/>
          </w:tcPr>
          <w:p w:rsidR="003C734A" w:rsidRPr="004F2273" w:rsidRDefault="003C734A" w:rsidP="003B5B1C">
            <w:pPr>
              <w:adjustRightInd w:val="0"/>
              <w:snapToGrid w:val="0"/>
              <w:spacing w:beforeLines="30" w:afterLines="30" w:line="320" w:lineRule="exact"/>
              <w:jc w:val="both"/>
              <w:rPr>
                <w:rFonts w:ascii="標楷體" w:eastAsia="標楷體" w:hAnsi="標楷體"/>
                <w:color w:val="000000"/>
              </w:rPr>
            </w:pPr>
            <w:r w:rsidRPr="004F2273">
              <w:rPr>
                <w:rFonts w:ascii="標楷體" w:eastAsia="標楷體" w:hAnsi="標楷體" w:hint="eastAsia"/>
                <w:color w:val="000000"/>
              </w:rPr>
              <w:t>心理疾患職能治療實習</w:t>
            </w:r>
          </w:p>
        </w:tc>
        <w:tc>
          <w:tcPr>
            <w:tcW w:w="5760" w:type="dxa"/>
            <w:vAlign w:val="center"/>
          </w:tcPr>
          <w:p w:rsidR="003C734A" w:rsidRPr="004F2273" w:rsidRDefault="003C734A" w:rsidP="003B5B1C">
            <w:pPr>
              <w:adjustRightInd w:val="0"/>
              <w:snapToGrid w:val="0"/>
              <w:spacing w:beforeLines="30" w:afterLines="30" w:line="320" w:lineRule="exact"/>
              <w:jc w:val="both"/>
              <w:rPr>
                <w:rFonts w:ascii="標楷體" w:eastAsia="標楷體" w:hAnsi="標楷體"/>
                <w:color w:val="000000"/>
              </w:rPr>
            </w:pPr>
            <w:r w:rsidRPr="004F2273">
              <w:rPr>
                <w:rFonts w:ascii="標楷體" w:eastAsia="標楷體" w:hAnsi="標楷體" w:hint="eastAsia"/>
                <w:color w:val="000000"/>
              </w:rPr>
              <w:t>精神分裂症、情感性精神病及其他心理障礙者之職能治療評估、治療計畫擬定及治療介入；服務類型包含急性期及復健期之職能治療</w:t>
            </w:r>
          </w:p>
        </w:tc>
        <w:tc>
          <w:tcPr>
            <w:tcW w:w="1846" w:type="dxa"/>
            <w:vAlign w:val="center"/>
          </w:tcPr>
          <w:p w:rsidR="003C734A" w:rsidRPr="004F2273" w:rsidRDefault="003C734A" w:rsidP="001D3320">
            <w:pPr>
              <w:adjustRightInd w:val="0"/>
              <w:snapToGrid w:val="0"/>
              <w:spacing w:line="320" w:lineRule="exact"/>
              <w:jc w:val="center"/>
              <w:rPr>
                <w:rFonts w:ascii="標楷體" w:eastAsia="標楷體"/>
                <w:bCs/>
                <w:color w:val="000000"/>
                <w:kern w:val="0"/>
              </w:rPr>
            </w:pPr>
            <w:r w:rsidRPr="004F2273">
              <w:rPr>
                <w:rFonts w:ascii="標楷體" w:eastAsia="標楷體" w:hint="eastAsia"/>
                <w:bCs/>
                <w:color w:val="000000"/>
                <w:kern w:val="0"/>
              </w:rPr>
              <w:t>9週</w:t>
            </w:r>
          </w:p>
          <w:p w:rsidR="003C734A" w:rsidRPr="004F2273" w:rsidRDefault="003C734A" w:rsidP="001D3320">
            <w:pPr>
              <w:adjustRightInd w:val="0"/>
              <w:snapToGrid w:val="0"/>
              <w:spacing w:line="320" w:lineRule="exact"/>
              <w:jc w:val="center"/>
              <w:rPr>
                <w:rFonts w:ascii="標楷體" w:eastAsia="標楷體"/>
                <w:bCs/>
                <w:color w:val="000000"/>
                <w:kern w:val="0"/>
              </w:rPr>
            </w:pPr>
            <w:r w:rsidRPr="004F2273">
              <w:rPr>
                <w:rFonts w:ascii="標楷體" w:eastAsia="標楷體" w:hint="eastAsia"/>
                <w:bCs/>
                <w:color w:val="000000"/>
                <w:kern w:val="0"/>
              </w:rPr>
              <w:t>（360小時）</w:t>
            </w:r>
          </w:p>
        </w:tc>
      </w:tr>
      <w:tr w:rsidR="003C734A" w:rsidRPr="004F2273" w:rsidTr="001D3320">
        <w:tc>
          <w:tcPr>
            <w:tcW w:w="1440" w:type="dxa"/>
            <w:vAlign w:val="center"/>
          </w:tcPr>
          <w:p w:rsidR="003C734A" w:rsidRPr="004F2273" w:rsidRDefault="003C734A" w:rsidP="003B5B1C">
            <w:pPr>
              <w:adjustRightInd w:val="0"/>
              <w:snapToGrid w:val="0"/>
              <w:spacing w:beforeLines="30" w:afterLines="30" w:line="320" w:lineRule="exact"/>
              <w:jc w:val="both"/>
              <w:rPr>
                <w:rFonts w:ascii="標楷體" w:eastAsia="標楷體" w:hAnsi="標楷體"/>
                <w:color w:val="000000"/>
              </w:rPr>
            </w:pPr>
            <w:r w:rsidRPr="004F2273">
              <w:rPr>
                <w:rFonts w:ascii="標楷體" w:eastAsia="標楷體" w:hAnsi="標楷體" w:hint="eastAsia"/>
                <w:color w:val="000000"/>
              </w:rPr>
              <w:t>小兒職能治療實習</w:t>
            </w:r>
          </w:p>
        </w:tc>
        <w:tc>
          <w:tcPr>
            <w:tcW w:w="5760" w:type="dxa"/>
            <w:vAlign w:val="center"/>
          </w:tcPr>
          <w:p w:rsidR="003C734A" w:rsidRPr="004F2273" w:rsidRDefault="003C734A" w:rsidP="003B5B1C">
            <w:pPr>
              <w:adjustRightInd w:val="0"/>
              <w:snapToGrid w:val="0"/>
              <w:spacing w:beforeLines="30" w:afterLines="30" w:line="320" w:lineRule="exact"/>
              <w:jc w:val="both"/>
              <w:rPr>
                <w:rFonts w:ascii="標楷體" w:eastAsia="標楷體" w:hAnsi="標楷體"/>
                <w:color w:val="000000"/>
              </w:rPr>
            </w:pPr>
            <w:r w:rsidRPr="004F2273">
              <w:rPr>
                <w:rFonts w:ascii="標楷體" w:eastAsia="標楷體" w:hAnsi="標楷體" w:hint="eastAsia"/>
                <w:color w:val="000000"/>
              </w:rPr>
              <w:t>發展遲緩、自閉症、腦性麻痺及其他功能發展障礙之職能治療評估、治療計畫擬定及治療介入；服務類型包含住院或門診職能治療</w:t>
            </w:r>
          </w:p>
        </w:tc>
        <w:tc>
          <w:tcPr>
            <w:tcW w:w="1846" w:type="dxa"/>
            <w:vAlign w:val="center"/>
          </w:tcPr>
          <w:p w:rsidR="003C734A" w:rsidRPr="004F2273" w:rsidRDefault="003C734A" w:rsidP="001D3320">
            <w:pPr>
              <w:adjustRightInd w:val="0"/>
              <w:snapToGrid w:val="0"/>
              <w:spacing w:line="320" w:lineRule="exact"/>
              <w:jc w:val="center"/>
              <w:rPr>
                <w:rFonts w:ascii="標楷體" w:eastAsia="標楷體"/>
                <w:bCs/>
                <w:color w:val="000000"/>
                <w:kern w:val="0"/>
              </w:rPr>
            </w:pPr>
            <w:r w:rsidRPr="004F2273">
              <w:rPr>
                <w:rFonts w:ascii="標楷體" w:eastAsia="標楷體" w:hint="eastAsia"/>
                <w:bCs/>
                <w:color w:val="000000"/>
                <w:kern w:val="0"/>
              </w:rPr>
              <w:t>9週</w:t>
            </w:r>
          </w:p>
          <w:p w:rsidR="003C734A" w:rsidRPr="004F2273" w:rsidRDefault="003C734A" w:rsidP="001D3320">
            <w:pPr>
              <w:adjustRightInd w:val="0"/>
              <w:snapToGrid w:val="0"/>
              <w:spacing w:line="320" w:lineRule="exact"/>
              <w:jc w:val="center"/>
              <w:rPr>
                <w:rFonts w:ascii="標楷體" w:eastAsia="標楷體"/>
                <w:bCs/>
                <w:color w:val="000000"/>
                <w:kern w:val="0"/>
              </w:rPr>
            </w:pPr>
            <w:r w:rsidRPr="004F2273">
              <w:rPr>
                <w:rFonts w:ascii="標楷體" w:eastAsia="標楷體" w:hint="eastAsia"/>
                <w:bCs/>
                <w:color w:val="000000"/>
                <w:kern w:val="0"/>
              </w:rPr>
              <w:t>（360小時）</w:t>
            </w:r>
          </w:p>
        </w:tc>
      </w:tr>
      <w:tr w:rsidR="003C734A" w:rsidRPr="004F2273" w:rsidTr="001D3320">
        <w:tc>
          <w:tcPr>
            <w:tcW w:w="1440" w:type="dxa"/>
            <w:vAlign w:val="center"/>
          </w:tcPr>
          <w:p w:rsidR="003C734A" w:rsidRPr="004F2273" w:rsidRDefault="003C734A" w:rsidP="003B5B1C">
            <w:pPr>
              <w:adjustRightInd w:val="0"/>
              <w:snapToGrid w:val="0"/>
              <w:spacing w:beforeLines="30" w:afterLines="30" w:line="320" w:lineRule="exact"/>
              <w:jc w:val="both"/>
              <w:rPr>
                <w:rFonts w:ascii="標楷體" w:eastAsia="標楷體" w:hAnsi="標楷體"/>
                <w:color w:val="000000"/>
              </w:rPr>
            </w:pPr>
            <w:r w:rsidRPr="004F2273">
              <w:rPr>
                <w:rFonts w:ascii="標楷體" w:eastAsia="標楷體" w:hAnsi="標楷體" w:hint="eastAsia"/>
                <w:color w:val="000000"/>
              </w:rPr>
              <w:t>社區或長期照護職能治療實習</w:t>
            </w:r>
          </w:p>
        </w:tc>
        <w:tc>
          <w:tcPr>
            <w:tcW w:w="5760" w:type="dxa"/>
            <w:vAlign w:val="center"/>
          </w:tcPr>
          <w:p w:rsidR="003C734A" w:rsidRPr="004F2273" w:rsidRDefault="003C734A" w:rsidP="003B5B1C">
            <w:pPr>
              <w:adjustRightInd w:val="0"/>
              <w:snapToGrid w:val="0"/>
              <w:spacing w:beforeLines="30" w:afterLines="30" w:line="320" w:lineRule="exact"/>
              <w:jc w:val="both"/>
              <w:rPr>
                <w:rFonts w:ascii="標楷體" w:eastAsia="標楷體" w:hAnsi="標楷體"/>
              </w:rPr>
            </w:pPr>
            <w:r w:rsidRPr="004F2273">
              <w:rPr>
                <w:rFonts w:ascii="標楷體" w:eastAsia="標楷體" w:hAnsi="標楷體" w:hint="eastAsia"/>
              </w:rPr>
              <w:t>非醫療機構個案之職能治療評估、治療計畫擬定及治療介入；服務內容包含直接服務或諮詢服務，服務場所可為學校、精神復健機構、社會福利機構、職業重建、長期照護機構或居家職能治療等</w:t>
            </w:r>
          </w:p>
        </w:tc>
        <w:tc>
          <w:tcPr>
            <w:tcW w:w="1846" w:type="dxa"/>
            <w:vAlign w:val="center"/>
          </w:tcPr>
          <w:p w:rsidR="003C734A" w:rsidRPr="004F2273" w:rsidRDefault="003C734A" w:rsidP="001D3320">
            <w:pPr>
              <w:adjustRightInd w:val="0"/>
              <w:snapToGrid w:val="0"/>
              <w:spacing w:line="320" w:lineRule="exact"/>
              <w:jc w:val="center"/>
              <w:rPr>
                <w:rFonts w:ascii="標楷體" w:eastAsia="標楷體"/>
                <w:bCs/>
                <w:color w:val="000000"/>
                <w:kern w:val="0"/>
              </w:rPr>
            </w:pPr>
            <w:r w:rsidRPr="004F2273">
              <w:rPr>
                <w:rFonts w:ascii="標楷體" w:eastAsia="標楷體" w:hint="eastAsia"/>
                <w:bCs/>
                <w:color w:val="000000"/>
                <w:kern w:val="0"/>
              </w:rPr>
              <w:t>9週</w:t>
            </w:r>
          </w:p>
          <w:p w:rsidR="003C734A" w:rsidRPr="004F2273" w:rsidRDefault="003C734A" w:rsidP="001D3320">
            <w:pPr>
              <w:adjustRightInd w:val="0"/>
              <w:snapToGrid w:val="0"/>
              <w:spacing w:line="320" w:lineRule="exact"/>
              <w:jc w:val="center"/>
              <w:rPr>
                <w:rFonts w:ascii="標楷體" w:eastAsia="標楷體"/>
                <w:bCs/>
                <w:color w:val="000000"/>
                <w:kern w:val="0"/>
              </w:rPr>
            </w:pPr>
            <w:r w:rsidRPr="004F2273">
              <w:rPr>
                <w:rFonts w:ascii="標楷體" w:eastAsia="標楷體" w:hint="eastAsia"/>
                <w:bCs/>
                <w:color w:val="000000"/>
                <w:kern w:val="0"/>
              </w:rPr>
              <w:t>（360小時）</w:t>
            </w:r>
          </w:p>
        </w:tc>
      </w:tr>
      <w:tr w:rsidR="003C734A" w:rsidRPr="004B5181" w:rsidTr="001D3320">
        <w:tc>
          <w:tcPr>
            <w:tcW w:w="1440" w:type="dxa"/>
            <w:vAlign w:val="center"/>
          </w:tcPr>
          <w:p w:rsidR="003C734A" w:rsidRPr="004B5181" w:rsidRDefault="003C734A" w:rsidP="003B5B1C">
            <w:pPr>
              <w:adjustRightInd w:val="0"/>
              <w:snapToGrid w:val="0"/>
              <w:spacing w:beforeLines="30" w:afterLines="30" w:line="320" w:lineRule="exact"/>
              <w:jc w:val="both"/>
              <w:rPr>
                <w:rFonts w:ascii="標楷體" w:eastAsia="標楷體" w:hAnsi="標楷體"/>
              </w:rPr>
            </w:pPr>
            <w:r w:rsidRPr="004B5181">
              <w:rPr>
                <w:rFonts w:ascii="標楷體" w:eastAsia="標楷體" w:hAnsi="標楷體" w:hint="eastAsia"/>
              </w:rPr>
              <w:t>實習總時數</w:t>
            </w:r>
          </w:p>
        </w:tc>
        <w:tc>
          <w:tcPr>
            <w:tcW w:w="5760" w:type="dxa"/>
            <w:vAlign w:val="center"/>
          </w:tcPr>
          <w:p w:rsidR="003C734A" w:rsidRPr="004B5181" w:rsidRDefault="003C734A" w:rsidP="003B5B1C">
            <w:pPr>
              <w:adjustRightInd w:val="0"/>
              <w:snapToGrid w:val="0"/>
              <w:spacing w:beforeLines="30" w:afterLines="30" w:line="320" w:lineRule="exact"/>
              <w:jc w:val="both"/>
              <w:rPr>
                <w:rFonts w:ascii="標楷體" w:eastAsia="標楷體" w:hAnsi="標楷體"/>
              </w:rPr>
            </w:pPr>
            <w:r w:rsidRPr="004B5181">
              <w:rPr>
                <w:rFonts w:ascii="標楷體" w:eastAsia="標楷體" w:hAnsi="標楷體" w:hint="eastAsia"/>
              </w:rPr>
              <w:t>以上各實習學科需至少選擇三種不同學科，每學科至</w:t>
            </w:r>
            <w:r w:rsidRPr="004B5181">
              <w:rPr>
                <w:rFonts w:ascii="標楷體" w:eastAsia="標楷體" w:hAnsi="標楷體" w:hint="eastAsia"/>
                <w:spacing w:val="-14"/>
              </w:rPr>
              <w:t>少9週(360小時)全時實習，合計27</w:t>
            </w:r>
            <w:r w:rsidRPr="004B5181">
              <w:rPr>
                <w:rFonts w:ascii="標楷體" w:eastAsia="標楷體" w:hAnsi="標楷體"/>
                <w:spacing w:val="-14"/>
              </w:rPr>
              <w:t xml:space="preserve"> </w:t>
            </w:r>
            <w:r w:rsidRPr="004B5181">
              <w:rPr>
                <w:rFonts w:ascii="標楷體" w:eastAsia="標楷體" w:hAnsi="標楷體" w:hint="eastAsia"/>
                <w:spacing w:val="-14"/>
              </w:rPr>
              <w:t>週（1‚080小時）。</w:t>
            </w:r>
          </w:p>
        </w:tc>
        <w:tc>
          <w:tcPr>
            <w:tcW w:w="1846" w:type="dxa"/>
            <w:vAlign w:val="center"/>
          </w:tcPr>
          <w:p w:rsidR="003C734A" w:rsidRPr="004B5181" w:rsidRDefault="003C734A" w:rsidP="001D3320">
            <w:pPr>
              <w:adjustRightInd w:val="0"/>
              <w:snapToGrid w:val="0"/>
              <w:spacing w:line="320" w:lineRule="exact"/>
              <w:jc w:val="center"/>
              <w:rPr>
                <w:rFonts w:ascii="標楷體" w:eastAsia="標楷體" w:hAnsi="標楷體"/>
              </w:rPr>
            </w:pPr>
            <w:r w:rsidRPr="004B5181">
              <w:rPr>
                <w:rFonts w:ascii="標楷體" w:eastAsia="標楷體" w:hAnsi="標楷體" w:hint="eastAsia"/>
              </w:rPr>
              <w:t>27</w:t>
            </w:r>
            <w:r w:rsidRPr="004B5181">
              <w:rPr>
                <w:rFonts w:ascii="標楷體" w:eastAsia="標楷體" w:hAnsi="標楷體"/>
              </w:rPr>
              <w:t xml:space="preserve"> </w:t>
            </w:r>
            <w:r w:rsidRPr="004B5181">
              <w:rPr>
                <w:rFonts w:ascii="標楷體" w:eastAsia="標楷體" w:hAnsi="標楷體" w:hint="eastAsia"/>
              </w:rPr>
              <w:t>週</w:t>
            </w:r>
          </w:p>
          <w:p w:rsidR="003C734A" w:rsidRPr="004B5181" w:rsidRDefault="003C734A" w:rsidP="001D3320">
            <w:pPr>
              <w:adjustRightInd w:val="0"/>
              <w:snapToGrid w:val="0"/>
              <w:spacing w:line="320" w:lineRule="exact"/>
              <w:rPr>
                <w:rFonts w:ascii="標楷體" w:eastAsia="標楷體"/>
                <w:bCs/>
                <w:kern w:val="0"/>
              </w:rPr>
            </w:pPr>
            <w:r w:rsidRPr="004B5181">
              <w:rPr>
                <w:rFonts w:ascii="標楷體" w:eastAsia="標楷體" w:hAnsi="標楷體" w:hint="eastAsia"/>
                <w:spacing w:val="-14"/>
              </w:rPr>
              <w:t>（1‚080小時）</w:t>
            </w:r>
          </w:p>
        </w:tc>
      </w:tr>
    </w:tbl>
    <w:p w:rsidR="003C734A" w:rsidRPr="004B5181" w:rsidRDefault="003C734A" w:rsidP="003B5B1C">
      <w:pPr>
        <w:spacing w:beforeLines="20" w:line="280" w:lineRule="exact"/>
        <w:ind w:left="480" w:hangingChars="200" w:hanging="480"/>
        <w:jc w:val="both"/>
        <w:rPr>
          <w:rFonts w:ascii="標楷體" w:eastAsia="標楷體" w:hAnsi="標楷體"/>
        </w:rPr>
      </w:pPr>
      <w:r w:rsidRPr="004B5181">
        <w:rPr>
          <w:rFonts w:ascii="標楷體" w:eastAsia="標楷體" w:hAnsi="標楷體" w:hint="eastAsia"/>
        </w:rPr>
        <w:t>二</w:t>
      </w:r>
      <w:r w:rsidRPr="004B5181">
        <w:rPr>
          <w:rFonts w:ascii="標楷體" w:eastAsia="標楷體" w:hint="eastAsia"/>
        </w:rPr>
        <w:t>、</w:t>
      </w:r>
      <w:r w:rsidRPr="004B5181">
        <w:rPr>
          <w:rFonts w:ascii="標楷體" w:eastAsia="標楷體" w:hAnsi="標楷體" w:hint="eastAsia"/>
        </w:rPr>
        <w:t>實習場所：須為衛生福利部教學醫院評鑑合格之醫療院所、實際從事職能治療業務之相關機構。</w:t>
      </w:r>
    </w:p>
    <w:p w:rsidR="003C734A" w:rsidRPr="00410E08" w:rsidRDefault="003C734A" w:rsidP="003B5B1C">
      <w:pPr>
        <w:spacing w:beforeLines="20" w:line="280" w:lineRule="exact"/>
        <w:jc w:val="both"/>
        <w:rPr>
          <w:rFonts w:ascii="標楷體" w:eastAsia="標楷體" w:hAnsi="標楷體"/>
          <w:color w:val="000000"/>
        </w:rPr>
      </w:pPr>
      <w:r w:rsidRPr="00410E08">
        <w:rPr>
          <w:rFonts w:ascii="標楷體" w:eastAsia="標楷體" w:hint="eastAsia"/>
          <w:color w:val="000000"/>
        </w:rPr>
        <w:t>三、實習定義：係指</w:t>
      </w:r>
      <w:r w:rsidRPr="00410E08">
        <w:rPr>
          <w:rFonts w:ascii="標楷體" w:eastAsia="標楷體" w:hAnsi="標楷體" w:hint="eastAsia"/>
          <w:color w:val="000000"/>
        </w:rPr>
        <w:t>實際接觸個案照護的經驗，不包含示教練習、見習及機構參訪。</w:t>
      </w:r>
    </w:p>
    <w:p w:rsidR="003C734A" w:rsidRPr="007F51AF" w:rsidRDefault="003C734A" w:rsidP="003B5B1C">
      <w:pPr>
        <w:adjustRightInd w:val="0"/>
        <w:snapToGrid w:val="0"/>
        <w:spacing w:beforeLines="20" w:line="280" w:lineRule="exact"/>
        <w:ind w:left="680" w:hanging="680"/>
        <w:jc w:val="both"/>
        <w:rPr>
          <w:rFonts w:ascii="標楷體" w:eastAsia="標楷體" w:hAnsi="標楷體"/>
          <w:color w:val="000000"/>
        </w:rPr>
      </w:pPr>
      <w:r>
        <w:rPr>
          <w:rFonts w:ascii="標楷體" w:eastAsia="標楷體" w:hAnsi="標楷體" w:hint="eastAsia"/>
          <w:color w:val="000000"/>
        </w:rPr>
        <w:t>四、</w:t>
      </w:r>
      <w:r w:rsidRPr="007F51AF">
        <w:rPr>
          <w:rFonts w:ascii="標楷體" w:eastAsia="標楷體" w:hAnsi="標楷體" w:hint="eastAsia"/>
          <w:color w:val="000000"/>
        </w:rPr>
        <w:t>實習課程負責人資格：具教學醫院5年以上專責職能治療師資格者。</w:t>
      </w:r>
    </w:p>
    <w:p w:rsidR="003C734A" w:rsidRPr="007F51AF" w:rsidRDefault="003C734A" w:rsidP="003B5B1C">
      <w:pPr>
        <w:adjustRightInd w:val="0"/>
        <w:snapToGrid w:val="0"/>
        <w:spacing w:beforeLines="20" w:line="280" w:lineRule="exact"/>
        <w:ind w:left="680" w:hanging="680"/>
        <w:jc w:val="both"/>
        <w:rPr>
          <w:rFonts w:ascii="標楷體" w:eastAsia="標楷體" w:hAnsi="標楷體"/>
          <w:color w:val="000000"/>
        </w:rPr>
      </w:pPr>
      <w:r>
        <w:rPr>
          <w:rFonts w:ascii="標楷體" w:eastAsia="標楷體" w:hAnsi="標楷體" w:hint="eastAsia"/>
          <w:color w:val="000000"/>
        </w:rPr>
        <w:t>五</w:t>
      </w:r>
      <w:r w:rsidRPr="007F51AF">
        <w:rPr>
          <w:rFonts w:ascii="標楷體" w:eastAsia="標楷體" w:hAnsi="標楷體" w:hint="eastAsia"/>
          <w:color w:val="000000"/>
        </w:rPr>
        <w:t>、實習教師資格：具教學醫院2年以上專責職能治療師資格者。</w:t>
      </w:r>
    </w:p>
    <w:p w:rsidR="003C734A" w:rsidRPr="007F51AF" w:rsidRDefault="003C734A" w:rsidP="003B5B1C">
      <w:pPr>
        <w:adjustRightInd w:val="0"/>
        <w:snapToGrid w:val="0"/>
        <w:spacing w:beforeLines="20" w:line="280" w:lineRule="exact"/>
        <w:ind w:left="680" w:hanging="680"/>
        <w:jc w:val="both"/>
        <w:rPr>
          <w:rFonts w:ascii="標楷體" w:eastAsia="標楷體" w:hAnsi="標楷體"/>
          <w:color w:val="000000"/>
        </w:rPr>
      </w:pPr>
      <w:r>
        <w:rPr>
          <w:rFonts w:ascii="標楷體" w:eastAsia="標楷體" w:hAnsi="標楷體" w:hint="eastAsia"/>
          <w:color w:val="000000"/>
        </w:rPr>
        <w:t>六</w:t>
      </w:r>
      <w:r w:rsidRPr="007F51AF">
        <w:rPr>
          <w:rFonts w:ascii="標楷體" w:eastAsia="標楷體" w:hAnsi="標楷體" w:hint="eastAsia"/>
          <w:color w:val="000000"/>
        </w:rPr>
        <w:t>、實習師生比例不得低於1:3(即每1位教師於同一時期至多指導3名學生)。</w:t>
      </w:r>
    </w:p>
    <w:p w:rsidR="003C734A" w:rsidRDefault="003C734A" w:rsidP="003B5B1C">
      <w:pPr>
        <w:adjustRightInd w:val="0"/>
        <w:snapToGrid w:val="0"/>
        <w:spacing w:beforeLines="20" w:line="280" w:lineRule="exact"/>
        <w:ind w:left="480" w:hangingChars="200" w:hanging="480"/>
        <w:jc w:val="both"/>
        <w:rPr>
          <w:rFonts w:ascii="標楷體" w:eastAsia="標楷體" w:hAnsi="標楷體"/>
          <w:color w:val="000000"/>
        </w:rPr>
      </w:pPr>
      <w:r>
        <w:rPr>
          <w:rFonts w:ascii="標楷體" w:eastAsia="標楷體" w:hint="eastAsia"/>
          <w:color w:val="000000"/>
        </w:rPr>
        <w:t>七</w:t>
      </w:r>
      <w:r w:rsidRPr="00C60789">
        <w:rPr>
          <w:rFonts w:ascii="標楷體" w:eastAsia="標楷體" w:hint="eastAsia"/>
          <w:color w:val="000000"/>
        </w:rPr>
        <w:t>、</w:t>
      </w:r>
      <w:r w:rsidRPr="0037581E">
        <w:rPr>
          <w:rFonts w:ascii="標楷體" w:eastAsia="標楷體" w:hAnsi="標楷體" w:hint="eastAsia"/>
        </w:rPr>
        <w:t>實習補修規定：國內、外學歷報考者</w:t>
      </w:r>
      <w:r w:rsidRPr="0037581E">
        <w:rPr>
          <w:rFonts w:ascii="標楷體" w:eastAsia="標楷體" w:hAnsi="標楷體"/>
        </w:rPr>
        <w:t>，</w:t>
      </w:r>
      <w:r w:rsidRPr="0037581E">
        <w:rPr>
          <w:rFonts w:ascii="標楷體" w:eastAsia="標楷體" w:hAnsi="標楷體" w:hint="eastAsia"/>
        </w:rPr>
        <w:t>若各學科實習內涵不足或週（時）數未達最低標準</w:t>
      </w:r>
      <w:r w:rsidRPr="0037581E">
        <w:rPr>
          <w:rFonts w:ascii="標楷體" w:eastAsia="標楷體" w:hAnsi="標楷體"/>
        </w:rPr>
        <w:t>，</w:t>
      </w:r>
      <w:r w:rsidRPr="0037581E">
        <w:rPr>
          <w:rFonts w:ascii="標楷體" w:eastAsia="標楷體" w:hAnsi="標楷體" w:hint="eastAsia"/>
        </w:rPr>
        <w:t>可向社團法人臺灣職能治療學會申請至各評鑑合格之實習場所補修，並由該學會出具證明</w:t>
      </w:r>
      <w:r w:rsidRPr="007F51AF">
        <w:rPr>
          <w:rFonts w:ascii="標楷體" w:eastAsia="標楷體" w:hAnsi="標楷體" w:hint="eastAsia"/>
          <w:color w:val="000000"/>
        </w:rPr>
        <w:t>。</w:t>
      </w:r>
    </w:p>
    <w:p w:rsidR="003C734A" w:rsidRDefault="003C734A" w:rsidP="003B5B1C">
      <w:pPr>
        <w:spacing w:beforeLines="30" w:line="320" w:lineRule="exact"/>
        <w:ind w:left="1200" w:hangingChars="500" w:hanging="1200"/>
        <w:rPr>
          <w:rFonts w:ascii="標楷體" w:eastAsia="標楷體" w:hAnsi="標楷體"/>
          <w:color w:val="000000"/>
        </w:rPr>
      </w:pPr>
      <w:r>
        <w:rPr>
          <w:rFonts w:ascii="標楷體" w:eastAsia="標楷體" w:hAnsi="標楷體" w:hint="eastAsia"/>
        </w:rPr>
        <w:t>八</w:t>
      </w:r>
      <w:r w:rsidRPr="000D5C02">
        <w:rPr>
          <w:rFonts w:ascii="標楷體" w:eastAsia="標楷體" w:hAnsi="標楷體" w:hint="eastAsia"/>
        </w:rPr>
        <w:t>、</w:t>
      </w:r>
      <w:r w:rsidRPr="000D5C02">
        <w:rPr>
          <w:rFonts w:ascii="標楷體" w:eastAsia="標楷體" w:hAnsi="標楷體" w:hint="eastAsia"/>
          <w:color w:val="000000"/>
        </w:rPr>
        <w:t>實習證明書</w:t>
      </w:r>
      <w:r>
        <w:rPr>
          <w:rFonts w:ascii="標楷體" w:eastAsia="標楷體" w:hAnsi="標楷體" w:hint="eastAsia"/>
          <w:color w:val="000000"/>
        </w:rPr>
        <w:t>及實習補修</w:t>
      </w:r>
      <w:r w:rsidRPr="000D5C02">
        <w:rPr>
          <w:rFonts w:ascii="標楷體" w:eastAsia="標楷體" w:hAnsi="標楷體" w:hint="eastAsia"/>
          <w:color w:val="000000"/>
        </w:rPr>
        <w:t>證明書格式由考選部統一規定如附表</w:t>
      </w:r>
      <w:r>
        <w:rPr>
          <w:rFonts w:ascii="標楷體" w:eastAsia="標楷體" w:hAnsi="標楷體" w:hint="eastAsia"/>
          <w:color w:val="000000"/>
        </w:rPr>
        <w:t>1、2</w:t>
      </w:r>
      <w:r w:rsidRPr="000D5C02">
        <w:rPr>
          <w:rFonts w:ascii="標楷體" w:eastAsia="標楷體" w:hAnsi="標楷體" w:hint="eastAsia"/>
          <w:color w:val="000000"/>
        </w:rPr>
        <w:t>。</w:t>
      </w:r>
    </w:p>
    <w:p w:rsidR="003C734A" w:rsidRDefault="003C734A">
      <w:pPr>
        <w:widowControl/>
        <w:rPr>
          <w:rFonts w:ascii="標楷體" w:eastAsia="標楷體" w:hAnsi="標楷體"/>
          <w:color w:val="000000"/>
        </w:rPr>
      </w:pPr>
      <w:r>
        <w:rPr>
          <w:rFonts w:ascii="標楷體" w:eastAsia="標楷體" w:hAnsi="標楷體"/>
          <w:color w:val="000000"/>
        </w:rPr>
        <w:br w:type="page"/>
      </w:r>
    </w:p>
    <w:p w:rsidR="003C734A" w:rsidRPr="004E6B73" w:rsidRDefault="003C734A" w:rsidP="003B5B1C">
      <w:pPr>
        <w:spacing w:beforeLines="30" w:line="320" w:lineRule="exact"/>
        <w:ind w:left="1201" w:hangingChars="500" w:hanging="1201"/>
        <w:rPr>
          <w:rFonts w:eastAsia="標楷體"/>
          <w:kern w:val="0"/>
          <w:sz w:val="28"/>
          <w:szCs w:val="28"/>
        </w:rPr>
      </w:pPr>
      <w:r w:rsidRPr="004E6B73">
        <w:rPr>
          <w:rFonts w:ascii="標楷體" w:eastAsia="標楷體" w:hAnsi="Calibri" w:cs="標楷體" w:hint="eastAsia"/>
          <w:b/>
          <w:kern w:val="0"/>
        </w:rPr>
        <w:lastRenderedPageBreak/>
        <w:t>第二階段：106</w:t>
      </w:r>
      <w:r w:rsidRPr="004E6B73">
        <w:rPr>
          <w:rFonts w:ascii="標楷體" w:eastAsia="標楷體" w:hAnsi="Calibri" w:cs="標楷體"/>
          <w:b/>
          <w:kern w:val="0"/>
        </w:rPr>
        <w:t xml:space="preserve"> </w:t>
      </w:r>
      <w:r w:rsidRPr="004E6B73">
        <w:rPr>
          <w:rFonts w:ascii="標楷體" w:eastAsia="標楷體" w:hAnsi="Calibri" w:cs="標楷體" w:hint="eastAsia"/>
          <w:b/>
          <w:kern w:val="0"/>
        </w:rPr>
        <w:t>年8 月1</w:t>
      </w:r>
      <w:r w:rsidRPr="004E6B73">
        <w:rPr>
          <w:rFonts w:ascii="標楷體" w:eastAsia="標楷體" w:hAnsi="Calibri" w:cs="標楷體"/>
          <w:b/>
          <w:kern w:val="0"/>
        </w:rPr>
        <w:t xml:space="preserve"> </w:t>
      </w:r>
      <w:r w:rsidRPr="004E6B73">
        <w:rPr>
          <w:rFonts w:ascii="標楷體" w:eastAsia="標楷體" w:hAnsi="Calibri" w:cs="標楷體" w:hint="eastAsia"/>
          <w:b/>
          <w:kern w:val="0"/>
        </w:rPr>
        <w:t>日以後畢業者適用。</w:t>
      </w:r>
      <w:r w:rsidRPr="004E6B73">
        <w:rPr>
          <w:rFonts w:ascii="標楷體" w:eastAsia="標楷體" w:hAnsi="Calibri" w:cs="標楷體" w:hint="eastAsia"/>
          <w:kern w:val="0"/>
        </w:rPr>
        <w:t>其實習定義、實習師生比例及實習補修規定與第一階段同。</w:t>
      </w:r>
    </w:p>
    <w:p w:rsidR="003C734A" w:rsidRPr="00C93C39" w:rsidRDefault="003C734A" w:rsidP="003B5B1C">
      <w:pPr>
        <w:adjustRightInd w:val="0"/>
        <w:snapToGrid w:val="0"/>
        <w:spacing w:beforeLines="20" w:line="280" w:lineRule="exact"/>
        <w:ind w:left="680" w:hanging="680"/>
        <w:jc w:val="both"/>
        <w:rPr>
          <w:rFonts w:eastAsia="標楷體"/>
          <w:kern w:val="0"/>
        </w:rPr>
      </w:pPr>
      <w:r w:rsidRPr="00C93C39">
        <w:rPr>
          <w:rFonts w:eastAsia="標楷體"/>
          <w:kern w:val="0"/>
        </w:rPr>
        <w:t>一、實習學科、實習內涵、實習週（時）數：</w:t>
      </w:r>
    </w:p>
    <w:tbl>
      <w:tblPr>
        <w:tblW w:w="4700" w:type="pct"/>
        <w:jc w:val="right"/>
        <w:tblInd w:w="713"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1E0"/>
      </w:tblPr>
      <w:tblGrid>
        <w:gridCol w:w="941"/>
        <w:gridCol w:w="6642"/>
        <w:gridCol w:w="1680"/>
      </w:tblGrid>
      <w:tr w:rsidR="003C734A" w:rsidRPr="00C93C39" w:rsidTr="001D3320">
        <w:trPr>
          <w:trHeight w:val="692"/>
          <w:jc w:val="right"/>
        </w:trPr>
        <w:tc>
          <w:tcPr>
            <w:tcW w:w="508" w:type="pct"/>
            <w:vAlign w:val="center"/>
          </w:tcPr>
          <w:p w:rsidR="003C734A" w:rsidRDefault="003C734A" w:rsidP="001D3320">
            <w:pPr>
              <w:spacing w:line="360" w:lineRule="exact"/>
              <w:ind w:left="1260" w:hangingChars="525" w:hanging="1260"/>
              <w:jc w:val="distribute"/>
              <w:rPr>
                <w:rFonts w:eastAsia="標楷體"/>
                <w:color w:val="000000"/>
              </w:rPr>
            </w:pPr>
            <w:r w:rsidRPr="00C93C39">
              <w:rPr>
                <w:rFonts w:eastAsia="標楷體"/>
                <w:color w:val="000000"/>
              </w:rPr>
              <w:t>實習</w:t>
            </w:r>
          </w:p>
          <w:p w:rsidR="003C734A" w:rsidRPr="00C93C39" w:rsidRDefault="003C734A" w:rsidP="001D3320">
            <w:pPr>
              <w:spacing w:line="360" w:lineRule="exact"/>
              <w:ind w:left="1260" w:hangingChars="525" w:hanging="1260"/>
              <w:jc w:val="distribute"/>
              <w:rPr>
                <w:rFonts w:eastAsia="標楷體"/>
                <w:color w:val="000000"/>
              </w:rPr>
            </w:pPr>
            <w:r w:rsidRPr="00C93C39">
              <w:rPr>
                <w:rFonts w:eastAsia="標楷體"/>
                <w:color w:val="000000"/>
              </w:rPr>
              <w:t>學科</w:t>
            </w:r>
          </w:p>
        </w:tc>
        <w:tc>
          <w:tcPr>
            <w:tcW w:w="3585" w:type="pct"/>
            <w:vAlign w:val="center"/>
          </w:tcPr>
          <w:p w:rsidR="003C734A" w:rsidRPr="00C93C39" w:rsidRDefault="003C734A" w:rsidP="001D3320">
            <w:pPr>
              <w:spacing w:line="360" w:lineRule="exact"/>
              <w:jc w:val="distribute"/>
              <w:rPr>
                <w:rFonts w:eastAsia="標楷體"/>
                <w:color w:val="000000"/>
              </w:rPr>
            </w:pPr>
            <w:r w:rsidRPr="00C93C39">
              <w:rPr>
                <w:rFonts w:eastAsia="標楷體"/>
                <w:color w:val="000000"/>
              </w:rPr>
              <w:t>實</w:t>
            </w:r>
            <w:r w:rsidRPr="00C93C39">
              <w:rPr>
                <w:rFonts w:eastAsia="標楷體"/>
                <w:color w:val="000000"/>
              </w:rPr>
              <w:t xml:space="preserve"> </w:t>
            </w:r>
            <w:r w:rsidRPr="00C93C39">
              <w:rPr>
                <w:rFonts w:eastAsia="標楷體"/>
                <w:color w:val="000000"/>
              </w:rPr>
              <w:t>習</w:t>
            </w:r>
            <w:r w:rsidRPr="00C93C39">
              <w:rPr>
                <w:rFonts w:eastAsia="標楷體"/>
                <w:color w:val="000000"/>
              </w:rPr>
              <w:t xml:space="preserve"> </w:t>
            </w:r>
            <w:r w:rsidRPr="00C93C39">
              <w:rPr>
                <w:rFonts w:eastAsia="標楷體"/>
                <w:color w:val="000000"/>
              </w:rPr>
              <w:t>內</w:t>
            </w:r>
            <w:r w:rsidRPr="00C93C39">
              <w:rPr>
                <w:rFonts w:eastAsia="標楷體"/>
                <w:color w:val="000000"/>
              </w:rPr>
              <w:t xml:space="preserve"> </w:t>
            </w:r>
            <w:r w:rsidRPr="00C93C39">
              <w:rPr>
                <w:rFonts w:eastAsia="標楷體"/>
                <w:color w:val="000000"/>
              </w:rPr>
              <w:t>涵</w:t>
            </w:r>
          </w:p>
        </w:tc>
        <w:tc>
          <w:tcPr>
            <w:tcW w:w="907" w:type="pct"/>
            <w:vAlign w:val="center"/>
          </w:tcPr>
          <w:p w:rsidR="003C734A" w:rsidRPr="00C93C39" w:rsidRDefault="003C734A" w:rsidP="001D3320">
            <w:pPr>
              <w:spacing w:line="0" w:lineRule="atLeast"/>
              <w:jc w:val="distribute"/>
              <w:rPr>
                <w:rFonts w:eastAsia="標楷體"/>
                <w:color w:val="000000"/>
              </w:rPr>
            </w:pPr>
            <w:r w:rsidRPr="00C93C39">
              <w:rPr>
                <w:rFonts w:eastAsia="標楷體"/>
                <w:color w:val="000000"/>
              </w:rPr>
              <w:t>實習週（時）數最低標準</w:t>
            </w:r>
          </w:p>
        </w:tc>
      </w:tr>
      <w:tr w:rsidR="003C734A" w:rsidRPr="00C93C39" w:rsidTr="001D3320">
        <w:trPr>
          <w:trHeight w:val="960"/>
          <w:jc w:val="right"/>
        </w:trPr>
        <w:tc>
          <w:tcPr>
            <w:tcW w:w="508" w:type="pct"/>
            <w:vAlign w:val="center"/>
          </w:tcPr>
          <w:p w:rsidR="003C734A" w:rsidRPr="00C93C39" w:rsidRDefault="003C734A" w:rsidP="001D3320">
            <w:pPr>
              <w:spacing w:line="240" w:lineRule="exact"/>
              <w:rPr>
                <w:rFonts w:eastAsia="標楷體"/>
                <w:color w:val="000000"/>
              </w:rPr>
            </w:pPr>
            <w:r w:rsidRPr="00C93C39">
              <w:rPr>
                <w:rFonts w:eastAsia="標楷體"/>
                <w:b/>
                <w:color w:val="000000"/>
              </w:rPr>
              <w:t>生理</w:t>
            </w:r>
            <w:r>
              <w:rPr>
                <w:rFonts w:eastAsia="標楷體" w:hint="eastAsia"/>
                <w:b/>
                <w:color w:val="000000"/>
              </w:rPr>
              <w:t>障礙</w:t>
            </w:r>
            <w:r w:rsidRPr="00C93C39">
              <w:rPr>
                <w:rFonts w:eastAsia="標楷體"/>
                <w:b/>
                <w:color w:val="000000"/>
              </w:rPr>
              <w:t>職能治療</w:t>
            </w:r>
          </w:p>
        </w:tc>
        <w:tc>
          <w:tcPr>
            <w:tcW w:w="3585" w:type="pct"/>
            <w:vAlign w:val="center"/>
          </w:tcPr>
          <w:p w:rsidR="003C734A" w:rsidRPr="005A3390" w:rsidRDefault="003C734A" w:rsidP="001D3320">
            <w:pPr>
              <w:spacing w:line="0" w:lineRule="atLeast"/>
              <w:ind w:firstLineChars="200" w:firstLine="480"/>
              <w:rPr>
                <w:rFonts w:ascii="標楷體" w:eastAsia="標楷體"/>
              </w:rPr>
            </w:pPr>
            <w:r w:rsidRPr="005A3390">
              <w:rPr>
                <w:rFonts w:ascii="標楷體" w:eastAsia="標楷體"/>
              </w:rPr>
              <w:t>主要針對神經肌肉、感覺、知覺認知</w:t>
            </w:r>
            <w:r w:rsidRPr="005A3390">
              <w:rPr>
                <w:rFonts w:ascii="標楷體" w:eastAsia="標楷體" w:hint="eastAsia"/>
              </w:rPr>
              <w:t>功能、</w:t>
            </w:r>
            <w:r w:rsidRPr="005A3390">
              <w:rPr>
                <w:rFonts w:ascii="標楷體" w:eastAsia="標楷體"/>
              </w:rPr>
              <w:t>以及職能表現(日常活動、工作或生產性活動、休閒或娛樂)操作之功能障礙的成人病患</w:t>
            </w:r>
            <w:r>
              <w:rPr>
                <w:rFonts w:ascii="標楷體" w:eastAsia="標楷體" w:hint="eastAsia"/>
              </w:rPr>
              <w:t>，提供</w:t>
            </w:r>
            <w:r w:rsidRPr="00D86AA8">
              <w:rPr>
                <w:rFonts w:ascii="標楷體" w:eastAsia="標楷體"/>
              </w:rPr>
              <w:t>職能治療評估、擬定治療計畫</w:t>
            </w:r>
            <w:r w:rsidRPr="00D86AA8">
              <w:rPr>
                <w:rFonts w:ascii="標楷體" w:eastAsia="標楷體" w:hint="eastAsia"/>
              </w:rPr>
              <w:t>與</w:t>
            </w:r>
            <w:r w:rsidRPr="00D86AA8">
              <w:rPr>
                <w:rFonts w:ascii="標楷體" w:eastAsia="標楷體"/>
              </w:rPr>
              <w:t>介入</w:t>
            </w:r>
            <w:r w:rsidRPr="00D86AA8">
              <w:rPr>
                <w:rFonts w:ascii="標楷體" w:eastAsia="標楷體" w:hint="eastAsia"/>
              </w:rPr>
              <w:t>，以</w:t>
            </w:r>
            <w:r w:rsidRPr="00D86AA8">
              <w:rPr>
                <w:rFonts w:ascii="標楷體" w:eastAsia="標楷體"/>
              </w:rPr>
              <w:t>及</w:t>
            </w:r>
            <w:r w:rsidRPr="00D86AA8">
              <w:rPr>
                <w:rFonts w:ascii="標楷體" w:eastAsia="標楷體" w:hint="eastAsia"/>
              </w:rPr>
              <w:t>追蹤</w:t>
            </w:r>
            <w:r w:rsidRPr="00D86AA8">
              <w:rPr>
                <w:rFonts w:ascii="標楷體" w:eastAsia="標楷體"/>
              </w:rPr>
              <w:t>治療</w:t>
            </w:r>
            <w:r w:rsidRPr="00D86AA8">
              <w:rPr>
                <w:rFonts w:ascii="標楷體" w:eastAsia="標楷體" w:hint="eastAsia"/>
              </w:rPr>
              <w:t>成效</w:t>
            </w:r>
            <w:r w:rsidRPr="005A3390">
              <w:rPr>
                <w:rFonts w:ascii="標楷體" w:eastAsia="標楷體"/>
              </w:rPr>
              <w:t>。</w:t>
            </w:r>
            <w:r w:rsidRPr="00380265">
              <w:rPr>
                <w:rFonts w:ascii="標楷體" w:eastAsia="標楷體"/>
              </w:rPr>
              <w:t>服務對象</w:t>
            </w:r>
            <w:r w:rsidRPr="005A3390">
              <w:rPr>
                <w:rFonts w:ascii="標楷體" w:eastAsia="標楷體"/>
              </w:rPr>
              <w:t>包含</w:t>
            </w:r>
            <w:r w:rsidRPr="005A3390">
              <w:rPr>
                <w:rFonts w:ascii="標楷體" w:eastAsia="標楷體" w:hint="eastAsia"/>
              </w:rPr>
              <w:t>但不限於下列障礙者：</w:t>
            </w:r>
            <w:r w:rsidRPr="005A3390">
              <w:rPr>
                <w:rFonts w:ascii="標楷體" w:eastAsia="標楷體"/>
              </w:rPr>
              <w:t>中樞神經病變及損傷</w:t>
            </w:r>
            <w:r w:rsidRPr="00D86AA8">
              <w:rPr>
                <w:rFonts w:ascii="標楷體" w:eastAsia="標楷體"/>
              </w:rPr>
              <w:t>、</w:t>
            </w:r>
            <w:r w:rsidRPr="005A3390">
              <w:rPr>
                <w:rFonts w:ascii="標楷體" w:eastAsia="標楷體"/>
              </w:rPr>
              <w:t>周邊神經病變及損傷</w:t>
            </w:r>
            <w:r w:rsidRPr="00D86AA8">
              <w:rPr>
                <w:rFonts w:ascii="標楷體" w:eastAsia="標楷體"/>
              </w:rPr>
              <w:t>、</w:t>
            </w:r>
            <w:r w:rsidRPr="005A3390">
              <w:rPr>
                <w:rFonts w:ascii="標楷體" w:eastAsia="標楷體"/>
              </w:rPr>
              <w:t>肌肉骨骼疾病</w:t>
            </w:r>
            <w:r w:rsidRPr="00D86AA8">
              <w:rPr>
                <w:rFonts w:ascii="標楷體" w:eastAsia="標楷體"/>
              </w:rPr>
              <w:t>、</w:t>
            </w:r>
            <w:r w:rsidRPr="005A3390">
              <w:rPr>
                <w:rFonts w:ascii="標楷體" w:eastAsia="標楷體"/>
              </w:rPr>
              <w:t>退化性疾病</w:t>
            </w:r>
            <w:r w:rsidRPr="00D86AA8">
              <w:rPr>
                <w:rFonts w:ascii="標楷體" w:eastAsia="標楷體"/>
              </w:rPr>
              <w:t>、</w:t>
            </w:r>
            <w:r w:rsidRPr="005A3390">
              <w:rPr>
                <w:rFonts w:ascii="標楷體" w:eastAsia="標楷體"/>
              </w:rPr>
              <w:t>燒燙傷</w:t>
            </w:r>
            <w:r w:rsidRPr="00D86AA8">
              <w:rPr>
                <w:rFonts w:ascii="標楷體" w:eastAsia="標楷體"/>
              </w:rPr>
              <w:t>、</w:t>
            </w:r>
            <w:r w:rsidRPr="005A3390">
              <w:rPr>
                <w:rFonts w:ascii="標楷體" w:eastAsia="標楷體"/>
              </w:rPr>
              <w:t>截肢者</w:t>
            </w:r>
            <w:r w:rsidRPr="00D86AA8">
              <w:rPr>
                <w:rFonts w:ascii="標楷體" w:eastAsia="標楷體"/>
              </w:rPr>
              <w:t>、</w:t>
            </w:r>
            <w:r w:rsidRPr="005A3390">
              <w:rPr>
                <w:rFonts w:ascii="標楷體" w:eastAsia="標楷體"/>
              </w:rPr>
              <w:t>心肺功能障礙</w:t>
            </w:r>
            <w:r>
              <w:rPr>
                <w:rFonts w:ascii="標楷體" w:eastAsia="標楷體" w:hint="eastAsia"/>
              </w:rPr>
              <w:t>等。</w:t>
            </w:r>
          </w:p>
          <w:p w:rsidR="003C734A" w:rsidRPr="00C93C39" w:rsidRDefault="003C734A" w:rsidP="001D3320">
            <w:pPr>
              <w:spacing w:line="0" w:lineRule="atLeast"/>
              <w:rPr>
                <w:rFonts w:eastAsia="標楷體"/>
                <w:color w:val="000000"/>
              </w:rPr>
            </w:pPr>
            <w:r w:rsidRPr="005A3390">
              <w:rPr>
                <w:rFonts w:ascii="標楷體" w:eastAsia="標楷體"/>
              </w:rPr>
              <w:t xml:space="preserve">    服務之個案包含疾病恢復過程之各種階段，由急性期至復健期、慢性期或維持期，服務</w:t>
            </w:r>
            <w:r w:rsidRPr="005A3390">
              <w:rPr>
                <w:rFonts w:ascii="標楷體" w:eastAsia="標楷體" w:hint="eastAsia"/>
              </w:rPr>
              <w:t>場所</w:t>
            </w:r>
            <w:r>
              <w:rPr>
                <w:rFonts w:ascii="標楷體" w:eastAsia="標楷體" w:hint="eastAsia"/>
                <w:color w:val="000000"/>
              </w:rPr>
              <w:t>除以</w:t>
            </w:r>
            <w:r w:rsidRPr="005A3390">
              <w:rPr>
                <w:rFonts w:ascii="標楷體" w:eastAsia="標楷體" w:hint="eastAsia"/>
              </w:rPr>
              <w:t>醫</w:t>
            </w:r>
            <w:r>
              <w:rPr>
                <w:rFonts w:ascii="標楷體" w:eastAsia="標楷體" w:hint="eastAsia"/>
              </w:rPr>
              <w:t>療機構為主外</w:t>
            </w:r>
            <w:r w:rsidRPr="005A3390">
              <w:rPr>
                <w:rFonts w:ascii="標楷體" w:eastAsia="標楷體" w:hint="eastAsia"/>
              </w:rPr>
              <w:t>（含</w:t>
            </w:r>
            <w:r w:rsidRPr="005A3390">
              <w:rPr>
                <w:rFonts w:ascii="標楷體" w:eastAsia="標楷體"/>
              </w:rPr>
              <w:t>加護病房</w:t>
            </w:r>
            <w:r w:rsidRPr="005A3390">
              <w:rPr>
                <w:rFonts w:ascii="標楷體" w:eastAsia="標楷體" w:hint="eastAsia"/>
              </w:rPr>
              <w:t>、一般</w:t>
            </w:r>
            <w:r w:rsidRPr="005A3390">
              <w:rPr>
                <w:rFonts w:ascii="標楷體" w:eastAsia="標楷體"/>
              </w:rPr>
              <w:t>病房</w:t>
            </w:r>
            <w:r w:rsidRPr="005A3390">
              <w:rPr>
                <w:rFonts w:ascii="標楷體" w:eastAsia="標楷體" w:hint="eastAsia"/>
              </w:rPr>
              <w:t>之床邊治療、</w:t>
            </w:r>
            <w:r w:rsidRPr="005A3390">
              <w:rPr>
                <w:rFonts w:ascii="標楷體" w:eastAsia="標楷體"/>
              </w:rPr>
              <w:t>職能治療部門</w:t>
            </w:r>
            <w:r w:rsidRPr="005A3390">
              <w:rPr>
                <w:rFonts w:ascii="標楷體" w:eastAsia="標楷體" w:hint="eastAsia"/>
              </w:rPr>
              <w:t>、門診等）</w:t>
            </w:r>
            <w:r>
              <w:rPr>
                <w:rFonts w:ascii="標楷體" w:eastAsia="標楷體" w:hint="eastAsia"/>
              </w:rPr>
              <w:t>，</w:t>
            </w:r>
            <w:r w:rsidRPr="004F4671">
              <w:rPr>
                <w:rFonts w:ascii="標楷體" w:eastAsia="標楷體" w:hint="eastAsia"/>
              </w:rPr>
              <w:t>亦可</w:t>
            </w:r>
            <w:r w:rsidRPr="004F4671">
              <w:rPr>
                <w:rFonts w:ascii="標楷體" w:eastAsia="標楷體"/>
              </w:rPr>
              <w:t>包</w:t>
            </w:r>
            <w:r w:rsidRPr="004F4671">
              <w:rPr>
                <w:rFonts w:ascii="標楷體" w:eastAsia="標楷體" w:hint="eastAsia"/>
              </w:rPr>
              <w:t>含居家、社區等場域。</w:t>
            </w:r>
          </w:p>
        </w:tc>
        <w:tc>
          <w:tcPr>
            <w:tcW w:w="907" w:type="pct"/>
            <w:vAlign w:val="center"/>
          </w:tcPr>
          <w:p w:rsidR="003C734A" w:rsidRPr="00C93C39" w:rsidRDefault="003C734A" w:rsidP="001D3320">
            <w:pPr>
              <w:spacing w:line="240" w:lineRule="exact"/>
              <w:jc w:val="center"/>
              <w:rPr>
                <w:rFonts w:eastAsia="標楷體"/>
                <w:bCs/>
                <w:color w:val="000000"/>
                <w:kern w:val="0"/>
              </w:rPr>
            </w:pPr>
            <w:r w:rsidRPr="00C93C39">
              <w:rPr>
                <w:rFonts w:eastAsia="標楷體"/>
                <w:bCs/>
                <w:color w:val="000000"/>
                <w:kern w:val="0"/>
              </w:rPr>
              <w:t>12</w:t>
            </w:r>
            <w:r w:rsidRPr="00C93C39">
              <w:rPr>
                <w:rFonts w:eastAsia="標楷體"/>
                <w:bCs/>
                <w:color w:val="000000"/>
                <w:kern w:val="0"/>
              </w:rPr>
              <w:t>週</w:t>
            </w:r>
          </w:p>
          <w:p w:rsidR="003C734A" w:rsidRPr="00C93C39" w:rsidRDefault="003C734A" w:rsidP="001D3320">
            <w:pPr>
              <w:spacing w:line="240" w:lineRule="exact"/>
              <w:jc w:val="center"/>
              <w:rPr>
                <w:rFonts w:eastAsia="標楷體"/>
                <w:bCs/>
                <w:color w:val="000000"/>
                <w:kern w:val="0"/>
              </w:rPr>
            </w:pPr>
            <w:r w:rsidRPr="00C93C39">
              <w:rPr>
                <w:rFonts w:eastAsia="標楷體"/>
                <w:bCs/>
                <w:color w:val="000000"/>
                <w:kern w:val="0"/>
              </w:rPr>
              <w:t>（</w:t>
            </w:r>
            <w:r w:rsidRPr="00C93C39">
              <w:rPr>
                <w:rFonts w:eastAsia="標楷體"/>
                <w:bCs/>
                <w:color w:val="000000"/>
                <w:kern w:val="0"/>
              </w:rPr>
              <w:t>480</w:t>
            </w:r>
            <w:r w:rsidRPr="00C93C39">
              <w:rPr>
                <w:rFonts w:eastAsia="標楷體"/>
                <w:bCs/>
                <w:color w:val="000000"/>
                <w:kern w:val="0"/>
              </w:rPr>
              <w:t>小時）</w:t>
            </w:r>
          </w:p>
        </w:tc>
      </w:tr>
      <w:tr w:rsidR="003C734A" w:rsidRPr="00C93C39" w:rsidTr="001D3320">
        <w:trPr>
          <w:trHeight w:val="960"/>
          <w:jc w:val="right"/>
        </w:trPr>
        <w:tc>
          <w:tcPr>
            <w:tcW w:w="508" w:type="pct"/>
            <w:vAlign w:val="center"/>
          </w:tcPr>
          <w:p w:rsidR="003C734A" w:rsidRPr="00C93C39" w:rsidRDefault="003C734A" w:rsidP="001D3320">
            <w:pPr>
              <w:spacing w:line="240" w:lineRule="exact"/>
              <w:rPr>
                <w:rFonts w:eastAsia="標楷體"/>
                <w:color w:val="000000"/>
              </w:rPr>
            </w:pPr>
            <w:r w:rsidRPr="00C93C39">
              <w:rPr>
                <w:rFonts w:eastAsia="標楷體"/>
                <w:b/>
                <w:color w:val="000000"/>
              </w:rPr>
              <w:t>心理</w:t>
            </w:r>
            <w:r>
              <w:rPr>
                <w:rFonts w:eastAsia="標楷體" w:hint="eastAsia"/>
                <w:b/>
                <w:color w:val="000000"/>
              </w:rPr>
              <w:t>障礙</w:t>
            </w:r>
            <w:r w:rsidRPr="00C93C39">
              <w:rPr>
                <w:rFonts w:eastAsia="標楷體"/>
                <w:b/>
                <w:color w:val="000000"/>
              </w:rPr>
              <w:t>職能治療</w:t>
            </w:r>
          </w:p>
        </w:tc>
        <w:tc>
          <w:tcPr>
            <w:tcW w:w="3585" w:type="pct"/>
            <w:vAlign w:val="center"/>
          </w:tcPr>
          <w:p w:rsidR="003C734A" w:rsidRPr="005E6956" w:rsidRDefault="003C734A" w:rsidP="001D3320">
            <w:pPr>
              <w:spacing w:line="0" w:lineRule="atLeast"/>
              <w:ind w:firstLineChars="200" w:firstLine="480"/>
              <w:rPr>
                <w:rFonts w:ascii="標楷體" w:eastAsia="標楷體"/>
              </w:rPr>
            </w:pPr>
            <w:r w:rsidRPr="005E6956">
              <w:rPr>
                <w:rFonts w:ascii="標楷體" w:eastAsia="標楷體" w:hint="eastAsia"/>
              </w:rPr>
              <w:t>主要針對患有思覺失調</w:t>
            </w:r>
            <w:r w:rsidRPr="005E6956">
              <w:rPr>
                <w:rFonts w:ascii="標楷體" w:eastAsia="標楷體"/>
              </w:rPr>
              <w:t>症、情感性精神病</w:t>
            </w:r>
            <w:r w:rsidRPr="005E6956">
              <w:rPr>
                <w:rFonts w:ascii="標楷體" w:eastAsia="標楷體" w:hint="eastAsia"/>
              </w:rPr>
              <w:t>、妄想症、失智症、藥物濫用、焦慮症、人格違常、適應障礙、行為問題等</w:t>
            </w:r>
            <w:r w:rsidRPr="005E6956">
              <w:rPr>
                <w:rFonts w:ascii="標楷體" w:eastAsia="標楷體"/>
              </w:rPr>
              <w:t>心理障礙</w:t>
            </w:r>
            <w:r w:rsidRPr="005E6956">
              <w:rPr>
                <w:rFonts w:ascii="標楷體" w:eastAsia="標楷體" w:hint="eastAsia"/>
              </w:rPr>
              <w:t>者</w:t>
            </w:r>
            <w:r w:rsidRPr="00314616">
              <w:rPr>
                <w:rFonts w:ascii="標楷體" w:eastAsia="標楷體" w:hint="eastAsia"/>
              </w:rPr>
              <w:t>，提供</w:t>
            </w:r>
            <w:r w:rsidRPr="005E6956">
              <w:rPr>
                <w:rFonts w:ascii="標楷體" w:eastAsia="標楷體"/>
              </w:rPr>
              <w:t>職能治療評估、擬定治療計畫</w:t>
            </w:r>
            <w:r w:rsidRPr="005E6956">
              <w:rPr>
                <w:rFonts w:ascii="標楷體" w:eastAsia="標楷體" w:hint="eastAsia"/>
              </w:rPr>
              <w:t>與</w:t>
            </w:r>
            <w:r w:rsidRPr="005E6956">
              <w:rPr>
                <w:rFonts w:ascii="標楷體" w:eastAsia="標楷體"/>
              </w:rPr>
              <w:t>介入</w:t>
            </w:r>
            <w:r w:rsidRPr="005E6956">
              <w:rPr>
                <w:rFonts w:ascii="標楷體" w:eastAsia="標楷體" w:hint="eastAsia"/>
              </w:rPr>
              <w:t>，以</w:t>
            </w:r>
            <w:r w:rsidRPr="005E6956">
              <w:rPr>
                <w:rFonts w:ascii="標楷體" w:eastAsia="標楷體"/>
              </w:rPr>
              <w:t>及</w:t>
            </w:r>
            <w:r w:rsidRPr="005E6956">
              <w:rPr>
                <w:rFonts w:ascii="標楷體" w:eastAsia="標楷體" w:hint="eastAsia"/>
              </w:rPr>
              <w:t>追蹤</w:t>
            </w:r>
            <w:r w:rsidRPr="005E6956">
              <w:rPr>
                <w:rFonts w:ascii="標楷體" w:eastAsia="標楷體"/>
              </w:rPr>
              <w:t>治療</w:t>
            </w:r>
            <w:r w:rsidRPr="005E6956">
              <w:rPr>
                <w:rFonts w:ascii="標楷體" w:eastAsia="標楷體" w:hint="eastAsia"/>
              </w:rPr>
              <w:t>成效</w:t>
            </w:r>
            <w:r w:rsidRPr="00380265">
              <w:rPr>
                <w:rFonts w:ascii="標楷體" w:eastAsia="標楷體"/>
              </w:rPr>
              <w:t>。</w:t>
            </w:r>
            <w:r w:rsidRPr="005E6956">
              <w:rPr>
                <w:rFonts w:ascii="標楷體" w:eastAsia="標楷體"/>
              </w:rPr>
              <w:t>服務</w:t>
            </w:r>
            <w:r w:rsidRPr="005E6956">
              <w:rPr>
                <w:rFonts w:ascii="標楷體" w:eastAsia="標楷體" w:hint="eastAsia"/>
              </w:rPr>
              <w:t>場所</w:t>
            </w:r>
            <w:r w:rsidRPr="005E6956">
              <w:rPr>
                <w:rFonts w:ascii="標楷體" w:eastAsia="標楷體"/>
              </w:rPr>
              <w:t>包含</w:t>
            </w:r>
            <w:r w:rsidRPr="004F4671">
              <w:rPr>
                <w:rFonts w:ascii="標楷體" w:eastAsia="標楷體" w:hint="eastAsia"/>
              </w:rPr>
              <w:t>精神科加護病房、急性病房、日間病房、慢性病房(復健病房)、門診、社區復健等場所。</w:t>
            </w:r>
          </w:p>
        </w:tc>
        <w:tc>
          <w:tcPr>
            <w:tcW w:w="907" w:type="pct"/>
            <w:vAlign w:val="center"/>
          </w:tcPr>
          <w:p w:rsidR="003C734A" w:rsidRPr="00C93C39" w:rsidRDefault="003C734A" w:rsidP="001D3320">
            <w:pPr>
              <w:spacing w:line="240" w:lineRule="exact"/>
              <w:jc w:val="center"/>
              <w:rPr>
                <w:rFonts w:eastAsia="標楷體"/>
                <w:bCs/>
                <w:color w:val="000000"/>
                <w:kern w:val="0"/>
              </w:rPr>
            </w:pPr>
            <w:r w:rsidRPr="00C93C39">
              <w:rPr>
                <w:rFonts w:eastAsia="標楷體"/>
                <w:bCs/>
                <w:color w:val="000000"/>
                <w:kern w:val="0"/>
              </w:rPr>
              <w:t>12</w:t>
            </w:r>
            <w:r w:rsidRPr="00C93C39">
              <w:rPr>
                <w:rFonts w:eastAsia="標楷體"/>
                <w:bCs/>
                <w:color w:val="000000"/>
                <w:kern w:val="0"/>
              </w:rPr>
              <w:t>週</w:t>
            </w:r>
          </w:p>
          <w:p w:rsidR="003C734A" w:rsidRPr="00C93C39" w:rsidRDefault="003C734A" w:rsidP="001D3320">
            <w:pPr>
              <w:spacing w:line="240" w:lineRule="exact"/>
              <w:jc w:val="center"/>
              <w:rPr>
                <w:rFonts w:eastAsia="標楷體"/>
                <w:bCs/>
                <w:color w:val="000000"/>
                <w:kern w:val="0"/>
              </w:rPr>
            </w:pPr>
            <w:r w:rsidRPr="00C93C39">
              <w:rPr>
                <w:rFonts w:eastAsia="標楷體"/>
                <w:bCs/>
                <w:color w:val="000000"/>
                <w:kern w:val="0"/>
              </w:rPr>
              <w:t>（</w:t>
            </w:r>
            <w:r w:rsidRPr="00C93C39">
              <w:rPr>
                <w:rFonts w:eastAsia="標楷體"/>
                <w:bCs/>
                <w:color w:val="000000"/>
                <w:kern w:val="0"/>
              </w:rPr>
              <w:t>480</w:t>
            </w:r>
            <w:r w:rsidRPr="00C93C39">
              <w:rPr>
                <w:rFonts w:eastAsia="標楷體"/>
                <w:bCs/>
                <w:color w:val="000000"/>
                <w:kern w:val="0"/>
              </w:rPr>
              <w:t>小時）</w:t>
            </w:r>
          </w:p>
        </w:tc>
      </w:tr>
      <w:tr w:rsidR="003C734A" w:rsidRPr="00C93C39" w:rsidTr="001D3320">
        <w:trPr>
          <w:trHeight w:val="960"/>
          <w:jc w:val="right"/>
        </w:trPr>
        <w:tc>
          <w:tcPr>
            <w:tcW w:w="508" w:type="pct"/>
            <w:vAlign w:val="center"/>
          </w:tcPr>
          <w:p w:rsidR="003C734A" w:rsidRPr="00C93C39" w:rsidRDefault="003C734A" w:rsidP="001D3320">
            <w:pPr>
              <w:spacing w:line="240" w:lineRule="exact"/>
              <w:rPr>
                <w:rFonts w:eastAsia="標楷體"/>
                <w:color w:val="000000"/>
              </w:rPr>
            </w:pPr>
            <w:r w:rsidRPr="00C93C39">
              <w:rPr>
                <w:rFonts w:eastAsia="標楷體" w:hint="eastAsia"/>
                <w:b/>
                <w:color w:val="000000"/>
              </w:rPr>
              <w:t>兒</w:t>
            </w:r>
            <w:r>
              <w:rPr>
                <w:rFonts w:eastAsia="標楷體" w:hint="eastAsia"/>
                <w:b/>
                <w:color w:val="000000"/>
              </w:rPr>
              <w:t>童</w:t>
            </w:r>
            <w:r w:rsidRPr="00C93C39">
              <w:rPr>
                <w:rFonts w:eastAsia="標楷體"/>
                <w:b/>
                <w:color w:val="000000"/>
              </w:rPr>
              <w:t>職能治療</w:t>
            </w:r>
          </w:p>
        </w:tc>
        <w:tc>
          <w:tcPr>
            <w:tcW w:w="3585" w:type="pct"/>
            <w:vAlign w:val="center"/>
          </w:tcPr>
          <w:p w:rsidR="003C734A" w:rsidRPr="005E6956" w:rsidRDefault="003C734A" w:rsidP="001D3320">
            <w:pPr>
              <w:spacing w:line="0" w:lineRule="atLeast"/>
              <w:ind w:firstLineChars="200" w:firstLine="480"/>
              <w:rPr>
                <w:rFonts w:ascii="標楷體" w:eastAsia="標楷體"/>
              </w:rPr>
            </w:pPr>
            <w:r w:rsidRPr="005E6956">
              <w:rPr>
                <w:rFonts w:ascii="標楷體" w:eastAsia="標楷體" w:hint="eastAsia"/>
              </w:rPr>
              <w:t>主要針對由新生兒到青少年，因先天性疾病、染色體異常、產前、產中或出生後不久中樞神經系統受到永久性傷害、環境刺激不利或受虐等因素，而致發展障礙或學習困難者</w:t>
            </w:r>
            <w:r>
              <w:rPr>
                <w:rFonts w:ascii="標楷體" w:eastAsia="標楷體" w:hint="eastAsia"/>
              </w:rPr>
              <w:t>，提供</w:t>
            </w:r>
            <w:r w:rsidRPr="005E6956">
              <w:rPr>
                <w:rFonts w:ascii="標楷體" w:eastAsia="標楷體"/>
              </w:rPr>
              <w:t>職能治療評估、擬定治療計畫</w:t>
            </w:r>
            <w:r w:rsidRPr="005E6956">
              <w:rPr>
                <w:rFonts w:ascii="標楷體" w:eastAsia="標楷體" w:hint="eastAsia"/>
              </w:rPr>
              <w:t>與</w:t>
            </w:r>
            <w:r w:rsidRPr="005E6956">
              <w:rPr>
                <w:rFonts w:ascii="標楷體" w:eastAsia="標楷體"/>
              </w:rPr>
              <w:t>介入</w:t>
            </w:r>
            <w:r w:rsidRPr="005E6956">
              <w:rPr>
                <w:rFonts w:ascii="標楷體" w:eastAsia="標楷體" w:hint="eastAsia"/>
              </w:rPr>
              <w:t>，以</w:t>
            </w:r>
            <w:r w:rsidRPr="005E6956">
              <w:rPr>
                <w:rFonts w:ascii="標楷體" w:eastAsia="標楷體"/>
              </w:rPr>
              <w:t>及</w:t>
            </w:r>
            <w:r w:rsidRPr="005E6956">
              <w:rPr>
                <w:rFonts w:ascii="標楷體" w:eastAsia="標楷體" w:hint="eastAsia"/>
              </w:rPr>
              <w:t>追蹤</w:t>
            </w:r>
            <w:r w:rsidRPr="005E6956">
              <w:rPr>
                <w:rFonts w:ascii="標楷體" w:eastAsia="標楷體"/>
              </w:rPr>
              <w:t>治療</w:t>
            </w:r>
            <w:r w:rsidRPr="005E6956">
              <w:rPr>
                <w:rFonts w:ascii="標楷體" w:eastAsia="標楷體" w:hint="eastAsia"/>
              </w:rPr>
              <w:t>成效</w:t>
            </w:r>
            <w:r w:rsidRPr="00380265">
              <w:rPr>
                <w:rFonts w:ascii="標楷體" w:eastAsia="標楷體"/>
              </w:rPr>
              <w:t>。服務對象包含</w:t>
            </w:r>
            <w:r w:rsidRPr="00380265">
              <w:rPr>
                <w:rFonts w:ascii="標楷體" w:eastAsia="標楷體" w:hint="eastAsia"/>
              </w:rPr>
              <w:t>但不限於下列障礙者：</w:t>
            </w:r>
            <w:r w:rsidRPr="005E6956">
              <w:rPr>
                <w:rFonts w:ascii="標楷體" w:eastAsia="標楷體" w:hint="eastAsia"/>
              </w:rPr>
              <w:t>腦性麻痺、智能不足、唐氏症、染色體異常、自閉症、注意力缺陷過動症、行為及情緒障礙、肌肉萎縮、腦傷、脊髓損傷或身體病弱等。</w:t>
            </w:r>
          </w:p>
          <w:p w:rsidR="003C734A" w:rsidRPr="005E6956" w:rsidRDefault="003C734A" w:rsidP="001D3320">
            <w:pPr>
              <w:spacing w:line="0" w:lineRule="atLeast"/>
              <w:rPr>
                <w:rFonts w:ascii="標楷體" w:eastAsia="標楷體"/>
              </w:rPr>
            </w:pPr>
            <w:r>
              <w:rPr>
                <w:rFonts w:ascii="標楷體" w:eastAsia="標楷體" w:hint="eastAsia"/>
              </w:rPr>
              <w:t xml:space="preserve">　　</w:t>
            </w:r>
            <w:r w:rsidRPr="005E6956">
              <w:rPr>
                <w:rFonts w:ascii="標楷體" w:eastAsia="標楷體" w:hint="eastAsia"/>
              </w:rPr>
              <w:t>服務場所除以醫療機構為主外，</w:t>
            </w:r>
            <w:r w:rsidRPr="004F4671">
              <w:rPr>
                <w:rFonts w:ascii="標楷體" w:eastAsia="標楷體" w:hint="eastAsia"/>
              </w:rPr>
              <w:t>亦可包含發展中心、學校或個案家中等兒童的生活場域。</w:t>
            </w:r>
          </w:p>
        </w:tc>
        <w:tc>
          <w:tcPr>
            <w:tcW w:w="907" w:type="pct"/>
            <w:vAlign w:val="center"/>
          </w:tcPr>
          <w:p w:rsidR="003C734A" w:rsidRPr="00C93C39" w:rsidRDefault="003C734A" w:rsidP="001D3320">
            <w:pPr>
              <w:spacing w:line="240" w:lineRule="exact"/>
              <w:jc w:val="center"/>
              <w:rPr>
                <w:rFonts w:eastAsia="標楷體"/>
                <w:bCs/>
                <w:color w:val="000000"/>
                <w:kern w:val="0"/>
              </w:rPr>
            </w:pPr>
            <w:r w:rsidRPr="00C93C39">
              <w:rPr>
                <w:rFonts w:eastAsia="標楷體"/>
                <w:bCs/>
                <w:color w:val="000000"/>
                <w:kern w:val="0"/>
              </w:rPr>
              <w:t>12</w:t>
            </w:r>
            <w:r w:rsidRPr="00C93C39">
              <w:rPr>
                <w:rFonts w:eastAsia="標楷體"/>
                <w:bCs/>
                <w:color w:val="000000"/>
                <w:kern w:val="0"/>
              </w:rPr>
              <w:t>週</w:t>
            </w:r>
          </w:p>
          <w:p w:rsidR="003C734A" w:rsidRPr="00C93C39" w:rsidRDefault="003C734A" w:rsidP="001D3320">
            <w:pPr>
              <w:spacing w:line="240" w:lineRule="exact"/>
              <w:jc w:val="center"/>
              <w:rPr>
                <w:rFonts w:eastAsia="標楷體"/>
                <w:bCs/>
                <w:color w:val="000000"/>
                <w:kern w:val="0"/>
              </w:rPr>
            </w:pPr>
            <w:r w:rsidRPr="00C93C39">
              <w:rPr>
                <w:rFonts w:eastAsia="標楷體"/>
                <w:bCs/>
                <w:color w:val="000000"/>
                <w:kern w:val="0"/>
              </w:rPr>
              <w:t>（</w:t>
            </w:r>
            <w:r w:rsidRPr="00C93C39">
              <w:rPr>
                <w:rFonts w:eastAsia="標楷體"/>
                <w:bCs/>
                <w:color w:val="000000"/>
                <w:kern w:val="0"/>
              </w:rPr>
              <w:t>480</w:t>
            </w:r>
            <w:r w:rsidRPr="00C93C39">
              <w:rPr>
                <w:rFonts w:eastAsia="標楷體"/>
                <w:bCs/>
                <w:color w:val="000000"/>
                <w:kern w:val="0"/>
              </w:rPr>
              <w:t>小時）</w:t>
            </w:r>
          </w:p>
        </w:tc>
      </w:tr>
      <w:tr w:rsidR="003C734A" w:rsidRPr="00C93C39" w:rsidTr="001D3320">
        <w:trPr>
          <w:trHeight w:val="960"/>
          <w:jc w:val="right"/>
        </w:trPr>
        <w:tc>
          <w:tcPr>
            <w:tcW w:w="508" w:type="pct"/>
            <w:vAlign w:val="center"/>
          </w:tcPr>
          <w:p w:rsidR="003C734A" w:rsidRPr="00C93C39" w:rsidRDefault="003C734A" w:rsidP="001D3320">
            <w:pPr>
              <w:spacing w:line="240" w:lineRule="exact"/>
              <w:jc w:val="both"/>
              <w:rPr>
                <w:rFonts w:eastAsia="標楷體"/>
                <w:color w:val="000000"/>
              </w:rPr>
            </w:pPr>
            <w:r w:rsidRPr="00C93C39">
              <w:rPr>
                <w:rFonts w:eastAsia="標楷體"/>
                <w:b/>
                <w:color w:val="000000"/>
              </w:rPr>
              <w:t>社區或長期照</w:t>
            </w:r>
            <w:r w:rsidRPr="00C93C39">
              <w:rPr>
                <w:rFonts w:eastAsia="標楷體" w:hint="eastAsia"/>
                <w:b/>
                <w:color w:val="000000"/>
              </w:rPr>
              <w:t>顧</w:t>
            </w:r>
            <w:r w:rsidRPr="00C93C39">
              <w:rPr>
                <w:rFonts w:eastAsia="標楷體" w:hint="eastAsia"/>
              </w:rPr>
              <w:t>(</w:t>
            </w:r>
            <w:r w:rsidRPr="00C93C39">
              <w:rPr>
                <w:rFonts w:eastAsia="標楷體" w:hint="eastAsia"/>
              </w:rPr>
              <w:t>護</w:t>
            </w:r>
            <w:r w:rsidRPr="00C93C39">
              <w:rPr>
                <w:rFonts w:eastAsia="標楷體" w:hint="eastAsia"/>
              </w:rPr>
              <w:t>)</w:t>
            </w:r>
            <w:r w:rsidRPr="00C93C39">
              <w:rPr>
                <w:rFonts w:eastAsia="標楷體"/>
                <w:b/>
                <w:color w:val="000000"/>
              </w:rPr>
              <w:t>職能治療</w:t>
            </w:r>
          </w:p>
        </w:tc>
        <w:tc>
          <w:tcPr>
            <w:tcW w:w="3585" w:type="pct"/>
            <w:vAlign w:val="center"/>
          </w:tcPr>
          <w:p w:rsidR="003C734A" w:rsidRPr="005E6956" w:rsidRDefault="003C734A" w:rsidP="001D3320">
            <w:pPr>
              <w:spacing w:line="0" w:lineRule="atLeast"/>
              <w:ind w:firstLineChars="200" w:firstLine="480"/>
              <w:rPr>
                <w:rFonts w:ascii="標楷體" w:eastAsia="標楷體"/>
              </w:rPr>
            </w:pPr>
            <w:r w:rsidRPr="005E6956">
              <w:rPr>
                <w:rFonts w:ascii="標楷體" w:eastAsia="標楷體" w:hint="eastAsia"/>
              </w:rPr>
              <w:t>主要在</w:t>
            </w:r>
            <w:r w:rsidRPr="005E6956">
              <w:rPr>
                <w:rFonts w:ascii="標楷體" w:eastAsia="標楷體"/>
              </w:rPr>
              <w:t>非醫療機構</w:t>
            </w:r>
            <w:r w:rsidRPr="005E6956">
              <w:rPr>
                <w:rFonts w:ascii="標楷體" w:eastAsia="標楷體" w:hint="eastAsia"/>
              </w:rPr>
              <w:t>，針對因健康因素、老化或是社會文化環境不利等因素而導致身體結構或功能受損，或職能參與受限者，提供</w:t>
            </w:r>
            <w:r w:rsidRPr="005E6956">
              <w:rPr>
                <w:rFonts w:ascii="標楷體" w:eastAsia="標楷體"/>
              </w:rPr>
              <w:t>職能治療評估、擬定治療計畫</w:t>
            </w:r>
            <w:r w:rsidRPr="005E6956">
              <w:rPr>
                <w:rFonts w:ascii="標楷體" w:eastAsia="標楷體" w:hint="eastAsia"/>
              </w:rPr>
              <w:t>與</w:t>
            </w:r>
            <w:r w:rsidRPr="005E6956">
              <w:rPr>
                <w:rFonts w:ascii="標楷體" w:eastAsia="標楷體"/>
              </w:rPr>
              <w:t>介入</w:t>
            </w:r>
            <w:r w:rsidRPr="005E6956">
              <w:rPr>
                <w:rFonts w:ascii="標楷體" w:eastAsia="標楷體" w:hint="eastAsia"/>
              </w:rPr>
              <w:t>，以</w:t>
            </w:r>
            <w:r w:rsidRPr="005E6956">
              <w:rPr>
                <w:rFonts w:ascii="標楷體" w:eastAsia="標楷體"/>
              </w:rPr>
              <w:t>及</w:t>
            </w:r>
            <w:r w:rsidRPr="005E6956">
              <w:rPr>
                <w:rFonts w:ascii="標楷體" w:eastAsia="標楷體" w:hint="eastAsia"/>
              </w:rPr>
              <w:t>追蹤</w:t>
            </w:r>
            <w:r w:rsidRPr="005E6956">
              <w:rPr>
                <w:rFonts w:ascii="標楷體" w:eastAsia="標楷體"/>
              </w:rPr>
              <w:t>治療</w:t>
            </w:r>
            <w:r w:rsidRPr="005E6956">
              <w:rPr>
                <w:rFonts w:ascii="標楷體" w:eastAsia="標楷體" w:hint="eastAsia"/>
              </w:rPr>
              <w:t>成效</w:t>
            </w:r>
            <w:r w:rsidRPr="005E6956">
              <w:rPr>
                <w:rFonts w:ascii="標楷體" w:eastAsia="標楷體"/>
              </w:rPr>
              <w:t>。服務</w:t>
            </w:r>
            <w:r w:rsidRPr="005E6956">
              <w:rPr>
                <w:rFonts w:ascii="標楷體" w:eastAsia="標楷體" w:hint="eastAsia"/>
              </w:rPr>
              <w:t>模式</w:t>
            </w:r>
            <w:r w:rsidRPr="005E6956">
              <w:rPr>
                <w:rFonts w:ascii="標楷體" w:eastAsia="標楷體"/>
              </w:rPr>
              <w:t>包含直接服務或諮詢服務</w:t>
            </w:r>
            <w:r w:rsidRPr="005E6956">
              <w:rPr>
                <w:rFonts w:ascii="標楷體" w:eastAsia="標楷體" w:hint="eastAsia"/>
              </w:rPr>
              <w:t>；</w:t>
            </w:r>
            <w:r w:rsidRPr="005E6956">
              <w:rPr>
                <w:rFonts w:ascii="標楷體" w:eastAsia="標楷體"/>
              </w:rPr>
              <w:t>服務場所可為學校、精神復健機構、社會福利機構、職業重建、長期照</w:t>
            </w:r>
            <w:r w:rsidRPr="005E6956">
              <w:rPr>
                <w:rFonts w:ascii="標楷體" w:eastAsia="標楷體" w:hint="eastAsia"/>
              </w:rPr>
              <w:t>顧</w:t>
            </w:r>
            <w:r w:rsidRPr="005E6956">
              <w:rPr>
                <w:rFonts w:ascii="標楷體" w:eastAsia="標楷體"/>
              </w:rPr>
              <w:t>機構或居家職能治療等</w:t>
            </w:r>
            <w:r>
              <w:rPr>
                <w:rFonts w:ascii="標楷體" w:eastAsia="標楷體" w:hint="eastAsia"/>
              </w:rPr>
              <w:t>。</w:t>
            </w:r>
          </w:p>
        </w:tc>
        <w:tc>
          <w:tcPr>
            <w:tcW w:w="907" w:type="pct"/>
            <w:vAlign w:val="center"/>
          </w:tcPr>
          <w:p w:rsidR="003C734A" w:rsidRPr="00C93C39" w:rsidRDefault="003C734A" w:rsidP="001D3320">
            <w:pPr>
              <w:spacing w:line="240" w:lineRule="exact"/>
              <w:jc w:val="center"/>
              <w:rPr>
                <w:rFonts w:eastAsia="標楷體"/>
                <w:bCs/>
                <w:color w:val="000000"/>
                <w:kern w:val="0"/>
              </w:rPr>
            </w:pPr>
            <w:r w:rsidRPr="00C93C39">
              <w:rPr>
                <w:rFonts w:eastAsia="標楷體"/>
                <w:bCs/>
                <w:color w:val="000000"/>
                <w:kern w:val="0"/>
              </w:rPr>
              <w:t>12</w:t>
            </w:r>
            <w:r w:rsidRPr="00C93C39">
              <w:rPr>
                <w:rFonts w:eastAsia="標楷體"/>
                <w:bCs/>
                <w:color w:val="000000"/>
                <w:kern w:val="0"/>
              </w:rPr>
              <w:t>週</w:t>
            </w:r>
          </w:p>
          <w:p w:rsidR="003C734A" w:rsidRPr="00C93C39" w:rsidRDefault="003C734A" w:rsidP="001D3320">
            <w:pPr>
              <w:spacing w:line="240" w:lineRule="exact"/>
              <w:jc w:val="center"/>
              <w:rPr>
                <w:rFonts w:eastAsia="標楷體"/>
                <w:bCs/>
                <w:color w:val="000000"/>
                <w:kern w:val="0"/>
              </w:rPr>
            </w:pPr>
            <w:r w:rsidRPr="00C93C39">
              <w:rPr>
                <w:rFonts w:eastAsia="標楷體"/>
                <w:bCs/>
                <w:color w:val="000000"/>
                <w:kern w:val="0"/>
              </w:rPr>
              <w:t>（</w:t>
            </w:r>
            <w:r w:rsidRPr="00C93C39">
              <w:rPr>
                <w:rFonts w:eastAsia="標楷體"/>
                <w:bCs/>
                <w:color w:val="000000"/>
                <w:kern w:val="0"/>
              </w:rPr>
              <w:t>480</w:t>
            </w:r>
            <w:r w:rsidRPr="00C93C39">
              <w:rPr>
                <w:rFonts w:eastAsia="標楷體"/>
                <w:bCs/>
                <w:color w:val="000000"/>
                <w:kern w:val="0"/>
              </w:rPr>
              <w:t>小時）</w:t>
            </w:r>
          </w:p>
        </w:tc>
      </w:tr>
      <w:tr w:rsidR="003C734A" w:rsidRPr="00C93C39" w:rsidTr="001D3320">
        <w:trPr>
          <w:trHeight w:val="783"/>
          <w:jc w:val="right"/>
        </w:trPr>
        <w:tc>
          <w:tcPr>
            <w:tcW w:w="508" w:type="pct"/>
            <w:vAlign w:val="center"/>
          </w:tcPr>
          <w:p w:rsidR="003C734A" w:rsidRPr="00C93C39" w:rsidRDefault="003C734A" w:rsidP="001D3320">
            <w:pPr>
              <w:spacing w:line="240" w:lineRule="exact"/>
              <w:jc w:val="distribute"/>
              <w:rPr>
                <w:rFonts w:eastAsia="標楷體"/>
                <w:b/>
                <w:color w:val="000000"/>
              </w:rPr>
            </w:pPr>
            <w:r w:rsidRPr="00C93C39">
              <w:rPr>
                <w:rFonts w:eastAsia="標楷體"/>
                <w:b/>
                <w:color w:val="000000"/>
              </w:rPr>
              <w:t>實習總時數</w:t>
            </w:r>
          </w:p>
        </w:tc>
        <w:tc>
          <w:tcPr>
            <w:tcW w:w="3585" w:type="pct"/>
            <w:vAlign w:val="center"/>
          </w:tcPr>
          <w:p w:rsidR="003C734A" w:rsidRPr="00C93C39" w:rsidRDefault="003C734A" w:rsidP="001D3320">
            <w:pPr>
              <w:autoSpaceDE w:val="0"/>
              <w:autoSpaceDN w:val="0"/>
              <w:adjustRightInd w:val="0"/>
              <w:spacing w:line="240" w:lineRule="exact"/>
              <w:rPr>
                <w:rFonts w:eastAsia="標楷體"/>
              </w:rPr>
            </w:pPr>
            <w:r w:rsidRPr="00C93C39">
              <w:rPr>
                <w:rFonts w:eastAsia="標楷體"/>
                <w:b/>
              </w:rPr>
              <w:t>以上各實習學科需至少選擇三種不同學科，每學科至少</w:t>
            </w:r>
            <w:r w:rsidRPr="00C93C39">
              <w:rPr>
                <w:rFonts w:eastAsia="標楷體"/>
                <w:b/>
              </w:rPr>
              <w:t>12</w:t>
            </w:r>
            <w:r w:rsidRPr="00C93C39">
              <w:rPr>
                <w:rFonts w:eastAsia="標楷體"/>
                <w:b/>
              </w:rPr>
              <w:t>週</w:t>
            </w:r>
            <w:r w:rsidRPr="00C93C39">
              <w:rPr>
                <w:rFonts w:eastAsia="標楷體"/>
                <w:b/>
              </w:rPr>
              <w:t>(480</w:t>
            </w:r>
            <w:r w:rsidRPr="00C93C39">
              <w:rPr>
                <w:rFonts w:eastAsia="標楷體"/>
                <w:b/>
              </w:rPr>
              <w:t>小時</w:t>
            </w:r>
            <w:r w:rsidRPr="00C93C39">
              <w:rPr>
                <w:rFonts w:eastAsia="標楷體"/>
                <w:b/>
              </w:rPr>
              <w:t>)</w:t>
            </w:r>
            <w:r w:rsidRPr="00C93C39">
              <w:rPr>
                <w:rFonts w:eastAsia="標楷體"/>
                <w:b/>
              </w:rPr>
              <w:t>全時實習，合計</w:t>
            </w:r>
            <w:r w:rsidRPr="00C93C39">
              <w:rPr>
                <w:rFonts w:eastAsia="標楷體"/>
                <w:b/>
              </w:rPr>
              <w:t>36</w:t>
            </w:r>
            <w:r w:rsidRPr="00C93C39">
              <w:rPr>
                <w:rFonts w:eastAsia="標楷體"/>
                <w:b/>
              </w:rPr>
              <w:t>週，合計</w:t>
            </w:r>
            <w:r w:rsidRPr="00C93C39">
              <w:rPr>
                <w:rFonts w:eastAsia="標楷體"/>
                <w:b/>
              </w:rPr>
              <w:t>1‚440</w:t>
            </w:r>
            <w:r w:rsidRPr="00C93C39">
              <w:rPr>
                <w:rFonts w:eastAsia="標楷體"/>
                <w:b/>
              </w:rPr>
              <w:t>小時）。</w:t>
            </w:r>
          </w:p>
        </w:tc>
        <w:tc>
          <w:tcPr>
            <w:tcW w:w="907" w:type="pct"/>
            <w:vAlign w:val="center"/>
          </w:tcPr>
          <w:p w:rsidR="003C734A" w:rsidRPr="00C93C39" w:rsidRDefault="003C734A" w:rsidP="001D3320">
            <w:pPr>
              <w:spacing w:line="240" w:lineRule="exact"/>
              <w:jc w:val="center"/>
              <w:rPr>
                <w:rFonts w:eastAsia="標楷體"/>
              </w:rPr>
            </w:pPr>
            <w:r w:rsidRPr="00C93C39">
              <w:rPr>
                <w:rFonts w:eastAsia="標楷體"/>
              </w:rPr>
              <w:t>36</w:t>
            </w:r>
            <w:r w:rsidRPr="00C93C39">
              <w:rPr>
                <w:rFonts w:eastAsia="標楷體"/>
              </w:rPr>
              <w:t>週</w:t>
            </w:r>
          </w:p>
          <w:p w:rsidR="003C734A" w:rsidRPr="00C93C39" w:rsidRDefault="003C734A" w:rsidP="001D3320">
            <w:pPr>
              <w:spacing w:line="240" w:lineRule="exact"/>
              <w:jc w:val="center"/>
              <w:rPr>
                <w:rFonts w:eastAsia="標楷體"/>
              </w:rPr>
            </w:pPr>
            <w:r w:rsidRPr="00C93C39">
              <w:rPr>
                <w:rFonts w:eastAsia="標楷體"/>
              </w:rPr>
              <w:t>（</w:t>
            </w:r>
            <w:r w:rsidRPr="00C93C39">
              <w:rPr>
                <w:rFonts w:eastAsia="標楷體"/>
              </w:rPr>
              <w:t>1,440</w:t>
            </w:r>
            <w:r w:rsidRPr="00C93C39">
              <w:rPr>
                <w:rFonts w:eastAsia="標楷體"/>
              </w:rPr>
              <w:t>小時）</w:t>
            </w:r>
          </w:p>
        </w:tc>
      </w:tr>
    </w:tbl>
    <w:p w:rsidR="003C734A" w:rsidRPr="00C93C39" w:rsidRDefault="003C734A" w:rsidP="003C734A">
      <w:pPr>
        <w:spacing w:line="440" w:lineRule="exact"/>
        <w:jc w:val="both"/>
        <w:rPr>
          <w:rFonts w:eastAsia="標楷體"/>
          <w:kern w:val="0"/>
        </w:rPr>
      </w:pPr>
      <w:r w:rsidRPr="00C93C39">
        <w:rPr>
          <w:rFonts w:eastAsia="標楷體"/>
          <w:kern w:val="0"/>
        </w:rPr>
        <w:t>二、實習場所：</w:t>
      </w:r>
    </w:p>
    <w:p w:rsidR="003C734A" w:rsidRPr="00712873" w:rsidRDefault="003C734A" w:rsidP="003C734A">
      <w:pPr>
        <w:spacing w:line="440" w:lineRule="exact"/>
        <w:ind w:leftChars="200" w:left="840" w:hangingChars="150" w:hanging="360"/>
        <w:jc w:val="both"/>
        <w:rPr>
          <w:rFonts w:eastAsia="標楷體"/>
        </w:rPr>
      </w:pPr>
      <w:r>
        <w:rPr>
          <w:rFonts w:eastAsia="標楷體" w:hint="eastAsia"/>
        </w:rPr>
        <w:t>(</w:t>
      </w:r>
      <w:r>
        <w:rPr>
          <w:rFonts w:eastAsia="標楷體" w:hint="eastAsia"/>
        </w:rPr>
        <w:t>一</w:t>
      </w:r>
      <w:r>
        <w:rPr>
          <w:rFonts w:eastAsia="標楷體" w:hint="eastAsia"/>
        </w:rPr>
        <w:t>)</w:t>
      </w:r>
      <w:r w:rsidRPr="009E5E31">
        <w:rPr>
          <w:rFonts w:eastAsia="標楷體"/>
        </w:rPr>
        <w:t>生理</w:t>
      </w:r>
      <w:r>
        <w:rPr>
          <w:rFonts w:eastAsia="標楷體" w:hint="eastAsia"/>
        </w:rPr>
        <w:t>障礙</w:t>
      </w:r>
      <w:r w:rsidRPr="009E5E31">
        <w:rPr>
          <w:rFonts w:eastAsia="標楷體"/>
        </w:rPr>
        <w:t>職能治療</w:t>
      </w:r>
      <w:r w:rsidRPr="009E5E31">
        <w:rPr>
          <w:rFonts w:eastAsia="標楷體" w:hint="eastAsia"/>
        </w:rPr>
        <w:t>、</w:t>
      </w:r>
      <w:r w:rsidRPr="009E5E31">
        <w:rPr>
          <w:rFonts w:eastAsia="標楷體"/>
        </w:rPr>
        <w:t>心理</w:t>
      </w:r>
      <w:r>
        <w:rPr>
          <w:rFonts w:eastAsia="標楷體" w:hint="eastAsia"/>
        </w:rPr>
        <w:t>障礙</w:t>
      </w:r>
      <w:r w:rsidRPr="009E5E31">
        <w:rPr>
          <w:rFonts w:eastAsia="標楷體"/>
        </w:rPr>
        <w:t>職能治療</w:t>
      </w:r>
      <w:r w:rsidRPr="009E5E31">
        <w:rPr>
          <w:rFonts w:eastAsia="標楷體" w:hint="eastAsia"/>
        </w:rPr>
        <w:t>、兒童</w:t>
      </w:r>
      <w:r w:rsidRPr="009E5E31">
        <w:rPr>
          <w:rFonts w:eastAsia="標楷體"/>
        </w:rPr>
        <w:t>職能治療</w:t>
      </w:r>
      <w:r w:rsidRPr="009E5E31">
        <w:rPr>
          <w:rFonts w:eastAsia="標楷體" w:hint="eastAsia"/>
        </w:rPr>
        <w:t>實習場所</w:t>
      </w:r>
      <w:r w:rsidRPr="00712873">
        <w:rPr>
          <w:rFonts w:eastAsia="標楷體"/>
        </w:rPr>
        <w:t>須為衛生</w:t>
      </w:r>
      <w:r w:rsidRPr="00712873">
        <w:rPr>
          <w:rFonts w:eastAsia="標楷體" w:hint="eastAsia"/>
        </w:rPr>
        <w:t>福利部</w:t>
      </w:r>
      <w:r w:rsidRPr="00712873">
        <w:rPr>
          <w:rFonts w:eastAsia="標楷體"/>
        </w:rPr>
        <w:t>教學醫院評鑑合格，且實際從事職能治療業務之醫療院所。</w:t>
      </w:r>
    </w:p>
    <w:p w:rsidR="003C734A" w:rsidRPr="00712873" w:rsidRDefault="003C734A" w:rsidP="003C734A">
      <w:pPr>
        <w:spacing w:line="440" w:lineRule="exact"/>
        <w:ind w:leftChars="200" w:left="763" w:hangingChars="118" w:hanging="283"/>
        <w:jc w:val="both"/>
        <w:rPr>
          <w:rFonts w:eastAsia="標楷體"/>
        </w:rPr>
      </w:pPr>
      <w:r w:rsidRPr="00712873">
        <w:rPr>
          <w:rFonts w:eastAsia="標楷體" w:hint="eastAsia"/>
        </w:rPr>
        <w:t>(</w:t>
      </w:r>
      <w:r w:rsidRPr="00712873">
        <w:rPr>
          <w:rFonts w:eastAsia="標楷體" w:hint="eastAsia"/>
        </w:rPr>
        <w:t>二</w:t>
      </w:r>
      <w:r w:rsidRPr="00712873">
        <w:rPr>
          <w:rFonts w:eastAsia="標楷體" w:hint="eastAsia"/>
        </w:rPr>
        <w:t>)</w:t>
      </w:r>
      <w:r w:rsidRPr="00712873">
        <w:rPr>
          <w:rFonts w:eastAsia="標楷體"/>
        </w:rPr>
        <w:t>社區或長期照</w:t>
      </w:r>
      <w:r w:rsidRPr="00712873">
        <w:rPr>
          <w:rFonts w:eastAsia="標楷體" w:hint="eastAsia"/>
        </w:rPr>
        <w:t>顧</w:t>
      </w:r>
      <w:r w:rsidRPr="00712873">
        <w:rPr>
          <w:rFonts w:eastAsia="標楷體" w:hint="eastAsia"/>
        </w:rPr>
        <w:t>(</w:t>
      </w:r>
      <w:r w:rsidRPr="00712873">
        <w:rPr>
          <w:rFonts w:eastAsia="標楷體" w:hint="eastAsia"/>
        </w:rPr>
        <w:t>護</w:t>
      </w:r>
      <w:r w:rsidRPr="00712873">
        <w:rPr>
          <w:rFonts w:eastAsia="標楷體" w:hint="eastAsia"/>
        </w:rPr>
        <w:t>)</w:t>
      </w:r>
      <w:r w:rsidRPr="00712873">
        <w:rPr>
          <w:rFonts w:eastAsia="標楷體"/>
        </w:rPr>
        <w:t>職能治療得在下列處所實習</w:t>
      </w:r>
      <w:r w:rsidRPr="00712873">
        <w:rPr>
          <w:rFonts w:eastAsia="標楷體"/>
        </w:rPr>
        <w:t>:</w:t>
      </w:r>
    </w:p>
    <w:p w:rsidR="003C734A" w:rsidRPr="00712873" w:rsidRDefault="003C734A" w:rsidP="003C734A">
      <w:pPr>
        <w:spacing w:line="440" w:lineRule="exact"/>
        <w:ind w:leftChars="350" w:left="960" w:hangingChars="50" w:hanging="120"/>
        <w:jc w:val="both"/>
        <w:rPr>
          <w:rFonts w:eastAsia="標楷體"/>
        </w:rPr>
      </w:pPr>
      <w:r w:rsidRPr="00712873">
        <w:rPr>
          <w:rFonts w:eastAsia="標楷體"/>
        </w:rPr>
        <w:lastRenderedPageBreak/>
        <w:t>1</w:t>
      </w:r>
      <w:r w:rsidRPr="00712873">
        <w:rPr>
          <w:rFonts w:eastAsia="標楷體" w:hint="eastAsia"/>
        </w:rPr>
        <w:t>.</w:t>
      </w:r>
      <w:r w:rsidRPr="00712873">
        <w:rPr>
          <w:rFonts w:eastAsia="標楷體"/>
        </w:rPr>
        <w:t>衛生、社政主管機關評鑑甲等</w:t>
      </w:r>
      <w:r w:rsidRPr="00712873">
        <w:rPr>
          <w:rFonts w:eastAsia="標楷體"/>
        </w:rPr>
        <w:t>(</w:t>
      </w:r>
      <w:r w:rsidRPr="00712873">
        <w:rPr>
          <w:rFonts w:eastAsia="標楷體"/>
        </w:rPr>
        <w:t>含</w:t>
      </w:r>
      <w:r w:rsidRPr="00712873">
        <w:rPr>
          <w:rFonts w:eastAsia="標楷體"/>
        </w:rPr>
        <w:t>)</w:t>
      </w:r>
      <w:r w:rsidRPr="00712873">
        <w:rPr>
          <w:rFonts w:eastAsia="標楷體"/>
        </w:rPr>
        <w:t>以上之精神復健機構、或護理之家、老人福利機構、身心障礙福利機構、兒童及少年福利機構、輔具中心、</w:t>
      </w:r>
      <w:r>
        <w:rPr>
          <w:rFonts w:eastAsia="標楷體" w:hint="eastAsia"/>
        </w:rPr>
        <w:t>發展中心、</w:t>
      </w:r>
      <w:r w:rsidRPr="00712873">
        <w:rPr>
          <w:rFonts w:eastAsia="標楷體"/>
        </w:rPr>
        <w:t>早療中心。</w:t>
      </w:r>
    </w:p>
    <w:p w:rsidR="003C734A" w:rsidRPr="00712873" w:rsidRDefault="003C734A" w:rsidP="003C734A">
      <w:pPr>
        <w:spacing w:line="440" w:lineRule="exact"/>
        <w:ind w:leftChars="350" w:left="960" w:hangingChars="50" w:hanging="120"/>
        <w:jc w:val="both"/>
        <w:rPr>
          <w:rFonts w:eastAsia="標楷體"/>
        </w:rPr>
      </w:pPr>
      <w:r w:rsidRPr="00712873">
        <w:rPr>
          <w:rFonts w:eastAsia="標楷體" w:hint="eastAsia"/>
        </w:rPr>
        <w:t>2.</w:t>
      </w:r>
      <w:r w:rsidRPr="00712873">
        <w:rPr>
          <w:rFonts w:eastAsia="標楷體"/>
        </w:rPr>
        <w:t>勞政主管機關評鑑</w:t>
      </w:r>
      <w:r>
        <w:rPr>
          <w:rFonts w:eastAsia="標楷體" w:hint="eastAsia"/>
        </w:rPr>
        <w:t>或督考合格</w:t>
      </w:r>
      <w:r w:rsidRPr="00712873">
        <w:rPr>
          <w:rFonts w:eastAsia="標楷體"/>
        </w:rPr>
        <w:t>之</w:t>
      </w:r>
      <w:r w:rsidRPr="00712873">
        <w:rPr>
          <w:rFonts w:eastAsia="標楷體" w:hint="eastAsia"/>
        </w:rPr>
        <w:t>職業重建相關機構</w:t>
      </w:r>
      <w:r w:rsidRPr="00712873">
        <w:rPr>
          <w:rFonts w:eastAsia="標楷體"/>
        </w:rPr>
        <w:t>。</w:t>
      </w:r>
    </w:p>
    <w:p w:rsidR="003C734A" w:rsidRDefault="003C734A" w:rsidP="003C734A">
      <w:pPr>
        <w:spacing w:line="440" w:lineRule="exact"/>
        <w:ind w:leftChars="350" w:left="960" w:hangingChars="50" w:hanging="120"/>
        <w:jc w:val="both"/>
        <w:rPr>
          <w:rFonts w:eastAsia="標楷體"/>
        </w:rPr>
      </w:pPr>
      <w:r w:rsidRPr="00712873">
        <w:rPr>
          <w:rFonts w:eastAsia="標楷體"/>
        </w:rPr>
        <w:t>3</w:t>
      </w:r>
      <w:r w:rsidRPr="00712873">
        <w:rPr>
          <w:rFonts w:eastAsia="標楷體" w:hint="eastAsia"/>
        </w:rPr>
        <w:t>.</w:t>
      </w:r>
      <w:r>
        <w:rPr>
          <w:rFonts w:eastAsia="標楷體" w:hint="eastAsia"/>
        </w:rPr>
        <w:t>接受</w:t>
      </w:r>
      <w:r w:rsidRPr="00712873">
        <w:rPr>
          <w:rFonts w:eastAsia="標楷體"/>
        </w:rPr>
        <w:t>教育主管機關</w:t>
      </w:r>
      <w:r>
        <w:rPr>
          <w:rFonts w:eastAsia="標楷體" w:hint="eastAsia"/>
        </w:rPr>
        <w:t>評鑑或督考，且具備健康專業團隊之合格學校或教育局、處運作體系。前述所指學校包含特殊教育學校、啟明學校、啟聰學校或含括身心障礙學生教育之學校；而前述教育局、處運作體系則指該局、處直屬單位或所屬各區、各類別之特殊教育資源中心</w:t>
      </w:r>
      <w:r w:rsidRPr="00712873">
        <w:rPr>
          <w:rFonts w:eastAsia="標楷體"/>
        </w:rPr>
        <w:t>。</w:t>
      </w:r>
    </w:p>
    <w:p w:rsidR="003C734A" w:rsidRPr="00712873" w:rsidRDefault="003C734A" w:rsidP="003C734A">
      <w:pPr>
        <w:spacing w:line="440" w:lineRule="exact"/>
        <w:ind w:left="360" w:hangingChars="150" w:hanging="360"/>
        <w:jc w:val="both"/>
        <w:rPr>
          <w:rFonts w:eastAsia="標楷體"/>
        </w:rPr>
      </w:pPr>
      <w:r>
        <w:rPr>
          <w:rFonts w:eastAsia="標楷體" w:hint="eastAsia"/>
        </w:rPr>
        <w:t>三、</w:t>
      </w:r>
      <w:r w:rsidRPr="00A80DE9">
        <w:rPr>
          <w:rFonts w:eastAsia="標楷體"/>
        </w:rPr>
        <w:t>實習課程負責人資格：具教學醫院</w:t>
      </w:r>
      <w:r w:rsidRPr="00A80DE9">
        <w:rPr>
          <w:rFonts w:eastAsia="標楷體"/>
        </w:rPr>
        <w:t>5</w:t>
      </w:r>
      <w:r w:rsidRPr="00A80DE9">
        <w:rPr>
          <w:rFonts w:eastAsia="標楷體"/>
        </w:rPr>
        <w:t>年以上專責職能治療業務經驗且具職能治療師資格者。社區或長期照</w:t>
      </w:r>
      <w:r w:rsidRPr="00A80DE9">
        <w:rPr>
          <w:rFonts w:eastAsia="標楷體" w:hint="eastAsia"/>
        </w:rPr>
        <w:t>顧</w:t>
      </w:r>
      <w:r w:rsidRPr="00A80DE9">
        <w:rPr>
          <w:rFonts w:eastAsia="標楷體"/>
        </w:rPr>
        <w:t>職能治療實習負責人需具備該領域</w:t>
      </w:r>
      <w:r w:rsidRPr="00A80DE9">
        <w:rPr>
          <w:rFonts w:eastAsia="標楷體"/>
        </w:rPr>
        <w:t>5</w:t>
      </w:r>
      <w:r w:rsidRPr="00A80DE9">
        <w:rPr>
          <w:rFonts w:eastAsia="標楷體"/>
        </w:rPr>
        <w:t>年以上職能治療相關業務經驗且具職能治療師資格者。</w:t>
      </w:r>
    </w:p>
    <w:p w:rsidR="003C734A" w:rsidRPr="00A80DE9" w:rsidRDefault="003C734A" w:rsidP="003C734A">
      <w:pPr>
        <w:spacing w:line="440" w:lineRule="exact"/>
        <w:ind w:left="360" w:hangingChars="150" w:hanging="360"/>
        <w:jc w:val="both"/>
        <w:rPr>
          <w:rFonts w:eastAsia="標楷體"/>
        </w:rPr>
      </w:pPr>
      <w:r>
        <w:rPr>
          <w:rFonts w:eastAsia="標楷體" w:hint="eastAsia"/>
        </w:rPr>
        <w:t>四</w:t>
      </w:r>
      <w:r w:rsidRPr="00A80DE9">
        <w:rPr>
          <w:rFonts w:eastAsia="標楷體" w:hint="eastAsia"/>
        </w:rPr>
        <w:t>、</w:t>
      </w:r>
      <w:r w:rsidRPr="00A80DE9">
        <w:rPr>
          <w:rFonts w:eastAsia="標楷體"/>
        </w:rPr>
        <w:t>實習教師資格：醫療機構實習教師需具教學醫院</w:t>
      </w:r>
      <w:r w:rsidRPr="00A80DE9">
        <w:rPr>
          <w:rFonts w:eastAsia="標楷體" w:hint="eastAsia"/>
        </w:rPr>
        <w:t>3</w:t>
      </w:r>
      <w:r w:rsidRPr="00A80DE9">
        <w:rPr>
          <w:rFonts w:eastAsia="標楷體"/>
        </w:rPr>
        <w:t>年以上專責職能治療業務經驗且具職能治療師資格者。社區或長期照</w:t>
      </w:r>
      <w:r w:rsidRPr="00A80DE9">
        <w:rPr>
          <w:rFonts w:eastAsia="標楷體" w:hint="eastAsia"/>
        </w:rPr>
        <w:t>顧</w:t>
      </w:r>
      <w:r w:rsidRPr="00A80DE9">
        <w:rPr>
          <w:rFonts w:eastAsia="標楷體"/>
        </w:rPr>
        <w:t>職能治療實習教師需具備該領域</w:t>
      </w:r>
      <w:r w:rsidRPr="00A80DE9">
        <w:rPr>
          <w:rFonts w:eastAsia="標楷體" w:hint="eastAsia"/>
        </w:rPr>
        <w:t>3</w:t>
      </w:r>
      <w:r w:rsidRPr="00A80DE9">
        <w:rPr>
          <w:rFonts w:eastAsia="標楷體"/>
        </w:rPr>
        <w:t>年以上專責職能治療業務經驗且具職能治療師資格者。</w:t>
      </w:r>
    </w:p>
    <w:p w:rsidR="003C734A" w:rsidRDefault="003C734A" w:rsidP="003C734A">
      <w:pPr>
        <w:spacing w:line="440" w:lineRule="exact"/>
        <w:ind w:left="360" w:hangingChars="150" w:hanging="360"/>
        <w:jc w:val="both"/>
        <w:rPr>
          <w:rFonts w:eastAsia="標楷體"/>
        </w:rPr>
      </w:pPr>
      <w:r>
        <w:rPr>
          <w:rFonts w:eastAsia="標楷體" w:hint="eastAsia"/>
        </w:rPr>
        <w:t>五</w:t>
      </w:r>
      <w:r w:rsidRPr="00A80DE9">
        <w:rPr>
          <w:rFonts w:eastAsia="標楷體"/>
        </w:rPr>
        <w:t>、</w:t>
      </w:r>
      <w:r>
        <w:rPr>
          <w:rFonts w:eastAsia="標楷體" w:hint="eastAsia"/>
        </w:rPr>
        <w:t>實習證明書及實習補修證明書格式由考選部統一規定如附表</w:t>
      </w:r>
      <w:r>
        <w:rPr>
          <w:rFonts w:eastAsia="標楷體" w:hint="eastAsia"/>
        </w:rPr>
        <w:t>3</w:t>
      </w:r>
      <w:r>
        <w:rPr>
          <w:rFonts w:eastAsia="標楷體" w:hint="eastAsia"/>
        </w:rPr>
        <w:t>、</w:t>
      </w:r>
      <w:r>
        <w:rPr>
          <w:rFonts w:eastAsia="標楷體" w:hint="eastAsia"/>
        </w:rPr>
        <w:t>4</w:t>
      </w:r>
    </w:p>
    <w:p w:rsidR="003C734A" w:rsidRPr="005D3F14" w:rsidRDefault="003C734A" w:rsidP="003C734A">
      <w:pPr>
        <w:widowControl/>
        <w:spacing w:line="240" w:lineRule="exact"/>
        <w:rPr>
          <w:rFonts w:ascii="標楷體" w:eastAsia="標楷體" w:hAnsi="標楷體"/>
          <w:color w:val="FF0000"/>
          <w:sz w:val="32"/>
          <w:szCs w:val="32"/>
        </w:rPr>
      </w:pPr>
    </w:p>
    <w:p w:rsidR="003C734A" w:rsidRDefault="003C734A" w:rsidP="003C734A">
      <w:pPr>
        <w:widowControl/>
        <w:spacing w:line="240" w:lineRule="exact"/>
        <w:rPr>
          <w:rFonts w:ascii="標楷體" w:eastAsia="標楷體" w:hAnsi="標楷體"/>
          <w:color w:val="FF0000"/>
          <w:sz w:val="32"/>
          <w:szCs w:val="32"/>
        </w:rPr>
      </w:pPr>
      <w:r>
        <w:rPr>
          <w:rFonts w:ascii="標楷體" w:eastAsia="標楷體" w:hAnsi="標楷體"/>
          <w:color w:val="FF0000"/>
          <w:sz w:val="32"/>
          <w:szCs w:val="32"/>
        </w:rPr>
        <w:br w:type="page"/>
      </w:r>
    </w:p>
    <w:p w:rsidR="001171A0" w:rsidRDefault="001171A0" w:rsidP="003B5B1C">
      <w:pPr>
        <w:spacing w:afterLines="30" w:line="340" w:lineRule="exact"/>
        <w:rPr>
          <w:rFonts w:ascii="標楷體" w:eastAsia="標楷體" w:hAnsi="標楷體"/>
          <w:sz w:val="28"/>
          <w:szCs w:val="24"/>
        </w:rPr>
      </w:pPr>
      <w:r w:rsidRPr="001171A0">
        <w:rPr>
          <w:rFonts w:ascii="標楷體" w:eastAsia="標楷體" w:hAnsi="標楷體" w:hint="eastAsia"/>
          <w:bCs/>
          <w:color w:val="000000"/>
          <w:szCs w:val="24"/>
        </w:rPr>
        <w:lastRenderedPageBreak/>
        <w:t>職能治療實習證明書</w:t>
      </w:r>
      <w:r>
        <w:rPr>
          <w:rFonts w:ascii="標楷體" w:eastAsia="標楷體" w:hAnsi="標楷體" w:hint="eastAsia"/>
          <w:bCs/>
          <w:color w:val="000000"/>
          <w:szCs w:val="24"/>
        </w:rPr>
        <w:t>【</w:t>
      </w:r>
      <w:r w:rsidRPr="001171A0">
        <w:rPr>
          <w:rFonts w:ascii="標楷體" w:eastAsia="標楷體" w:hAnsi="標楷體" w:hint="eastAsia"/>
          <w:szCs w:val="24"/>
        </w:rPr>
        <w:t>第一階段：</w:t>
      </w:r>
      <w:r w:rsidRPr="001171A0">
        <w:rPr>
          <w:rFonts w:ascii="標楷體" w:eastAsia="標楷體" w:hint="eastAsia"/>
          <w:szCs w:val="24"/>
        </w:rPr>
        <w:t>102年6月1日至106年7月31</w:t>
      </w:r>
      <w:r w:rsidR="00FF028E">
        <w:rPr>
          <w:rFonts w:ascii="標楷體" w:eastAsia="標楷體" w:hint="eastAsia"/>
          <w:szCs w:val="24"/>
        </w:rPr>
        <w:t>日以前畢業者適用</w:t>
      </w:r>
      <w:r>
        <w:rPr>
          <w:rFonts w:ascii="標楷體" w:eastAsia="標楷體" w:hint="eastAsia"/>
          <w:szCs w:val="24"/>
        </w:rPr>
        <w:t>】</w:t>
      </w:r>
    </w:p>
    <w:p w:rsidR="006F0D52" w:rsidRPr="001171A0" w:rsidRDefault="006F0D52" w:rsidP="003B5B1C">
      <w:pPr>
        <w:spacing w:afterLines="30" w:line="340" w:lineRule="exact"/>
        <w:jc w:val="right"/>
        <w:rPr>
          <w:rFonts w:ascii="標楷體" w:eastAsia="標楷體" w:hAnsi="標楷體"/>
          <w:szCs w:val="24"/>
        </w:rPr>
      </w:pPr>
      <w:r w:rsidRPr="001171A0">
        <w:rPr>
          <w:rFonts w:ascii="標楷體" w:eastAsia="標楷體" w:hAnsi="標楷體" w:hint="eastAsia"/>
          <w:szCs w:val="24"/>
        </w:rPr>
        <w:t>附表1</w:t>
      </w:r>
    </w:p>
    <w:tbl>
      <w:tblPr>
        <w:tblW w:w="972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720"/>
        <w:gridCol w:w="540"/>
        <w:gridCol w:w="1080"/>
        <w:gridCol w:w="720"/>
        <w:gridCol w:w="709"/>
        <w:gridCol w:w="731"/>
        <w:gridCol w:w="1980"/>
        <w:gridCol w:w="1440"/>
        <w:gridCol w:w="1800"/>
      </w:tblGrid>
      <w:tr w:rsidR="003C734A" w:rsidTr="001D3320">
        <w:trPr>
          <w:trHeight w:val="697"/>
        </w:trPr>
        <w:tc>
          <w:tcPr>
            <w:tcW w:w="9720" w:type="dxa"/>
            <w:gridSpan w:val="9"/>
          </w:tcPr>
          <w:p w:rsidR="003C734A" w:rsidRPr="004F2273" w:rsidRDefault="003C734A" w:rsidP="003B5B1C">
            <w:pPr>
              <w:spacing w:beforeLines="30" w:afterLines="30" w:line="320" w:lineRule="exact"/>
              <w:ind w:firstLineChars="1050" w:firstLine="2940"/>
              <w:rPr>
                <w:sz w:val="28"/>
                <w:szCs w:val="28"/>
              </w:rPr>
            </w:pPr>
            <w:r w:rsidRPr="004F2273">
              <w:rPr>
                <w:rFonts w:ascii="標楷體" w:eastAsia="標楷體" w:hAnsi="標楷體" w:hint="eastAsia"/>
                <w:bCs/>
                <w:color w:val="000000"/>
                <w:sz w:val="28"/>
                <w:szCs w:val="28"/>
              </w:rPr>
              <w:t>學校              系(科)職能治療實習證明書</w:t>
            </w:r>
          </w:p>
        </w:tc>
      </w:tr>
      <w:tr w:rsidR="003C734A" w:rsidTr="001D3320">
        <w:tc>
          <w:tcPr>
            <w:tcW w:w="720" w:type="dxa"/>
            <w:tcBorders>
              <w:bottom w:val="single" w:sz="6" w:space="0" w:color="auto"/>
            </w:tcBorders>
            <w:vAlign w:val="center"/>
          </w:tcPr>
          <w:p w:rsidR="003C734A" w:rsidRPr="004F2273" w:rsidRDefault="003C734A" w:rsidP="001D3320">
            <w:pPr>
              <w:adjustRightInd w:val="0"/>
              <w:snapToGrid w:val="0"/>
              <w:spacing w:line="320" w:lineRule="exact"/>
              <w:jc w:val="distribute"/>
              <w:rPr>
                <w:rFonts w:ascii="標楷體" w:eastAsia="標楷體" w:hAnsi="標楷體"/>
                <w:bCs/>
                <w:color w:val="000000"/>
              </w:rPr>
            </w:pPr>
            <w:r w:rsidRPr="004F2273">
              <w:rPr>
                <w:rFonts w:ascii="標楷體" w:eastAsia="標楷體" w:hAnsi="標楷體" w:hint="eastAsia"/>
                <w:bCs/>
                <w:color w:val="000000"/>
              </w:rPr>
              <w:t>姓名</w:t>
            </w:r>
          </w:p>
        </w:tc>
        <w:tc>
          <w:tcPr>
            <w:tcW w:w="1620" w:type="dxa"/>
            <w:gridSpan w:val="2"/>
            <w:tcBorders>
              <w:bottom w:val="single" w:sz="6" w:space="0" w:color="auto"/>
            </w:tcBorders>
            <w:vAlign w:val="center"/>
          </w:tcPr>
          <w:p w:rsidR="003C734A" w:rsidRPr="004F2273" w:rsidRDefault="003C734A" w:rsidP="001D3320">
            <w:pPr>
              <w:adjustRightInd w:val="0"/>
              <w:snapToGrid w:val="0"/>
              <w:spacing w:line="320" w:lineRule="exact"/>
              <w:jc w:val="distribute"/>
              <w:rPr>
                <w:rFonts w:ascii="標楷體" w:eastAsia="標楷體" w:hAnsi="標楷體"/>
                <w:bCs/>
                <w:color w:val="000000"/>
              </w:rPr>
            </w:pPr>
          </w:p>
        </w:tc>
        <w:tc>
          <w:tcPr>
            <w:tcW w:w="720" w:type="dxa"/>
            <w:tcBorders>
              <w:bottom w:val="single" w:sz="6" w:space="0" w:color="auto"/>
            </w:tcBorders>
            <w:vAlign w:val="center"/>
          </w:tcPr>
          <w:p w:rsidR="003C734A" w:rsidRPr="004F2273" w:rsidRDefault="003C734A" w:rsidP="001D3320">
            <w:pPr>
              <w:adjustRightInd w:val="0"/>
              <w:snapToGrid w:val="0"/>
              <w:spacing w:line="320" w:lineRule="exact"/>
              <w:jc w:val="distribute"/>
              <w:rPr>
                <w:rFonts w:ascii="標楷體" w:eastAsia="標楷體" w:hAnsi="標楷體"/>
                <w:bCs/>
                <w:color w:val="000000"/>
              </w:rPr>
            </w:pPr>
            <w:r w:rsidRPr="004F2273">
              <w:rPr>
                <w:rFonts w:ascii="標楷體" w:eastAsia="標楷體" w:hAnsi="標楷體" w:hint="eastAsia"/>
                <w:bCs/>
                <w:color w:val="000000"/>
              </w:rPr>
              <w:t>性別</w:t>
            </w:r>
          </w:p>
        </w:tc>
        <w:tc>
          <w:tcPr>
            <w:tcW w:w="709" w:type="dxa"/>
            <w:tcBorders>
              <w:bottom w:val="single" w:sz="6" w:space="0" w:color="auto"/>
            </w:tcBorders>
            <w:vAlign w:val="center"/>
          </w:tcPr>
          <w:p w:rsidR="003C734A" w:rsidRPr="004F2273" w:rsidRDefault="003C734A" w:rsidP="001D3320">
            <w:pPr>
              <w:adjustRightInd w:val="0"/>
              <w:snapToGrid w:val="0"/>
              <w:spacing w:line="320" w:lineRule="exact"/>
              <w:jc w:val="distribute"/>
              <w:rPr>
                <w:rFonts w:ascii="標楷體" w:eastAsia="標楷體" w:hAnsi="標楷體"/>
                <w:bCs/>
                <w:color w:val="000000"/>
              </w:rPr>
            </w:pPr>
          </w:p>
        </w:tc>
        <w:tc>
          <w:tcPr>
            <w:tcW w:w="731" w:type="dxa"/>
            <w:tcBorders>
              <w:bottom w:val="single" w:sz="6" w:space="0" w:color="auto"/>
            </w:tcBorders>
            <w:vAlign w:val="center"/>
          </w:tcPr>
          <w:p w:rsidR="003C734A" w:rsidRPr="004F2273" w:rsidRDefault="003C734A" w:rsidP="001D3320">
            <w:pPr>
              <w:adjustRightInd w:val="0"/>
              <w:snapToGrid w:val="0"/>
              <w:spacing w:line="320" w:lineRule="exact"/>
              <w:jc w:val="distribute"/>
              <w:rPr>
                <w:rFonts w:ascii="標楷體" w:eastAsia="標楷體" w:hAnsi="標楷體"/>
                <w:bCs/>
                <w:color w:val="000000"/>
              </w:rPr>
            </w:pPr>
            <w:r w:rsidRPr="004F2273">
              <w:rPr>
                <w:rFonts w:ascii="標楷體" w:eastAsia="標楷體" w:hAnsi="標楷體" w:hint="eastAsia"/>
                <w:bCs/>
                <w:color w:val="000000"/>
              </w:rPr>
              <w:t>出生</w:t>
            </w:r>
          </w:p>
          <w:p w:rsidR="003C734A" w:rsidRPr="004F2273" w:rsidRDefault="003C734A" w:rsidP="001D3320">
            <w:pPr>
              <w:adjustRightInd w:val="0"/>
              <w:snapToGrid w:val="0"/>
              <w:spacing w:line="320" w:lineRule="exact"/>
              <w:jc w:val="distribute"/>
              <w:rPr>
                <w:rFonts w:ascii="標楷體" w:eastAsia="標楷體" w:hAnsi="標楷體"/>
                <w:bCs/>
                <w:color w:val="000000"/>
              </w:rPr>
            </w:pPr>
            <w:r w:rsidRPr="004F2273">
              <w:rPr>
                <w:rFonts w:ascii="標楷體" w:eastAsia="標楷體" w:hAnsi="標楷體" w:hint="eastAsia"/>
                <w:bCs/>
                <w:color w:val="000000"/>
              </w:rPr>
              <w:t>日期</w:t>
            </w:r>
          </w:p>
        </w:tc>
        <w:tc>
          <w:tcPr>
            <w:tcW w:w="1980" w:type="dxa"/>
            <w:tcBorders>
              <w:bottom w:val="single" w:sz="6" w:space="0" w:color="auto"/>
            </w:tcBorders>
            <w:vAlign w:val="center"/>
          </w:tcPr>
          <w:p w:rsidR="003C734A" w:rsidRPr="004F2273" w:rsidRDefault="003C734A" w:rsidP="001D3320">
            <w:pPr>
              <w:adjustRightInd w:val="0"/>
              <w:snapToGrid w:val="0"/>
              <w:spacing w:line="320" w:lineRule="exact"/>
              <w:jc w:val="distribute"/>
              <w:rPr>
                <w:rFonts w:ascii="標楷體" w:eastAsia="標楷體" w:hAnsi="標楷體"/>
                <w:bCs/>
                <w:color w:val="000000"/>
              </w:rPr>
            </w:pPr>
            <w:r w:rsidRPr="004F2273">
              <w:rPr>
                <w:rFonts w:ascii="標楷體" w:eastAsia="標楷體" w:hAnsi="標楷體" w:hint="eastAsia"/>
                <w:bCs/>
                <w:color w:val="000000"/>
              </w:rPr>
              <w:t xml:space="preserve">   年  月  日</w:t>
            </w:r>
          </w:p>
        </w:tc>
        <w:tc>
          <w:tcPr>
            <w:tcW w:w="1440" w:type="dxa"/>
            <w:tcBorders>
              <w:bottom w:val="single" w:sz="6" w:space="0" w:color="auto"/>
            </w:tcBorders>
            <w:vAlign w:val="center"/>
          </w:tcPr>
          <w:p w:rsidR="003C734A" w:rsidRPr="004F2273" w:rsidRDefault="003C734A" w:rsidP="001D3320">
            <w:pPr>
              <w:adjustRightInd w:val="0"/>
              <w:snapToGrid w:val="0"/>
              <w:spacing w:line="320" w:lineRule="exact"/>
              <w:jc w:val="distribute"/>
              <w:rPr>
                <w:rFonts w:ascii="標楷體" w:eastAsia="標楷體" w:hAnsi="標楷體"/>
                <w:bCs/>
                <w:color w:val="000000"/>
                <w:spacing w:val="-24"/>
              </w:rPr>
            </w:pPr>
            <w:r w:rsidRPr="004F2273">
              <w:rPr>
                <w:rFonts w:ascii="標楷體" w:eastAsia="標楷體" w:hAnsi="標楷體" w:hint="eastAsia"/>
                <w:bCs/>
                <w:color w:val="000000"/>
                <w:spacing w:val="-24"/>
              </w:rPr>
              <w:t>身分證</w:t>
            </w:r>
          </w:p>
          <w:p w:rsidR="003C734A" w:rsidRPr="004F2273" w:rsidRDefault="003C734A" w:rsidP="001D3320">
            <w:pPr>
              <w:adjustRightInd w:val="0"/>
              <w:snapToGrid w:val="0"/>
              <w:spacing w:line="320" w:lineRule="exact"/>
              <w:jc w:val="distribute"/>
              <w:rPr>
                <w:rFonts w:ascii="標楷體" w:eastAsia="標楷體" w:hAnsi="標楷體"/>
                <w:bCs/>
                <w:color w:val="000000"/>
                <w:spacing w:val="-20"/>
              </w:rPr>
            </w:pPr>
            <w:r w:rsidRPr="004F2273">
              <w:rPr>
                <w:rFonts w:ascii="標楷體" w:eastAsia="標楷體" w:hAnsi="標楷體" w:hint="eastAsia"/>
                <w:bCs/>
                <w:color w:val="000000"/>
                <w:spacing w:val="-24"/>
              </w:rPr>
              <w:t>統一編號</w:t>
            </w:r>
          </w:p>
        </w:tc>
        <w:tc>
          <w:tcPr>
            <w:tcW w:w="1800" w:type="dxa"/>
            <w:tcBorders>
              <w:bottom w:val="single" w:sz="6" w:space="0" w:color="auto"/>
            </w:tcBorders>
          </w:tcPr>
          <w:p w:rsidR="003C734A" w:rsidRPr="004F2273" w:rsidRDefault="003C734A" w:rsidP="001D3320">
            <w:pPr>
              <w:spacing w:line="320" w:lineRule="exact"/>
              <w:rPr>
                <w:rFonts w:ascii="標楷體" w:eastAsia="標楷體" w:hAnsi="標楷體"/>
              </w:rPr>
            </w:pPr>
          </w:p>
        </w:tc>
      </w:tr>
      <w:tr w:rsidR="003C734A" w:rsidTr="001D3320">
        <w:tc>
          <w:tcPr>
            <w:tcW w:w="1260" w:type="dxa"/>
            <w:gridSpan w:val="2"/>
            <w:tcBorders>
              <w:top w:val="single" w:sz="6" w:space="0" w:color="auto"/>
              <w:bottom w:val="single" w:sz="6" w:space="0" w:color="auto"/>
            </w:tcBorders>
            <w:shd w:val="clear" w:color="auto" w:fill="E6E6E6"/>
            <w:vAlign w:val="center"/>
          </w:tcPr>
          <w:p w:rsidR="003C734A" w:rsidRPr="004F2273" w:rsidRDefault="003C734A" w:rsidP="001D3320">
            <w:pPr>
              <w:adjustRightInd w:val="0"/>
              <w:snapToGrid w:val="0"/>
              <w:spacing w:line="300" w:lineRule="exact"/>
              <w:jc w:val="distribute"/>
              <w:rPr>
                <w:rFonts w:ascii="標楷體" w:eastAsia="標楷體" w:hAnsi="標楷體"/>
                <w:color w:val="000000"/>
              </w:rPr>
            </w:pPr>
            <w:r w:rsidRPr="004F2273">
              <w:rPr>
                <w:rFonts w:ascii="標楷體" w:eastAsia="標楷體" w:hAnsi="標楷體" w:hint="eastAsia"/>
                <w:bCs/>
                <w:color w:val="000000"/>
              </w:rPr>
              <w:t>實習學科</w:t>
            </w:r>
          </w:p>
        </w:tc>
        <w:tc>
          <w:tcPr>
            <w:tcW w:w="6660" w:type="dxa"/>
            <w:gridSpan w:val="6"/>
            <w:tcBorders>
              <w:top w:val="single" w:sz="6" w:space="0" w:color="auto"/>
              <w:bottom w:val="single" w:sz="6" w:space="0" w:color="auto"/>
            </w:tcBorders>
            <w:shd w:val="clear" w:color="auto" w:fill="E6E6E6"/>
            <w:vAlign w:val="center"/>
          </w:tcPr>
          <w:p w:rsidR="003C734A" w:rsidRPr="004F2273" w:rsidRDefault="003C734A" w:rsidP="001D3320">
            <w:pPr>
              <w:adjustRightInd w:val="0"/>
              <w:snapToGrid w:val="0"/>
              <w:spacing w:line="300" w:lineRule="exact"/>
              <w:ind w:left="480" w:hangingChars="200" w:hanging="480"/>
              <w:jc w:val="distribute"/>
              <w:rPr>
                <w:rFonts w:ascii="標楷體" w:eastAsia="標楷體" w:hAnsi="標楷體"/>
                <w:bCs/>
                <w:color w:val="000000"/>
              </w:rPr>
            </w:pPr>
            <w:r w:rsidRPr="004F2273">
              <w:rPr>
                <w:rFonts w:ascii="標楷體" w:eastAsia="標楷體" w:hAnsi="標楷體" w:hint="eastAsia"/>
                <w:bCs/>
                <w:color w:val="000000"/>
              </w:rPr>
              <w:t>實習內涵</w:t>
            </w:r>
          </w:p>
        </w:tc>
        <w:tc>
          <w:tcPr>
            <w:tcW w:w="1800" w:type="dxa"/>
            <w:tcBorders>
              <w:top w:val="single" w:sz="6" w:space="0" w:color="auto"/>
              <w:bottom w:val="single" w:sz="6" w:space="0" w:color="auto"/>
            </w:tcBorders>
            <w:shd w:val="clear" w:color="auto" w:fill="E6E6E6"/>
            <w:vAlign w:val="center"/>
          </w:tcPr>
          <w:p w:rsidR="003C734A" w:rsidRPr="004F2273" w:rsidRDefault="003C734A" w:rsidP="001D3320">
            <w:pPr>
              <w:adjustRightInd w:val="0"/>
              <w:snapToGrid w:val="0"/>
              <w:spacing w:line="300" w:lineRule="exact"/>
              <w:jc w:val="distribute"/>
              <w:rPr>
                <w:rFonts w:ascii="標楷體" w:eastAsia="標楷體" w:hAnsi="標楷體"/>
                <w:color w:val="000000"/>
              </w:rPr>
            </w:pPr>
            <w:r w:rsidRPr="004F2273">
              <w:rPr>
                <w:rFonts w:ascii="標楷體" w:eastAsia="標楷體" w:hAnsi="標楷體" w:hint="eastAsia"/>
                <w:bCs/>
                <w:color w:val="000000"/>
              </w:rPr>
              <w:t>實習週（時）數最低標準</w:t>
            </w:r>
          </w:p>
        </w:tc>
      </w:tr>
      <w:tr w:rsidR="003C734A" w:rsidTr="001D3320">
        <w:tc>
          <w:tcPr>
            <w:tcW w:w="1260" w:type="dxa"/>
            <w:gridSpan w:val="2"/>
            <w:tcBorders>
              <w:top w:val="single" w:sz="6" w:space="0" w:color="auto"/>
            </w:tcBorders>
            <w:vAlign w:val="center"/>
          </w:tcPr>
          <w:p w:rsidR="003C734A" w:rsidRPr="004F2273" w:rsidRDefault="003C734A" w:rsidP="003B5B1C">
            <w:pPr>
              <w:adjustRightInd w:val="0"/>
              <w:snapToGrid w:val="0"/>
              <w:spacing w:beforeLines="30" w:afterLines="30" w:line="300" w:lineRule="exact"/>
              <w:jc w:val="both"/>
              <w:rPr>
                <w:rFonts w:ascii="標楷體" w:eastAsia="標楷體" w:hAnsi="標楷體"/>
                <w:color w:val="000000"/>
              </w:rPr>
            </w:pPr>
            <w:r w:rsidRPr="004F2273">
              <w:rPr>
                <w:rFonts w:ascii="標楷體" w:eastAsia="標楷體" w:hAnsi="標楷體" w:hint="eastAsia"/>
                <w:color w:val="000000"/>
              </w:rPr>
              <w:t>生理疾患職能治療實習</w:t>
            </w:r>
          </w:p>
        </w:tc>
        <w:tc>
          <w:tcPr>
            <w:tcW w:w="6660" w:type="dxa"/>
            <w:gridSpan w:val="6"/>
            <w:tcBorders>
              <w:top w:val="single" w:sz="6" w:space="0" w:color="auto"/>
            </w:tcBorders>
            <w:vAlign w:val="center"/>
          </w:tcPr>
          <w:p w:rsidR="003C734A" w:rsidRPr="004F2273" w:rsidRDefault="003C734A" w:rsidP="003B5B1C">
            <w:pPr>
              <w:adjustRightInd w:val="0"/>
              <w:snapToGrid w:val="0"/>
              <w:spacing w:beforeLines="30" w:afterLines="30" w:line="300" w:lineRule="exact"/>
              <w:jc w:val="both"/>
              <w:rPr>
                <w:rFonts w:ascii="標楷體" w:eastAsia="標楷體" w:hAnsi="標楷體"/>
                <w:color w:val="000000"/>
              </w:rPr>
            </w:pPr>
            <w:r w:rsidRPr="004F2273">
              <w:rPr>
                <w:rFonts w:ascii="標楷體" w:eastAsia="標楷體" w:hAnsi="標楷體" w:hint="eastAsia"/>
                <w:color w:val="000000"/>
              </w:rPr>
              <w:t>神經系統、肌肉骨骼系統及其他生理疾病之職能治療評估、治療計畫擬定及治療介入；服務類型包含住院及門診職能治療</w:t>
            </w:r>
          </w:p>
        </w:tc>
        <w:tc>
          <w:tcPr>
            <w:tcW w:w="1800" w:type="dxa"/>
            <w:tcBorders>
              <w:top w:val="single" w:sz="6" w:space="0" w:color="auto"/>
            </w:tcBorders>
            <w:vAlign w:val="center"/>
          </w:tcPr>
          <w:p w:rsidR="003C734A" w:rsidRPr="004F2273" w:rsidRDefault="003C734A" w:rsidP="001D3320">
            <w:pPr>
              <w:adjustRightInd w:val="0"/>
              <w:snapToGrid w:val="0"/>
              <w:spacing w:line="320" w:lineRule="exact"/>
              <w:jc w:val="center"/>
              <w:rPr>
                <w:rFonts w:ascii="標楷體" w:eastAsia="標楷體"/>
                <w:bCs/>
                <w:color w:val="000000"/>
                <w:kern w:val="0"/>
              </w:rPr>
            </w:pPr>
            <w:r w:rsidRPr="004F2273">
              <w:rPr>
                <w:rFonts w:ascii="標楷體" w:eastAsia="標楷體" w:hint="eastAsia"/>
                <w:bCs/>
                <w:color w:val="000000"/>
                <w:kern w:val="0"/>
              </w:rPr>
              <w:t>9週</w:t>
            </w:r>
          </w:p>
          <w:p w:rsidR="003C734A" w:rsidRPr="004F2273" w:rsidRDefault="003C734A" w:rsidP="001D3320">
            <w:pPr>
              <w:adjustRightInd w:val="0"/>
              <w:snapToGrid w:val="0"/>
              <w:spacing w:line="320" w:lineRule="exact"/>
              <w:jc w:val="center"/>
              <w:rPr>
                <w:rFonts w:ascii="標楷體" w:eastAsia="標楷體"/>
                <w:bCs/>
                <w:color w:val="000000"/>
                <w:kern w:val="0"/>
              </w:rPr>
            </w:pPr>
            <w:r w:rsidRPr="004F2273">
              <w:rPr>
                <w:rFonts w:ascii="標楷體" w:eastAsia="標楷體" w:hint="eastAsia"/>
                <w:bCs/>
                <w:color w:val="000000"/>
                <w:kern w:val="0"/>
              </w:rPr>
              <w:t>（360小時）</w:t>
            </w:r>
          </w:p>
        </w:tc>
      </w:tr>
      <w:tr w:rsidR="003C734A" w:rsidTr="001D3320">
        <w:tc>
          <w:tcPr>
            <w:tcW w:w="1260" w:type="dxa"/>
            <w:gridSpan w:val="2"/>
            <w:vAlign w:val="center"/>
          </w:tcPr>
          <w:p w:rsidR="003C734A" w:rsidRPr="004F2273" w:rsidRDefault="003C734A" w:rsidP="003B5B1C">
            <w:pPr>
              <w:adjustRightInd w:val="0"/>
              <w:snapToGrid w:val="0"/>
              <w:spacing w:beforeLines="30" w:afterLines="30" w:line="300" w:lineRule="exact"/>
              <w:jc w:val="both"/>
              <w:rPr>
                <w:rFonts w:ascii="標楷體" w:eastAsia="標楷體" w:hAnsi="標楷體"/>
                <w:color w:val="000000"/>
              </w:rPr>
            </w:pPr>
            <w:r w:rsidRPr="004F2273">
              <w:rPr>
                <w:rFonts w:ascii="標楷體" w:eastAsia="標楷體" w:hAnsi="標楷體" w:hint="eastAsia"/>
                <w:color w:val="000000"/>
              </w:rPr>
              <w:t>心理疾患職能治療實習</w:t>
            </w:r>
          </w:p>
        </w:tc>
        <w:tc>
          <w:tcPr>
            <w:tcW w:w="6660" w:type="dxa"/>
            <w:gridSpan w:val="6"/>
            <w:vAlign w:val="center"/>
          </w:tcPr>
          <w:p w:rsidR="003C734A" w:rsidRPr="004F2273" w:rsidRDefault="003C734A" w:rsidP="003B5B1C">
            <w:pPr>
              <w:adjustRightInd w:val="0"/>
              <w:snapToGrid w:val="0"/>
              <w:spacing w:beforeLines="30" w:afterLines="30" w:line="300" w:lineRule="exact"/>
              <w:jc w:val="both"/>
              <w:rPr>
                <w:rFonts w:ascii="標楷體" w:eastAsia="標楷體" w:hAnsi="標楷體"/>
                <w:color w:val="000000"/>
              </w:rPr>
            </w:pPr>
            <w:r w:rsidRPr="004F2273">
              <w:rPr>
                <w:rFonts w:ascii="標楷體" w:eastAsia="標楷體" w:hAnsi="標楷體" w:hint="eastAsia"/>
                <w:color w:val="000000"/>
              </w:rPr>
              <w:t>精神分裂症、情感性精神病及其他心理障礙者之職能治療評估、治療計畫擬定及治療介入；服務類型包含急性期及復健期之職能治療</w:t>
            </w:r>
          </w:p>
        </w:tc>
        <w:tc>
          <w:tcPr>
            <w:tcW w:w="1800" w:type="dxa"/>
            <w:vAlign w:val="center"/>
          </w:tcPr>
          <w:p w:rsidR="003C734A" w:rsidRPr="004F2273" w:rsidRDefault="003C734A" w:rsidP="001D3320">
            <w:pPr>
              <w:adjustRightInd w:val="0"/>
              <w:snapToGrid w:val="0"/>
              <w:spacing w:line="320" w:lineRule="exact"/>
              <w:jc w:val="center"/>
              <w:rPr>
                <w:rFonts w:ascii="標楷體" w:eastAsia="標楷體"/>
                <w:bCs/>
                <w:color w:val="000000"/>
                <w:kern w:val="0"/>
              </w:rPr>
            </w:pPr>
            <w:r w:rsidRPr="004F2273">
              <w:rPr>
                <w:rFonts w:ascii="標楷體" w:eastAsia="標楷體" w:hint="eastAsia"/>
                <w:bCs/>
                <w:color w:val="000000"/>
                <w:kern w:val="0"/>
              </w:rPr>
              <w:t>9週</w:t>
            </w:r>
          </w:p>
          <w:p w:rsidR="003C734A" w:rsidRPr="004F2273" w:rsidRDefault="003C734A" w:rsidP="001D3320">
            <w:pPr>
              <w:adjustRightInd w:val="0"/>
              <w:snapToGrid w:val="0"/>
              <w:spacing w:line="320" w:lineRule="exact"/>
              <w:jc w:val="center"/>
              <w:rPr>
                <w:rFonts w:ascii="標楷體" w:eastAsia="標楷體"/>
                <w:bCs/>
                <w:color w:val="000000"/>
                <w:kern w:val="0"/>
              </w:rPr>
            </w:pPr>
            <w:r w:rsidRPr="004F2273">
              <w:rPr>
                <w:rFonts w:ascii="標楷體" w:eastAsia="標楷體" w:hint="eastAsia"/>
                <w:bCs/>
                <w:color w:val="000000"/>
                <w:kern w:val="0"/>
              </w:rPr>
              <w:t>（360小時）</w:t>
            </w:r>
          </w:p>
        </w:tc>
      </w:tr>
      <w:tr w:rsidR="003C734A" w:rsidTr="001D3320">
        <w:tc>
          <w:tcPr>
            <w:tcW w:w="1260" w:type="dxa"/>
            <w:gridSpan w:val="2"/>
            <w:vAlign w:val="center"/>
          </w:tcPr>
          <w:p w:rsidR="003C734A" w:rsidRPr="004F2273" w:rsidRDefault="003C734A" w:rsidP="003B5B1C">
            <w:pPr>
              <w:adjustRightInd w:val="0"/>
              <w:snapToGrid w:val="0"/>
              <w:spacing w:beforeLines="30" w:afterLines="30" w:line="300" w:lineRule="exact"/>
              <w:jc w:val="both"/>
              <w:rPr>
                <w:rFonts w:ascii="標楷體" w:eastAsia="標楷體" w:hAnsi="標楷體"/>
                <w:color w:val="000000"/>
              </w:rPr>
            </w:pPr>
            <w:r w:rsidRPr="004F2273">
              <w:rPr>
                <w:rFonts w:ascii="標楷體" w:eastAsia="標楷體" w:hAnsi="標楷體" w:hint="eastAsia"/>
                <w:color w:val="000000"/>
              </w:rPr>
              <w:t>小兒職能治療實習</w:t>
            </w:r>
          </w:p>
        </w:tc>
        <w:tc>
          <w:tcPr>
            <w:tcW w:w="6660" w:type="dxa"/>
            <w:gridSpan w:val="6"/>
            <w:vAlign w:val="center"/>
          </w:tcPr>
          <w:p w:rsidR="003C734A" w:rsidRPr="004F2273" w:rsidRDefault="003C734A" w:rsidP="003B5B1C">
            <w:pPr>
              <w:adjustRightInd w:val="0"/>
              <w:snapToGrid w:val="0"/>
              <w:spacing w:beforeLines="30" w:afterLines="30" w:line="300" w:lineRule="exact"/>
              <w:jc w:val="both"/>
              <w:rPr>
                <w:rFonts w:ascii="標楷體" w:eastAsia="標楷體" w:hAnsi="標楷體"/>
                <w:color w:val="000000"/>
              </w:rPr>
            </w:pPr>
            <w:r w:rsidRPr="004F2273">
              <w:rPr>
                <w:rFonts w:ascii="標楷體" w:eastAsia="標楷體" w:hAnsi="標楷體" w:hint="eastAsia"/>
                <w:color w:val="000000"/>
              </w:rPr>
              <w:t>發展遲緩、自閉症、腦性麻痺及其他功能發展障礙之職能治療評估、治療計畫擬定及治療介入；服務類型包含住院或門診職能治療</w:t>
            </w:r>
          </w:p>
        </w:tc>
        <w:tc>
          <w:tcPr>
            <w:tcW w:w="1800" w:type="dxa"/>
            <w:vAlign w:val="center"/>
          </w:tcPr>
          <w:p w:rsidR="003C734A" w:rsidRPr="004F2273" w:rsidRDefault="003C734A" w:rsidP="001D3320">
            <w:pPr>
              <w:adjustRightInd w:val="0"/>
              <w:snapToGrid w:val="0"/>
              <w:spacing w:line="320" w:lineRule="exact"/>
              <w:jc w:val="center"/>
              <w:rPr>
                <w:rFonts w:ascii="標楷體" w:eastAsia="標楷體"/>
                <w:bCs/>
                <w:color w:val="000000"/>
                <w:kern w:val="0"/>
              </w:rPr>
            </w:pPr>
            <w:r w:rsidRPr="004F2273">
              <w:rPr>
                <w:rFonts w:ascii="標楷體" w:eastAsia="標楷體" w:hint="eastAsia"/>
                <w:bCs/>
                <w:color w:val="000000"/>
                <w:kern w:val="0"/>
              </w:rPr>
              <w:t>9週</w:t>
            </w:r>
          </w:p>
          <w:p w:rsidR="003C734A" w:rsidRPr="004F2273" w:rsidRDefault="003C734A" w:rsidP="001D3320">
            <w:pPr>
              <w:adjustRightInd w:val="0"/>
              <w:snapToGrid w:val="0"/>
              <w:spacing w:line="320" w:lineRule="exact"/>
              <w:jc w:val="center"/>
              <w:rPr>
                <w:rFonts w:ascii="標楷體" w:eastAsia="標楷體"/>
                <w:bCs/>
                <w:color w:val="000000"/>
                <w:kern w:val="0"/>
              </w:rPr>
            </w:pPr>
            <w:r w:rsidRPr="004F2273">
              <w:rPr>
                <w:rFonts w:ascii="標楷體" w:eastAsia="標楷體" w:hint="eastAsia"/>
                <w:bCs/>
                <w:color w:val="000000"/>
                <w:kern w:val="0"/>
              </w:rPr>
              <w:t>（360小時）</w:t>
            </w:r>
          </w:p>
        </w:tc>
      </w:tr>
      <w:tr w:rsidR="003C734A" w:rsidTr="001D3320">
        <w:tc>
          <w:tcPr>
            <w:tcW w:w="1260" w:type="dxa"/>
            <w:gridSpan w:val="2"/>
            <w:vAlign w:val="center"/>
          </w:tcPr>
          <w:p w:rsidR="003C734A" w:rsidRPr="004F2273" w:rsidRDefault="003C734A" w:rsidP="003B5B1C">
            <w:pPr>
              <w:adjustRightInd w:val="0"/>
              <w:snapToGrid w:val="0"/>
              <w:spacing w:beforeLines="30" w:afterLines="30" w:line="300" w:lineRule="exact"/>
              <w:jc w:val="both"/>
              <w:rPr>
                <w:rFonts w:ascii="標楷體" w:eastAsia="標楷體" w:hAnsi="標楷體"/>
                <w:color w:val="000000"/>
              </w:rPr>
            </w:pPr>
            <w:r w:rsidRPr="004F2273">
              <w:rPr>
                <w:rFonts w:ascii="標楷體" w:eastAsia="標楷體" w:hAnsi="標楷體" w:hint="eastAsia"/>
                <w:color w:val="000000"/>
              </w:rPr>
              <w:t>社區或長期照護職能治療實習</w:t>
            </w:r>
          </w:p>
        </w:tc>
        <w:tc>
          <w:tcPr>
            <w:tcW w:w="6660" w:type="dxa"/>
            <w:gridSpan w:val="6"/>
            <w:vAlign w:val="center"/>
          </w:tcPr>
          <w:p w:rsidR="003C734A" w:rsidRPr="004F2273" w:rsidRDefault="003C734A" w:rsidP="003B5B1C">
            <w:pPr>
              <w:adjustRightInd w:val="0"/>
              <w:snapToGrid w:val="0"/>
              <w:spacing w:beforeLines="30" w:afterLines="30" w:line="300" w:lineRule="exact"/>
              <w:jc w:val="both"/>
              <w:rPr>
                <w:rFonts w:ascii="標楷體" w:eastAsia="標楷體" w:hAnsi="標楷體"/>
              </w:rPr>
            </w:pPr>
            <w:r w:rsidRPr="004F2273">
              <w:rPr>
                <w:rFonts w:ascii="標楷體" w:eastAsia="標楷體" w:hAnsi="標楷體" w:hint="eastAsia"/>
              </w:rPr>
              <w:t>非醫療機構個案之職能治療評估、治療計畫擬定及治療介入；服務內容包含直接服務或諮詢服務，服務場所可為學校、精神復健機構、社會福利機構、職業重建、長期照護機構或居家職能治療等</w:t>
            </w:r>
          </w:p>
        </w:tc>
        <w:tc>
          <w:tcPr>
            <w:tcW w:w="1800" w:type="dxa"/>
            <w:vAlign w:val="center"/>
          </w:tcPr>
          <w:p w:rsidR="003C734A" w:rsidRPr="004F2273" w:rsidRDefault="003C734A" w:rsidP="001D3320">
            <w:pPr>
              <w:adjustRightInd w:val="0"/>
              <w:snapToGrid w:val="0"/>
              <w:spacing w:line="320" w:lineRule="exact"/>
              <w:jc w:val="center"/>
              <w:rPr>
                <w:rFonts w:ascii="標楷體" w:eastAsia="標楷體"/>
                <w:bCs/>
                <w:color w:val="000000"/>
                <w:kern w:val="0"/>
              </w:rPr>
            </w:pPr>
            <w:r w:rsidRPr="004F2273">
              <w:rPr>
                <w:rFonts w:ascii="標楷體" w:eastAsia="標楷體" w:hint="eastAsia"/>
                <w:bCs/>
                <w:color w:val="000000"/>
                <w:kern w:val="0"/>
              </w:rPr>
              <w:t>9週</w:t>
            </w:r>
          </w:p>
          <w:p w:rsidR="003C734A" w:rsidRPr="004F2273" w:rsidRDefault="003C734A" w:rsidP="001D3320">
            <w:pPr>
              <w:adjustRightInd w:val="0"/>
              <w:snapToGrid w:val="0"/>
              <w:spacing w:line="320" w:lineRule="exact"/>
              <w:jc w:val="center"/>
              <w:rPr>
                <w:rFonts w:ascii="標楷體" w:eastAsia="標楷體"/>
                <w:bCs/>
                <w:color w:val="000000"/>
                <w:kern w:val="0"/>
              </w:rPr>
            </w:pPr>
            <w:r w:rsidRPr="004F2273">
              <w:rPr>
                <w:rFonts w:ascii="標楷體" w:eastAsia="標楷體" w:hint="eastAsia"/>
                <w:bCs/>
                <w:color w:val="000000"/>
                <w:kern w:val="0"/>
              </w:rPr>
              <w:t>（360小時）</w:t>
            </w:r>
          </w:p>
        </w:tc>
      </w:tr>
      <w:tr w:rsidR="003C734A" w:rsidTr="001D3320">
        <w:trPr>
          <w:trHeight w:val="4061"/>
        </w:trPr>
        <w:tc>
          <w:tcPr>
            <w:tcW w:w="9720" w:type="dxa"/>
            <w:gridSpan w:val="9"/>
          </w:tcPr>
          <w:p w:rsidR="003C734A" w:rsidRPr="004F2273" w:rsidRDefault="003C734A" w:rsidP="001D3320">
            <w:pPr>
              <w:snapToGrid w:val="0"/>
              <w:spacing w:line="300" w:lineRule="exact"/>
              <w:jc w:val="both"/>
              <w:rPr>
                <w:rFonts w:ascii="標楷體" w:eastAsia="標楷體" w:hAnsi="標楷體"/>
                <w:color w:val="000000"/>
              </w:rPr>
            </w:pPr>
            <w:r w:rsidRPr="004F2273">
              <w:rPr>
                <w:rFonts w:ascii="標楷體" w:eastAsia="標楷體" w:hAnsi="標楷體" w:hint="eastAsia"/>
                <w:color w:val="000000"/>
              </w:rPr>
              <w:t>此證明申請人已完成至少三種實習學科實習週(時)數最低標準，合計實習總週(時)數達27週（1,080小時）以上，且各實習學科實習成績皆及格。</w:t>
            </w:r>
          </w:p>
          <w:p w:rsidR="003C734A" w:rsidRPr="004F2273" w:rsidRDefault="003C734A" w:rsidP="001D3320">
            <w:pPr>
              <w:snapToGrid w:val="0"/>
              <w:spacing w:line="300" w:lineRule="exact"/>
              <w:rPr>
                <w:rFonts w:ascii="標楷體" w:eastAsia="標楷體" w:hAnsi="標楷體"/>
                <w:color w:val="000000"/>
              </w:rPr>
            </w:pPr>
          </w:p>
          <w:p w:rsidR="003C734A" w:rsidRPr="004F2273" w:rsidRDefault="003C734A" w:rsidP="001D3320">
            <w:pPr>
              <w:snapToGrid w:val="0"/>
              <w:spacing w:line="300" w:lineRule="exact"/>
              <w:rPr>
                <w:rFonts w:ascii="標楷體" w:eastAsia="標楷體"/>
              </w:rPr>
            </w:pPr>
          </w:p>
          <w:p w:rsidR="003C734A" w:rsidRPr="00EA32EA" w:rsidRDefault="003C734A" w:rsidP="001D3320">
            <w:pPr>
              <w:snapToGrid w:val="0"/>
              <w:spacing w:line="240" w:lineRule="atLeast"/>
              <w:rPr>
                <w:rFonts w:ascii="標楷體" w:eastAsia="標楷體"/>
              </w:rPr>
            </w:pPr>
          </w:p>
          <w:p w:rsidR="003C734A" w:rsidRPr="004F2273" w:rsidRDefault="003C734A" w:rsidP="001D3320">
            <w:pPr>
              <w:snapToGrid w:val="0"/>
              <w:spacing w:line="200" w:lineRule="atLeast"/>
              <w:ind w:firstLineChars="1671" w:firstLine="4010"/>
              <w:rPr>
                <w:rFonts w:ascii="標楷體" w:eastAsia="標楷體"/>
              </w:rPr>
            </w:pPr>
            <w:r w:rsidRPr="004F2273">
              <w:rPr>
                <w:rFonts w:ascii="標楷體" w:eastAsia="標楷體" w:hint="eastAsia"/>
              </w:rPr>
              <w:t>校        長：              （簽章）</w:t>
            </w:r>
          </w:p>
          <w:p w:rsidR="003C734A" w:rsidRPr="004F2273" w:rsidRDefault="003C734A" w:rsidP="001D3320">
            <w:pPr>
              <w:snapToGrid w:val="0"/>
              <w:spacing w:line="200" w:lineRule="atLeast"/>
              <w:ind w:firstLineChars="1700" w:firstLine="4080"/>
              <w:rPr>
                <w:rFonts w:ascii="標楷體" w:eastAsia="標楷體"/>
              </w:rPr>
            </w:pPr>
          </w:p>
          <w:p w:rsidR="003C734A" w:rsidRPr="004F2273" w:rsidRDefault="003C734A" w:rsidP="001D3320">
            <w:pPr>
              <w:snapToGrid w:val="0"/>
              <w:spacing w:line="200" w:lineRule="atLeast"/>
              <w:rPr>
                <w:rFonts w:ascii="標楷體" w:eastAsia="標楷體"/>
              </w:rPr>
            </w:pPr>
            <w:r w:rsidRPr="004F2273">
              <w:rPr>
                <w:rFonts w:ascii="標楷體" w:eastAsia="標楷體"/>
              </w:rPr>
              <w:t xml:space="preserve">      </w:t>
            </w:r>
            <w:r w:rsidRPr="004F2273">
              <w:rPr>
                <w:rFonts w:ascii="標楷體" w:eastAsia="標楷體" w:hint="eastAsia"/>
              </w:rPr>
              <w:t xml:space="preserve">（學校蓋關防處）                                          </w:t>
            </w:r>
          </w:p>
          <w:p w:rsidR="003C734A" w:rsidRPr="004F2273" w:rsidRDefault="003C734A" w:rsidP="001D3320">
            <w:pPr>
              <w:snapToGrid w:val="0"/>
              <w:spacing w:line="200" w:lineRule="atLeast"/>
              <w:rPr>
                <w:rFonts w:ascii="標楷體" w:eastAsia="標楷體"/>
              </w:rPr>
            </w:pPr>
          </w:p>
          <w:p w:rsidR="003C734A" w:rsidRPr="004F2273" w:rsidRDefault="003C734A" w:rsidP="001D3320">
            <w:pPr>
              <w:snapToGrid w:val="0"/>
              <w:spacing w:line="200" w:lineRule="atLeast"/>
              <w:ind w:firstLineChars="1671" w:firstLine="4010"/>
              <w:rPr>
                <w:rFonts w:ascii="標楷體" w:eastAsia="標楷體"/>
              </w:rPr>
            </w:pPr>
            <w:r w:rsidRPr="004F2273">
              <w:rPr>
                <w:rFonts w:ascii="標楷體" w:eastAsia="標楷體" w:hint="eastAsia"/>
              </w:rPr>
              <w:t>系（科）主任：              （簽章）</w:t>
            </w:r>
          </w:p>
          <w:p w:rsidR="003C734A" w:rsidRPr="004F2273" w:rsidRDefault="003C734A" w:rsidP="001D3320">
            <w:pPr>
              <w:snapToGrid w:val="0"/>
              <w:spacing w:line="200" w:lineRule="atLeast"/>
              <w:ind w:firstLineChars="1671" w:firstLine="4010"/>
              <w:rPr>
                <w:rFonts w:ascii="標楷體" w:eastAsia="標楷體"/>
              </w:rPr>
            </w:pPr>
          </w:p>
          <w:p w:rsidR="003C734A" w:rsidRPr="004F2273" w:rsidRDefault="003C734A" w:rsidP="001D3320">
            <w:pPr>
              <w:snapToGrid w:val="0"/>
              <w:spacing w:line="200" w:lineRule="atLeast"/>
              <w:ind w:firstLineChars="1700" w:firstLine="4080"/>
              <w:rPr>
                <w:rFonts w:ascii="標楷體" w:eastAsia="標楷體"/>
              </w:rPr>
            </w:pPr>
          </w:p>
          <w:p w:rsidR="003C734A" w:rsidRPr="004F2273" w:rsidRDefault="003C734A" w:rsidP="001D3320">
            <w:pPr>
              <w:spacing w:line="400" w:lineRule="exact"/>
              <w:rPr>
                <w:rFonts w:ascii="標楷體" w:eastAsia="標楷體"/>
              </w:rPr>
            </w:pPr>
          </w:p>
          <w:p w:rsidR="003C734A" w:rsidRPr="004F2273" w:rsidRDefault="003C734A" w:rsidP="001D3320">
            <w:pPr>
              <w:spacing w:line="400" w:lineRule="exact"/>
              <w:rPr>
                <w:rFonts w:ascii="標楷體" w:eastAsia="標楷體" w:hAnsi="標楷體"/>
                <w:color w:val="000000"/>
              </w:rPr>
            </w:pPr>
            <w:r w:rsidRPr="004F2273">
              <w:rPr>
                <w:rFonts w:ascii="標楷體" w:eastAsia="標楷體" w:hint="eastAsia"/>
              </w:rPr>
              <w:t>中</w:t>
            </w:r>
            <w:r w:rsidRPr="004F2273">
              <w:rPr>
                <w:rFonts w:ascii="標楷體" w:eastAsia="標楷體"/>
              </w:rPr>
              <w:t xml:space="preserve"> </w:t>
            </w:r>
            <w:r w:rsidRPr="004F2273">
              <w:rPr>
                <w:rFonts w:ascii="標楷體" w:eastAsia="標楷體" w:hint="eastAsia"/>
              </w:rPr>
              <w:t xml:space="preserve">　</w:t>
            </w:r>
            <w:r w:rsidRPr="004F2273">
              <w:rPr>
                <w:rFonts w:ascii="標楷體" w:eastAsia="標楷體"/>
              </w:rPr>
              <w:t xml:space="preserve"> </w:t>
            </w:r>
            <w:r w:rsidRPr="004F2273">
              <w:rPr>
                <w:rFonts w:ascii="標楷體" w:eastAsia="標楷體" w:hint="eastAsia"/>
              </w:rPr>
              <w:t xml:space="preserve">華　</w:t>
            </w:r>
            <w:r w:rsidRPr="004F2273">
              <w:rPr>
                <w:rFonts w:ascii="標楷體" w:eastAsia="標楷體"/>
              </w:rPr>
              <w:t xml:space="preserve">  </w:t>
            </w:r>
            <w:r w:rsidRPr="004F2273">
              <w:rPr>
                <w:rFonts w:ascii="標楷體" w:eastAsia="標楷體" w:hint="eastAsia"/>
              </w:rPr>
              <w:t xml:space="preserve">民　</w:t>
            </w:r>
            <w:r w:rsidRPr="004F2273">
              <w:rPr>
                <w:rFonts w:ascii="標楷體" w:eastAsia="標楷體"/>
              </w:rPr>
              <w:t xml:space="preserve">  </w:t>
            </w:r>
            <w:r w:rsidRPr="004F2273">
              <w:rPr>
                <w:rFonts w:ascii="標楷體" w:eastAsia="標楷體" w:hint="eastAsia"/>
              </w:rPr>
              <w:t>國</w:t>
            </w:r>
            <w:r w:rsidRPr="004F2273">
              <w:rPr>
                <w:rFonts w:ascii="標楷體" w:eastAsia="標楷體"/>
              </w:rPr>
              <w:t xml:space="preserve">         </w:t>
            </w:r>
            <w:r w:rsidRPr="004F2273">
              <w:rPr>
                <w:rFonts w:ascii="標楷體" w:eastAsia="標楷體" w:hint="eastAsia"/>
              </w:rPr>
              <w:t xml:space="preserve">　</w:t>
            </w:r>
            <w:r w:rsidRPr="004F2273">
              <w:rPr>
                <w:rFonts w:ascii="標楷體" w:eastAsia="標楷體"/>
              </w:rPr>
              <w:t xml:space="preserve">   </w:t>
            </w:r>
            <w:r w:rsidRPr="004F2273">
              <w:rPr>
                <w:rFonts w:ascii="標楷體" w:eastAsia="標楷體" w:hint="eastAsia"/>
              </w:rPr>
              <w:t xml:space="preserve">   年</w:t>
            </w:r>
            <w:r w:rsidRPr="004F2273">
              <w:rPr>
                <w:rFonts w:ascii="標楷體" w:eastAsia="標楷體"/>
              </w:rPr>
              <w:t xml:space="preserve">       </w:t>
            </w:r>
            <w:r w:rsidRPr="004F2273">
              <w:rPr>
                <w:rFonts w:ascii="標楷體" w:eastAsia="標楷體" w:hint="eastAsia"/>
              </w:rPr>
              <w:t xml:space="preserve">　</w:t>
            </w:r>
            <w:r w:rsidRPr="004F2273">
              <w:rPr>
                <w:rFonts w:ascii="標楷體" w:eastAsia="標楷體"/>
              </w:rPr>
              <w:t xml:space="preserve">    </w:t>
            </w:r>
            <w:r w:rsidRPr="004F2273">
              <w:rPr>
                <w:rFonts w:ascii="標楷體" w:eastAsia="標楷體" w:hint="eastAsia"/>
              </w:rPr>
              <w:t xml:space="preserve">  月</w:t>
            </w:r>
            <w:r w:rsidRPr="004F2273">
              <w:rPr>
                <w:rFonts w:ascii="標楷體" w:eastAsia="標楷體"/>
              </w:rPr>
              <w:t xml:space="preserve">      </w:t>
            </w:r>
            <w:r w:rsidRPr="004F2273">
              <w:rPr>
                <w:rFonts w:ascii="標楷體" w:eastAsia="標楷體" w:hint="eastAsia"/>
              </w:rPr>
              <w:t xml:space="preserve">　</w:t>
            </w:r>
            <w:r w:rsidRPr="004F2273">
              <w:rPr>
                <w:rFonts w:ascii="標楷體" w:eastAsia="標楷體"/>
              </w:rPr>
              <w:t xml:space="preserve">      </w:t>
            </w:r>
            <w:r w:rsidRPr="004F2273">
              <w:rPr>
                <w:rFonts w:ascii="標楷體" w:eastAsia="標楷體" w:hint="eastAsia"/>
              </w:rPr>
              <w:t xml:space="preserve">  日</w:t>
            </w:r>
          </w:p>
        </w:tc>
      </w:tr>
      <w:tr w:rsidR="003C734A" w:rsidTr="001D3320">
        <w:tc>
          <w:tcPr>
            <w:tcW w:w="9720" w:type="dxa"/>
            <w:gridSpan w:val="9"/>
            <w:vAlign w:val="center"/>
          </w:tcPr>
          <w:p w:rsidR="003C734A" w:rsidRPr="004F2273" w:rsidRDefault="003C734A" w:rsidP="001D3320">
            <w:pPr>
              <w:snapToGrid w:val="0"/>
              <w:spacing w:line="320" w:lineRule="exact"/>
              <w:jc w:val="both"/>
              <w:rPr>
                <w:rFonts w:ascii="標楷體" w:eastAsia="標楷體" w:hAnsi="標楷體"/>
                <w:color w:val="000000"/>
              </w:rPr>
            </w:pPr>
            <w:r w:rsidRPr="004F2273">
              <w:rPr>
                <w:rFonts w:ascii="標楷體" w:eastAsia="標楷體" w:hAnsi="標楷體" w:hint="eastAsia"/>
                <w:color w:val="000000"/>
              </w:rPr>
              <w:t>附註：</w:t>
            </w:r>
          </w:p>
          <w:p w:rsidR="003C734A" w:rsidRPr="004F2273" w:rsidRDefault="003C734A" w:rsidP="001D3320">
            <w:pPr>
              <w:snapToGrid w:val="0"/>
              <w:spacing w:line="280" w:lineRule="exact"/>
              <w:ind w:leftChars="100" w:left="720" w:hangingChars="200" w:hanging="480"/>
              <w:jc w:val="both"/>
              <w:rPr>
                <w:rFonts w:ascii="標楷體" w:eastAsia="標楷體" w:hAnsi="標楷體"/>
                <w:color w:val="000000"/>
              </w:rPr>
            </w:pPr>
            <w:r w:rsidRPr="004F2273">
              <w:rPr>
                <w:rFonts w:ascii="標楷體" w:eastAsia="標楷體" w:hAnsi="標楷體" w:hint="eastAsia"/>
                <w:color w:val="000000"/>
              </w:rPr>
              <w:t>一、「實習」係指實際接觸個案照護的經驗，不包含示教練習、見習及機構參訪。</w:t>
            </w:r>
          </w:p>
          <w:p w:rsidR="003C734A" w:rsidRPr="004F2273" w:rsidRDefault="003C734A" w:rsidP="001D3320">
            <w:pPr>
              <w:snapToGrid w:val="0"/>
              <w:spacing w:line="280" w:lineRule="exact"/>
              <w:ind w:leftChars="100" w:left="720" w:hangingChars="200" w:hanging="480"/>
              <w:jc w:val="both"/>
              <w:rPr>
                <w:rFonts w:ascii="標楷體" w:eastAsia="標楷體" w:hAnsi="標楷體"/>
                <w:color w:val="000000"/>
              </w:rPr>
            </w:pPr>
            <w:r w:rsidRPr="004F2273">
              <w:rPr>
                <w:rFonts w:ascii="標楷體" w:eastAsia="標楷體" w:hAnsi="標楷體" w:hint="eastAsia"/>
                <w:color w:val="000000"/>
              </w:rPr>
              <w:t>二、實習課程負責人資格需具教學醫院5年以上專責職能治療師資格者。</w:t>
            </w:r>
          </w:p>
          <w:p w:rsidR="003C734A" w:rsidRPr="004F2273" w:rsidRDefault="003C734A" w:rsidP="001D3320">
            <w:pPr>
              <w:snapToGrid w:val="0"/>
              <w:spacing w:line="280" w:lineRule="exact"/>
              <w:ind w:leftChars="100" w:left="720" w:hangingChars="200" w:hanging="480"/>
              <w:jc w:val="both"/>
              <w:rPr>
                <w:rFonts w:ascii="標楷體" w:eastAsia="標楷體" w:hAnsi="標楷體"/>
                <w:color w:val="000000"/>
              </w:rPr>
            </w:pPr>
            <w:r w:rsidRPr="004F2273">
              <w:rPr>
                <w:rFonts w:ascii="標楷體" w:eastAsia="標楷體" w:hAnsi="標楷體" w:hint="eastAsia"/>
                <w:color w:val="000000"/>
              </w:rPr>
              <w:t>三、實習教師資格需具教學醫院2年以上專責職能治療師資格者。</w:t>
            </w:r>
          </w:p>
          <w:p w:rsidR="003C734A" w:rsidRPr="004F2273" w:rsidRDefault="003C734A" w:rsidP="001D3320">
            <w:pPr>
              <w:snapToGrid w:val="0"/>
              <w:spacing w:line="280" w:lineRule="exact"/>
              <w:ind w:leftChars="100" w:left="720" w:hangingChars="200" w:hanging="480"/>
              <w:jc w:val="both"/>
              <w:rPr>
                <w:rFonts w:ascii="標楷體" w:eastAsia="標楷體" w:hAnsi="標楷體"/>
                <w:color w:val="000000"/>
              </w:rPr>
            </w:pPr>
            <w:r w:rsidRPr="004F2273">
              <w:rPr>
                <w:rFonts w:ascii="標楷體" w:eastAsia="標楷體" w:hAnsi="標楷體" w:hint="eastAsia"/>
                <w:color w:val="000000"/>
              </w:rPr>
              <w:t>四、實習師生比例不得低於1:3(即每1位教師於同一時期至多指導3名學生)。</w:t>
            </w:r>
          </w:p>
          <w:p w:rsidR="003C734A" w:rsidRPr="004F2273" w:rsidRDefault="003C734A" w:rsidP="001D3320">
            <w:pPr>
              <w:snapToGrid w:val="0"/>
              <w:spacing w:line="280" w:lineRule="exact"/>
              <w:ind w:leftChars="100" w:left="720" w:hangingChars="200" w:hanging="480"/>
              <w:jc w:val="both"/>
              <w:rPr>
                <w:color w:val="000000"/>
              </w:rPr>
            </w:pPr>
            <w:r w:rsidRPr="004F2273">
              <w:rPr>
                <w:rFonts w:ascii="標楷體" w:eastAsia="標楷體" w:hAnsi="標楷體" w:hint="eastAsia"/>
                <w:color w:val="000000"/>
              </w:rPr>
              <w:t>五、本證明書必須由學校依申請人實際情形詳細查核後出證，如有不實，出證者應負法律責任。</w:t>
            </w:r>
          </w:p>
          <w:p w:rsidR="003C734A" w:rsidRPr="004F2273" w:rsidRDefault="003C734A" w:rsidP="001D3320">
            <w:pPr>
              <w:snapToGrid w:val="0"/>
              <w:spacing w:line="280" w:lineRule="exact"/>
              <w:ind w:leftChars="100" w:left="360" w:hangingChars="50" w:hanging="120"/>
              <w:jc w:val="both"/>
              <w:rPr>
                <w:rFonts w:ascii="標楷體" w:eastAsia="標楷體" w:hAnsi="標楷體"/>
              </w:rPr>
            </w:pPr>
            <w:r w:rsidRPr="004F2273">
              <w:rPr>
                <w:rFonts w:ascii="標楷體" w:eastAsia="標楷體" w:hAnsi="標楷體" w:hint="eastAsia"/>
                <w:color w:val="000000"/>
              </w:rPr>
              <w:t>六、本</w:t>
            </w:r>
            <w:r w:rsidRPr="004F2273">
              <w:rPr>
                <w:rFonts w:ascii="標楷體" w:eastAsia="標楷體" w:hAnsi="標楷體" w:hint="eastAsia"/>
              </w:rPr>
              <w:t>證明書僅供報名專門職業及技術人員高等考試職能治療師考試之用。</w:t>
            </w:r>
          </w:p>
        </w:tc>
      </w:tr>
    </w:tbl>
    <w:p w:rsidR="001171A0" w:rsidRDefault="001171A0" w:rsidP="001171A0">
      <w:pPr>
        <w:spacing w:line="280" w:lineRule="exact"/>
        <w:rPr>
          <w:rFonts w:ascii="標楷體" w:eastAsia="標楷體" w:hAnsi="標楷體"/>
          <w:bCs/>
          <w:color w:val="000000"/>
          <w:szCs w:val="24"/>
        </w:rPr>
      </w:pPr>
    </w:p>
    <w:p w:rsidR="003C734A" w:rsidRDefault="001171A0" w:rsidP="001171A0">
      <w:pPr>
        <w:spacing w:line="280" w:lineRule="exact"/>
        <w:rPr>
          <w:rFonts w:ascii="標楷體" w:eastAsia="標楷體" w:hAnsi="標楷體"/>
          <w:szCs w:val="24"/>
        </w:rPr>
      </w:pPr>
      <w:r w:rsidRPr="001171A0">
        <w:rPr>
          <w:rFonts w:ascii="標楷體" w:eastAsia="標楷體" w:hAnsi="標楷體" w:hint="eastAsia"/>
          <w:bCs/>
          <w:color w:val="000000"/>
          <w:szCs w:val="24"/>
        </w:rPr>
        <w:lastRenderedPageBreak/>
        <w:t>職能治療實習證明書【</w:t>
      </w:r>
      <w:r w:rsidRPr="001171A0">
        <w:rPr>
          <w:rFonts w:ascii="標楷體" w:eastAsia="標楷體" w:hAnsi="Calibri" w:cs="標楷體" w:hint="eastAsia"/>
          <w:kern w:val="0"/>
        </w:rPr>
        <w:t>第二階段：106</w:t>
      </w:r>
      <w:r w:rsidRPr="001171A0">
        <w:rPr>
          <w:rFonts w:ascii="標楷體" w:eastAsia="標楷體" w:hAnsi="Calibri" w:cs="標楷體"/>
          <w:kern w:val="0"/>
        </w:rPr>
        <w:t xml:space="preserve"> </w:t>
      </w:r>
      <w:r w:rsidRPr="001171A0">
        <w:rPr>
          <w:rFonts w:ascii="標楷體" w:eastAsia="標楷體" w:hAnsi="Calibri" w:cs="標楷體" w:hint="eastAsia"/>
          <w:kern w:val="0"/>
        </w:rPr>
        <w:t>年8 月1</w:t>
      </w:r>
      <w:r w:rsidRPr="001171A0">
        <w:rPr>
          <w:rFonts w:ascii="標楷體" w:eastAsia="標楷體" w:hAnsi="Calibri" w:cs="標楷體"/>
          <w:kern w:val="0"/>
        </w:rPr>
        <w:t xml:space="preserve"> </w:t>
      </w:r>
      <w:r w:rsidR="00FF028E">
        <w:rPr>
          <w:rFonts w:ascii="標楷體" w:eastAsia="標楷體" w:hAnsi="Calibri" w:cs="標楷體" w:hint="eastAsia"/>
          <w:kern w:val="0"/>
        </w:rPr>
        <w:t>日以後畢業者適用</w:t>
      </w:r>
      <w:r w:rsidRPr="001171A0">
        <w:rPr>
          <w:rFonts w:ascii="標楷體" w:eastAsia="標楷體" w:hAnsi="Calibri" w:cs="標楷體" w:hint="eastAsia"/>
          <w:kern w:val="0"/>
        </w:rPr>
        <w:t>】</w:t>
      </w:r>
    </w:p>
    <w:p w:rsidR="00902599" w:rsidRPr="001171A0" w:rsidRDefault="00902599" w:rsidP="001171A0">
      <w:pPr>
        <w:spacing w:line="280" w:lineRule="exact"/>
        <w:rPr>
          <w:rFonts w:ascii="標楷體" w:eastAsia="標楷體" w:hAnsi="標楷體"/>
          <w:szCs w:val="28"/>
        </w:rPr>
      </w:pPr>
      <w:r w:rsidRPr="001171A0">
        <w:rPr>
          <w:rFonts w:ascii="標楷體" w:eastAsia="標楷體" w:hAnsi="標楷體" w:hint="eastAsia"/>
          <w:szCs w:val="28"/>
        </w:rPr>
        <w:t>附表</w:t>
      </w:r>
      <w:r w:rsidR="004E6B73" w:rsidRPr="001171A0">
        <w:rPr>
          <w:rFonts w:ascii="標楷體" w:eastAsia="標楷體" w:hAnsi="標楷體" w:hint="eastAsia"/>
          <w:szCs w:val="28"/>
        </w:rPr>
        <w:t>3</w:t>
      </w:r>
    </w:p>
    <w:tbl>
      <w:tblPr>
        <w:tblW w:w="972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720"/>
        <w:gridCol w:w="540"/>
        <w:gridCol w:w="1080"/>
        <w:gridCol w:w="720"/>
        <w:gridCol w:w="709"/>
        <w:gridCol w:w="731"/>
        <w:gridCol w:w="1980"/>
        <w:gridCol w:w="1440"/>
        <w:gridCol w:w="585"/>
        <w:gridCol w:w="1215"/>
      </w:tblGrid>
      <w:tr w:rsidR="004E6B73" w:rsidTr="004E6B73">
        <w:trPr>
          <w:trHeight w:val="697"/>
        </w:trPr>
        <w:tc>
          <w:tcPr>
            <w:tcW w:w="9720" w:type="dxa"/>
            <w:gridSpan w:val="10"/>
          </w:tcPr>
          <w:p w:rsidR="004E6B73" w:rsidRPr="004F2273" w:rsidRDefault="004E6B73" w:rsidP="003B5B1C">
            <w:pPr>
              <w:spacing w:beforeLines="30" w:afterLines="30" w:line="320" w:lineRule="exact"/>
              <w:ind w:firstLineChars="1050" w:firstLine="2940"/>
              <w:rPr>
                <w:sz w:val="28"/>
                <w:szCs w:val="28"/>
              </w:rPr>
            </w:pPr>
            <w:r w:rsidRPr="004F2273">
              <w:rPr>
                <w:rFonts w:ascii="標楷體" w:eastAsia="標楷體" w:hAnsi="標楷體" w:hint="eastAsia"/>
                <w:bCs/>
                <w:color w:val="000000"/>
                <w:sz w:val="28"/>
                <w:szCs w:val="28"/>
              </w:rPr>
              <w:t>學校              系(科)職能治療實習證明書</w:t>
            </w:r>
          </w:p>
        </w:tc>
      </w:tr>
      <w:tr w:rsidR="004E6B73" w:rsidTr="004E6B73">
        <w:tc>
          <w:tcPr>
            <w:tcW w:w="720" w:type="dxa"/>
            <w:tcBorders>
              <w:bottom w:val="single" w:sz="6" w:space="0" w:color="auto"/>
            </w:tcBorders>
            <w:vAlign w:val="center"/>
          </w:tcPr>
          <w:p w:rsidR="004E6B73" w:rsidRPr="004F2273" w:rsidRDefault="004E6B73" w:rsidP="004E6B73">
            <w:pPr>
              <w:adjustRightInd w:val="0"/>
              <w:snapToGrid w:val="0"/>
              <w:spacing w:line="320" w:lineRule="exact"/>
              <w:jc w:val="distribute"/>
              <w:rPr>
                <w:rFonts w:ascii="標楷體" w:eastAsia="標楷體" w:hAnsi="標楷體"/>
                <w:bCs/>
                <w:color w:val="000000"/>
              </w:rPr>
            </w:pPr>
            <w:r w:rsidRPr="004F2273">
              <w:rPr>
                <w:rFonts w:ascii="標楷體" w:eastAsia="標楷體" w:hAnsi="標楷體" w:hint="eastAsia"/>
                <w:bCs/>
                <w:color w:val="000000"/>
              </w:rPr>
              <w:t>姓名</w:t>
            </w:r>
          </w:p>
        </w:tc>
        <w:tc>
          <w:tcPr>
            <w:tcW w:w="1620" w:type="dxa"/>
            <w:gridSpan w:val="2"/>
            <w:tcBorders>
              <w:bottom w:val="single" w:sz="6" w:space="0" w:color="auto"/>
            </w:tcBorders>
            <w:vAlign w:val="center"/>
          </w:tcPr>
          <w:p w:rsidR="004E6B73" w:rsidRPr="004F2273" w:rsidRDefault="004E6B73" w:rsidP="004E6B73">
            <w:pPr>
              <w:adjustRightInd w:val="0"/>
              <w:snapToGrid w:val="0"/>
              <w:spacing w:line="320" w:lineRule="exact"/>
              <w:jc w:val="distribute"/>
              <w:rPr>
                <w:rFonts w:ascii="標楷體" w:eastAsia="標楷體" w:hAnsi="標楷體"/>
                <w:bCs/>
                <w:color w:val="000000"/>
              </w:rPr>
            </w:pPr>
          </w:p>
        </w:tc>
        <w:tc>
          <w:tcPr>
            <w:tcW w:w="720" w:type="dxa"/>
            <w:tcBorders>
              <w:bottom w:val="single" w:sz="6" w:space="0" w:color="auto"/>
            </w:tcBorders>
            <w:vAlign w:val="center"/>
          </w:tcPr>
          <w:p w:rsidR="004E6B73" w:rsidRPr="004F2273" w:rsidRDefault="004E6B73" w:rsidP="004E6B73">
            <w:pPr>
              <w:adjustRightInd w:val="0"/>
              <w:snapToGrid w:val="0"/>
              <w:spacing w:line="320" w:lineRule="exact"/>
              <w:jc w:val="distribute"/>
              <w:rPr>
                <w:rFonts w:ascii="標楷體" w:eastAsia="標楷體" w:hAnsi="標楷體"/>
                <w:bCs/>
                <w:color w:val="000000"/>
              </w:rPr>
            </w:pPr>
            <w:r w:rsidRPr="004F2273">
              <w:rPr>
                <w:rFonts w:ascii="標楷體" w:eastAsia="標楷體" w:hAnsi="標楷體" w:hint="eastAsia"/>
                <w:bCs/>
                <w:color w:val="000000"/>
              </w:rPr>
              <w:t>性別</w:t>
            </w:r>
          </w:p>
        </w:tc>
        <w:tc>
          <w:tcPr>
            <w:tcW w:w="709" w:type="dxa"/>
            <w:tcBorders>
              <w:bottom w:val="single" w:sz="6" w:space="0" w:color="auto"/>
            </w:tcBorders>
            <w:vAlign w:val="center"/>
          </w:tcPr>
          <w:p w:rsidR="004E6B73" w:rsidRPr="004F2273" w:rsidRDefault="004E6B73" w:rsidP="004E6B73">
            <w:pPr>
              <w:adjustRightInd w:val="0"/>
              <w:snapToGrid w:val="0"/>
              <w:spacing w:line="320" w:lineRule="exact"/>
              <w:jc w:val="distribute"/>
              <w:rPr>
                <w:rFonts w:ascii="標楷體" w:eastAsia="標楷體" w:hAnsi="標楷體"/>
                <w:bCs/>
                <w:color w:val="000000"/>
              </w:rPr>
            </w:pPr>
          </w:p>
        </w:tc>
        <w:tc>
          <w:tcPr>
            <w:tcW w:w="731" w:type="dxa"/>
            <w:tcBorders>
              <w:bottom w:val="single" w:sz="6" w:space="0" w:color="auto"/>
            </w:tcBorders>
            <w:vAlign w:val="center"/>
          </w:tcPr>
          <w:p w:rsidR="004E6B73" w:rsidRPr="004F2273" w:rsidRDefault="004E6B73" w:rsidP="004E6B73">
            <w:pPr>
              <w:adjustRightInd w:val="0"/>
              <w:snapToGrid w:val="0"/>
              <w:spacing w:line="320" w:lineRule="exact"/>
              <w:jc w:val="distribute"/>
              <w:rPr>
                <w:rFonts w:ascii="標楷體" w:eastAsia="標楷體" w:hAnsi="標楷體"/>
                <w:bCs/>
                <w:color w:val="000000"/>
              </w:rPr>
            </w:pPr>
            <w:r w:rsidRPr="004F2273">
              <w:rPr>
                <w:rFonts w:ascii="標楷體" w:eastAsia="標楷體" w:hAnsi="標楷體" w:hint="eastAsia"/>
                <w:bCs/>
                <w:color w:val="000000"/>
              </w:rPr>
              <w:t>出生</w:t>
            </w:r>
          </w:p>
          <w:p w:rsidR="004E6B73" w:rsidRPr="004F2273" w:rsidRDefault="004E6B73" w:rsidP="004E6B73">
            <w:pPr>
              <w:adjustRightInd w:val="0"/>
              <w:snapToGrid w:val="0"/>
              <w:spacing w:line="320" w:lineRule="exact"/>
              <w:jc w:val="distribute"/>
              <w:rPr>
                <w:rFonts w:ascii="標楷體" w:eastAsia="標楷體" w:hAnsi="標楷體"/>
                <w:bCs/>
                <w:color w:val="000000"/>
              </w:rPr>
            </w:pPr>
            <w:r w:rsidRPr="004F2273">
              <w:rPr>
                <w:rFonts w:ascii="標楷體" w:eastAsia="標楷體" w:hAnsi="標楷體" w:hint="eastAsia"/>
                <w:bCs/>
                <w:color w:val="000000"/>
              </w:rPr>
              <w:t>日期</w:t>
            </w:r>
          </w:p>
        </w:tc>
        <w:tc>
          <w:tcPr>
            <w:tcW w:w="1980" w:type="dxa"/>
            <w:tcBorders>
              <w:bottom w:val="single" w:sz="6" w:space="0" w:color="auto"/>
            </w:tcBorders>
            <w:vAlign w:val="center"/>
          </w:tcPr>
          <w:p w:rsidR="004E6B73" w:rsidRPr="004F2273" w:rsidRDefault="004E6B73" w:rsidP="004E6B73">
            <w:pPr>
              <w:adjustRightInd w:val="0"/>
              <w:snapToGrid w:val="0"/>
              <w:spacing w:line="320" w:lineRule="exact"/>
              <w:jc w:val="distribute"/>
              <w:rPr>
                <w:rFonts w:ascii="標楷體" w:eastAsia="標楷體" w:hAnsi="標楷體"/>
                <w:bCs/>
                <w:color w:val="000000"/>
              </w:rPr>
            </w:pPr>
            <w:r w:rsidRPr="004F2273">
              <w:rPr>
                <w:rFonts w:ascii="標楷體" w:eastAsia="標楷體" w:hAnsi="標楷體" w:hint="eastAsia"/>
                <w:bCs/>
                <w:color w:val="000000"/>
              </w:rPr>
              <w:t xml:space="preserve">   年  月  日</w:t>
            </w:r>
          </w:p>
        </w:tc>
        <w:tc>
          <w:tcPr>
            <w:tcW w:w="1440" w:type="dxa"/>
            <w:tcBorders>
              <w:bottom w:val="single" w:sz="6" w:space="0" w:color="auto"/>
            </w:tcBorders>
            <w:vAlign w:val="center"/>
          </w:tcPr>
          <w:p w:rsidR="004E6B73" w:rsidRPr="004F2273" w:rsidRDefault="004E6B73" w:rsidP="004E6B73">
            <w:pPr>
              <w:adjustRightInd w:val="0"/>
              <w:snapToGrid w:val="0"/>
              <w:spacing w:line="320" w:lineRule="exact"/>
              <w:jc w:val="distribute"/>
              <w:rPr>
                <w:rFonts w:ascii="標楷體" w:eastAsia="標楷體" w:hAnsi="標楷體"/>
                <w:bCs/>
                <w:color w:val="000000"/>
                <w:spacing w:val="-24"/>
              </w:rPr>
            </w:pPr>
            <w:r w:rsidRPr="004F2273">
              <w:rPr>
                <w:rFonts w:ascii="標楷體" w:eastAsia="標楷體" w:hAnsi="標楷體" w:hint="eastAsia"/>
                <w:bCs/>
                <w:color w:val="000000"/>
                <w:spacing w:val="-24"/>
              </w:rPr>
              <w:t>身分證</w:t>
            </w:r>
          </w:p>
          <w:p w:rsidR="004E6B73" w:rsidRPr="004F2273" w:rsidRDefault="004E6B73" w:rsidP="004E6B73">
            <w:pPr>
              <w:adjustRightInd w:val="0"/>
              <w:snapToGrid w:val="0"/>
              <w:spacing w:line="320" w:lineRule="exact"/>
              <w:jc w:val="distribute"/>
              <w:rPr>
                <w:rFonts w:ascii="標楷體" w:eastAsia="標楷體" w:hAnsi="標楷體"/>
                <w:bCs/>
                <w:color w:val="000000"/>
                <w:spacing w:val="-20"/>
              </w:rPr>
            </w:pPr>
            <w:r w:rsidRPr="004F2273">
              <w:rPr>
                <w:rFonts w:ascii="標楷體" w:eastAsia="標楷體" w:hAnsi="標楷體" w:hint="eastAsia"/>
                <w:bCs/>
                <w:color w:val="000000"/>
                <w:spacing w:val="-24"/>
              </w:rPr>
              <w:t>統一編號</w:t>
            </w:r>
          </w:p>
        </w:tc>
        <w:tc>
          <w:tcPr>
            <w:tcW w:w="1800" w:type="dxa"/>
            <w:gridSpan w:val="2"/>
            <w:tcBorders>
              <w:bottom w:val="single" w:sz="6" w:space="0" w:color="auto"/>
            </w:tcBorders>
          </w:tcPr>
          <w:p w:rsidR="004E6B73" w:rsidRPr="004F2273" w:rsidRDefault="004E6B73" w:rsidP="004E6B73">
            <w:pPr>
              <w:spacing w:line="320" w:lineRule="exact"/>
              <w:rPr>
                <w:rFonts w:ascii="標楷體" w:eastAsia="標楷體" w:hAnsi="標楷體"/>
              </w:rPr>
            </w:pPr>
          </w:p>
        </w:tc>
      </w:tr>
      <w:tr w:rsidR="004E6B73" w:rsidTr="004E6B73">
        <w:tc>
          <w:tcPr>
            <w:tcW w:w="1260" w:type="dxa"/>
            <w:gridSpan w:val="2"/>
            <w:tcBorders>
              <w:top w:val="single" w:sz="6" w:space="0" w:color="auto"/>
              <w:bottom w:val="single" w:sz="6" w:space="0" w:color="auto"/>
            </w:tcBorders>
            <w:shd w:val="clear" w:color="auto" w:fill="E6E6E6"/>
            <w:vAlign w:val="center"/>
          </w:tcPr>
          <w:p w:rsidR="004E6B73" w:rsidRPr="004F2273" w:rsidRDefault="004E6B73" w:rsidP="004E6B73">
            <w:pPr>
              <w:adjustRightInd w:val="0"/>
              <w:snapToGrid w:val="0"/>
              <w:spacing w:line="300" w:lineRule="exact"/>
              <w:jc w:val="distribute"/>
              <w:rPr>
                <w:rFonts w:ascii="標楷體" w:eastAsia="標楷體" w:hAnsi="標楷體"/>
                <w:color w:val="000000"/>
              </w:rPr>
            </w:pPr>
            <w:r w:rsidRPr="004F2273">
              <w:rPr>
                <w:rFonts w:ascii="標楷體" w:eastAsia="標楷體" w:hAnsi="標楷體" w:hint="eastAsia"/>
                <w:bCs/>
                <w:color w:val="000000"/>
              </w:rPr>
              <w:t>實習學科</w:t>
            </w:r>
          </w:p>
        </w:tc>
        <w:tc>
          <w:tcPr>
            <w:tcW w:w="7245" w:type="dxa"/>
            <w:gridSpan w:val="7"/>
            <w:tcBorders>
              <w:top w:val="single" w:sz="6" w:space="0" w:color="auto"/>
              <w:bottom w:val="single" w:sz="6" w:space="0" w:color="auto"/>
            </w:tcBorders>
            <w:shd w:val="clear" w:color="auto" w:fill="E6E6E6"/>
            <w:vAlign w:val="center"/>
          </w:tcPr>
          <w:p w:rsidR="004E6B73" w:rsidRPr="004F2273" w:rsidRDefault="004E6B73" w:rsidP="004E6B73">
            <w:pPr>
              <w:adjustRightInd w:val="0"/>
              <w:snapToGrid w:val="0"/>
              <w:spacing w:line="300" w:lineRule="exact"/>
              <w:ind w:left="480" w:hangingChars="200" w:hanging="480"/>
              <w:jc w:val="distribute"/>
              <w:rPr>
                <w:rFonts w:ascii="標楷體" w:eastAsia="標楷體" w:hAnsi="標楷體"/>
                <w:bCs/>
                <w:color w:val="000000"/>
              </w:rPr>
            </w:pPr>
            <w:r w:rsidRPr="004F2273">
              <w:rPr>
                <w:rFonts w:ascii="標楷體" w:eastAsia="標楷體" w:hAnsi="標楷體" w:hint="eastAsia"/>
                <w:bCs/>
                <w:color w:val="000000"/>
              </w:rPr>
              <w:t>實習內涵</w:t>
            </w:r>
          </w:p>
        </w:tc>
        <w:tc>
          <w:tcPr>
            <w:tcW w:w="1215" w:type="dxa"/>
            <w:tcBorders>
              <w:top w:val="single" w:sz="6" w:space="0" w:color="auto"/>
              <w:bottom w:val="single" w:sz="6" w:space="0" w:color="auto"/>
            </w:tcBorders>
            <w:shd w:val="clear" w:color="auto" w:fill="E6E6E6"/>
            <w:vAlign w:val="center"/>
          </w:tcPr>
          <w:p w:rsidR="004E6B73" w:rsidRPr="004F2273" w:rsidRDefault="004E6B73" w:rsidP="004E6B73">
            <w:pPr>
              <w:adjustRightInd w:val="0"/>
              <w:snapToGrid w:val="0"/>
              <w:spacing w:line="300" w:lineRule="exact"/>
              <w:jc w:val="distribute"/>
              <w:rPr>
                <w:rFonts w:ascii="標楷體" w:eastAsia="標楷體" w:hAnsi="標楷體"/>
                <w:color w:val="000000"/>
              </w:rPr>
            </w:pPr>
            <w:r w:rsidRPr="004F2273">
              <w:rPr>
                <w:rFonts w:ascii="標楷體" w:eastAsia="標楷體" w:hAnsi="標楷體" w:hint="eastAsia"/>
                <w:bCs/>
                <w:color w:val="000000"/>
              </w:rPr>
              <w:t>實習週（時）數最低標準</w:t>
            </w:r>
          </w:p>
        </w:tc>
      </w:tr>
      <w:tr w:rsidR="004E6B73" w:rsidTr="004E6B73">
        <w:tc>
          <w:tcPr>
            <w:tcW w:w="1260" w:type="dxa"/>
            <w:gridSpan w:val="2"/>
            <w:tcBorders>
              <w:top w:val="single" w:sz="6" w:space="0" w:color="auto"/>
            </w:tcBorders>
            <w:vAlign w:val="center"/>
          </w:tcPr>
          <w:p w:rsidR="004E6B73" w:rsidRPr="00824757" w:rsidRDefault="004E6B73" w:rsidP="004E6B73">
            <w:pPr>
              <w:spacing w:line="240" w:lineRule="exact"/>
              <w:jc w:val="both"/>
              <w:rPr>
                <w:rFonts w:eastAsia="標楷體"/>
                <w:b/>
                <w:color w:val="000000"/>
              </w:rPr>
            </w:pPr>
            <w:r w:rsidRPr="00C93C39">
              <w:rPr>
                <w:rFonts w:eastAsia="標楷體"/>
                <w:b/>
                <w:color w:val="000000"/>
              </w:rPr>
              <w:t>生理</w:t>
            </w:r>
            <w:r>
              <w:rPr>
                <w:rFonts w:eastAsia="標楷體" w:hint="eastAsia"/>
                <w:b/>
                <w:color w:val="000000"/>
              </w:rPr>
              <w:t>障礙</w:t>
            </w:r>
            <w:r w:rsidRPr="00C93C39">
              <w:rPr>
                <w:rFonts w:eastAsia="標楷體"/>
                <w:b/>
                <w:color w:val="000000"/>
              </w:rPr>
              <w:t>職能治療</w:t>
            </w:r>
          </w:p>
        </w:tc>
        <w:tc>
          <w:tcPr>
            <w:tcW w:w="7245" w:type="dxa"/>
            <w:gridSpan w:val="7"/>
            <w:tcBorders>
              <w:top w:val="single" w:sz="6" w:space="0" w:color="auto"/>
            </w:tcBorders>
            <w:vAlign w:val="center"/>
          </w:tcPr>
          <w:p w:rsidR="004E6B73" w:rsidRPr="00D73EC9" w:rsidRDefault="004E6B73" w:rsidP="004E6B73">
            <w:pPr>
              <w:spacing w:line="240" w:lineRule="exact"/>
              <w:ind w:firstLineChars="200" w:firstLine="440"/>
              <w:rPr>
                <w:rFonts w:ascii="標楷體" w:eastAsia="標楷體"/>
                <w:sz w:val="22"/>
              </w:rPr>
            </w:pPr>
            <w:r w:rsidRPr="00D73EC9">
              <w:rPr>
                <w:rFonts w:ascii="標楷體" w:eastAsia="標楷體"/>
                <w:sz w:val="22"/>
                <w:szCs w:val="22"/>
              </w:rPr>
              <w:t>主要針對神經肌肉、感覺、知覺認知</w:t>
            </w:r>
            <w:r w:rsidRPr="00D73EC9">
              <w:rPr>
                <w:rFonts w:ascii="標楷體" w:eastAsia="標楷體" w:hint="eastAsia"/>
                <w:sz w:val="22"/>
                <w:szCs w:val="22"/>
              </w:rPr>
              <w:t>功能、</w:t>
            </w:r>
            <w:r w:rsidRPr="00D73EC9">
              <w:rPr>
                <w:rFonts w:ascii="標楷體" w:eastAsia="標楷體"/>
                <w:sz w:val="22"/>
                <w:szCs w:val="22"/>
              </w:rPr>
              <w:t>以及職能表現(日常活動、工作或生產性活動、休閒或娛樂)操作之功能障礙的成人病患</w:t>
            </w:r>
            <w:r w:rsidRPr="00D73EC9">
              <w:rPr>
                <w:rFonts w:ascii="標楷體" w:eastAsia="標楷體" w:hint="eastAsia"/>
                <w:sz w:val="22"/>
                <w:szCs w:val="22"/>
              </w:rPr>
              <w:t>，提供</w:t>
            </w:r>
            <w:r w:rsidRPr="00D73EC9">
              <w:rPr>
                <w:rFonts w:eastAsia="標楷體"/>
                <w:color w:val="000000"/>
                <w:sz w:val="22"/>
                <w:szCs w:val="22"/>
              </w:rPr>
              <w:t>職能治療評估、擬定治療計畫</w:t>
            </w:r>
            <w:r w:rsidRPr="00D73EC9">
              <w:rPr>
                <w:rFonts w:eastAsia="標楷體" w:hint="eastAsia"/>
                <w:color w:val="000000"/>
                <w:sz w:val="22"/>
                <w:szCs w:val="22"/>
              </w:rPr>
              <w:t>與</w:t>
            </w:r>
            <w:r w:rsidRPr="00D73EC9">
              <w:rPr>
                <w:rFonts w:eastAsia="標楷體"/>
                <w:color w:val="000000"/>
                <w:sz w:val="22"/>
                <w:szCs w:val="22"/>
              </w:rPr>
              <w:t>介入</w:t>
            </w:r>
            <w:r w:rsidRPr="00D73EC9">
              <w:rPr>
                <w:rFonts w:eastAsia="標楷體" w:hint="eastAsia"/>
                <w:color w:val="000000"/>
                <w:sz w:val="22"/>
                <w:szCs w:val="22"/>
              </w:rPr>
              <w:t>，以</w:t>
            </w:r>
            <w:r w:rsidRPr="00D73EC9">
              <w:rPr>
                <w:rFonts w:eastAsia="標楷體"/>
                <w:color w:val="000000"/>
                <w:sz w:val="22"/>
                <w:szCs w:val="22"/>
              </w:rPr>
              <w:t>及</w:t>
            </w:r>
            <w:r w:rsidRPr="00D73EC9">
              <w:rPr>
                <w:rFonts w:eastAsia="標楷體" w:hint="eastAsia"/>
                <w:color w:val="000000"/>
                <w:sz w:val="22"/>
                <w:szCs w:val="22"/>
              </w:rPr>
              <w:t>追蹤</w:t>
            </w:r>
            <w:r w:rsidRPr="00D73EC9">
              <w:rPr>
                <w:rFonts w:eastAsia="標楷體"/>
                <w:color w:val="000000"/>
                <w:sz w:val="22"/>
                <w:szCs w:val="22"/>
              </w:rPr>
              <w:t>治療</w:t>
            </w:r>
            <w:r w:rsidRPr="00D73EC9">
              <w:rPr>
                <w:rFonts w:eastAsia="標楷體" w:hint="eastAsia"/>
                <w:color w:val="000000"/>
                <w:sz w:val="22"/>
                <w:szCs w:val="22"/>
              </w:rPr>
              <w:t>成效</w:t>
            </w:r>
            <w:r w:rsidRPr="00D73EC9">
              <w:rPr>
                <w:rFonts w:ascii="標楷體" w:eastAsia="標楷體"/>
                <w:sz w:val="22"/>
                <w:szCs w:val="22"/>
              </w:rPr>
              <w:t>。服務對象包含</w:t>
            </w:r>
            <w:r w:rsidRPr="00D73EC9">
              <w:rPr>
                <w:rFonts w:ascii="標楷體" w:eastAsia="標楷體" w:hint="eastAsia"/>
                <w:sz w:val="22"/>
                <w:szCs w:val="22"/>
              </w:rPr>
              <w:t>但不限於下列障礙者：</w:t>
            </w:r>
            <w:r w:rsidRPr="00D73EC9">
              <w:rPr>
                <w:rFonts w:ascii="標楷體" w:eastAsia="標楷體"/>
                <w:sz w:val="22"/>
                <w:szCs w:val="22"/>
              </w:rPr>
              <w:t>中樞神經病變及損傷</w:t>
            </w:r>
            <w:r w:rsidRPr="00D73EC9">
              <w:rPr>
                <w:rFonts w:eastAsia="標楷體"/>
                <w:color w:val="000000"/>
                <w:sz w:val="22"/>
                <w:szCs w:val="22"/>
              </w:rPr>
              <w:t>、</w:t>
            </w:r>
            <w:r w:rsidRPr="00D73EC9">
              <w:rPr>
                <w:rFonts w:ascii="標楷體" w:eastAsia="標楷體"/>
                <w:sz w:val="22"/>
                <w:szCs w:val="22"/>
              </w:rPr>
              <w:t>周邊神經病變及損傷</w:t>
            </w:r>
            <w:r w:rsidRPr="00D73EC9">
              <w:rPr>
                <w:rFonts w:eastAsia="標楷體"/>
                <w:color w:val="000000"/>
                <w:sz w:val="22"/>
                <w:szCs w:val="22"/>
              </w:rPr>
              <w:t>、</w:t>
            </w:r>
            <w:r w:rsidRPr="00D73EC9">
              <w:rPr>
                <w:rFonts w:ascii="標楷體" w:eastAsia="標楷體"/>
                <w:sz w:val="22"/>
                <w:szCs w:val="22"/>
              </w:rPr>
              <w:t>肌肉骨骼疾病</w:t>
            </w:r>
            <w:r w:rsidRPr="00D73EC9">
              <w:rPr>
                <w:rFonts w:eastAsia="標楷體"/>
                <w:color w:val="000000"/>
                <w:sz w:val="22"/>
                <w:szCs w:val="22"/>
              </w:rPr>
              <w:t>、</w:t>
            </w:r>
            <w:r w:rsidRPr="00D73EC9">
              <w:rPr>
                <w:rFonts w:ascii="標楷體" w:eastAsia="標楷體"/>
                <w:sz w:val="22"/>
                <w:szCs w:val="22"/>
              </w:rPr>
              <w:t>退化性疾病</w:t>
            </w:r>
            <w:r w:rsidRPr="00D73EC9">
              <w:rPr>
                <w:rFonts w:eastAsia="標楷體"/>
                <w:color w:val="000000"/>
                <w:sz w:val="22"/>
                <w:szCs w:val="22"/>
              </w:rPr>
              <w:t>、</w:t>
            </w:r>
            <w:r w:rsidRPr="00D73EC9">
              <w:rPr>
                <w:rFonts w:ascii="標楷體" w:eastAsia="標楷體"/>
                <w:sz w:val="22"/>
                <w:szCs w:val="22"/>
              </w:rPr>
              <w:t>燒燙傷</w:t>
            </w:r>
            <w:r w:rsidRPr="00D73EC9">
              <w:rPr>
                <w:rFonts w:eastAsia="標楷體"/>
                <w:color w:val="000000"/>
                <w:sz w:val="22"/>
                <w:szCs w:val="22"/>
              </w:rPr>
              <w:t>、</w:t>
            </w:r>
            <w:r w:rsidRPr="00D73EC9">
              <w:rPr>
                <w:rFonts w:ascii="標楷體" w:eastAsia="標楷體"/>
                <w:sz w:val="22"/>
                <w:szCs w:val="22"/>
              </w:rPr>
              <w:t>截肢者</w:t>
            </w:r>
            <w:r w:rsidRPr="00D73EC9">
              <w:rPr>
                <w:rFonts w:eastAsia="標楷體"/>
                <w:color w:val="000000"/>
                <w:sz w:val="22"/>
                <w:szCs w:val="22"/>
              </w:rPr>
              <w:t>、</w:t>
            </w:r>
            <w:r w:rsidRPr="00D73EC9">
              <w:rPr>
                <w:rFonts w:ascii="標楷體" w:eastAsia="標楷體"/>
                <w:sz w:val="22"/>
                <w:szCs w:val="22"/>
              </w:rPr>
              <w:t>心肺功能障礙</w:t>
            </w:r>
            <w:r w:rsidRPr="00D73EC9">
              <w:rPr>
                <w:rFonts w:ascii="標楷體" w:eastAsia="標楷體" w:hint="eastAsia"/>
                <w:sz w:val="22"/>
                <w:szCs w:val="22"/>
              </w:rPr>
              <w:t>等。</w:t>
            </w:r>
          </w:p>
          <w:p w:rsidR="004E6B73" w:rsidRPr="00D73EC9" w:rsidRDefault="004E6B73" w:rsidP="004E6B73">
            <w:pPr>
              <w:spacing w:line="240" w:lineRule="exact"/>
              <w:ind w:firstLineChars="200" w:firstLine="440"/>
              <w:rPr>
                <w:rFonts w:eastAsia="標楷體"/>
                <w:color w:val="000000"/>
                <w:sz w:val="22"/>
              </w:rPr>
            </w:pPr>
            <w:r w:rsidRPr="00D73EC9">
              <w:rPr>
                <w:rFonts w:ascii="標楷體" w:eastAsia="標楷體"/>
                <w:sz w:val="22"/>
                <w:szCs w:val="22"/>
              </w:rPr>
              <w:t>服務之個案包含疾病恢復過程之各種階段，由急性期至復健期、慢性期或維持期，服務</w:t>
            </w:r>
            <w:r w:rsidRPr="00D73EC9">
              <w:rPr>
                <w:rFonts w:ascii="標楷體" w:eastAsia="標楷體" w:hint="eastAsia"/>
                <w:sz w:val="22"/>
                <w:szCs w:val="22"/>
              </w:rPr>
              <w:t>場所除以醫療機構為主外（含</w:t>
            </w:r>
            <w:r w:rsidRPr="00D73EC9">
              <w:rPr>
                <w:rFonts w:ascii="標楷體" w:eastAsia="標楷體"/>
                <w:sz w:val="22"/>
                <w:szCs w:val="22"/>
              </w:rPr>
              <w:t>加護病房</w:t>
            </w:r>
            <w:r w:rsidRPr="00D73EC9">
              <w:rPr>
                <w:rFonts w:ascii="標楷體" w:eastAsia="標楷體" w:hint="eastAsia"/>
                <w:sz w:val="22"/>
                <w:szCs w:val="22"/>
              </w:rPr>
              <w:t>、一般</w:t>
            </w:r>
            <w:r w:rsidRPr="00D73EC9">
              <w:rPr>
                <w:rFonts w:ascii="標楷體" w:eastAsia="標楷體"/>
                <w:sz w:val="22"/>
                <w:szCs w:val="22"/>
              </w:rPr>
              <w:t>病房</w:t>
            </w:r>
            <w:r w:rsidRPr="00D73EC9">
              <w:rPr>
                <w:rFonts w:ascii="標楷體" w:eastAsia="標楷體" w:hint="eastAsia"/>
                <w:sz w:val="22"/>
                <w:szCs w:val="22"/>
              </w:rPr>
              <w:t>之床邊治療、</w:t>
            </w:r>
            <w:r w:rsidRPr="00D73EC9">
              <w:rPr>
                <w:rFonts w:ascii="標楷體" w:eastAsia="標楷體"/>
                <w:sz w:val="22"/>
                <w:szCs w:val="22"/>
              </w:rPr>
              <w:t>職能治療部門</w:t>
            </w:r>
            <w:r w:rsidRPr="00D73EC9">
              <w:rPr>
                <w:rFonts w:ascii="標楷體" w:eastAsia="標楷體" w:hint="eastAsia"/>
                <w:sz w:val="22"/>
                <w:szCs w:val="22"/>
              </w:rPr>
              <w:t>、門診等），亦可</w:t>
            </w:r>
            <w:r w:rsidRPr="00D73EC9">
              <w:rPr>
                <w:rFonts w:ascii="標楷體" w:eastAsia="標楷體"/>
                <w:sz w:val="22"/>
                <w:szCs w:val="22"/>
              </w:rPr>
              <w:t>包</w:t>
            </w:r>
            <w:r w:rsidRPr="00D73EC9">
              <w:rPr>
                <w:rFonts w:ascii="標楷體" w:eastAsia="標楷體" w:hint="eastAsia"/>
                <w:sz w:val="22"/>
                <w:szCs w:val="22"/>
              </w:rPr>
              <w:t>含居家、社區等場域。</w:t>
            </w:r>
          </w:p>
        </w:tc>
        <w:tc>
          <w:tcPr>
            <w:tcW w:w="1215" w:type="dxa"/>
            <w:tcBorders>
              <w:top w:val="single" w:sz="6" w:space="0" w:color="auto"/>
            </w:tcBorders>
            <w:vAlign w:val="center"/>
          </w:tcPr>
          <w:p w:rsidR="004E6B73" w:rsidRDefault="004E6B73" w:rsidP="004E6B73">
            <w:pPr>
              <w:spacing w:line="240" w:lineRule="atLeast"/>
              <w:jc w:val="center"/>
              <w:rPr>
                <w:rFonts w:eastAsia="標楷體"/>
                <w:bCs/>
                <w:color w:val="000000"/>
                <w:kern w:val="0"/>
                <w:sz w:val="20"/>
              </w:rPr>
            </w:pPr>
            <w:r w:rsidRPr="00D73EC9">
              <w:rPr>
                <w:rFonts w:eastAsia="標楷體"/>
                <w:bCs/>
                <w:color w:val="000000"/>
                <w:kern w:val="0"/>
                <w:sz w:val="20"/>
              </w:rPr>
              <w:t>12</w:t>
            </w:r>
            <w:r w:rsidRPr="00D73EC9">
              <w:rPr>
                <w:rFonts w:eastAsia="標楷體"/>
                <w:bCs/>
                <w:color w:val="000000"/>
                <w:kern w:val="0"/>
                <w:sz w:val="20"/>
              </w:rPr>
              <w:t>週</w:t>
            </w:r>
          </w:p>
          <w:p w:rsidR="004E6B73" w:rsidRPr="00D73EC9" w:rsidRDefault="004E6B73" w:rsidP="004E6B73">
            <w:pPr>
              <w:spacing w:line="240" w:lineRule="atLeast"/>
              <w:jc w:val="center"/>
              <w:rPr>
                <w:rFonts w:eastAsia="標楷體"/>
                <w:bCs/>
                <w:color w:val="000000"/>
                <w:spacing w:val="-20"/>
                <w:kern w:val="0"/>
                <w:sz w:val="20"/>
              </w:rPr>
            </w:pPr>
            <w:r w:rsidRPr="00D73EC9">
              <w:rPr>
                <w:rFonts w:eastAsia="標楷體"/>
                <w:bCs/>
                <w:color w:val="000000"/>
                <w:spacing w:val="-20"/>
                <w:kern w:val="0"/>
                <w:sz w:val="20"/>
              </w:rPr>
              <w:t>（</w:t>
            </w:r>
            <w:r w:rsidRPr="00D73EC9">
              <w:rPr>
                <w:rFonts w:eastAsia="標楷體"/>
                <w:bCs/>
                <w:color w:val="000000"/>
                <w:spacing w:val="-20"/>
                <w:kern w:val="0"/>
                <w:sz w:val="20"/>
              </w:rPr>
              <w:t>480</w:t>
            </w:r>
            <w:r w:rsidRPr="00D73EC9">
              <w:rPr>
                <w:rFonts w:eastAsia="標楷體"/>
                <w:bCs/>
                <w:color w:val="000000"/>
                <w:spacing w:val="-20"/>
                <w:kern w:val="0"/>
                <w:sz w:val="20"/>
              </w:rPr>
              <w:t>小時）</w:t>
            </w:r>
          </w:p>
        </w:tc>
      </w:tr>
      <w:tr w:rsidR="004E6B73" w:rsidTr="004E6B73">
        <w:tc>
          <w:tcPr>
            <w:tcW w:w="1260" w:type="dxa"/>
            <w:gridSpan w:val="2"/>
            <w:vAlign w:val="center"/>
          </w:tcPr>
          <w:p w:rsidR="004E6B73" w:rsidRPr="00824757" w:rsidRDefault="004E6B73" w:rsidP="004E6B73">
            <w:pPr>
              <w:spacing w:line="240" w:lineRule="exact"/>
              <w:jc w:val="both"/>
              <w:rPr>
                <w:rFonts w:eastAsia="標楷體"/>
                <w:b/>
                <w:color w:val="000000"/>
              </w:rPr>
            </w:pPr>
            <w:r w:rsidRPr="00C93C39">
              <w:rPr>
                <w:rFonts w:eastAsia="標楷體"/>
                <w:b/>
                <w:color w:val="000000"/>
              </w:rPr>
              <w:t>心理</w:t>
            </w:r>
            <w:r>
              <w:rPr>
                <w:rFonts w:eastAsia="標楷體" w:hint="eastAsia"/>
                <w:b/>
                <w:color w:val="000000"/>
              </w:rPr>
              <w:t>障礙</w:t>
            </w:r>
            <w:r w:rsidRPr="00C93C39">
              <w:rPr>
                <w:rFonts w:eastAsia="標楷體"/>
                <w:b/>
                <w:color w:val="000000"/>
              </w:rPr>
              <w:t>職能治療</w:t>
            </w:r>
          </w:p>
        </w:tc>
        <w:tc>
          <w:tcPr>
            <w:tcW w:w="7245" w:type="dxa"/>
            <w:gridSpan w:val="7"/>
            <w:vAlign w:val="center"/>
          </w:tcPr>
          <w:p w:rsidR="004E6B73" w:rsidRPr="00D73EC9" w:rsidRDefault="004E6B73" w:rsidP="004E6B73">
            <w:pPr>
              <w:spacing w:line="240" w:lineRule="exact"/>
              <w:ind w:firstLineChars="200" w:firstLine="440"/>
              <w:rPr>
                <w:rFonts w:ascii="標楷體" w:eastAsia="標楷體"/>
                <w:sz w:val="22"/>
              </w:rPr>
            </w:pPr>
            <w:r w:rsidRPr="00D73EC9">
              <w:rPr>
                <w:rFonts w:ascii="標楷體" w:eastAsia="標楷體" w:hint="eastAsia"/>
                <w:sz w:val="22"/>
                <w:szCs w:val="22"/>
              </w:rPr>
              <w:t>主要針對患有思覺失調</w:t>
            </w:r>
            <w:r w:rsidRPr="00D73EC9">
              <w:rPr>
                <w:rFonts w:ascii="標楷體" w:eastAsia="標楷體"/>
                <w:sz w:val="22"/>
                <w:szCs w:val="22"/>
              </w:rPr>
              <w:t>症、情感性精神病</w:t>
            </w:r>
            <w:r w:rsidRPr="00D73EC9">
              <w:rPr>
                <w:rFonts w:ascii="標楷體" w:eastAsia="標楷體" w:hint="eastAsia"/>
                <w:sz w:val="22"/>
                <w:szCs w:val="22"/>
              </w:rPr>
              <w:t>、妄想症、失智症、藥物濫用、焦慮症、人格違常、適應障礙、行為問題等</w:t>
            </w:r>
            <w:r w:rsidRPr="00D73EC9">
              <w:rPr>
                <w:rFonts w:ascii="標楷體" w:eastAsia="標楷體"/>
                <w:sz w:val="22"/>
                <w:szCs w:val="22"/>
              </w:rPr>
              <w:t>心理障礙</w:t>
            </w:r>
            <w:r w:rsidRPr="00D73EC9">
              <w:rPr>
                <w:rFonts w:ascii="標楷體" w:eastAsia="標楷體" w:hint="eastAsia"/>
                <w:sz w:val="22"/>
                <w:szCs w:val="22"/>
              </w:rPr>
              <w:t>者，提供</w:t>
            </w:r>
            <w:r w:rsidRPr="00D73EC9">
              <w:rPr>
                <w:rFonts w:ascii="標楷體" w:eastAsia="標楷體"/>
                <w:sz w:val="22"/>
                <w:szCs w:val="22"/>
              </w:rPr>
              <w:t>職能治療評估、擬定治療計畫</w:t>
            </w:r>
            <w:r w:rsidRPr="00D73EC9">
              <w:rPr>
                <w:rFonts w:ascii="標楷體" w:eastAsia="標楷體" w:hint="eastAsia"/>
                <w:sz w:val="22"/>
                <w:szCs w:val="22"/>
              </w:rPr>
              <w:t>與</w:t>
            </w:r>
            <w:r w:rsidRPr="00D73EC9">
              <w:rPr>
                <w:rFonts w:ascii="標楷體" w:eastAsia="標楷體"/>
                <w:sz w:val="22"/>
                <w:szCs w:val="22"/>
              </w:rPr>
              <w:t>介入</w:t>
            </w:r>
            <w:r w:rsidRPr="00D73EC9">
              <w:rPr>
                <w:rFonts w:ascii="標楷體" w:eastAsia="標楷體" w:hint="eastAsia"/>
                <w:sz w:val="22"/>
                <w:szCs w:val="22"/>
              </w:rPr>
              <w:t>，以</w:t>
            </w:r>
            <w:r w:rsidRPr="00D73EC9">
              <w:rPr>
                <w:rFonts w:ascii="標楷體" w:eastAsia="標楷體"/>
                <w:sz w:val="22"/>
                <w:szCs w:val="22"/>
              </w:rPr>
              <w:t>及</w:t>
            </w:r>
            <w:r w:rsidRPr="00D73EC9">
              <w:rPr>
                <w:rFonts w:ascii="標楷體" w:eastAsia="標楷體" w:hint="eastAsia"/>
                <w:sz w:val="22"/>
                <w:szCs w:val="22"/>
              </w:rPr>
              <w:t>追蹤</w:t>
            </w:r>
            <w:r w:rsidRPr="00D73EC9">
              <w:rPr>
                <w:rFonts w:ascii="標楷體" w:eastAsia="標楷體"/>
                <w:sz w:val="22"/>
                <w:szCs w:val="22"/>
              </w:rPr>
              <w:t>治療</w:t>
            </w:r>
            <w:r w:rsidRPr="00D73EC9">
              <w:rPr>
                <w:rFonts w:ascii="標楷體" w:eastAsia="標楷體" w:hint="eastAsia"/>
                <w:sz w:val="22"/>
                <w:szCs w:val="22"/>
              </w:rPr>
              <w:t>成效</w:t>
            </w:r>
            <w:r w:rsidRPr="00D73EC9">
              <w:rPr>
                <w:rFonts w:ascii="標楷體" w:eastAsia="標楷體"/>
                <w:sz w:val="22"/>
                <w:szCs w:val="22"/>
              </w:rPr>
              <w:t>。服務</w:t>
            </w:r>
            <w:r w:rsidRPr="00D73EC9">
              <w:rPr>
                <w:rFonts w:ascii="標楷體" w:eastAsia="標楷體" w:hint="eastAsia"/>
                <w:sz w:val="22"/>
                <w:szCs w:val="22"/>
              </w:rPr>
              <w:t>場所</w:t>
            </w:r>
            <w:r w:rsidRPr="00D73EC9">
              <w:rPr>
                <w:rFonts w:ascii="標楷體" w:eastAsia="標楷體"/>
                <w:sz w:val="22"/>
                <w:szCs w:val="22"/>
              </w:rPr>
              <w:t>包含</w:t>
            </w:r>
            <w:r w:rsidRPr="00D73EC9">
              <w:rPr>
                <w:rFonts w:ascii="標楷體" w:eastAsia="標楷體" w:hint="eastAsia"/>
                <w:sz w:val="22"/>
                <w:szCs w:val="22"/>
              </w:rPr>
              <w:t>精神科加護病房、急性病房、日間病房、慢性病房(復健病房)、門診、社區復健等場所。</w:t>
            </w:r>
          </w:p>
        </w:tc>
        <w:tc>
          <w:tcPr>
            <w:tcW w:w="1215" w:type="dxa"/>
            <w:vAlign w:val="center"/>
          </w:tcPr>
          <w:p w:rsidR="004E6B73" w:rsidRPr="00D73EC9" w:rsidRDefault="004E6B73" w:rsidP="004E6B73">
            <w:pPr>
              <w:spacing w:line="240" w:lineRule="atLeast"/>
              <w:jc w:val="center"/>
              <w:rPr>
                <w:rFonts w:eastAsia="標楷體"/>
                <w:bCs/>
                <w:color w:val="000000"/>
                <w:kern w:val="0"/>
                <w:sz w:val="20"/>
              </w:rPr>
            </w:pPr>
            <w:r w:rsidRPr="00D73EC9">
              <w:rPr>
                <w:rFonts w:eastAsia="標楷體"/>
                <w:bCs/>
                <w:color w:val="000000"/>
                <w:kern w:val="0"/>
                <w:sz w:val="20"/>
              </w:rPr>
              <w:t>12</w:t>
            </w:r>
            <w:r w:rsidRPr="00D73EC9">
              <w:rPr>
                <w:rFonts w:eastAsia="標楷體"/>
                <w:bCs/>
                <w:color w:val="000000"/>
                <w:kern w:val="0"/>
                <w:sz w:val="20"/>
              </w:rPr>
              <w:t>週</w:t>
            </w:r>
          </w:p>
          <w:p w:rsidR="004E6B73" w:rsidRPr="00D73EC9" w:rsidRDefault="004E6B73" w:rsidP="004E6B73">
            <w:pPr>
              <w:spacing w:line="240" w:lineRule="atLeast"/>
              <w:jc w:val="center"/>
              <w:rPr>
                <w:rFonts w:eastAsia="標楷體"/>
                <w:bCs/>
                <w:color w:val="000000"/>
                <w:kern w:val="0"/>
                <w:sz w:val="20"/>
              </w:rPr>
            </w:pPr>
            <w:r w:rsidRPr="00D73EC9">
              <w:rPr>
                <w:rFonts w:eastAsia="標楷體"/>
                <w:bCs/>
                <w:color w:val="000000"/>
                <w:spacing w:val="-20"/>
                <w:kern w:val="0"/>
                <w:sz w:val="20"/>
              </w:rPr>
              <w:t>（</w:t>
            </w:r>
            <w:r w:rsidRPr="00D73EC9">
              <w:rPr>
                <w:rFonts w:eastAsia="標楷體"/>
                <w:bCs/>
                <w:color w:val="000000"/>
                <w:spacing w:val="-20"/>
                <w:kern w:val="0"/>
                <w:sz w:val="20"/>
              </w:rPr>
              <w:t>480</w:t>
            </w:r>
            <w:r w:rsidRPr="00D73EC9">
              <w:rPr>
                <w:rFonts w:eastAsia="標楷體"/>
                <w:bCs/>
                <w:color w:val="000000"/>
                <w:spacing w:val="-20"/>
                <w:kern w:val="0"/>
                <w:sz w:val="20"/>
              </w:rPr>
              <w:t>小時）</w:t>
            </w:r>
          </w:p>
        </w:tc>
      </w:tr>
      <w:tr w:rsidR="004E6B73" w:rsidTr="004E6B73">
        <w:tc>
          <w:tcPr>
            <w:tcW w:w="1260" w:type="dxa"/>
            <w:gridSpan w:val="2"/>
            <w:vAlign w:val="center"/>
          </w:tcPr>
          <w:p w:rsidR="004E6B73" w:rsidRPr="00824757" w:rsidRDefault="004E6B73" w:rsidP="004E6B73">
            <w:pPr>
              <w:spacing w:line="240" w:lineRule="exact"/>
              <w:jc w:val="both"/>
              <w:rPr>
                <w:rFonts w:eastAsia="標楷體"/>
                <w:b/>
                <w:color w:val="000000"/>
              </w:rPr>
            </w:pPr>
            <w:r w:rsidRPr="00C93C39">
              <w:rPr>
                <w:rFonts w:eastAsia="標楷體" w:hint="eastAsia"/>
                <w:b/>
                <w:color w:val="000000"/>
              </w:rPr>
              <w:t>兒</w:t>
            </w:r>
            <w:r>
              <w:rPr>
                <w:rFonts w:eastAsia="標楷體" w:hint="eastAsia"/>
                <w:b/>
                <w:color w:val="000000"/>
              </w:rPr>
              <w:t>童</w:t>
            </w:r>
            <w:r w:rsidRPr="00C93C39">
              <w:rPr>
                <w:rFonts w:eastAsia="標楷體"/>
                <w:b/>
                <w:color w:val="000000"/>
              </w:rPr>
              <w:t>職能治療</w:t>
            </w:r>
          </w:p>
        </w:tc>
        <w:tc>
          <w:tcPr>
            <w:tcW w:w="7245" w:type="dxa"/>
            <w:gridSpan w:val="7"/>
            <w:vAlign w:val="center"/>
          </w:tcPr>
          <w:p w:rsidR="004E6B73" w:rsidRPr="00D73EC9" w:rsidRDefault="004E6B73" w:rsidP="004E6B73">
            <w:pPr>
              <w:spacing w:line="240" w:lineRule="exact"/>
              <w:ind w:firstLineChars="200" w:firstLine="440"/>
              <w:rPr>
                <w:rFonts w:ascii="標楷體" w:eastAsia="標楷體"/>
                <w:sz w:val="22"/>
              </w:rPr>
            </w:pPr>
            <w:r w:rsidRPr="00D73EC9">
              <w:rPr>
                <w:rFonts w:ascii="標楷體" w:eastAsia="標楷體" w:hint="eastAsia"/>
                <w:sz w:val="22"/>
                <w:szCs w:val="22"/>
              </w:rPr>
              <w:t>主要針對由新生兒到青少年，因先天性疾病、染色體異常、產前、產中或出生後不久中樞神經系統受到永久性傷害、環境刺激不利或受虐等因素，而致發展障礙或學習困難者，提供</w:t>
            </w:r>
            <w:r w:rsidRPr="00D73EC9">
              <w:rPr>
                <w:rFonts w:ascii="標楷體" w:eastAsia="標楷體"/>
                <w:sz w:val="22"/>
                <w:szCs w:val="22"/>
              </w:rPr>
              <w:t>職能治療評估、擬定治療計畫</w:t>
            </w:r>
            <w:r w:rsidRPr="00D73EC9">
              <w:rPr>
                <w:rFonts w:ascii="標楷體" w:eastAsia="標楷體" w:hint="eastAsia"/>
                <w:sz w:val="22"/>
                <w:szCs w:val="22"/>
              </w:rPr>
              <w:t>與</w:t>
            </w:r>
            <w:r w:rsidRPr="00D73EC9">
              <w:rPr>
                <w:rFonts w:ascii="標楷體" w:eastAsia="標楷體"/>
                <w:sz w:val="22"/>
                <w:szCs w:val="22"/>
              </w:rPr>
              <w:t>介入</w:t>
            </w:r>
            <w:r w:rsidRPr="00D73EC9">
              <w:rPr>
                <w:rFonts w:ascii="標楷體" w:eastAsia="標楷體" w:hint="eastAsia"/>
                <w:sz w:val="22"/>
                <w:szCs w:val="22"/>
              </w:rPr>
              <w:t>，以</w:t>
            </w:r>
            <w:r w:rsidRPr="00D73EC9">
              <w:rPr>
                <w:rFonts w:ascii="標楷體" w:eastAsia="標楷體"/>
                <w:sz w:val="22"/>
                <w:szCs w:val="22"/>
              </w:rPr>
              <w:t>及</w:t>
            </w:r>
            <w:r w:rsidRPr="00D73EC9">
              <w:rPr>
                <w:rFonts w:ascii="標楷體" w:eastAsia="標楷體" w:hint="eastAsia"/>
                <w:sz w:val="22"/>
                <w:szCs w:val="22"/>
              </w:rPr>
              <w:t>追蹤</w:t>
            </w:r>
            <w:r w:rsidRPr="00D73EC9">
              <w:rPr>
                <w:rFonts w:ascii="標楷體" w:eastAsia="標楷體"/>
                <w:sz w:val="22"/>
                <w:szCs w:val="22"/>
              </w:rPr>
              <w:t>治療</w:t>
            </w:r>
            <w:r w:rsidRPr="00D73EC9">
              <w:rPr>
                <w:rFonts w:ascii="標楷體" w:eastAsia="標楷體" w:hint="eastAsia"/>
                <w:sz w:val="22"/>
                <w:szCs w:val="22"/>
              </w:rPr>
              <w:t>成效</w:t>
            </w:r>
            <w:r w:rsidRPr="00D73EC9">
              <w:rPr>
                <w:rFonts w:ascii="標楷體" w:eastAsia="標楷體"/>
                <w:sz w:val="22"/>
                <w:szCs w:val="22"/>
              </w:rPr>
              <w:t>。服務對象包含</w:t>
            </w:r>
            <w:r w:rsidRPr="00D73EC9">
              <w:rPr>
                <w:rFonts w:ascii="標楷體" w:eastAsia="標楷體" w:hint="eastAsia"/>
                <w:sz w:val="22"/>
                <w:szCs w:val="22"/>
              </w:rPr>
              <w:t>但不限於下列障礙者：腦性麻痺、智能不足、唐氏症、染色體異常、自閉症、注意力缺陷過動症、行為及情緒障礙、肌肉萎縮、腦傷、脊髓損傷或身體病弱等。</w:t>
            </w:r>
          </w:p>
          <w:p w:rsidR="004E6B73" w:rsidRPr="00D73EC9" w:rsidRDefault="004E6B73" w:rsidP="004E6B73">
            <w:pPr>
              <w:spacing w:line="240" w:lineRule="exact"/>
              <w:ind w:firstLineChars="200" w:firstLine="440"/>
              <w:rPr>
                <w:rFonts w:ascii="標楷體" w:eastAsia="標楷體"/>
                <w:sz w:val="22"/>
              </w:rPr>
            </w:pPr>
            <w:r w:rsidRPr="00D73EC9">
              <w:rPr>
                <w:rFonts w:ascii="標楷體" w:eastAsia="標楷體" w:hint="eastAsia"/>
                <w:sz w:val="22"/>
                <w:szCs w:val="22"/>
              </w:rPr>
              <w:t>服務場所除以醫療機構為主外，亦可包含發展中心、學校或個案家中等兒童的生活場域。</w:t>
            </w:r>
          </w:p>
        </w:tc>
        <w:tc>
          <w:tcPr>
            <w:tcW w:w="1215" w:type="dxa"/>
            <w:vAlign w:val="center"/>
          </w:tcPr>
          <w:p w:rsidR="004E6B73" w:rsidRPr="00D73EC9" w:rsidRDefault="004E6B73" w:rsidP="004E6B73">
            <w:pPr>
              <w:spacing w:line="240" w:lineRule="atLeast"/>
              <w:jc w:val="center"/>
              <w:rPr>
                <w:rFonts w:eastAsia="標楷體"/>
                <w:bCs/>
                <w:color w:val="000000"/>
                <w:kern w:val="0"/>
                <w:sz w:val="20"/>
              </w:rPr>
            </w:pPr>
            <w:r w:rsidRPr="00D73EC9">
              <w:rPr>
                <w:rFonts w:eastAsia="標楷體"/>
                <w:bCs/>
                <w:color w:val="000000"/>
                <w:kern w:val="0"/>
                <w:sz w:val="20"/>
              </w:rPr>
              <w:t>12</w:t>
            </w:r>
            <w:r w:rsidRPr="00D73EC9">
              <w:rPr>
                <w:rFonts w:eastAsia="標楷體"/>
                <w:bCs/>
                <w:color w:val="000000"/>
                <w:kern w:val="0"/>
                <w:sz w:val="20"/>
              </w:rPr>
              <w:t>週</w:t>
            </w:r>
          </w:p>
          <w:p w:rsidR="004E6B73" w:rsidRPr="00D73EC9" w:rsidRDefault="004E6B73" w:rsidP="004E6B73">
            <w:pPr>
              <w:spacing w:line="240" w:lineRule="atLeast"/>
              <w:jc w:val="center"/>
              <w:rPr>
                <w:rFonts w:eastAsia="標楷體"/>
                <w:bCs/>
                <w:color w:val="000000"/>
                <w:kern w:val="0"/>
                <w:sz w:val="20"/>
              </w:rPr>
            </w:pPr>
            <w:r w:rsidRPr="00D73EC9">
              <w:rPr>
                <w:rFonts w:eastAsia="標楷體"/>
                <w:bCs/>
                <w:color w:val="000000"/>
                <w:spacing w:val="-20"/>
                <w:kern w:val="0"/>
                <w:sz w:val="20"/>
              </w:rPr>
              <w:t>（</w:t>
            </w:r>
            <w:r w:rsidRPr="00D73EC9">
              <w:rPr>
                <w:rFonts w:eastAsia="標楷體"/>
                <w:bCs/>
                <w:color w:val="000000"/>
                <w:spacing w:val="-20"/>
                <w:kern w:val="0"/>
                <w:sz w:val="20"/>
              </w:rPr>
              <w:t>480</w:t>
            </w:r>
            <w:r w:rsidRPr="00D73EC9">
              <w:rPr>
                <w:rFonts w:eastAsia="標楷體"/>
                <w:bCs/>
                <w:color w:val="000000"/>
                <w:spacing w:val="-20"/>
                <w:kern w:val="0"/>
                <w:sz w:val="20"/>
              </w:rPr>
              <w:t>小時）</w:t>
            </w:r>
          </w:p>
        </w:tc>
      </w:tr>
      <w:tr w:rsidR="004E6B73" w:rsidTr="004E6B73">
        <w:trPr>
          <w:trHeight w:val="1230"/>
        </w:trPr>
        <w:tc>
          <w:tcPr>
            <w:tcW w:w="1260" w:type="dxa"/>
            <w:gridSpan w:val="2"/>
            <w:vAlign w:val="center"/>
          </w:tcPr>
          <w:p w:rsidR="004E6B73" w:rsidRPr="00C93C39" w:rsidRDefault="004E6B73" w:rsidP="004E6B73">
            <w:pPr>
              <w:spacing w:line="240" w:lineRule="exact"/>
              <w:jc w:val="both"/>
              <w:rPr>
                <w:rFonts w:eastAsia="標楷體"/>
                <w:color w:val="000000"/>
              </w:rPr>
            </w:pPr>
            <w:r w:rsidRPr="00C93C39">
              <w:rPr>
                <w:rFonts w:eastAsia="標楷體"/>
                <w:b/>
                <w:color w:val="000000"/>
              </w:rPr>
              <w:t>社區或長期照</w:t>
            </w:r>
            <w:r w:rsidRPr="00C93C39">
              <w:rPr>
                <w:rFonts w:eastAsia="標楷體" w:hint="eastAsia"/>
                <w:b/>
                <w:color w:val="000000"/>
              </w:rPr>
              <w:t>顧</w:t>
            </w:r>
            <w:r w:rsidRPr="00376712">
              <w:rPr>
                <w:rFonts w:eastAsia="標楷體" w:hint="eastAsia"/>
                <w:b/>
              </w:rPr>
              <w:t>(</w:t>
            </w:r>
            <w:r w:rsidRPr="00376712">
              <w:rPr>
                <w:rFonts w:eastAsia="標楷體" w:hint="eastAsia"/>
                <w:b/>
              </w:rPr>
              <w:t>護</w:t>
            </w:r>
            <w:r w:rsidRPr="00376712">
              <w:rPr>
                <w:rFonts w:eastAsia="標楷體" w:hint="eastAsia"/>
                <w:b/>
              </w:rPr>
              <w:t>)</w:t>
            </w:r>
            <w:r w:rsidRPr="00376712">
              <w:rPr>
                <w:rFonts w:eastAsia="標楷體"/>
                <w:b/>
                <w:color w:val="000000"/>
              </w:rPr>
              <w:t>職</w:t>
            </w:r>
            <w:r w:rsidRPr="00C93C39">
              <w:rPr>
                <w:rFonts w:eastAsia="標楷體"/>
                <w:b/>
                <w:color w:val="000000"/>
              </w:rPr>
              <w:t>能治療</w:t>
            </w:r>
          </w:p>
        </w:tc>
        <w:tc>
          <w:tcPr>
            <w:tcW w:w="7245" w:type="dxa"/>
            <w:gridSpan w:val="7"/>
            <w:vAlign w:val="center"/>
          </w:tcPr>
          <w:p w:rsidR="004E6B73" w:rsidRPr="00D73EC9" w:rsidRDefault="004E6B73" w:rsidP="004E6B73">
            <w:pPr>
              <w:spacing w:line="240" w:lineRule="exact"/>
              <w:ind w:firstLineChars="200" w:firstLine="440"/>
              <w:rPr>
                <w:rFonts w:ascii="標楷體" w:eastAsia="標楷體"/>
                <w:sz w:val="22"/>
              </w:rPr>
            </w:pPr>
            <w:r w:rsidRPr="00D73EC9">
              <w:rPr>
                <w:rFonts w:ascii="標楷體" w:eastAsia="標楷體" w:hint="eastAsia"/>
                <w:sz w:val="22"/>
                <w:szCs w:val="22"/>
              </w:rPr>
              <w:t>主要在</w:t>
            </w:r>
            <w:r w:rsidRPr="00D73EC9">
              <w:rPr>
                <w:rFonts w:ascii="標楷體" w:eastAsia="標楷體"/>
                <w:sz w:val="22"/>
                <w:szCs w:val="22"/>
              </w:rPr>
              <w:t>非醫療機構</w:t>
            </w:r>
            <w:r w:rsidRPr="00D73EC9">
              <w:rPr>
                <w:rFonts w:ascii="標楷體" w:eastAsia="標楷體" w:hint="eastAsia"/>
                <w:sz w:val="22"/>
                <w:szCs w:val="22"/>
              </w:rPr>
              <w:t>，針對因健康因素、老化或是社會文化環境不利等因素而導致身體結構或功能受損，或職能參與受限者，提供</w:t>
            </w:r>
            <w:r w:rsidRPr="00D73EC9">
              <w:rPr>
                <w:rFonts w:ascii="標楷體" w:eastAsia="標楷體"/>
                <w:sz w:val="22"/>
                <w:szCs w:val="22"/>
              </w:rPr>
              <w:t>職能治療評估、擬定治療計畫</w:t>
            </w:r>
            <w:r w:rsidRPr="00D73EC9">
              <w:rPr>
                <w:rFonts w:ascii="標楷體" w:eastAsia="標楷體" w:hint="eastAsia"/>
                <w:sz w:val="22"/>
                <w:szCs w:val="22"/>
              </w:rPr>
              <w:t>與</w:t>
            </w:r>
            <w:r w:rsidRPr="00D73EC9">
              <w:rPr>
                <w:rFonts w:ascii="標楷體" w:eastAsia="標楷體"/>
                <w:sz w:val="22"/>
                <w:szCs w:val="22"/>
              </w:rPr>
              <w:t>介入</w:t>
            </w:r>
            <w:r w:rsidRPr="00D73EC9">
              <w:rPr>
                <w:rFonts w:ascii="標楷體" w:eastAsia="標楷體" w:hint="eastAsia"/>
                <w:sz w:val="22"/>
                <w:szCs w:val="22"/>
              </w:rPr>
              <w:t>，以</w:t>
            </w:r>
            <w:r w:rsidRPr="00D73EC9">
              <w:rPr>
                <w:rFonts w:ascii="標楷體" w:eastAsia="標楷體"/>
                <w:sz w:val="22"/>
                <w:szCs w:val="22"/>
              </w:rPr>
              <w:t>及</w:t>
            </w:r>
            <w:r w:rsidRPr="00D73EC9">
              <w:rPr>
                <w:rFonts w:ascii="標楷體" w:eastAsia="標楷體" w:hint="eastAsia"/>
                <w:sz w:val="22"/>
                <w:szCs w:val="22"/>
              </w:rPr>
              <w:t>追蹤</w:t>
            </w:r>
            <w:r w:rsidRPr="00D73EC9">
              <w:rPr>
                <w:rFonts w:ascii="標楷體" w:eastAsia="標楷體"/>
                <w:sz w:val="22"/>
                <w:szCs w:val="22"/>
              </w:rPr>
              <w:t>治療</w:t>
            </w:r>
            <w:r w:rsidRPr="00D73EC9">
              <w:rPr>
                <w:rFonts w:ascii="標楷體" w:eastAsia="標楷體" w:hint="eastAsia"/>
                <w:sz w:val="22"/>
                <w:szCs w:val="22"/>
              </w:rPr>
              <w:t>成效</w:t>
            </w:r>
            <w:r w:rsidRPr="00D73EC9">
              <w:rPr>
                <w:rFonts w:ascii="標楷體" w:eastAsia="標楷體"/>
                <w:sz w:val="22"/>
                <w:szCs w:val="22"/>
              </w:rPr>
              <w:t>。服務</w:t>
            </w:r>
            <w:r w:rsidRPr="00D73EC9">
              <w:rPr>
                <w:rFonts w:ascii="標楷體" w:eastAsia="標楷體" w:hint="eastAsia"/>
                <w:sz w:val="22"/>
                <w:szCs w:val="22"/>
              </w:rPr>
              <w:t>模式</w:t>
            </w:r>
            <w:r w:rsidRPr="00D73EC9">
              <w:rPr>
                <w:rFonts w:ascii="標楷體" w:eastAsia="標楷體"/>
                <w:sz w:val="22"/>
                <w:szCs w:val="22"/>
              </w:rPr>
              <w:t>包含直接服務或諮詢服務</w:t>
            </w:r>
            <w:r w:rsidRPr="00D73EC9">
              <w:rPr>
                <w:rFonts w:ascii="標楷體" w:eastAsia="標楷體" w:hint="eastAsia"/>
                <w:sz w:val="22"/>
                <w:szCs w:val="22"/>
              </w:rPr>
              <w:t>；</w:t>
            </w:r>
            <w:r w:rsidRPr="00D73EC9">
              <w:rPr>
                <w:rFonts w:ascii="標楷體" w:eastAsia="標楷體"/>
                <w:sz w:val="22"/>
                <w:szCs w:val="22"/>
              </w:rPr>
              <w:t>服務場所可為學校、精神復健機構、社會福利機構、職業重建、長期照</w:t>
            </w:r>
            <w:r w:rsidRPr="00D73EC9">
              <w:rPr>
                <w:rFonts w:ascii="標楷體" w:eastAsia="標楷體" w:hint="eastAsia"/>
                <w:sz w:val="22"/>
                <w:szCs w:val="22"/>
              </w:rPr>
              <w:t>顧</w:t>
            </w:r>
            <w:r w:rsidRPr="00D73EC9">
              <w:rPr>
                <w:rFonts w:ascii="標楷體" w:eastAsia="標楷體"/>
                <w:sz w:val="22"/>
                <w:szCs w:val="22"/>
              </w:rPr>
              <w:t>機構或居家職能治療等</w:t>
            </w:r>
            <w:r>
              <w:rPr>
                <w:rFonts w:ascii="標楷體" w:eastAsia="標楷體" w:hint="eastAsia"/>
                <w:sz w:val="22"/>
                <w:szCs w:val="22"/>
              </w:rPr>
              <w:t>。</w:t>
            </w:r>
          </w:p>
        </w:tc>
        <w:tc>
          <w:tcPr>
            <w:tcW w:w="1215" w:type="dxa"/>
            <w:vAlign w:val="center"/>
          </w:tcPr>
          <w:p w:rsidR="004E6B73" w:rsidRPr="00D73EC9" w:rsidRDefault="004E6B73" w:rsidP="004E6B73">
            <w:pPr>
              <w:spacing w:line="240" w:lineRule="atLeast"/>
              <w:jc w:val="center"/>
              <w:rPr>
                <w:rFonts w:eastAsia="標楷體"/>
                <w:bCs/>
                <w:color w:val="000000"/>
                <w:kern w:val="0"/>
                <w:sz w:val="20"/>
              </w:rPr>
            </w:pPr>
            <w:r w:rsidRPr="00D73EC9">
              <w:rPr>
                <w:rFonts w:eastAsia="標楷體"/>
                <w:bCs/>
                <w:color w:val="000000"/>
                <w:kern w:val="0"/>
                <w:sz w:val="20"/>
              </w:rPr>
              <w:t>12</w:t>
            </w:r>
            <w:r w:rsidRPr="00D73EC9">
              <w:rPr>
                <w:rFonts w:eastAsia="標楷體"/>
                <w:bCs/>
                <w:color w:val="000000"/>
                <w:kern w:val="0"/>
                <w:sz w:val="20"/>
              </w:rPr>
              <w:t>週</w:t>
            </w:r>
          </w:p>
          <w:p w:rsidR="004E6B73" w:rsidRPr="00D73EC9" w:rsidRDefault="004E6B73" w:rsidP="004E6B73">
            <w:pPr>
              <w:spacing w:line="240" w:lineRule="atLeast"/>
              <w:jc w:val="center"/>
              <w:rPr>
                <w:rFonts w:eastAsia="標楷體"/>
                <w:bCs/>
                <w:color w:val="000000"/>
                <w:kern w:val="0"/>
                <w:sz w:val="20"/>
              </w:rPr>
            </w:pPr>
            <w:r w:rsidRPr="00D73EC9">
              <w:rPr>
                <w:rFonts w:eastAsia="標楷體"/>
                <w:bCs/>
                <w:color w:val="000000"/>
                <w:spacing w:val="-20"/>
                <w:kern w:val="0"/>
                <w:sz w:val="20"/>
              </w:rPr>
              <w:t>（</w:t>
            </w:r>
            <w:r w:rsidRPr="00D73EC9">
              <w:rPr>
                <w:rFonts w:eastAsia="標楷體"/>
                <w:bCs/>
                <w:color w:val="000000"/>
                <w:spacing w:val="-20"/>
                <w:kern w:val="0"/>
                <w:sz w:val="20"/>
              </w:rPr>
              <w:t>480</w:t>
            </w:r>
            <w:r w:rsidRPr="00D73EC9">
              <w:rPr>
                <w:rFonts w:eastAsia="標楷體"/>
                <w:bCs/>
                <w:color w:val="000000"/>
                <w:spacing w:val="-20"/>
                <w:kern w:val="0"/>
                <w:sz w:val="20"/>
              </w:rPr>
              <w:t>小時）</w:t>
            </w:r>
          </w:p>
        </w:tc>
      </w:tr>
      <w:tr w:rsidR="004E6B73" w:rsidTr="004E6B73">
        <w:trPr>
          <w:trHeight w:val="3798"/>
        </w:trPr>
        <w:tc>
          <w:tcPr>
            <w:tcW w:w="9720" w:type="dxa"/>
            <w:gridSpan w:val="10"/>
          </w:tcPr>
          <w:p w:rsidR="004E6B73" w:rsidRPr="004F2273" w:rsidRDefault="004E6B73" w:rsidP="004E6B73">
            <w:pPr>
              <w:snapToGrid w:val="0"/>
              <w:spacing w:line="300" w:lineRule="exact"/>
              <w:jc w:val="both"/>
              <w:rPr>
                <w:rFonts w:ascii="標楷體" w:eastAsia="標楷體" w:hAnsi="標楷體"/>
                <w:color w:val="000000"/>
              </w:rPr>
            </w:pPr>
            <w:r w:rsidRPr="004F2273">
              <w:rPr>
                <w:rFonts w:ascii="標楷體" w:eastAsia="標楷體" w:hAnsi="標楷體" w:hint="eastAsia"/>
                <w:color w:val="000000"/>
              </w:rPr>
              <w:t>此證明申請人已完成至少三種實習學科實習週(時)數最低標準，合計實習總週(時)數達</w:t>
            </w:r>
            <w:r>
              <w:rPr>
                <w:rFonts w:ascii="標楷體" w:eastAsia="標楷體" w:hAnsi="標楷體" w:hint="eastAsia"/>
                <w:color w:val="000000"/>
              </w:rPr>
              <w:t>36</w:t>
            </w:r>
            <w:r w:rsidRPr="004F2273">
              <w:rPr>
                <w:rFonts w:ascii="標楷體" w:eastAsia="標楷體" w:hAnsi="標楷體" w:hint="eastAsia"/>
                <w:color w:val="000000"/>
              </w:rPr>
              <w:t>週（1,</w:t>
            </w:r>
            <w:r>
              <w:rPr>
                <w:rFonts w:ascii="標楷體" w:eastAsia="標楷體" w:hAnsi="標楷體" w:hint="eastAsia"/>
                <w:color w:val="000000"/>
              </w:rPr>
              <w:t>440</w:t>
            </w:r>
            <w:r w:rsidRPr="004F2273">
              <w:rPr>
                <w:rFonts w:ascii="標楷體" w:eastAsia="標楷體" w:hAnsi="標楷體" w:hint="eastAsia"/>
                <w:color w:val="000000"/>
              </w:rPr>
              <w:t>小時）以上，且各實習學科實習成績皆及格。</w:t>
            </w:r>
          </w:p>
          <w:p w:rsidR="004E6B73" w:rsidRDefault="004E6B73" w:rsidP="004E6B73">
            <w:pPr>
              <w:snapToGrid w:val="0"/>
              <w:spacing w:line="240" w:lineRule="atLeast"/>
              <w:rPr>
                <w:rFonts w:ascii="標楷體" w:eastAsia="標楷體"/>
              </w:rPr>
            </w:pPr>
          </w:p>
          <w:p w:rsidR="004E6B73" w:rsidRPr="004F2273" w:rsidRDefault="004E6B73" w:rsidP="004E6B73">
            <w:pPr>
              <w:snapToGrid w:val="0"/>
              <w:spacing w:line="240" w:lineRule="atLeast"/>
              <w:rPr>
                <w:rFonts w:ascii="標楷體" w:eastAsia="標楷體"/>
              </w:rPr>
            </w:pPr>
          </w:p>
          <w:p w:rsidR="004E6B73" w:rsidRPr="004F2273" w:rsidRDefault="004E6B73" w:rsidP="004E6B73">
            <w:pPr>
              <w:snapToGrid w:val="0"/>
              <w:spacing w:line="200" w:lineRule="atLeast"/>
              <w:ind w:firstLineChars="1671" w:firstLine="4010"/>
              <w:rPr>
                <w:rFonts w:ascii="標楷體" w:eastAsia="標楷體"/>
              </w:rPr>
            </w:pPr>
            <w:r w:rsidRPr="004F2273">
              <w:rPr>
                <w:rFonts w:ascii="標楷體" w:eastAsia="標楷體" w:hint="eastAsia"/>
              </w:rPr>
              <w:t>校        長：              （簽章）</w:t>
            </w:r>
          </w:p>
          <w:p w:rsidR="004E6B73" w:rsidRPr="004F2273" w:rsidRDefault="004E6B73" w:rsidP="004E6B73">
            <w:pPr>
              <w:snapToGrid w:val="0"/>
              <w:spacing w:line="200" w:lineRule="atLeast"/>
              <w:ind w:firstLineChars="1700" w:firstLine="4080"/>
              <w:rPr>
                <w:rFonts w:ascii="標楷體" w:eastAsia="標楷體"/>
              </w:rPr>
            </w:pPr>
          </w:p>
          <w:p w:rsidR="004E6B73" w:rsidRPr="004F2273" w:rsidRDefault="004E6B73" w:rsidP="004E6B73">
            <w:pPr>
              <w:snapToGrid w:val="0"/>
              <w:spacing w:line="200" w:lineRule="atLeast"/>
              <w:rPr>
                <w:rFonts w:ascii="標楷體" w:eastAsia="標楷體"/>
              </w:rPr>
            </w:pPr>
            <w:r w:rsidRPr="004F2273">
              <w:rPr>
                <w:rFonts w:ascii="標楷體" w:eastAsia="標楷體"/>
              </w:rPr>
              <w:t xml:space="preserve">      </w:t>
            </w:r>
            <w:r w:rsidRPr="004F2273">
              <w:rPr>
                <w:rFonts w:ascii="標楷體" w:eastAsia="標楷體" w:hint="eastAsia"/>
              </w:rPr>
              <w:t xml:space="preserve">（學校蓋關防處）                                          </w:t>
            </w:r>
          </w:p>
          <w:p w:rsidR="004E6B73" w:rsidRPr="004F2273" w:rsidRDefault="004E6B73" w:rsidP="004E6B73">
            <w:pPr>
              <w:snapToGrid w:val="0"/>
              <w:spacing w:line="200" w:lineRule="atLeast"/>
              <w:rPr>
                <w:rFonts w:ascii="標楷體" w:eastAsia="標楷體"/>
              </w:rPr>
            </w:pPr>
          </w:p>
          <w:p w:rsidR="004E6B73" w:rsidRPr="004F2273" w:rsidRDefault="004E6B73" w:rsidP="004E6B73">
            <w:pPr>
              <w:snapToGrid w:val="0"/>
              <w:spacing w:line="200" w:lineRule="atLeast"/>
              <w:ind w:firstLineChars="1671" w:firstLine="4010"/>
              <w:rPr>
                <w:rFonts w:ascii="標楷體" w:eastAsia="標楷體"/>
              </w:rPr>
            </w:pPr>
            <w:r w:rsidRPr="004F2273">
              <w:rPr>
                <w:rFonts w:ascii="標楷體" w:eastAsia="標楷體" w:hint="eastAsia"/>
              </w:rPr>
              <w:t>系（科）主任：              （簽章）</w:t>
            </w:r>
          </w:p>
          <w:p w:rsidR="004E6B73" w:rsidRPr="004F2273" w:rsidRDefault="004E6B73" w:rsidP="004E6B73">
            <w:pPr>
              <w:snapToGrid w:val="0"/>
              <w:spacing w:line="200" w:lineRule="atLeast"/>
              <w:ind w:firstLineChars="1671" w:firstLine="4010"/>
              <w:rPr>
                <w:rFonts w:ascii="標楷體" w:eastAsia="標楷體"/>
              </w:rPr>
            </w:pPr>
          </w:p>
          <w:p w:rsidR="004E6B73" w:rsidRDefault="004E6B73" w:rsidP="004E6B73">
            <w:pPr>
              <w:snapToGrid w:val="0"/>
              <w:spacing w:line="200" w:lineRule="atLeast"/>
              <w:ind w:firstLineChars="1700" w:firstLine="4080"/>
              <w:rPr>
                <w:rFonts w:ascii="標楷體" w:eastAsia="標楷體"/>
              </w:rPr>
            </w:pPr>
          </w:p>
          <w:p w:rsidR="004E6B73" w:rsidRPr="004F2273" w:rsidRDefault="004E6B73" w:rsidP="004E6B73">
            <w:pPr>
              <w:snapToGrid w:val="0"/>
              <w:spacing w:line="200" w:lineRule="atLeast"/>
              <w:ind w:firstLineChars="1700" w:firstLine="4080"/>
              <w:rPr>
                <w:rFonts w:ascii="標楷體" w:eastAsia="標楷體"/>
              </w:rPr>
            </w:pPr>
          </w:p>
          <w:p w:rsidR="004E6B73" w:rsidRPr="00824757" w:rsidRDefault="004E6B73" w:rsidP="004E6B73">
            <w:pPr>
              <w:spacing w:line="400" w:lineRule="exact"/>
              <w:rPr>
                <w:rFonts w:ascii="標楷體" w:eastAsia="標楷體"/>
              </w:rPr>
            </w:pPr>
            <w:r w:rsidRPr="004F2273">
              <w:rPr>
                <w:rFonts w:ascii="標楷體" w:eastAsia="標楷體" w:hint="eastAsia"/>
              </w:rPr>
              <w:t>中</w:t>
            </w:r>
            <w:r w:rsidRPr="004F2273">
              <w:rPr>
                <w:rFonts w:ascii="標楷體" w:eastAsia="標楷體"/>
              </w:rPr>
              <w:t xml:space="preserve"> </w:t>
            </w:r>
            <w:r w:rsidRPr="004F2273">
              <w:rPr>
                <w:rFonts w:ascii="標楷體" w:eastAsia="標楷體" w:hint="eastAsia"/>
              </w:rPr>
              <w:t xml:space="preserve">　</w:t>
            </w:r>
            <w:r w:rsidRPr="004F2273">
              <w:rPr>
                <w:rFonts w:ascii="標楷體" w:eastAsia="標楷體"/>
              </w:rPr>
              <w:t xml:space="preserve"> </w:t>
            </w:r>
            <w:r w:rsidRPr="004F2273">
              <w:rPr>
                <w:rFonts w:ascii="標楷體" w:eastAsia="標楷體" w:hint="eastAsia"/>
              </w:rPr>
              <w:t xml:space="preserve">華　</w:t>
            </w:r>
            <w:r w:rsidRPr="004F2273">
              <w:rPr>
                <w:rFonts w:ascii="標楷體" w:eastAsia="標楷體"/>
              </w:rPr>
              <w:t xml:space="preserve">  </w:t>
            </w:r>
            <w:r w:rsidRPr="004F2273">
              <w:rPr>
                <w:rFonts w:ascii="標楷體" w:eastAsia="標楷體" w:hint="eastAsia"/>
              </w:rPr>
              <w:t xml:space="preserve">民　</w:t>
            </w:r>
            <w:r w:rsidRPr="004F2273">
              <w:rPr>
                <w:rFonts w:ascii="標楷體" w:eastAsia="標楷體"/>
              </w:rPr>
              <w:t xml:space="preserve">  </w:t>
            </w:r>
            <w:r w:rsidRPr="004F2273">
              <w:rPr>
                <w:rFonts w:ascii="標楷體" w:eastAsia="標楷體" w:hint="eastAsia"/>
              </w:rPr>
              <w:t>國</w:t>
            </w:r>
            <w:r w:rsidRPr="004F2273">
              <w:rPr>
                <w:rFonts w:ascii="標楷體" w:eastAsia="標楷體"/>
              </w:rPr>
              <w:t xml:space="preserve">         </w:t>
            </w:r>
            <w:r w:rsidRPr="004F2273">
              <w:rPr>
                <w:rFonts w:ascii="標楷體" w:eastAsia="標楷體" w:hint="eastAsia"/>
              </w:rPr>
              <w:t xml:space="preserve">　</w:t>
            </w:r>
            <w:r w:rsidRPr="004F2273">
              <w:rPr>
                <w:rFonts w:ascii="標楷體" w:eastAsia="標楷體"/>
              </w:rPr>
              <w:t xml:space="preserve">   </w:t>
            </w:r>
            <w:r w:rsidRPr="004F2273">
              <w:rPr>
                <w:rFonts w:ascii="標楷體" w:eastAsia="標楷體" w:hint="eastAsia"/>
              </w:rPr>
              <w:t xml:space="preserve">   年</w:t>
            </w:r>
            <w:r w:rsidRPr="004F2273">
              <w:rPr>
                <w:rFonts w:ascii="標楷體" w:eastAsia="標楷體"/>
              </w:rPr>
              <w:t xml:space="preserve">       </w:t>
            </w:r>
            <w:r w:rsidRPr="004F2273">
              <w:rPr>
                <w:rFonts w:ascii="標楷體" w:eastAsia="標楷體" w:hint="eastAsia"/>
              </w:rPr>
              <w:t xml:space="preserve">　</w:t>
            </w:r>
            <w:r w:rsidRPr="004F2273">
              <w:rPr>
                <w:rFonts w:ascii="標楷體" w:eastAsia="標楷體"/>
              </w:rPr>
              <w:t xml:space="preserve">    </w:t>
            </w:r>
            <w:r w:rsidRPr="004F2273">
              <w:rPr>
                <w:rFonts w:ascii="標楷體" w:eastAsia="標楷體" w:hint="eastAsia"/>
              </w:rPr>
              <w:t xml:space="preserve">  月</w:t>
            </w:r>
            <w:r w:rsidRPr="004F2273">
              <w:rPr>
                <w:rFonts w:ascii="標楷體" w:eastAsia="標楷體"/>
              </w:rPr>
              <w:t xml:space="preserve">      </w:t>
            </w:r>
            <w:r w:rsidRPr="004F2273">
              <w:rPr>
                <w:rFonts w:ascii="標楷體" w:eastAsia="標楷體" w:hint="eastAsia"/>
              </w:rPr>
              <w:t xml:space="preserve">　</w:t>
            </w:r>
            <w:r w:rsidRPr="004F2273">
              <w:rPr>
                <w:rFonts w:ascii="標楷體" w:eastAsia="標楷體"/>
              </w:rPr>
              <w:t xml:space="preserve">      </w:t>
            </w:r>
            <w:r w:rsidRPr="004F2273">
              <w:rPr>
                <w:rFonts w:ascii="標楷體" w:eastAsia="標楷體" w:hint="eastAsia"/>
              </w:rPr>
              <w:t xml:space="preserve">  日</w:t>
            </w:r>
          </w:p>
        </w:tc>
      </w:tr>
      <w:tr w:rsidR="004E6B73" w:rsidTr="004E6B73">
        <w:tc>
          <w:tcPr>
            <w:tcW w:w="9720" w:type="dxa"/>
            <w:gridSpan w:val="10"/>
            <w:vAlign w:val="center"/>
          </w:tcPr>
          <w:p w:rsidR="004E6B73" w:rsidRPr="00F767C1" w:rsidRDefault="004E6B73" w:rsidP="004E6B73">
            <w:pPr>
              <w:snapToGrid w:val="0"/>
              <w:spacing w:line="240" w:lineRule="exact"/>
              <w:jc w:val="both"/>
              <w:rPr>
                <w:rFonts w:ascii="標楷體" w:eastAsia="標楷體" w:hAnsi="標楷體"/>
                <w:color w:val="000000"/>
                <w:sz w:val="20"/>
              </w:rPr>
            </w:pPr>
            <w:r w:rsidRPr="00F767C1">
              <w:rPr>
                <w:rFonts w:ascii="標楷體" w:eastAsia="標楷體" w:hAnsi="標楷體" w:hint="eastAsia"/>
                <w:color w:val="000000"/>
                <w:sz w:val="20"/>
              </w:rPr>
              <w:t>附註：</w:t>
            </w:r>
          </w:p>
          <w:p w:rsidR="004E6B73" w:rsidRPr="00F767C1" w:rsidRDefault="004E6B73" w:rsidP="004E6B73">
            <w:pPr>
              <w:snapToGrid w:val="0"/>
              <w:spacing w:line="200" w:lineRule="exact"/>
              <w:ind w:leftChars="100" w:left="640" w:hangingChars="200" w:hanging="400"/>
              <w:jc w:val="both"/>
              <w:rPr>
                <w:rFonts w:ascii="標楷體" w:eastAsia="標楷體" w:hAnsi="標楷體"/>
                <w:color w:val="000000"/>
                <w:sz w:val="20"/>
              </w:rPr>
            </w:pPr>
            <w:r w:rsidRPr="00F767C1">
              <w:rPr>
                <w:rFonts w:ascii="標楷體" w:eastAsia="標楷體" w:hAnsi="標楷體" w:hint="eastAsia"/>
                <w:color w:val="000000"/>
                <w:sz w:val="20"/>
              </w:rPr>
              <w:t>一、「實習」係指實際接觸個案照護的經驗，不包含示教練習、見習及機構參訪。</w:t>
            </w:r>
          </w:p>
          <w:p w:rsidR="004E6B73" w:rsidRPr="00F767C1" w:rsidRDefault="004E6B73" w:rsidP="004E6B73">
            <w:pPr>
              <w:snapToGrid w:val="0"/>
              <w:spacing w:line="200" w:lineRule="exact"/>
              <w:ind w:leftChars="100" w:left="640" w:hangingChars="200" w:hanging="400"/>
              <w:jc w:val="both"/>
              <w:rPr>
                <w:rFonts w:ascii="標楷體" w:eastAsia="標楷體" w:hAnsi="標楷體"/>
                <w:color w:val="000000"/>
                <w:sz w:val="20"/>
              </w:rPr>
            </w:pPr>
            <w:r w:rsidRPr="00F767C1">
              <w:rPr>
                <w:rFonts w:ascii="標楷體" w:eastAsia="標楷體" w:hAnsi="標楷體" w:hint="eastAsia"/>
                <w:color w:val="000000"/>
                <w:sz w:val="20"/>
              </w:rPr>
              <w:t>二、實習課程負責人資格需具教學醫院5年以上專責職能治療師資格者。</w:t>
            </w:r>
          </w:p>
          <w:p w:rsidR="004E6B73" w:rsidRPr="00F767C1" w:rsidRDefault="004E6B73" w:rsidP="004E6B73">
            <w:pPr>
              <w:snapToGrid w:val="0"/>
              <w:spacing w:line="200" w:lineRule="exact"/>
              <w:ind w:leftChars="100" w:left="640" w:hangingChars="200" w:hanging="400"/>
              <w:jc w:val="both"/>
              <w:rPr>
                <w:rFonts w:ascii="標楷體" w:eastAsia="標楷體" w:hAnsi="標楷體"/>
                <w:color w:val="000000"/>
                <w:sz w:val="20"/>
              </w:rPr>
            </w:pPr>
            <w:r w:rsidRPr="00F767C1">
              <w:rPr>
                <w:rFonts w:ascii="標楷體" w:eastAsia="標楷體" w:hAnsi="標楷體" w:hint="eastAsia"/>
                <w:color w:val="000000"/>
                <w:sz w:val="20"/>
              </w:rPr>
              <w:t>三、實習教師資格需具教學醫院</w:t>
            </w:r>
            <w:r>
              <w:rPr>
                <w:rFonts w:ascii="標楷體" w:eastAsia="標楷體" w:hAnsi="標楷體" w:hint="eastAsia"/>
                <w:color w:val="000000"/>
                <w:sz w:val="20"/>
              </w:rPr>
              <w:t>3</w:t>
            </w:r>
            <w:r w:rsidRPr="00F767C1">
              <w:rPr>
                <w:rFonts w:ascii="標楷體" w:eastAsia="標楷體" w:hAnsi="標楷體" w:hint="eastAsia"/>
                <w:color w:val="000000"/>
                <w:sz w:val="20"/>
              </w:rPr>
              <w:t>年以上專責職能治療師資格者。</w:t>
            </w:r>
          </w:p>
          <w:p w:rsidR="004E6B73" w:rsidRPr="00F767C1" w:rsidRDefault="004E6B73" w:rsidP="004E6B73">
            <w:pPr>
              <w:snapToGrid w:val="0"/>
              <w:spacing w:line="200" w:lineRule="exact"/>
              <w:ind w:leftChars="100" w:left="640" w:hangingChars="200" w:hanging="400"/>
              <w:jc w:val="both"/>
              <w:rPr>
                <w:rFonts w:ascii="標楷體" w:eastAsia="標楷體" w:hAnsi="標楷體"/>
                <w:color w:val="000000"/>
                <w:sz w:val="20"/>
              </w:rPr>
            </w:pPr>
            <w:r w:rsidRPr="00F767C1">
              <w:rPr>
                <w:rFonts w:ascii="標楷體" w:eastAsia="標楷體" w:hAnsi="標楷體" w:hint="eastAsia"/>
                <w:color w:val="000000"/>
                <w:sz w:val="20"/>
              </w:rPr>
              <w:t>四、每位實習教師於同一實習期間至多指導3名學生。</w:t>
            </w:r>
          </w:p>
          <w:p w:rsidR="004E6B73" w:rsidRPr="00F767C1" w:rsidRDefault="004E6B73" w:rsidP="004E6B73">
            <w:pPr>
              <w:snapToGrid w:val="0"/>
              <w:spacing w:line="200" w:lineRule="exact"/>
              <w:ind w:leftChars="100" w:left="640" w:hangingChars="200" w:hanging="400"/>
              <w:jc w:val="both"/>
              <w:rPr>
                <w:color w:val="000000"/>
                <w:sz w:val="20"/>
              </w:rPr>
            </w:pPr>
            <w:r w:rsidRPr="00F767C1">
              <w:rPr>
                <w:rFonts w:ascii="標楷體" w:eastAsia="標楷體" w:hAnsi="標楷體" w:hint="eastAsia"/>
                <w:color w:val="000000"/>
                <w:sz w:val="20"/>
              </w:rPr>
              <w:t>五、本證明書必須由學校依申請人實際情形詳細查核後出證，如有不實，出證者應負法律責任。</w:t>
            </w:r>
          </w:p>
          <w:p w:rsidR="004E6B73" w:rsidRPr="00F767C1" w:rsidRDefault="004E6B73" w:rsidP="004E6B73">
            <w:pPr>
              <w:snapToGrid w:val="0"/>
              <w:spacing w:line="200" w:lineRule="exact"/>
              <w:ind w:leftChars="100" w:left="340" w:hangingChars="50" w:hanging="100"/>
              <w:jc w:val="both"/>
              <w:rPr>
                <w:rFonts w:ascii="標楷體" w:eastAsia="標楷體" w:hAnsi="標楷體"/>
                <w:sz w:val="20"/>
              </w:rPr>
            </w:pPr>
            <w:r w:rsidRPr="00F767C1">
              <w:rPr>
                <w:rFonts w:ascii="標楷體" w:eastAsia="標楷體" w:hAnsi="標楷體" w:hint="eastAsia"/>
                <w:color w:val="000000"/>
                <w:sz w:val="20"/>
              </w:rPr>
              <w:t>六、本</w:t>
            </w:r>
            <w:r w:rsidRPr="00F767C1">
              <w:rPr>
                <w:rFonts w:ascii="標楷體" w:eastAsia="標楷體" w:hAnsi="標楷體" w:hint="eastAsia"/>
                <w:sz w:val="20"/>
              </w:rPr>
              <w:t>證明書僅供報名專門職業及技術人員高等考試職能治療師考試之用。</w:t>
            </w:r>
          </w:p>
        </w:tc>
      </w:tr>
    </w:tbl>
    <w:p w:rsidR="00056FF1" w:rsidRPr="003C734A" w:rsidRDefault="00D67678" w:rsidP="003C734A">
      <w:pPr>
        <w:widowControl/>
        <w:rPr>
          <w:rFonts w:ascii="標楷體" w:eastAsia="標楷體" w:hAnsi="標楷體"/>
          <w:szCs w:val="24"/>
        </w:rPr>
      </w:pPr>
      <w:r w:rsidRPr="00D67678">
        <w:rPr>
          <w:rFonts w:ascii="標楷體" w:eastAsia="標楷體" w:hAnsi="標楷體"/>
          <w:noProof/>
          <w:sz w:val="31"/>
          <w:szCs w:val="31"/>
        </w:rPr>
        <w:lastRenderedPageBreak/>
        <w:pict>
          <v:shape id="_x0000_s1484" type="#_x0000_t202" style="position:absolute;margin-left:419.55pt;margin-top:-17.75pt;width:65.2pt;height:21.75pt;z-index:251670016;mso-position-horizontal-relative:text;mso-position-vertical-relative:text" filled="f" stroked="f">
            <v:textbox style="mso-next-textbox:#_x0000_s1484" inset="0,0,0,0">
              <w:txbxContent>
                <w:p w:rsidR="00D03D1F" w:rsidRPr="00A33161" w:rsidRDefault="00D03D1F" w:rsidP="007B272F">
                  <w:pPr>
                    <w:snapToGrid w:val="0"/>
                    <w:spacing w:line="240" w:lineRule="atLeast"/>
                    <w:jc w:val="center"/>
                    <w:rPr>
                      <w:rFonts w:ascii="標楷體" w:eastAsia="標楷體" w:hAnsi="標楷體"/>
                      <w:sz w:val="28"/>
                      <w:szCs w:val="28"/>
                    </w:rPr>
                  </w:pPr>
                  <w:bookmarkStart w:id="73" w:name="附件15"/>
                  <w:r w:rsidRPr="00A33161">
                    <w:rPr>
                      <w:rFonts w:ascii="標楷體" w:eastAsia="標楷體" w:hAnsi="標楷體" w:hint="eastAsia"/>
                      <w:sz w:val="28"/>
                      <w:szCs w:val="28"/>
                    </w:rPr>
                    <w:t>附件</w:t>
                  </w:r>
                  <w:r>
                    <w:rPr>
                      <w:rFonts w:ascii="標楷體" w:eastAsia="標楷體" w:hAnsi="標楷體" w:hint="eastAsia"/>
                      <w:sz w:val="28"/>
                      <w:szCs w:val="28"/>
                    </w:rPr>
                    <w:t>15</w:t>
                  </w:r>
                  <w:bookmarkEnd w:id="73"/>
                </w:p>
              </w:txbxContent>
            </v:textbox>
          </v:shape>
        </w:pict>
      </w:r>
      <w:r w:rsidR="00056FF1" w:rsidRPr="00DC4044">
        <w:rPr>
          <w:rFonts w:ascii="標楷體" w:eastAsia="標楷體" w:hAnsi="標楷體" w:hint="eastAsia"/>
          <w:bCs/>
          <w:sz w:val="32"/>
          <w:szCs w:val="32"/>
        </w:rPr>
        <w:t>國家考試身心障礙應考人申請權益維護措施之醫院診斷證明書</w:t>
      </w:r>
    </w:p>
    <w:p w:rsidR="00056FF1" w:rsidRPr="00DC4044" w:rsidRDefault="00056FF1" w:rsidP="003C734A">
      <w:pPr>
        <w:snapToGrid w:val="0"/>
        <w:rPr>
          <w:rFonts w:ascii="標楷體" w:eastAsia="標楷體" w:hAnsi="標楷體"/>
          <w:bCs/>
          <w:sz w:val="20"/>
        </w:rPr>
      </w:pPr>
      <w:r w:rsidRPr="00DC4044">
        <w:rPr>
          <w:rFonts w:ascii="標楷體" w:eastAsia="標楷體" w:hAnsi="標楷體" w:hint="eastAsia"/>
          <w:bCs/>
          <w:sz w:val="20"/>
        </w:rPr>
        <w:t xml:space="preserve">下列粗線框格由應考人填寫                                       </w:t>
      </w:r>
      <w:r w:rsidR="00B179CD" w:rsidRPr="00DC4044">
        <w:rPr>
          <w:rFonts w:ascii="標楷體" w:eastAsia="標楷體" w:hAnsi="標楷體" w:hint="eastAsia"/>
          <w:bCs/>
          <w:sz w:val="20"/>
        </w:rPr>
        <w:t xml:space="preserve">                      </w:t>
      </w:r>
      <w:r w:rsidRPr="00DC4044">
        <w:rPr>
          <w:rFonts w:ascii="標楷體" w:eastAsia="標楷體" w:hAnsi="標楷體" w:hint="eastAsia"/>
          <w:bCs/>
          <w:sz w:val="20"/>
        </w:rPr>
        <w:t>考選部製表</w:t>
      </w:r>
    </w:p>
    <w:tbl>
      <w:tblPr>
        <w:tblW w:w="10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56"/>
        <w:gridCol w:w="921"/>
        <w:gridCol w:w="2089"/>
        <w:gridCol w:w="679"/>
        <w:gridCol w:w="1123"/>
        <w:gridCol w:w="1312"/>
        <w:gridCol w:w="325"/>
        <w:gridCol w:w="729"/>
        <w:gridCol w:w="2880"/>
      </w:tblGrid>
      <w:tr w:rsidR="00056FF1" w:rsidRPr="00DC4044">
        <w:trPr>
          <w:trHeight w:val="469"/>
          <w:jc w:val="center"/>
        </w:trPr>
        <w:tc>
          <w:tcPr>
            <w:tcW w:w="556" w:type="dxa"/>
            <w:tcBorders>
              <w:top w:val="single" w:sz="18" w:space="0" w:color="auto"/>
              <w:left w:val="single" w:sz="18" w:space="0" w:color="auto"/>
            </w:tcBorders>
            <w:vAlign w:val="center"/>
          </w:tcPr>
          <w:p w:rsidR="00056FF1" w:rsidRPr="00DC4044" w:rsidRDefault="00056FF1" w:rsidP="003A3AD5">
            <w:pPr>
              <w:snapToGrid w:val="0"/>
              <w:jc w:val="center"/>
              <w:rPr>
                <w:rFonts w:ascii="標楷體" w:eastAsia="標楷體" w:hAnsi="標楷體"/>
                <w:bCs/>
              </w:rPr>
            </w:pPr>
            <w:r w:rsidRPr="00DC4044">
              <w:rPr>
                <w:rFonts w:ascii="標楷體" w:eastAsia="標楷體" w:hAnsi="標楷體" w:hint="eastAsia"/>
                <w:bCs/>
              </w:rPr>
              <w:t>姓名</w:t>
            </w:r>
          </w:p>
        </w:tc>
        <w:tc>
          <w:tcPr>
            <w:tcW w:w="3010" w:type="dxa"/>
            <w:gridSpan w:val="2"/>
            <w:tcBorders>
              <w:top w:val="single" w:sz="18" w:space="0" w:color="auto"/>
            </w:tcBorders>
            <w:vAlign w:val="center"/>
          </w:tcPr>
          <w:p w:rsidR="00056FF1" w:rsidRPr="00DC4044" w:rsidRDefault="00056FF1" w:rsidP="003A3AD5">
            <w:pPr>
              <w:snapToGrid w:val="0"/>
              <w:ind w:leftChars="30" w:left="72"/>
              <w:rPr>
                <w:rFonts w:ascii="標楷體" w:eastAsia="標楷體" w:hAnsi="標楷體"/>
                <w:bCs/>
              </w:rPr>
            </w:pPr>
          </w:p>
        </w:tc>
        <w:tc>
          <w:tcPr>
            <w:tcW w:w="679" w:type="dxa"/>
            <w:tcBorders>
              <w:top w:val="single" w:sz="18" w:space="0" w:color="auto"/>
            </w:tcBorders>
            <w:vAlign w:val="center"/>
          </w:tcPr>
          <w:p w:rsidR="00056FF1" w:rsidRPr="00DC4044" w:rsidRDefault="00056FF1" w:rsidP="003A3AD5">
            <w:pPr>
              <w:snapToGrid w:val="0"/>
              <w:jc w:val="center"/>
              <w:rPr>
                <w:rFonts w:ascii="標楷體" w:eastAsia="標楷體" w:hAnsi="標楷體"/>
                <w:bCs/>
              </w:rPr>
            </w:pPr>
            <w:r w:rsidRPr="00DC4044">
              <w:rPr>
                <w:rFonts w:ascii="標楷體" w:eastAsia="標楷體" w:hAnsi="標楷體" w:hint="eastAsia"/>
                <w:bCs/>
              </w:rPr>
              <w:t>生日</w:t>
            </w:r>
          </w:p>
        </w:tc>
        <w:tc>
          <w:tcPr>
            <w:tcW w:w="2760" w:type="dxa"/>
            <w:gridSpan w:val="3"/>
            <w:tcBorders>
              <w:top w:val="single" w:sz="18" w:space="0" w:color="auto"/>
            </w:tcBorders>
            <w:vAlign w:val="center"/>
          </w:tcPr>
          <w:p w:rsidR="00056FF1" w:rsidRPr="00DC4044" w:rsidRDefault="00056FF1" w:rsidP="003A3AD5">
            <w:pPr>
              <w:snapToGrid w:val="0"/>
              <w:ind w:leftChars="30" w:left="72"/>
              <w:rPr>
                <w:rFonts w:ascii="標楷體" w:eastAsia="標楷體" w:hAnsi="標楷體"/>
                <w:bCs/>
              </w:rPr>
            </w:pPr>
            <w:r w:rsidRPr="00DC4044">
              <w:rPr>
                <w:rFonts w:ascii="標楷體" w:eastAsia="標楷體" w:hAnsi="標楷體" w:hint="eastAsia"/>
                <w:bCs/>
              </w:rPr>
              <w:t>民國    年    月    日</w:t>
            </w:r>
          </w:p>
        </w:tc>
        <w:tc>
          <w:tcPr>
            <w:tcW w:w="729" w:type="dxa"/>
            <w:tcBorders>
              <w:top w:val="single" w:sz="18" w:space="0" w:color="auto"/>
            </w:tcBorders>
            <w:vAlign w:val="center"/>
          </w:tcPr>
          <w:p w:rsidR="00056FF1" w:rsidRPr="00DC4044" w:rsidRDefault="00056FF1" w:rsidP="003A3AD5">
            <w:pPr>
              <w:snapToGrid w:val="0"/>
              <w:jc w:val="center"/>
              <w:rPr>
                <w:rFonts w:ascii="標楷體" w:eastAsia="標楷體" w:hAnsi="標楷體"/>
                <w:bCs/>
              </w:rPr>
            </w:pPr>
            <w:r w:rsidRPr="00DC4044">
              <w:rPr>
                <w:rFonts w:ascii="標楷體" w:eastAsia="標楷體" w:hAnsi="標楷體" w:hint="eastAsia"/>
                <w:bCs/>
              </w:rPr>
              <w:t>性別</w:t>
            </w:r>
          </w:p>
        </w:tc>
        <w:tc>
          <w:tcPr>
            <w:tcW w:w="2880" w:type="dxa"/>
            <w:tcBorders>
              <w:top w:val="single" w:sz="18" w:space="0" w:color="auto"/>
              <w:right w:val="single" w:sz="18" w:space="0" w:color="auto"/>
            </w:tcBorders>
            <w:vAlign w:val="center"/>
          </w:tcPr>
          <w:p w:rsidR="00056FF1" w:rsidRPr="00DC4044" w:rsidRDefault="00056FF1" w:rsidP="003A3AD5">
            <w:pPr>
              <w:snapToGrid w:val="0"/>
              <w:ind w:leftChars="30" w:left="72" w:firstLineChars="150" w:firstLine="360"/>
              <w:jc w:val="both"/>
              <w:rPr>
                <w:rFonts w:ascii="標楷體" w:eastAsia="標楷體" w:hAnsi="標楷體"/>
                <w:bCs/>
              </w:rPr>
            </w:pPr>
            <w:r w:rsidRPr="00DC4044">
              <w:rPr>
                <w:rFonts w:ascii="標楷體" w:eastAsia="標楷體" w:hAnsi="標楷體" w:hint="eastAsia"/>
                <w:bCs/>
              </w:rPr>
              <w:t>□男   □女</w:t>
            </w:r>
          </w:p>
        </w:tc>
      </w:tr>
      <w:tr w:rsidR="00056FF1" w:rsidRPr="00DC4044">
        <w:trPr>
          <w:cantSplit/>
          <w:trHeight w:val="469"/>
          <w:jc w:val="center"/>
        </w:trPr>
        <w:tc>
          <w:tcPr>
            <w:tcW w:w="1477" w:type="dxa"/>
            <w:gridSpan w:val="2"/>
            <w:tcBorders>
              <w:left w:val="single" w:sz="18" w:space="0" w:color="auto"/>
            </w:tcBorders>
            <w:vAlign w:val="center"/>
          </w:tcPr>
          <w:p w:rsidR="00056FF1" w:rsidRPr="00DC4044" w:rsidRDefault="002D058E" w:rsidP="002D058E">
            <w:pPr>
              <w:snapToGrid w:val="0"/>
              <w:ind w:leftChars="30" w:left="72"/>
              <w:rPr>
                <w:rFonts w:ascii="標楷體" w:eastAsia="標楷體" w:hAnsi="標楷體"/>
                <w:bCs/>
              </w:rPr>
            </w:pPr>
            <w:r w:rsidRPr="00DC4044">
              <w:rPr>
                <w:rFonts w:ascii="標楷體" w:eastAsia="標楷體" w:hAnsi="標楷體" w:hint="eastAsia"/>
                <w:bCs/>
              </w:rPr>
              <w:t>國民</w:t>
            </w:r>
            <w:r w:rsidR="00056FF1" w:rsidRPr="00DC4044">
              <w:rPr>
                <w:rFonts w:ascii="標楷體" w:eastAsia="標楷體" w:hAnsi="標楷體" w:hint="eastAsia"/>
                <w:bCs/>
              </w:rPr>
              <w:t>身分證</w:t>
            </w:r>
            <w:r w:rsidRPr="00DC4044">
              <w:rPr>
                <w:rFonts w:ascii="標楷體" w:eastAsia="標楷體" w:hAnsi="標楷體" w:hint="eastAsia"/>
                <w:bCs/>
              </w:rPr>
              <w:t>統一編</w:t>
            </w:r>
            <w:r w:rsidR="00056FF1" w:rsidRPr="00DC4044">
              <w:rPr>
                <w:rFonts w:ascii="標楷體" w:eastAsia="標楷體" w:hAnsi="標楷體" w:hint="eastAsia"/>
                <w:bCs/>
              </w:rPr>
              <w:t>號</w:t>
            </w:r>
          </w:p>
        </w:tc>
        <w:tc>
          <w:tcPr>
            <w:tcW w:w="2089" w:type="dxa"/>
            <w:vAlign w:val="center"/>
          </w:tcPr>
          <w:p w:rsidR="00056FF1" w:rsidRPr="00DC4044" w:rsidRDefault="00056FF1" w:rsidP="003A3AD5">
            <w:pPr>
              <w:snapToGrid w:val="0"/>
              <w:ind w:leftChars="30" w:left="72"/>
              <w:rPr>
                <w:rFonts w:ascii="標楷體" w:eastAsia="標楷體" w:hAnsi="標楷體"/>
                <w:bCs/>
              </w:rPr>
            </w:pPr>
          </w:p>
        </w:tc>
        <w:tc>
          <w:tcPr>
            <w:tcW w:w="679" w:type="dxa"/>
            <w:vAlign w:val="center"/>
          </w:tcPr>
          <w:p w:rsidR="00056FF1" w:rsidRPr="00DC4044" w:rsidRDefault="00056FF1" w:rsidP="003A3AD5">
            <w:pPr>
              <w:snapToGrid w:val="0"/>
              <w:ind w:leftChars="30" w:left="72"/>
              <w:rPr>
                <w:rFonts w:ascii="標楷體" w:eastAsia="標楷體" w:hAnsi="標楷體"/>
                <w:bCs/>
              </w:rPr>
            </w:pPr>
            <w:r w:rsidRPr="00DC4044">
              <w:rPr>
                <w:rFonts w:ascii="標楷體" w:eastAsia="標楷體" w:hAnsi="標楷體" w:hint="eastAsia"/>
                <w:bCs/>
              </w:rPr>
              <w:t>電話</w:t>
            </w:r>
          </w:p>
        </w:tc>
        <w:tc>
          <w:tcPr>
            <w:tcW w:w="2760" w:type="dxa"/>
            <w:gridSpan w:val="3"/>
            <w:tcBorders>
              <w:right w:val="single" w:sz="4" w:space="0" w:color="auto"/>
            </w:tcBorders>
            <w:vAlign w:val="center"/>
          </w:tcPr>
          <w:p w:rsidR="00056FF1" w:rsidRPr="00DC4044" w:rsidRDefault="00056FF1" w:rsidP="003A3AD5">
            <w:pPr>
              <w:snapToGrid w:val="0"/>
              <w:ind w:leftChars="30" w:left="72"/>
              <w:rPr>
                <w:rFonts w:ascii="標楷體" w:eastAsia="標楷體" w:hAnsi="標楷體"/>
                <w:bCs/>
              </w:rPr>
            </w:pPr>
            <w:r w:rsidRPr="00DC4044">
              <w:rPr>
                <w:rFonts w:ascii="標楷體" w:eastAsia="標楷體" w:hAnsi="標楷體" w:hint="eastAsia"/>
                <w:bCs/>
              </w:rPr>
              <w:t>(   )</w:t>
            </w:r>
          </w:p>
        </w:tc>
        <w:tc>
          <w:tcPr>
            <w:tcW w:w="729" w:type="dxa"/>
            <w:tcBorders>
              <w:right w:val="single" w:sz="4" w:space="0" w:color="auto"/>
            </w:tcBorders>
            <w:vAlign w:val="center"/>
          </w:tcPr>
          <w:p w:rsidR="00056FF1" w:rsidRPr="00DC4044" w:rsidRDefault="00056FF1" w:rsidP="003A3AD5">
            <w:pPr>
              <w:snapToGrid w:val="0"/>
              <w:ind w:leftChars="30" w:left="72"/>
              <w:rPr>
                <w:rFonts w:ascii="標楷體" w:eastAsia="標楷體" w:hAnsi="標楷體"/>
                <w:bCs/>
              </w:rPr>
            </w:pPr>
            <w:r w:rsidRPr="00DC4044">
              <w:rPr>
                <w:rFonts w:ascii="標楷體" w:eastAsia="標楷體" w:hAnsi="標楷體" w:hint="eastAsia"/>
                <w:bCs/>
              </w:rPr>
              <w:t>手機</w:t>
            </w:r>
          </w:p>
        </w:tc>
        <w:tc>
          <w:tcPr>
            <w:tcW w:w="2880" w:type="dxa"/>
            <w:tcBorders>
              <w:left w:val="single" w:sz="4" w:space="0" w:color="auto"/>
              <w:right w:val="single" w:sz="18" w:space="0" w:color="auto"/>
            </w:tcBorders>
            <w:vAlign w:val="center"/>
          </w:tcPr>
          <w:p w:rsidR="00056FF1" w:rsidRPr="00DC4044" w:rsidRDefault="00056FF1" w:rsidP="003A3AD5">
            <w:pPr>
              <w:snapToGrid w:val="0"/>
              <w:ind w:leftChars="30" w:left="72"/>
              <w:rPr>
                <w:rFonts w:ascii="標楷體" w:eastAsia="標楷體" w:hAnsi="標楷體"/>
                <w:bCs/>
              </w:rPr>
            </w:pPr>
          </w:p>
        </w:tc>
      </w:tr>
      <w:tr w:rsidR="00056FF1" w:rsidRPr="00DC4044">
        <w:trPr>
          <w:cantSplit/>
          <w:trHeight w:val="469"/>
          <w:jc w:val="center"/>
        </w:trPr>
        <w:tc>
          <w:tcPr>
            <w:tcW w:w="556" w:type="dxa"/>
            <w:tcBorders>
              <w:left w:val="single" w:sz="18" w:space="0" w:color="auto"/>
            </w:tcBorders>
            <w:vAlign w:val="center"/>
          </w:tcPr>
          <w:p w:rsidR="00056FF1" w:rsidRPr="00DC4044" w:rsidRDefault="00056FF1" w:rsidP="002D058E">
            <w:pPr>
              <w:snapToGrid w:val="0"/>
              <w:jc w:val="center"/>
              <w:rPr>
                <w:rFonts w:ascii="標楷體" w:eastAsia="標楷體" w:hAnsi="標楷體"/>
                <w:bCs/>
              </w:rPr>
            </w:pPr>
            <w:r w:rsidRPr="00DC4044">
              <w:rPr>
                <w:rFonts w:ascii="標楷體" w:eastAsia="標楷體" w:hAnsi="標楷體" w:hint="eastAsia"/>
                <w:bCs/>
              </w:rPr>
              <w:t>地址</w:t>
            </w:r>
          </w:p>
        </w:tc>
        <w:tc>
          <w:tcPr>
            <w:tcW w:w="10058" w:type="dxa"/>
            <w:gridSpan w:val="8"/>
            <w:tcBorders>
              <w:right w:val="single" w:sz="18" w:space="0" w:color="auto"/>
            </w:tcBorders>
            <w:vAlign w:val="center"/>
          </w:tcPr>
          <w:p w:rsidR="00056FF1" w:rsidRPr="00DC4044" w:rsidRDefault="00056FF1" w:rsidP="003A3AD5">
            <w:pPr>
              <w:snapToGrid w:val="0"/>
              <w:ind w:leftChars="30" w:left="72"/>
              <w:rPr>
                <w:rFonts w:ascii="標楷體" w:eastAsia="標楷體" w:hAnsi="標楷體"/>
                <w:bCs/>
              </w:rPr>
            </w:pPr>
          </w:p>
        </w:tc>
      </w:tr>
      <w:tr w:rsidR="00056FF1" w:rsidRPr="00DC4044">
        <w:trPr>
          <w:trHeight w:val="469"/>
          <w:jc w:val="center"/>
        </w:trPr>
        <w:tc>
          <w:tcPr>
            <w:tcW w:w="1477" w:type="dxa"/>
            <w:gridSpan w:val="2"/>
            <w:tcBorders>
              <w:left w:val="single" w:sz="18" w:space="0" w:color="auto"/>
              <w:bottom w:val="single" w:sz="18" w:space="0" w:color="auto"/>
            </w:tcBorders>
            <w:vAlign w:val="center"/>
          </w:tcPr>
          <w:p w:rsidR="00056FF1" w:rsidRPr="00DC4044" w:rsidRDefault="00056FF1" w:rsidP="003A3AD5">
            <w:pPr>
              <w:snapToGrid w:val="0"/>
              <w:jc w:val="center"/>
              <w:rPr>
                <w:rFonts w:ascii="標楷體" w:eastAsia="標楷體" w:hAnsi="標楷體"/>
                <w:bCs/>
              </w:rPr>
            </w:pPr>
            <w:r w:rsidRPr="00DC4044">
              <w:rPr>
                <w:rFonts w:ascii="標楷體" w:eastAsia="標楷體" w:hAnsi="標楷體" w:hint="eastAsia"/>
                <w:bCs/>
              </w:rPr>
              <w:t>醫療機構名稱</w:t>
            </w:r>
          </w:p>
        </w:tc>
        <w:tc>
          <w:tcPr>
            <w:tcW w:w="3891" w:type="dxa"/>
            <w:gridSpan w:val="3"/>
            <w:tcBorders>
              <w:bottom w:val="single" w:sz="18" w:space="0" w:color="auto"/>
              <w:right w:val="single" w:sz="4" w:space="0" w:color="auto"/>
            </w:tcBorders>
            <w:vAlign w:val="center"/>
          </w:tcPr>
          <w:p w:rsidR="00056FF1" w:rsidRPr="00DC4044" w:rsidRDefault="00056FF1" w:rsidP="003A3AD5">
            <w:pPr>
              <w:snapToGrid w:val="0"/>
              <w:ind w:leftChars="30" w:left="72"/>
              <w:rPr>
                <w:rFonts w:ascii="標楷體" w:eastAsia="標楷體" w:hAnsi="標楷體"/>
                <w:bCs/>
              </w:rPr>
            </w:pPr>
          </w:p>
        </w:tc>
        <w:tc>
          <w:tcPr>
            <w:tcW w:w="1312" w:type="dxa"/>
            <w:tcBorders>
              <w:left w:val="single" w:sz="4" w:space="0" w:color="auto"/>
              <w:bottom w:val="single" w:sz="18" w:space="0" w:color="auto"/>
              <w:right w:val="single" w:sz="4" w:space="0" w:color="auto"/>
            </w:tcBorders>
            <w:vAlign w:val="center"/>
          </w:tcPr>
          <w:p w:rsidR="00056FF1" w:rsidRPr="00DC4044" w:rsidRDefault="00056FF1" w:rsidP="003A3AD5">
            <w:pPr>
              <w:snapToGrid w:val="0"/>
              <w:ind w:leftChars="30" w:left="72"/>
              <w:jc w:val="center"/>
              <w:rPr>
                <w:rFonts w:ascii="標楷體" w:eastAsia="標楷體" w:hAnsi="標楷體"/>
                <w:bCs/>
              </w:rPr>
            </w:pPr>
            <w:r w:rsidRPr="00DC4044">
              <w:rPr>
                <w:rFonts w:ascii="標楷體" w:eastAsia="標楷體" w:hAnsi="標楷體" w:hint="eastAsia"/>
                <w:bCs/>
              </w:rPr>
              <w:t>應診科別</w:t>
            </w:r>
          </w:p>
        </w:tc>
        <w:tc>
          <w:tcPr>
            <w:tcW w:w="3934" w:type="dxa"/>
            <w:gridSpan w:val="3"/>
            <w:tcBorders>
              <w:left w:val="single" w:sz="4" w:space="0" w:color="auto"/>
              <w:bottom w:val="single" w:sz="18" w:space="0" w:color="auto"/>
              <w:right w:val="single" w:sz="18" w:space="0" w:color="auto"/>
            </w:tcBorders>
            <w:vAlign w:val="center"/>
          </w:tcPr>
          <w:p w:rsidR="00056FF1" w:rsidRPr="00DC4044" w:rsidRDefault="00056FF1" w:rsidP="003A3AD5">
            <w:pPr>
              <w:snapToGrid w:val="0"/>
              <w:ind w:leftChars="30" w:left="72"/>
              <w:rPr>
                <w:rFonts w:ascii="標楷體" w:eastAsia="標楷體" w:hAnsi="標楷體"/>
                <w:bCs/>
              </w:rPr>
            </w:pPr>
          </w:p>
        </w:tc>
      </w:tr>
    </w:tbl>
    <w:p w:rsidR="00056FF1" w:rsidRPr="00DC4044" w:rsidRDefault="00056FF1" w:rsidP="003B5B1C">
      <w:pPr>
        <w:snapToGrid w:val="0"/>
        <w:spacing w:beforeLines="30"/>
        <w:rPr>
          <w:rFonts w:ascii="標楷體" w:eastAsia="標楷體" w:hAnsi="標楷體"/>
          <w:bCs/>
          <w:sz w:val="20"/>
        </w:rPr>
      </w:pPr>
      <w:r w:rsidRPr="00DC4044">
        <w:rPr>
          <w:rFonts w:ascii="標楷體" w:eastAsia="標楷體" w:hAnsi="標楷體" w:hint="eastAsia"/>
          <w:bCs/>
          <w:sz w:val="20"/>
        </w:rPr>
        <w:t>本診斷證明書須由</w:t>
      </w:r>
      <w:r w:rsidR="00A33F10" w:rsidRPr="00DC4044">
        <w:rPr>
          <w:rFonts w:ascii="標楷體" w:eastAsia="標楷體" w:hAnsi="標楷體" w:hint="eastAsia"/>
          <w:bCs/>
          <w:sz w:val="20"/>
        </w:rPr>
        <w:t>衛生福利部</w:t>
      </w:r>
      <w:r w:rsidRPr="00DC4044">
        <w:rPr>
          <w:rFonts w:ascii="標楷體" w:eastAsia="標楷體" w:hAnsi="標楷體" w:hint="eastAsia"/>
          <w:bCs/>
          <w:sz w:val="20"/>
        </w:rPr>
        <w:t>認</w:t>
      </w:r>
      <w:r w:rsidR="00B179CD" w:rsidRPr="00DC4044">
        <w:rPr>
          <w:rFonts w:ascii="標楷體" w:eastAsia="標楷體" w:hAnsi="標楷體" w:hint="eastAsia"/>
          <w:bCs/>
          <w:sz w:val="20"/>
        </w:rPr>
        <w:t>定之地區醫院以上醫院主治醫師開立，並於填寫或勾選註記部分逐項蓋</w:t>
      </w:r>
      <w:r w:rsidR="00B05412" w:rsidRPr="00DC4044">
        <w:rPr>
          <w:rFonts w:ascii="標楷體" w:eastAsia="標楷體" w:hAnsi="標楷體" w:hint="eastAsia"/>
          <w:bCs/>
          <w:sz w:val="20"/>
        </w:rPr>
        <w:t>章</w:t>
      </w:r>
    </w:p>
    <w:tbl>
      <w:tblPr>
        <w:tblW w:w="1063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085"/>
        <w:gridCol w:w="978"/>
        <w:gridCol w:w="360"/>
        <w:gridCol w:w="3801"/>
        <w:gridCol w:w="4406"/>
      </w:tblGrid>
      <w:tr w:rsidR="00056FF1" w:rsidRPr="00DC4044">
        <w:trPr>
          <w:trHeight w:val="927"/>
          <w:jc w:val="center"/>
        </w:trPr>
        <w:tc>
          <w:tcPr>
            <w:tcW w:w="1085" w:type="dxa"/>
            <w:tcBorders>
              <w:bottom w:val="single" w:sz="4" w:space="0" w:color="auto"/>
            </w:tcBorders>
            <w:vAlign w:val="center"/>
          </w:tcPr>
          <w:p w:rsidR="00056FF1" w:rsidRPr="00DC4044" w:rsidRDefault="00056FF1" w:rsidP="003A3AD5">
            <w:pPr>
              <w:snapToGrid w:val="0"/>
              <w:jc w:val="center"/>
              <w:rPr>
                <w:rFonts w:ascii="標楷體" w:eastAsia="標楷體" w:hAnsi="標楷體"/>
                <w:bCs/>
              </w:rPr>
            </w:pPr>
            <w:r w:rsidRPr="00DC4044">
              <w:rPr>
                <w:rFonts w:ascii="標楷體" w:eastAsia="標楷體" w:hAnsi="標楷體" w:hint="eastAsia"/>
                <w:bCs/>
              </w:rPr>
              <w:t>診    斷</w:t>
            </w:r>
          </w:p>
          <w:p w:rsidR="00056FF1" w:rsidRPr="00DC4044" w:rsidRDefault="00056FF1" w:rsidP="003A3AD5">
            <w:pPr>
              <w:snapToGrid w:val="0"/>
              <w:jc w:val="center"/>
              <w:rPr>
                <w:rFonts w:ascii="標楷體" w:eastAsia="標楷體" w:hAnsi="標楷體"/>
                <w:bCs/>
              </w:rPr>
            </w:pPr>
            <w:r w:rsidRPr="00DC4044">
              <w:rPr>
                <w:rFonts w:ascii="標楷體" w:eastAsia="標楷體" w:hAnsi="標楷體" w:hint="eastAsia"/>
                <w:bCs/>
              </w:rPr>
              <w:t>說    明</w:t>
            </w:r>
          </w:p>
        </w:tc>
        <w:tc>
          <w:tcPr>
            <w:tcW w:w="9545" w:type="dxa"/>
            <w:gridSpan w:val="4"/>
          </w:tcPr>
          <w:p w:rsidR="00056FF1" w:rsidRPr="00DC4044" w:rsidRDefault="00056FF1" w:rsidP="003A3AD5">
            <w:pPr>
              <w:snapToGrid w:val="0"/>
              <w:rPr>
                <w:rFonts w:ascii="標楷體" w:eastAsia="標楷體" w:hAnsi="標楷體"/>
                <w:bCs/>
              </w:rPr>
            </w:pPr>
          </w:p>
        </w:tc>
      </w:tr>
      <w:tr w:rsidR="00056FF1" w:rsidRPr="00DC4044">
        <w:trPr>
          <w:jc w:val="center"/>
        </w:trPr>
        <w:tc>
          <w:tcPr>
            <w:tcW w:w="1085" w:type="dxa"/>
            <w:vMerge w:val="restart"/>
            <w:vAlign w:val="center"/>
          </w:tcPr>
          <w:p w:rsidR="00056FF1" w:rsidRPr="00DC4044" w:rsidRDefault="00056FF1" w:rsidP="003A3AD5">
            <w:pPr>
              <w:snapToGrid w:val="0"/>
              <w:jc w:val="center"/>
              <w:rPr>
                <w:rFonts w:ascii="標楷體" w:eastAsia="標楷體" w:hAnsi="標楷體"/>
                <w:bCs/>
              </w:rPr>
            </w:pPr>
            <w:r w:rsidRPr="00DC4044">
              <w:rPr>
                <w:rFonts w:ascii="標楷體" w:eastAsia="標楷體" w:hAnsi="標楷體" w:hint="eastAsia"/>
                <w:bCs/>
              </w:rPr>
              <w:t>身心障礙</w:t>
            </w:r>
          </w:p>
        </w:tc>
        <w:tc>
          <w:tcPr>
            <w:tcW w:w="978" w:type="dxa"/>
            <w:vAlign w:val="center"/>
          </w:tcPr>
          <w:p w:rsidR="00056FF1" w:rsidRPr="00DC4044" w:rsidRDefault="00056FF1" w:rsidP="003A3AD5">
            <w:pPr>
              <w:snapToGrid w:val="0"/>
              <w:jc w:val="center"/>
              <w:rPr>
                <w:rFonts w:ascii="標楷體" w:eastAsia="標楷體" w:hAnsi="標楷體"/>
                <w:bCs/>
              </w:rPr>
            </w:pPr>
            <w:r w:rsidRPr="00DC4044">
              <w:rPr>
                <w:rFonts w:ascii="標楷體" w:eastAsia="標楷體" w:hAnsi="標楷體" w:hint="eastAsia"/>
                <w:bCs/>
              </w:rPr>
              <w:t>發生時間</w:t>
            </w:r>
          </w:p>
        </w:tc>
        <w:tc>
          <w:tcPr>
            <w:tcW w:w="8567" w:type="dxa"/>
            <w:gridSpan w:val="3"/>
          </w:tcPr>
          <w:p w:rsidR="00056FF1" w:rsidRPr="00DC4044" w:rsidRDefault="00056FF1" w:rsidP="003B5B1C">
            <w:pPr>
              <w:tabs>
                <w:tab w:val="left" w:pos="1992"/>
              </w:tabs>
              <w:snapToGrid w:val="0"/>
              <w:spacing w:beforeLines="20"/>
              <w:ind w:leftChars="30" w:left="72"/>
              <w:rPr>
                <w:rFonts w:ascii="標楷體" w:eastAsia="標楷體" w:hAnsi="標楷體"/>
                <w:bCs/>
              </w:rPr>
            </w:pPr>
            <w:r w:rsidRPr="00DC4044">
              <w:rPr>
                <w:rFonts w:ascii="標楷體" w:eastAsia="標楷體" w:hAnsi="標楷體" w:hint="eastAsia"/>
                <w:bCs/>
              </w:rPr>
              <w:t>1.□出生</w:t>
            </w:r>
            <w:r w:rsidRPr="00DC4044">
              <w:rPr>
                <w:rFonts w:ascii="標楷體" w:eastAsia="標楷體" w:hAnsi="標楷體"/>
                <w:bCs/>
              </w:rPr>
              <w:tab/>
              <w:t>2.</w:t>
            </w:r>
            <w:r w:rsidRPr="00DC4044">
              <w:rPr>
                <w:rFonts w:ascii="標楷體" w:eastAsia="標楷體" w:hAnsi="標楷體" w:hint="eastAsia"/>
                <w:bCs/>
              </w:rPr>
              <w:t>□民國      年     月     日</w:t>
            </w:r>
          </w:p>
          <w:p w:rsidR="00056FF1" w:rsidRPr="00DC4044" w:rsidRDefault="00056FF1" w:rsidP="003B5B1C">
            <w:pPr>
              <w:snapToGrid w:val="0"/>
              <w:spacing w:beforeLines="20"/>
              <w:ind w:leftChars="30" w:left="72"/>
              <w:rPr>
                <w:rFonts w:ascii="標楷體" w:eastAsia="標楷體" w:hAnsi="標楷體"/>
                <w:bCs/>
              </w:rPr>
            </w:pPr>
            <w:r w:rsidRPr="00DC4044">
              <w:rPr>
                <w:rFonts w:ascii="標楷體" w:eastAsia="標楷體" w:hAnsi="標楷體"/>
                <w:bCs/>
              </w:rPr>
              <w:t>3.</w:t>
            </w:r>
            <w:r w:rsidRPr="00DC4044">
              <w:rPr>
                <w:rFonts w:ascii="標楷體" w:eastAsia="標楷體" w:hAnsi="標楷體" w:hint="eastAsia"/>
                <w:bCs/>
              </w:rPr>
              <w:t>□</w:t>
            </w:r>
            <w:r w:rsidR="00580BBC" w:rsidRPr="00DC4044">
              <w:rPr>
                <w:rFonts w:ascii="標楷體" w:eastAsia="標楷體" w:hAnsi="標楷體" w:hint="eastAsia"/>
                <w:bCs/>
              </w:rPr>
              <w:t>第二次</w:t>
            </w:r>
            <w:r w:rsidRPr="00DC4044">
              <w:rPr>
                <w:rFonts w:ascii="標楷體" w:eastAsia="標楷體" w:hAnsi="標楷體" w:hint="eastAsia"/>
                <w:bCs/>
              </w:rPr>
              <w:t>診斷時間：民國      年     月     日</w:t>
            </w:r>
          </w:p>
        </w:tc>
      </w:tr>
      <w:tr w:rsidR="00056FF1" w:rsidRPr="00DC4044">
        <w:trPr>
          <w:jc w:val="center"/>
        </w:trPr>
        <w:tc>
          <w:tcPr>
            <w:tcW w:w="1085" w:type="dxa"/>
            <w:vMerge/>
            <w:vAlign w:val="center"/>
          </w:tcPr>
          <w:p w:rsidR="00056FF1" w:rsidRPr="00DC4044" w:rsidRDefault="00056FF1" w:rsidP="003A3AD5">
            <w:pPr>
              <w:snapToGrid w:val="0"/>
              <w:jc w:val="center"/>
              <w:rPr>
                <w:rFonts w:ascii="標楷體" w:eastAsia="標楷體" w:hAnsi="標楷體"/>
                <w:bCs/>
              </w:rPr>
            </w:pPr>
          </w:p>
        </w:tc>
        <w:tc>
          <w:tcPr>
            <w:tcW w:w="978" w:type="dxa"/>
            <w:vAlign w:val="center"/>
          </w:tcPr>
          <w:p w:rsidR="00056FF1" w:rsidRPr="00DC4044" w:rsidRDefault="00056FF1" w:rsidP="003A3AD5">
            <w:pPr>
              <w:snapToGrid w:val="0"/>
              <w:jc w:val="center"/>
              <w:rPr>
                <w:rFonts w:ascii="標楷體" w:eastAsia="標楷體" w:hAnsi="標楷體"/>
                <w:bCs/>
              </w:rPr>
            </w:pPr>
            <w:r w:rsidRPr="00DC4044">
              <w:rPr>
                <w:rFonts w:ascii="標楷體" w:eastAsia="標楷體" w:hAnsi="標楷體" w:hint="eastAsia"/>
                <w:bCs/>
              </w:rPr>
              <w:t>部位</w:t>
            </w:r>
          </w:p>
        </w:tc>
        <w:tc>
          <w:tcPr>
            <w:tcW w:w="8567" w:type="dxa"/>
            <w:gridSpan w:val="3"/>
          </w:tcPr>
          <w:p w:rsidR="00056FF1" w:rsidRPr="00DC4044" w:rsidRDefault="00056FF1" w:rsidP="003A3AD5">
            <w:pPr>
              <w:snapToGrid w:val="0"/>
              <w:ind w:leftChars="30" w:left="72"/>
              <w:rPr>
                <w:rFonts w:ascii="標楷體" w:eastAsia="標楷體" w:hAnsi="標楷體"/>
                <w:bCs/>
              </w:rPr>
            </w:pPr>
          </w:p>
          <w:p w:rsidR="00056FF1" w:rsidRPr="00DC4044" w:rsidRDefault="00056FF1" w:rsidP="003A3AD5">
            <w:pPr>
              <w:snapToGrid w:val="0"/>
              <w:ind w:leftChars="30" w:left="72"/>
              <w:rPr>
                <w:rFonts w:ascii="標楷體" w:eastAsia="標楷體" w:hAnsi="標楷體"/>
                <w:bCs/>
              </w:rPr>
            </w:pPr>
          </w:p>
        </w:tc>
      </w:tr>
      <w:tr w:rsidR="00056FF1" w:rsidRPr="00DC4044">
        <w:trPr>
          <w:jc w:val="center"/>
        </w:trPr>
        <w:tc>
          <w:tcPr>
            <w:tcW w:w="1085" w:type="dxa"/>
            <w:vMerge/>
            <w:vAlign w:val="center"/>
          </w:tcPr>
          <w:p w:rsidR="00056FF1" w:rsidRPr="00DC4044" w:rsidRDefault="00056FF1" w:rsidP="003A3AD5">
            <w:pPr>
              <w:snapToGrid w:val="0"/>
              <w:jc w:val="center"/>
              <w:rPr>
                <w:rFonts w:ascii="標楷體" w:eastAsia="標楷體" w:hAnsi="標楷體"/>
                <w:bCs/>
              </w:rPr>
            </w:pPr>
          </w:p>
        </w:tc>
        <w:tc>
          <w:tcPr>
            <w:tcW w:w="978" w:type="dxa"/>
            <w:vAlign w:val="center"/>
          </w:tcPr>
          <w:p w:rsidR="00056FF1" w:rsidRPr="00DC4044" w:rsidRDefault="00056FF1" w:rsidP="003A3AD5">
            <w:pPr>
              <w:snapToGrid w:val="0"/>
              <w:jc w:val="center"/>
              <w:rPr>
                <w:rFonts w:ascii="標楷體" w:eastAsia="標楷體" w:hAnsi="標楷體"/>
                <w:bCs/>
              </w:rPr>
            </w:pPr>
            <w:r w:rsidRPr="00DC4044">
              <w:rPr>
                <w:rFonts w:ascii="標楷體" w:eastAsia="標楷體" w:hAnsi="標楷體" w:hint="eastAsia"/>
                <w:bCs/>
              </w:rPr>
              <w:t>影響</w:t>
            </w:r>
          </w:p>
        </w:tc>
        <w:tc>
          <w:tcPr>
            <w:tcW w:w="8567" w:type="dxa"/>
            <w:gridSpan w:val="3"/>
          </w:tcPr>
          <w:p w:rsidR="00056FF1" w:rsidRPr="00DC4044" w:rsidRDefault="00056FF1" w:rsidP="003B5B1C">
            <w:pPr>
              <w:snapToGrid w:val="0"/>
              <w:spacing w:beforeLines="10" w:afterLines="10"/>
              <w:ind w:leftChars="30" w:left="72"/>
              <w:rPr>
                <w:rFonts w:ascii="標楷體" w:eastAsia="標楷體" w:hAnsi="標楷體"/>
                <w:bCs/>
              </w:rPr>
            </w:pPr>
            <w:r w:rsidRPr="00DC4044">
              <w:rPr>
                <w:rFonts w:ascii="標楷體" w:eastAsia="標楷體" w:hAnsi="標楷體" w:hint="eastAsia"/>
                <w:bCs/>
              </w:rPr>
              <w:t>1.□書寫  2.□閱讀  3.□坐姿/移位  4.□其他</w:t>
            </w:r>
          </w:p>
        </w:tc>
      </w:tr>
      <w:tr w:rsidR="00056FF1" w:rsidRPr="00DC4044">
        <w:trPr>
          <w:jc w:val="center"/>
        </w:trPr>
        <w:tc>
          <w:tcPr>
            <w:tcW w:w="1085" w:type="dxa"/>
            <w:vMerge/>
            <w:vAlign w:val="center"/>
          </w:tcPr>
          <w:p w:rsidR="00056FF1" w:rsidRPr="00DC4044" w:rsidRDefault="00056FF1" w:rsidP="003A3AD5">
            <w:pPr>
              <w:snapToGrid w:val="0"/>
              <w:jc w:val="center"/>
              <w:rPr>
                <w:rFonts w:ascii="標楷體" w:eastAsia="標楷體" w:hAnsi="標楷體"/>
                <w:bCs/>
              </w:rPr>
            </w:pPr>
          </w:p>
        </w:tc>
        <w:tc>
          <w:tcPr>
            <w:tcW w:w="978" w:type="dxa"/>
            <w:vAlign w:val="center"/>
          </w:tcPr>
          <w:p w:rsidR="00056FF1" w:rsidRPr="00DC4044" w:rsidRDefault="00056FF1" w:rsidP="003A3AD5">
            <w:pPr>
              <w:snapToGrid w:val="0"/>
              <w:jc w:val="center"/>
              <w:rPr>
                <w:rFonts w:ascii="標楷體" w:eastAsia="標楷體" w:hAnsi="標楷體"/>
                <w:bCs/>
              </w:rPr>
            </w:pPr>
            <w:r w:rsidRPr="00DC4044">
              <w:rPr>
                <w:rFonts w:ascii="標楷體" w:eastAsia="標楷體" w:hAnsi="標楷體" w:hint="eastAsia"/>
                <w:bCs/>
              </w:rPr>
              <w:t>手冊</w:t>
            </w:r>
          </w:p>
          <w:p w:rsidR="00056FF1" w:rsidRPr="00DC4044" w:rsidRDefault="00056FF1" w:rsidP="003A3AD5">
            <w:pPr>
              <w:snapToGrid w:val="0"/>
              <w:jc w:val="center"/>
              <w:rPr>
                <w:rFonts w:ascii="標楷體" w:eastAsia="標楷體" w:hAnsi="標楷體"/>
                <w:bCs/>
              </w:rPr>
            </w:pPr>
            <w:r w:rsidRPr="00DC4044">
              <w:rPr>
                <w:rFonts w:ascii="標楷體" w:eastAsia="標楷體" w:hAnsi="標楷體" w:hint="eastAsia"/>
                <w:bCs/>
              </w:rPr>
              <w:t>（證明）</w:t>
            </w:r>
          </w:p>
        </w:tc>
        <w:tc>
          <w:tcPr>
            <w:tcW w:w="8567" w:type="dxa"/>
            <w:gridSpan w:val="3"/>
            <w:vAlign w:val="center"/>
          </w:tcPr>
          <w:p w:rsidR="00056FF1" w:rsidRPr="00DC4044" w:rsidRDefault="00056FF1" w:rsidP="003B5B1C">
            <w:pPr>
              <w:snapToGrid w:val="0"/>
              <w:spacing w:beforeLines="20"/>
              <w:ind w:leftChars="30" w:left="72"/>
              <w:jc w:val="both"/>
              <w:rPr>
                <w:rFonts w:ascii="標楷體" w:eastAsia="標楷體" w:hAnsi="標楷體"/>
                <w:bCs/>
              </w:rPr>
            </w:pPr>
            <w:r w:rsidRPr="00DC4044">
              <w:rPr>
                <w:rFonts w:ascii="標楷體" w:eastAsia="標楷體" w:hAnsi="標楷體" w:hint="eastAsia"/>
                <w:bCs/>
              </w:rPr>
              <w:t>1.□無  2.□有：</w:t>
            </w:r>
            <w:r w:rsidRPr="00DC4044">
              <w:rPr>
                <w:rFonts w:ascii="標楷體" w:eastAsia="標楷體" w:hAnsi="標楷體" w:hint="eastAsia"/>
                <w:bCs/>
                <w:u w:val="single"/>
              </w:rPr>
              <w:t xml:space="preserve">          </w:t>
            </w:r>
            <w:r w:rsidRPr="00DC4044">
              <w:rPr>
                <w:rFonts w:ascii="標楷體" w:eastAsia="標楷體" w:hAnsi="標楷體" w:hint="eastAsia"/>
                <w:bCs/>
              </w:rPr>
              <w:t xml:space="preserve">類 </w:t>
            </w:r>
            <w:r w:rsidRPr="00DC4044">
              <w:rPr>
                <w:rFonts w:ascii="標楷體" w:eastAsia="標楷體" w:hAnsi="標楷體" w:hint="eastAsia"/>
                <w:bCs/>
                <w:u w:val="single"/>
              </w:rPr>
              <w:t xml:space="preserve">          </w:t>
            </w:r>
            <w:r w:rsidRPr="00DC4044">
              <w:rPr>
                <w:rFonts w:ascii="標楷體" w:eastAsia="標楷體" w:hAnsi="標楷體" w:hint="eastAsia"/>
                <w:bCs/>
              </w:rPr>
              <w:t>度</w:t>
            </w:r>
          </w:p>
        </w:tc>
      </w:tr>
      <w:tr w:rsidR="00056FF1" w:rsidRPr="00DC4044">
        <w:trPr>
          <w:jc w:val="center"/>
        </w:trPr>
        <w:tc>
          <w:tcPr>
            <w:tcW w:w="1085" w:type="dxa"/>
            <w:vAlign w:val="center"/>
          </w:tcPr>
          <w:p w:rsidR="00056FF1" w:rsidRPr="00DC4044" w:rsidRDefault="00056FF1" w:rsidP="003A3AD5">
            <w:pPr>
              <w:snapToGrid w:val="0"/>
              <w:jc w:val="center"/>
              <w:rPr>
                <w:rFonts w:ascii="標楷體" w:eastAsia="標楷體" w:hAnsi="標楷體"/>
                <w:bCs/>
              </w:rPr>
            </w:pPr>
            <w:r w:rsidRPr="00DC4044">
              <w:rPr>
                <w:rFonts w:ascii="標楷體" w:eastAsia="標楷體" w:hAnsi="標楷體" w:hint="eastAsia"/>
                <w:bCs/>
              </w:rPr>
              <w:t>視覺功能</w:t>
            </w:r>
          </w:p>
        </w:tc>
        <w:tc>
          <w:tcPr>
            <w:tcW w:w="9545" w:type="dxa"/>
            <w:gridSpan w:val="4"/>
          </w:tcPr>
          <w:p w:rsidR="00056FF1" w:rsidRPr="00DC4044" w:rsidRDefault="00056FF1" w:rsidP="003B5B1C">
            <w:pPr>
              <w:snapToGrid w:val="0"/>
              <w:spacing w:beforeLines="20"/>
              <w:ind w:leftChars="30" w:left="72"/>
              <w:rPr>
                <w:rFonts w:ascii="標楷體" w:eastAsia="標楷體" w:hAnsi="標楷體"/>
                <w:bCs/>
                <w:spacing w:val="-4"/>
                <w:szCs w:val="24"/>
              </w:rPr>
            </w:pPr>
            <w:r w:rsidRPr="00DC4044">
              <w:rPr>
                <w:rFonts w:ascii="標楷體" w:eastAsia="標楷體" w:hAnsi="標楷體" w:hint="eastAsia"/>
                <w:bCs/>
                <w:spacing w:val="-4"/>
                <w:szCs w:val="24"/>
              </w:rPr>
              <w:t>左眼視力(矯正後)</w:t>
            </w:r>
            <w:r w:rsidRPr="00DC4044">
              <w:rPr>
                <w:rFonts w:ascii="標楷體" w:eastAsia="標楷體" w:hAnsi="標楷體" w:hint="eastAsia"/>
                <w:bCs/>
                <w:spacing w:val="-4"/>
                <w:szCs w:val="24"/>
                <w:u w:val="single"/>
              </w:rPr>
              <w:t xml:space="preserve">          </w:t>
            </w:r>
            <w:r w:rsidRPr="00DC4044">
              <w:rPr>
                <w:rFonts w:ascii="標楷體" w:eastAsia="標楷體" w:hAnsi="標楷體" w:hint="eastAsia"/>
                <w:bCs/>
                <w:spacing w:val="-4"/>
                <w:szCs w:val="24"/>
              </w:rPr>
              <w:t>，右眼視力(矯正後)</w:t>
            </w:r>
            <w:r w:rsidRPr="00DC4044">
              <w:rPr>
                <w:rFonts w:ascii="標楷體" w:eastAsia="標楷體" w:hAnsi="標楷體" w:hint="eastAsia"/>
                <w:bCs/>
                <w:spacing w:val="-4"/>
                <w:szCs w:val="24"/>
                <w:u w:val="single"/>
              </w:rPr>
              <w:t xml:space="preserve">          </w:t>
            </w:r>
            <w:r w:rsidRPr="00DC4044">
              <w:rPr>
                <w:rFonts w:ascii="標楷體" w:eastAsia="標楷體" w:hAnsi="標楷體" w:hint="eastAsia"/>
                <w:bCs/>
                <w:spacing w:val="-4"/>
                <w:szCs w:val="24"/>
              </w:rPr>
              <w:t>；□左眼全盲，□右眼全盲；</w:t>
            </w:r>
          </w:p>
          <w:p w:rsidR="00056FF1" w:rsidRPr="00DC4044" w:rsidRDefault="00056FF1" w:rsidP="003B5B1C">
            <w:pPr>
              <w:snapToGrid w:val="0"/>
              <w:spacing w:beforeLines="20"/>
              <w:ind w:leftChars="30" w:left="72"/>
              <w:rPr>
                <w:rFonts w:ascii="標楷體" w:eastAsia="標楷體" w:hAnsi="標楷體"/>
                <w:bCs/>
              </w:rPr>
            </w:pPr>
            <w:r w:rsidRPr="00DC4044">
              <w:rPr>
                <w:rFonts w:ascii="標楷體" w:eastAsia="標楷體" w:hAnsi="標楷體" w:hint="eastAsia"/>
                <w:bCs/>
              </w:rPr>
              <w:t>左眼視野</w:t>
            </w:r>
            <w:r w:rsidRPr="00DC4044">
              <w:rPr>
                <w:rFonts w:ascii="標楷體" w:eastAsia="標楷體" w:hAnsi="標楷體" w:hint="eastAsia"/>
                <w:bCs/>
                <w:u w:val="single"/>
              </w:rPr>
              <w:t xml:space="preserve">          </w:t>
            </w:r>
            <w:r w:rsidRPr="00DC4044">
              <w:rPr>
                <w:rFonts w:ascii="標楷體" w:eastAsia="標楷體" w:hAnsi="標楷體" w:hint="eastAsia"/>
                <w:bCs/>
              </w:rPr>
              <w:t>，右眼視野</w:t>
            </w:r>
            <w:r w:rsidRPr="00DC4044">
              <w:rPr>
                <w:rFonts w:ascii="標楷體" w:eastAsia="標楷體" w:hAnsi="標楷體" w:hint="eastAsia"/>
                <w:bCs/>
                <w:u w:val="single"/>
              </w:rPr>
              <w:t xml:space="preserve">          </w:t>
            </w:r>
            <w:r w:rsidRPr="00DC4044">
              <w:rPr>
                <w:rFonts w:ascii="標楷體" w:eastAsia="標楷體" w:hAnsi="標楷體" w:hint="eastAsia"/>
                <w:bCs/>
              </w:rPr>
              <w:t>；□眼球震顫</w:t>
            </w:r>
          </w:p>
          <w:p w:rsidR="00056FF1" w:rsidRPr="00DC4044" w:rsidRDefault="00056FF1" w:rsidP="003A3AD5">
            <w:pPr>
              <w:tabs>
                <w:tab w:val="left" w:pos="8400"/>
              </w:tabs>
              <w:snapToGrid w:val="0"/>
              <w:ind w:leftChars="30" w:left="72"/>
              <w:rPr>
                <w:rFonts w:ascii="標楷體" w:eastAsia="標楷體" w:hAnsi="標楷體"/>
                <w:bCs/>
                <w:u w:val="single"/>
              </w:rPr>
            </w:pPr>
            <w:r w:rsidRPr="00DC4044">
              <w:rPr>
                <w:rFonts w:ascii="標楷體" w:eastAsia="標楷體" w:hAnsi="標楷體" w:hint="eastAsia"/>
                <w:bCs/>
              </w:rPr>
              <w:t>□其他(請註明)</w:t>
            </w:r>
            <w:r w:rsidRPr="00DC4044">
              <w:rPr>
                <w:rFonts w:ascii="標楷體" w:eastAsia="標楷體" w:hAnsi="標楷體"/>
                <w:bCs/>
                <w:u w:val="single"/>
              </w:rPr>
              <w:tab/>
            </w:r>
          </w:p>
        </w:tc>
      </w:tr>
      <w:tr w:rsidR="00056FF1" w:rsidRPr="00DC4044">
        <w:trPr>
          <w:jc w:val="center"/>
        </w:trPr>
        <w:tc>
          <w:tcPr>
            <w:tcW w:w="1085" w:type="dxa"/>
            <w:vMerge w:val="restart"/>
            <w:vAlign w:val="center"/>
          </w:tcPr>
          <w:p w:rsidR="00056FF1" w:rsidRPr="00DC4044" w:rsidRDefault="00056FF1" w:rsidP="003A3AD5">
            <w:pPr>
              <w:snapToGrid w:val="0"/>
              <w:jc w:val="center"/>
              <w:rPr>
                <w:rFonts w:ascii="標楷體" w:eastAsia="標楷體" w:hAnsi="標楷體"/>
                <w:bCs/>
              </w:rPr>
            </w:pPr>
            <w:r w:rsidRPr="00DC4044">
              <w:rPr>
                <w:rFonts w:ascii="標楷體" w:eastAsia="標楷體" w:hAnsi="標楷體" w:hint="eastAsia"/>
                <w:bCs/>
              </w:rPr>
              <w:t>上肢功能</w:t>
            </w:r>
          </w:p>
        </w:tc>
        <w:tc>
          <w:tcPr>
            <w:tcW w:w="1338" w:type="dxa"/>
            <w:gridSpan w:val="2"/>
            <w:vAlign w:val="center"/>
          </w:tcPr>
          <w:p w:rsidR="00056FF1" w:rsidRPr="00DC4044" w:rsidRDefault="00056FF1" w:rsidP="003A3AD5">
            <w:pPr>
              <w:snapToGrid w:val="0"/>
              <w:ind w:leftChars="30" w:left="72"/>
              <w:jc w:val="both"/>
              <w:rPr>
                <w:rFonts w:ascii="標楷體" w:eastAsia="標楷體" w:hAnsi="標楷體"/>
                <w:bCs/>
              </w:rPr>
            </w:pPr>
            <w:r w:rsidRPr="00DC4044">
              <w:rPr>
                <w:rFonts w:ascii="標楷體" w:eastAsia="標楷體" w:hAnsi="標楷體" w:hint="eastAsia"/>
                <w:bCs/>
              </w:rPr>
              <w:t>慣用手</w:t>
            </w:r>
          </w:p>
        </w:tc>
        <w:tc>
          <w:tcPr>
            <w:tcW w:w="3801" w:type="dxa"/>
            <w:vAlign w:val="center"/>
          </w:tcPr>
          <w:p w:rsidR="00056FF1" w:rsidRPr="00DC4044" w:rsidRDefault="00056FF1" w:rsidP="003B5B1C">
            <w:pPr>
              <w:snapToGrid w:val="0"/>
              <w:spacing w:beforeLines="10" w:afterLines="10"/>
              <w:ind w:leftChars="30" w:left="72"/>
              <w:jc w:val="both"/>
              <w:rPr>
                <w:rFonts w:ascii="標楷體" w:eastAsia="標楷體" w:hAnsi="標楷體"/>
                <w:bCs/>
              </w:rPr>
            </w:pPr>
            <w:r w:rsidRPr="00DC4044">
              <w:rPr>
                <w:rFonts w:ascii="標楷體" w:eastAsia="標楷體" w:hAnsi="標楷體" w:hint="eastAsia"/>
                <w:bCs/>
              </w:rPr>
              <w:t>障礙發生前：□右手 □左手</w:t>
            </w:r>
          </w:p>
        </w:tc>
        <w:tc>
          <w:tcPr>
            <w:tcW w:w="4406" w:type="dxa"/>
            <w:vAlign w:val="center"/>
          </w:tcPr>
          <w:p w:rsidR="00056FF1" w:rsidRPr="00DC4044" w:rsidRDefault="00056FF1" w:rsidP="003A3AD5">
            <w:pPr>
              <w:snapToGrid w:val="0"/>
              <w:ind w:leftChars="30" w:left="72"/>
              <w:jc w:val="both"/>
              <w:rPr>
                <w:rFonts w:ascii="標楷體" w:eastAsia="標楷體" w:hAnsi="標楷體"/>
                <w:bCs/>
              </w:rPr>
            </w:pPr>
            <w:r w:rsidRPr="00DC4044">
              <w:rPr>
                <w:rFonts w:ascii="標楷體" w:eastAsia="標楷體" w:hAnsi="標楷體" w:hint="eastAsia"/>
                <w:bCs/>
              </w:rPr>
              <w:t>障礙發生後：□右手 □左手</w:t>
            </w:r>
          </w:p>
        </w:tc>
      </w:tr>
      <w:tr w:rsidR="00056FF1" w:rsidRPr="00DC4044">
        <w:trPr>
          <w:jc w:val="center"/>
        </w:trPr>
        <w:tc>
          <w:tcPr>
            <w:tcW w:w="1085" w:type="dxa"/>
            <w:vMerge/>
            <w:vAlign w:val="center"/>
          </w:tcPr>
          <w:p w:rsidR="00056FF1" w:rsidRPr="00DC4044" w:rsidRDefault="00056FF1" w:rsidP="003A3AD5">
            <w:pPr>
              <w:snapToGrid w:val="0"/>
              <w:jc w:val="center"/>
              <w:rPr>
                <w:rFonts w:ascii="標楷體" w:eastAsia="標楷體" w:hAnsi="標楷體"/>
                <w:bCs/>
              </w:rPr>
            </w:pPr>
          </w:p>
        </w:tc>
        <w:tc>
          <w:tcPr>
            <w:tcW w:w="9545" w:type="dxa"/>
            <w:gridSpan w:val="4"/>
            <w:vAlign w:val="center"/>
          </w:tcPr>
          <w:p w:rsidR="00056FF1" w:rsidRPr="00DC4044" w:rsidRDefault="00056FF1" w:rsidP="003B5B1C">
            <w:pPr>
              <w:snapToGrid w:val="0"/>
              <w:spacing w:beforeLines="10" w:afterLines="10"/>
              <w:ind w:leftChars="30" w:left="72"/>
              <w:jc w:val="both"/>
              <w:rPr>
                <w:rFonts w:ascii="標楷體" w:eastAsia="標楷體" w:hAnsi="標楷體"/>
                <w:bCs/>
                <w:u w:val="single"/>
              </w:rPr>
            </w:pPr>
            <w:r w:rsidRPr="00DC4044">
              <w:rPr>
                <w:rFonts w:ascii="標楷體" w:eastAsia="標楷體" w:hAnsi="標楷體" w:hint="eastAsia"/>
                <w:bCs/>
              </w:rPr>
              <w:t>□書寫困難：抄寫速度：</w:t>
            </w:r>
            <w:r w:rsidRPr="00DC4044">
              <w:rPr>
                <w:rFonts w:ascii="標楷體" w:eastAsia="標楷體" w:hAnsi="標楷體" w:hint="eastAsia"/>
                <w:bCs/>
                <w:u w:val="single"/>
              </w:rPr>
              <w:t xml:space="preserve">        </w:t>
            </w:r>
            <w:r w:rsidRPr="00DC4044">
              <w:rPr>
                <w:rFonts w:ascii="標楷體" w:eastAsia="標楷體" w:hAnsi="標楷體" w:hint="eastAsia"/>
                <w:bCs/>
              </w:rPr>
              <w:t>字/分</w:t>
            </w:r>
          </w:p>
        </w:tc>
      </w:tr>
      <w:tr w:rsidR="00056FF1" w:rsidRPr="00DC4044">
        <w:trPr>
          <w:jc w:val="center"/>
        </w:trPr>
        <w:tc>
          <w:tcPr>
            <w:tcW w:w="1085" w:type="dxa"/>
            <w:vMerge/>
            <w:vAlign w:val="center"/>
          </w:tcPr>
          <w:p w:rsidR="00056FF1" w:rsidRPr="00DC4044" w:rsidRDefault="00056FF1" w:rsidP="003A3AD5">
            <w:pPr>
              <w:snapToGrid w:val="0"/>
              <w:jc w:val="center"/>
              <w:rPr>
                <w:rFonts w:ascii="標楷體" w:eastAsia="標楷體" w:hAnsi="標楷體"/>
                <w:bCs/>
              </w:rPr>
            </w:pPr>
          </w:p>
        </w:tc>
        <w:tc>
          <w:tcPr>
            <w:tcW w:w="9545" w:type="dxa"/>
            <w:gridSpan w:val="4"/>
          </w:tcPr>
          <w:p w:rsidR="00056FF1" w:rsidRPr="00DC4044" w:rsidRDefault="00056FF1" w:rsidP="003A3AD5">
            <w:pPr>
              <w:snapToGrid w:val="0"/>
              <w:ind w:leftChars="30" w:left="72"/>
              <w:rPr>
                <w:rFonts w:ascii="標楷體" w:eastAsia="標楷體" w:hAnsi="標楷體"/>
                <w:bCs/>
              </w:rPr>
            </w:pPr>
            <w:r w:rsidRPr="00DC4044">
              <w:rPr>
                <w:rFonts w:ascii="標楷體" w:eastAsia="標楷體" w:hAnsi="標楷體" w:hint="eastAsia"/>
                <w:bCs/>
              </w:rPr>
              <w:t>□抓握力氣差  □雙手協調不佳  □上臂位移控制差</w:t>
            </w:r>
          </w:p>
          <w:p w:rsidR="00056FF1" w:rsidRPr="00DC4044" w:rsidRDefault="00056FF1" w:rsidP="003A3AD5">
            <w:pPr>
              <w:snapToGrid w:val="0"/>
              <w:ind w:leftChars="30" w:left="72"/>
              <w:rPr>
                <w:rFonts w:ascii="標楷體" w:eastAsia="標楷體" w:hAnsi="標楷體"/>
                <w:bCs/>
              </w:rPr>
            </w:pPr>
            <w:r w:rsidRPr="00DC4044">
              <w:rPr>
                <w:rFonts w:ascii="標楷體" w:eastAsia="標楷體" w:hAnsi="標楷體" w:hint="eastAsia"/>
                <w:bCs/>
              </w:rPr>
              <w:t>□右上肢缺失  □左上肢缺失</w:t>
            </w:r>
          </w:p>
          <w:p w:rsidR="00056FF1" w:rsidRPr="00DC4044" w:rsidRDefault="00056FF1" w:rsidP="003A3AD5">
            <w:pPr>
              <w:tabs>
                <w:tab w:val="left" w:pos="8400"/>
              </w:tabs>
              <w:snapToGrid w:val="0"/>
              <w:ind w:leftChars="30" w:left="72"/>
              <w:rPr>
                <w:rFonts w:ascii="標楷體" w:eastAsia="標楷體" w:hAnsi="標楷體"/>
                <w:bCs/>
                <w:u w:val="single"/>
              </w:rPr>
            </w:pPr>
            <w:r w:rsidRPr="00DC4044">
              <w:rPr>
                <w:rFonts w:ascii="標楷體" w:eastAsia="標楷體" w:hAnsi="標楷體" w:hint="eastAsia"/>
                <w:bCs/>
              </w:rPr>
              <w:t>□其他(請註明)</w:t>
            </w:r>
            <w:r w:rsidRPr="00DC4044">
              <w:rPr>
                <w:rFonts w:ascii="標楷體" w:eastAsia="標楷體" w:hAnsi="標楷體"/>
                <w:bCs/>
                <w:u w:val="single"/>
              </w:rPr>
              <w:tab/>
            </w:r>
          </w:p>
        </w:tc>
      </w:tr>
      <w:tr w:rsidR="00056FF1" w:rsidRPr="00DC4044">
        <w:trPr>
          <w:jc w:val="center"/>
        </w:trPr>
        <w:tc>
          <w:tcPr>
            <w:tcW w:w="1085" w:type="dxa"/>
            <w:vAlign w:val="center"/>
          </w:tcPr>
          <w:p w:rsidR="00056FF1" w:rsidRPr="00DC4044" w:rsidRDefault="00056FF1" w:rsidP="003A3AD5">
            <w:pPr>
              <w:snapToGrid w:val="0"/>
              <w:jc w:val="center"/>
              <w:rPr>
                <w:rFonts w:ascii="標楷體" w:eastAsia="標楷體" w:hAnsi="標楷體"/>
                <w:bCs/>
              </w:rPr>
            </w:pPr>
            <w:r w:rsidRPr="00DC4044">
              <w:rPr>
                <w:rFonts w:ascii="標楷體" w:eastAsia="標楷體" w:hAnsi="標楷體" w:hint="eastAsia"/>
                <w:bCs/>
              </w:rPr>
              <w:t>坐姿/移位</w:t>
            </w:r>
          </w:p>
        </w:tc>
        <w:tc>
          <w:tcPr>
            <w:tcW w:w="9545" w:type="dxa"/>
            <w:gridSpan w:val="4"/>
          </w:tcPr>
          <w:p w:rsidR="00056FF1" w:rsidRPr="00DC4044" w:rsidRDefault="00056FF1" w:rsidP="003A3AD5">
            <w:pPr>
              <w:tabs>
                <w:tab w:val="left" w:pos="3840"/>
              </w:tabs>
              <w:snapToGrid w:val="0"/>
              <w:ind w:leftChars="30" w:left="72"/>
              <w:rPr>
                <w:rFonts w:ascii="標楷體" w:eastAsia="標楷體" w:hAnsi="標楷體"/>
                <w:bCs/>
              </w:rPr>
            </w:pPr>
            <w:r w:rsidRPr="00DC4044">
              <w:rPr>
                <w:rFonts w:ascii="標楷體" w:eastAsia="標楷體" w:hAnsi="標楷體" w:hint="eastAsia"/>
                <w:bCs/>
              </w:rPr>
              <w:t>□不能坐，需改成其他擺位應考</w:t>
            </w:r>
            <w:r w:rsidRPr="00DC4044">
              <w:rPr>
                <w:rFonts w:ascii="標楷體" w:eastAsia="標楷體" w:hAnsi="標楷體"/>
                <w:bCs/>
              </w:rPr>
              <w:tab/>
            </w:r>
            <w:r w:rsidRPr="00DC4044">
              <w:rPr>
                <w:rFonts w:ascii="標楷體" w:eastAsia="標楷體" w:hAnsi="標楷體" w:hint="eastAsia"/>
                <w:bCs/>
              </w:rPr>
              <w:t>□需自備座椅/輪椅應考</w:t>
            </w:r>
          </w:p>
          <w:p w:rsidR="00056FF1" w:rsidRPr="00DC4044" w:rsidRDefault="00056FF1" w:rsidP="003A3AD5">
            <w:pPr>
              <w:tabs>
                <w:tab w:val="left" w:pos="3840"/>
              </w:tabs>
              <w:snapToGrid w:val="0"/>
              <w:ind w:leftChars="30" w:left="72"/>
              <w:rPr>
                <w:rFonts w:ascii="標楷體" w:eastAsia="標楷體" w:hAnsi="標楷體"/>
                <w:bCs/>
              </w:rPr>
            </w:pPr>
            <w:r w:rsidRPr="00DC4044">
              <w:rPr>
                <w:rFonts w:ascii="標楷體" w:eastAsia="標楷體" w:hAnsi="標楷體" w:hint="eastAsia"/>
                <w:bCs/>
              </w:rPr>
              <w:t>□無法久坐，需定時更換姿勢</w:t>
            </w:r>
            <w:r w:rsidRPr="00DC4044">
              <w:rPr>
                <w:rFonts w:ascii="標楷體" w:eastAsia="標楷體" w:hAnsi="標楷體"/>
                <w:bCs/>
              </w:rPr>
              <w:tab/>
            </w:r>
            <w:r w:rsidRPr="00DC4044">
              <w:rPr>
                <w:rFonts w:ascii="標楷體" w:eastAsia="標楷體" w:hAnsi="標楷體" w:hint="eastAsia"/>
                <w:bCs/>
              </w:rPr>
              <w:t>□需協助提早入考場座位</w:t>
            </w:r>
          </w:p>
          <w:p w:rsidR="00056FF1" w:rsidRPr="00DC4044" w:rsidRDefault="00056FF1" w:rsidP="003A3AD5">
            <w:pPr>
              <w:tabs>
                <w:tab w:val="left" w:pos="8400"/>
              </w:tabs>
              <w:snapToGrid w:val="0"/>
              <w:ind w:leftChars="30" w:left="72"/>
              <w:rPr>
                <w:rFonts w:ascii="標楷體" w:eastAsia="標楷體" w:hAnsi="標楷體"/>
                <w:bCs/>
              </w:rPr>
            </w:pPr>
            <w:r w:rsidRPr="00DC4044">
              <w:rPr>
                <w:rFonts w:ascii="標楷體" w:eastAsia="標楷體" w:hAnsi="標楷體" w:hint="eastAsia"/>
                <w:bCs/>
              </w:rPr>
              <w:t>□其他(請註明)</w:t>
            </w:r>
            <w:r w:rsidRPr="00DC4044">
              <w:rPr>
                <w:rFonts w:ascii="標楷體" w:eastAsia="標楷體" w:hAnsi="標楷體"/>
                <w:bCs/>
                <w:u w:val="single"/>
              </w:rPr>
              <w:tab/>
            </w:r>
          </w:p>
        </w:tc>
      </w:tr>
      <w:tr w:rsidR="00056FF1" w:rsidRPr="00DC4044">
        <w:trPr>
          <w:jc w:val="center"/>
        </w:trPr>
        <w:tc>
          <w:tcPr>
            <w:tcW w:w="1085" w:type="dxa"/>
            <w:vAlign w:val="center"/>
          </w:tcPr>
          <w:p w:rsidR="00056FF1" w:rsidRPr="00DC4044" w:rsidRDefault="00056FF1" w:rsidP="003A3AD5">
            <w:pPr>
              <w:snapToGrid w:val="0"/>
              <w:jc w:val="center"/>
              <w:rPr>
                <w:rFonts w:ascii="標楷體" w:eastAsia="標楷體" w:hAnsi="標楷體"/>
                <w:bCs/>
              </w:rPr>
            </w:pPr>
            <w:r w:rsidRPr="00DC4044">
              <w:rPr>
                <w:rFonts w:ascii="標楷體" w:eastAsia="標楷體" w:hAnsi="標楷體" w:hint="eastAsia"/>
                <w:bCs/>
              </w:rPr>
              <w:t>精神功能</w:t>
            </w:r>
          </w:p>
        </w:tc>
        <w:tc>
          <w:tcPr>
            <w:tcW w:w="9545" w:type="dxa"/>
            <w:gridSpan w:val="4"/>
            <w:vAlign w:val="center"/>
          </w:tcPr>
          <w:p w:rsidR="00056FF1" w:rsidRPr="00DC4044" w:rsidRDefault="00056FF1" w:rsidP="003A3AD5">
            <w:pPr>
              <w:snapToGrid w:val="0"/>
              <w:ind w:leftChars="30" w:left="72"/>
              <w:jc w:val="both"/>
              <w:rPr>
                <w:rFonts w:ascii="標楷體" w:eastAsia="標楷體" w:hAnsi="標楷體"/>
                <w:bCs/>
              </w:rPr>
            </w:pPr>
            <w:r w:rsidRPr="00DC4044">
              <w:rPr>
                <w:rFonts w:ascii="標楷體" w:eastAsia="標楷體" w:hAnsi="標楷體" w:hint="eastAsia"/>
                <w:bCs/>
              </w:rPr>
              <w:t>□有障礙(請註明)</w:t>
            </w:r>
            <w:r w:rsidRPr="00DC4044">
              <w:rPr>
                <w:rFonts w:ascii="標楷體" w:eastAsia="標楷體" w:hAnsi="標楷體"/>
                <w:bCs/>
                <w:u w:val="single"/>
              </w:rPr>
              <w:tab/>
            </w:r>
            <w:r w:rsidRPr="00DC4044">
              <w:rPr>
                <w:rFonts w:ascii="標楷體" w:eastAsia="標楷體" w:hAnsi="標楷體" w:hint="eastAsia"/>
                <w:bCs/>
                <w:u w:val="single"/>
              </w:rPr>
              <w:t xml:space="preserve">                                                  </w:t>
            </w:r>
          </w:p>
        </w:tc>
      </w:tr>
      <w:tr w:rsidR="00056FF1" w:rsidRPr="00DC4044">
        <w:trPr>
          <w:trHeight w:val="506"/>
          <w:jc w:val="center"/>
        </w:trPr>
        <w:tc>
          <w:tcPr>
            <w:tcW w:w="1085" w:type="dxa"/>
            <w:vAlign w:val="center"/>
          </w:tcPr>
          <w:p w:rsidR="00056FF1" w:rsidRPr="00DC4044" w:rsidRDefault="00056FF1" w:rsidP="003A3AD5">
            <w:pPr>
              <w:snapToGrid w:val="0"/>
              <w:jc w:val="center"/>
              <w:rPr>
                <w:rFonts w:ascii="標楷體" w:eastAsia="標楷體" w:hAnsi="標楷體"/>
                <w:bCs/>
              </w:rPr>
            </w:pPr>
            <w:r w:rsidRPr="00DC4044">
              <w:rPr>
                <w:rFonts w:ascii="標楷體" w:eastAsia="標楷體" w:hAnsi="標楷體" w:hint="eastAsia"/>
                <w:bCs/>
              </w:rPr>
              <w:t>其    他</w:t>
            </w:r>
          </w:p>
        </w:tc>
        <w:tc>
          <w:tcPr>
            <w:tcW w:w="9545" w:type="dxa"/>
            <w:gridSpan w:val="4"/>
            <w:vAlign w:val="center"/>
          </w:tcPr>
          <w:p w:rsidR="00056FF1" w:rsidRPr="00DC4044" w:rsidRDefault="00056FF1" w:rsidP="003A3AD5">
            <w:pPr>
              <w:snapToGrid w:val="0"/>
              <w:jc w:val="both"/>
              <w:rPr>
                <w:rFonts w:ascii="標楷體" w:eastAsia="標楷體" w:hAnsi="標楷體"/>
                <w:bCs/>
                <w:color w:val="FF0000"/>
              </w:rPr>
            </w:pPr>
          </w:p>
        </w:tc>
      </w:tr>
      <w:tr w:rsidR="00056FF1" w:rsidRPr="00DC4044">
        <w:trPr>
          <w:trHeight w:val="709"/>
          <w:jc w:val="center"/>
        </w:trPr>
        <w:tc>
          <w:tcPr>
            <w:tcW w:w="10630" w:type="dxa"/>
            <w:gridSpan w:val="5"/>
          </w:tcPr>
          <w:p w:rsidR="00056FF1" w:rsidRPr="00DC4044" w:rsidRDefault="00056FF1" w:rsidP="003A3AD5">
            <w:pPr>
              <w:snapToGrid w:val="0"/>
              <w:ind w:leftChars="200" w:left="480"/>
              <w:rPr>
                <w:rFonts w:ascii="標楷體" w:eastAsia="標楷體" w:hAnsi="標楷體"/>
                <w:bCs/>
              </w:rPr>
            </w:pPr>
            <w:r w:rsidRPr="00DC4044">
              <w:rPr>
                <w:rFonts w:ascii="標楷體" w:eastAsia="標楷體" w:hAnsi="標楷體" w:hint="eastAsia"/>
                <w:bCs/>
              </w:rPr>
              <w:t>以上經本院醫師診斷屬實，特予證明</w:t>
            </w:r>
          </w:p>
          <w:p w:rsidR="00056FF1" w:rsidRPr="00DC4044" w:rsidRDefault="00056FF1" w:rsidP="003B5B1C">
            <w:pPr>
              <w:snapToGrid w:val="0"/>
              <w:spacing w:afterLines="300"/>
              <w:ind w:leftChars="200" w:left="480"/>
              <w:rPr>
                <w:rFonts w:ascii="標楷體" w:eastAsia="標楷體" w:hAnsi="標楷體"/>
                <w:bCs/>
              </w:rPr>
            </w:pPr>
          </w:p>
          <w:p w:rsidR="00056FF1" w:rsidRPr="00DC4044" w:rsidRDefault="00056FF1" w:rsidP="003A3AD5">
            <w:pPr>
              <w:snapToGrid w:val="0"/>
              <w:ind w:leftChars="200" w:left="480"/>
              <w:rPr>
                <w:rFonts w:ascii="標楷體" w:eastAsia="標楷體" w:hAnsi="標楷體"/>
                <w:bCs/>
              </w:rPr>
            </w:pPr>
            <w:r w:rsidRPr="00DC4044">
              <w:rPr>
                <w:rFonts w:ascii="標楷體" w:eastAsia="標楷體" w:hAnsi="標楷體" w:hint="eastAsia"/>
                <w:bCs/>
              </w:rPr>
              <w:t>醫師：                     專科類別及專科醫師科別字號：</w:t>
            </w:r>
          </w:p>
          <w:p w:rsidR="00056FF1" w:rsidRPr="00DC4044" w:rsidRDefault="00056FF1" w:rsidP="003A3AD5">
            <w:pPr>
              <w:snapToGrid w:val="0"/>
              <w:rPr>
                <w:rFonts w:ascii="標楷體" w:eastAsia="標楷體" w:hAnsi="標楷體"/>
                <w:bCs/>
                <w:sz w:val="20"/>
              </w:rPr>
            </w:pPr>
            <w:r w:rsidRPr="00DC4044">
              <w:rPr>
                <w:rFonts w:ascii="標楷體" w:eastAsia="標楷體" w:hAnsi="標楷體" w:hint="eastAsia"/>
                <w:bCs/>
                <w:sz w:val="20"/>
              </w:rPr>
              <w:t>（簽名及蓋章）</w:t>
            </w:r>
          </w:p>
          <w:p w:rsidR="00056FF1" w:rsidRPr="00DC4044" w:rsidRDefault="00056FF1" w:rsidP="003B5B1C">
            <w:pPr>
              <w:snapToGrid w:val="0"/>
              <w:spacing w:beforeLines="100"/>
              <w:ind w:leftChars="200" w:left="480"/>
              <w:jc w:val="right"/>
              <w:rPr>
                <w:rFonts w:ascii="標楷體" w:eastAsia="標楷體" w:hAnsi="標楷體"/>
                <w:bCs/>
              </w:rPr>
            </w:pPr>
            <w:r w:rsidRPr="00DC4044">
              <w:rPr>
                <w:rFonts w:ascii="標楷體" w:eastAsia="標楷體" w:hAnsi="標楷體" w:hint="eastAsia"/>
                <w:bCs/>
              </w:rPr>
              <w:t>中華民國     年    月    日(需加蓋醫院關防並加註日期後，方具效力)</w:t>
            </w:r>
          </w:p>
        </w:tc>
      </w:tr>
    </w:tbl>
    <w:p w:rsidR="00621BCB" w:rsidRDefault="003E058C" w:rsidP="00F031C4">
      <w:pPr>
        <w:pStyle w:val="a7"/>
        <w:spacing w:line="360" w:lineRule="exact"/>
        <w:jc w:val="center"/>
        <w:rPr>
          <w:rFonts w:ascii="標楷體" w:eastAsia="標楷體" w:hAnsi="標楷體"/>
          <w:sz w:val="28"/>
        </w:rPr>
      </w:pPr>
      <w:r>
        <w:rPr>
          <w:w w:val="90"/>
          <w:szCs w:val="34"/>
        </w:rPr>
        <w:br w:type="page"/>
      </w:r>
    </w:p>
    <w:p w:rsidR="00AC1E2B" w:rsidRPr="000B0789" w:rsidRDefault="00D67678" w:rsidP="000B0789">
      <w:pPr>
        <w:pStyle w:val="ad"/>
        <w:snapToGrid w:val="0"/>
        <w:spacing w:line="340" w:lineRule="exact"/>
        <w:ind w:right="-312"/>
        <w:jc w:val="distribute"/>
        <w:rPr>
          <w:rFonts w:ascii="標楷體" w:hAnsi="標楷體"/>
          <w:b/>
          <w:bCs/>
          <w:w w:val="90"/>
          <w:sz w:val="32"/>
          <w:szCs w:val="32"/>
        </w:rPr>
      </w:pPr>
      <w:r>
        <w:rPr>
          <w:rFonts w:ascii="標楷體" w:hAnsi="標楷體"/>
          <w:b/>
          <w:bCs/>
          <w:noProof/>
          <w:sz w:val="32"/>
          <w:szCs w:val="32"/>
        </w:rPr>
        <w:lastRenderedPageBreak/>
        <w:pict>
          <v:shape id="_x0000_s1742" type="#_x0000_t202" style="position:absolute;left:0;text-align:left;margin-left:-10.05pt;margin-top:-21.2pt;width:65.2pt;height:21.75pt;z-index:251778560" filled="f" stroked="f">
            <v:textbox style="mso-next-textbox:#_x0000_s1742" inset="0,0,0,0">
              <w:txbxContent>
                <w:p w:rsidR="00D03D1F" w:rsidRPr="00564946" w:rsidRDefault="00D03D1F" w:rsidP="00AC1E2B">
                  <w:pPr>
                    <w:snapToGrid w:val="0"/>
                    <w:spacing w:line="240" w:lineRule="atLeast"/>
                    <w:jc w:val="center"/>
                    <w:rPr>
                      <w:rFonts w:ascii="標楷體" w:eastAsia="標楷體" w:hAnsi="標楷體"/>
                      <w:sz w:val="28"/>
                      <w:szCs w:val="28"/>
                    </w:rPr>
                  </w:pPr>
                  <w:bookmarkStart w:id="74" w:name="附件16"/>
                  <w:r w:rsidRPr="00564946">
                    <w:rPr>
                      <w:rFonts w:ascii="標楷體" w:eastAsia="標楷體" w:hAnsi="標楷體" w:hint="eastAsia"/>
                      <w:sz w:val="28"/>
                      <w:szCs w:val="28"/>
                    </w:rPr>
                    <w:t>附件1</w:t>
                  </w:r>
                  <w:r>
                    <w:rPr>
                      <w:rFonts w:ascii="標楷體" w:eastAsia="標楷體" w:hAnsi="標楷體" w:hint="eastAsia"/>
                      <w:sz w:val="28"/>
                      <w:szCs w:val="28"/>
                    </w:rPr>
                    <w:t>6</w:t>
                  </w:r>
                  <w:bookmarkEnd w:id="74"/>
                </w:p>
              </w:txbxContent>
            </v:textbox>
          </v:shape>
        </w:pict>
      </w:r>
      <w:r w:rsidR="00FA6F31" w:rsidRPr="000B0789">
        <w:rPr>
          <w:rFonts w:ascii="標楷體" w:hAnsi="標楷體" w:hint="eastAsia"/>
          <w:b/>
          <w:bCs/>
          <w:w w:val="90"/>
          <w:sz w:val="32"/>
          <w:szCs w:val="32"/>
        </w:rPr>
        <w:t>107年第一次專門職業及技術人員高等考試醫師牙醫師藥師考試分階段考試、醫事檢驗師、醫事放射師、物理治療師、職能治療師、呼吸治療師、獸醫師考試、107年專門職業及技術人員高等考試藥師考試</w:t>
      </w:r>
    </w:p>
    <w:p w:rsidR="000135C8" w:rsidRPr="003C734A" w:rsidRDefault="009B7C9C" w:rsidP="003C734A">
      <w:pPr>
        <w:pStyle w:val="ad"/>
        <w:snapToGrid w:val="0"/>
        <w:spacing w:line="340" w:lineRule="exact"/>
        <w:ind w:right="-312"/>
        <w:jc w:val="center"/>
        <w:rPr>
          <w:rFonts w:ascii="標楷體" w:hAnsi="標楷體"/>
          <w:bCs/>
          <w:spacing w:val="-4"/>
          <w:w w:val="90"/>
          <w:sz w:val="32"/>
          <w:szCs w:val="32"/>
          <w:u w:val="single"/>
        </w:rPr>
      </w:pPr>
      <w:r>
        <w:rPr>
          <w:rFonts w:ascii="標楷體" w:hAnsi="標楷體" w:hint="eastAsia"/>
          <w:b/>
          <w:bCs/>
          <w:w w:val="90"/>
          <w:sz w:val="32"/>
          <w:szCs w:val="32"/>
        </w:rPr>
        <w:t>應考人變更地址或姓名申請表</w:t>
      </w:r>
    </w:p>
    <w:tbl>
      <w:tblPr>
        <w:tblpPr w:leftFromText="180" w:rightFromText="180" w:vertAnchor="text" w:horzAnchor="margin" w:tblpXSpec="center" w:tblpY="76"/>
        <w:tblW w:w="9555" w:type="dxa"/>
        <w:tblLayout w:type="fixed"/>
        <w:tblCellMar>
          <w:left w:w="0" w:type="dxa"/>
          <w:right w:w="0" w:type="dxa"/>
        </w:tblCellMar>
        <w:tblLook w:val="0000"/>
      </w:tblPr>
      <w:tblGrid>
        <w:gridCol w:w="1815"/>
        <w:gridCol w:w="3059"/>
        <w:gridCol w:w="1590"/>
        <w:gridCol w:w="32"/>
        <w:gridCol w:w="3059"/>
      </w:tblGrid>
      <w:tr w:rsidR="009B7C9C" w:rsidTr="003C734A">
        <w:trPr>
          <w:trHeight w:hRule="exact" w:val="624"/>
        </w:trPr>
        <w:tc>
          <w:tcPr>
            <w:tcW w:w="1815" w:type="dxa"/>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9B7C9C" w:rsidRDefault="009B7C9C" w:rsidP="003C734A">
            <w:pPr>
              <w:spacing w:line="420" w:lineRule="exact"/>
              <w:jc w:val="center"/>
              <w:rPr>
                <w:rFonts w:ascii="標楷體" w:eastAsia="標楷體" w:hAnsi="標楷體" w:cs="Arial Unicode MS"/>
                <w:snapToGrid w:val="0"/>
                <w:kern w:val="0"/>
                <w:sz w:val="28"/>
                <w:szCs w:val="30"/>
              </w:rPr>
            </w:pPr>
            <w:r>
              <w:rPr>
                <w:rFonts w:ascii="標楷體" w:eastAsia="標楷體" w:hAnsi="標楷體" w:hint="eastAsia"/>
                <w:snapToGrid w:val="0"/>
                <w:kern w:val="0"/>
                <w:sz w:val="28"/>
                <w:szCs w:val="30"/>
              </w:rPr>
              <w:t>應</w:t>
            </w:r>
            <w:r>
              <w:rPr>
                <w:rFonts w:ascii="標楷體" w:eastAsia="標楷體" w:hAnsi="標楷體"/>
                <w:snapToGrid w:val="0"/>
                <w:kern w:val="0"/>
                <w:sz w:val="28"/>
                <w:szCs w:val="30"/>
              </w:rPr>
              <w:t xml:space="preserve">  </w:t>
            </w:r>
            <w:r>
              <w:rPr>
                <w:rFonts w:ascii="標楷體" w:eastAsia="標楷體" w:hAnsi="標楷體" w:hint="eastAsia"/>
                <w:snapToGrid w:val="0"/>
                <w:kern w:val="0"/>
                <w:sz w:val="28"/>
                <w:szCs w:val="30"/>
              </w:rPr>
              <w:t>考</w:t>
            </w:r>
            <w:r>
              <w:rPr>
                <w:rFonts w:ascii="標楷體" w:eastAsia="標楷體" w:hAnsi="標楷體"/>
                <w:snapToGrid w:val="0"/>
                <w:kern w:val="0"/>
                <w:sz w:val="28"/>
                <w:szCs w:val="30"/>
              </w:rPr>
              <w:t xml:space="preserve">  </w:t>
            </w:r>
            <w:r>
              <w:rPr>
                <w:rFonts w:ascii="標楷體" w:eastAsia="標楷體" w:hAnsi="標楷體" w:hint="eastAsia"/>
                <w:snapToGrid w:val="0"/>
                <w:kern w:val="0"/>
                <w:sz w:val="28"/>
                <w:szCs w:val="30"/>
              </w:rPr>
              <w:t>人</w:t>
            </w:r>
          </w:p>
        </w:tc>
        <w:tc>
          <w:tcPr>
            <w:tcW w:w="3059" w:type="dxa"/>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rsidR="009B7C9C" w:rsidRDefault="009B7C9C" w:rsidP="003C734A">
            <w:pPr>
              <w:spacing w:line="420" w:lineRule="exact"/>
              <w:jc w:val="center"/>
              <w:rPr>
                <w:rFonts w:ascii="標楷體" w:eastAsia="標楷體" w:hAnsi="標楷體" w:cs="Arial Unicode MS"/>
                <w:snapToGrid w:val="0"/>
                <w:kern w:val="0"/>
                <w:sz w:val="28"/>
                <w:szCs w:val="30"/>
              </w:rPr>
            </w:pPr>
          </w:p>
        </w:tc>
        <w:tc>
          <w:tcPr>
            <w:tcW w:w="1622" w:type="dxa"/>
            <w:gridSpan w:val="2"/>
            <w:tcBorders>
              <w:top w:val="single" w:sz="12" w:space="0" w:color="auto"/>
              <w:left w:val="nil"/>
              <w:bottom w:val="single" w:sz="4" w:space="0" w:color="auto"/>
              <w:right w:val="single" w:sz="4" w:space="0" w:color="auto"/>
            </w:tcBorders>
            <w:noWrap/>
            <w:tcMar>
              <w:top w:w="15" w:type="dxa"/>
              <w:left w:w="15" w:type="dxa"/>
              <w:bottom w:w="0" w:type="dxa"/>
              <w:right w:w="15" w:type="dxa"/>
            </w:tcMar>
            <w:vAlign w:val="center"/>
          </w:tcPr>
          <w:p w:rsidR="009B7C9C" w:rsidRDefault="009B7C9C" w:rsidP="003C734A">
            <w:pPr>
              <w:spacing w:line="420" w:lineRule="exact"/>
              <w:jc w:val="center"/>
              <w:rPr>
                <w:rFonts w:ascii="標楷體" w:eastAsia="標楷體" w:hAnsi="標楷體" w:cs="Arial Unicode MS"/>
                <w:snapToGrid w:val="0"/>
                <w:kern w:val="0"/>
                <w:sz w:val="28"/>
                <w:szCs w:val="30"/>
              </w:rPr>
            </w:pPr>
            <w:r>
              <w:rPr>
                <w:rFonts w:ascii="標楷體" w:eastAsia="標楷體" w:hAnsi="標楷體" w:hint="eastAsia"/>
                <w:snapToGrid w:val="0"/>
                <w:kern w:val="0"/>
                <w:sz w:val="28"/>
                <w:szCs w:val="30"/>
              </w:rPr>
              <w:t>出生年月日</w:t>
            </w:r>
          </w:p>
        </w:tc>
        <w:tc>
          <w:tcPr>
            <w:tcW w:w="3059" w:type="dxa"/>
            <w:tcBorders>
              <w:top w:val="single" w:sz="12" w:space="0" w:color="auto"/>
              <w:left w:val="nil"/>
              <w:bottom w:val="single" w:sz="4" w:space="0" w:color="auto"/>
              <w:right w:val="single" w:sz="12" w:space="0" w:color="auto"/>
            </w:tcBorders>
            <w:noWrap/>
            <w:tcMar>
              <w:top w:w="15" w:type="dxa"/>
              <w:left w:w="15" w:type="dxa"/>
              <w:bottom w:w="0" w:type="dxa"/>
              <w:right w:w="15" w:type="dxa"/>
            </w:tcMar>
            <w:vAlign w:val="center"/>
          </w:tcPr>
          <w:p w:rsidR="009B7C9C" w:rsidRDefault="009B7C9C" w:rsidP="003C734A">
            <w:pPr>
              <w:spacing w:line="420" w:lineRule="exact"/>
              <w:jc w:val="center"/>
              <w:rPr>
                <w:rFonts w:ascii="標楷體" w:eastAsia="標楷體" w:hAnsi="標楷體" w:cs="Arial Unicode MS"/>
                <w:snapToGrid w:val="0"/>
                <w:kern w:val="0"/>
                <w:szCs w:val="30"/>
              </w:rPr>
            </w:pPr>
          </w:p>
        </w:tc>
      </w:tr>
      <w:tr w:rsidR="009B7C9C" w:rsidTr="003C734A">
        <w:trPr>
          <w:trHeight w:hRule="exact" w:val="624"/>
        </w:trPr>
        <w:tc>
          <w:tcPr>
            <w:tcW w:w="1815"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9B7C9C" w:rsidRDefault="009B7C9C" w:rsidP="003C734A">
            <w:pPr>
              <w:spacing w:line="420" w:lineRule="exact"/>
              <w:jc w:val="center"/>
              <w:rPr>
                <w:rFonts w:ascii="標楷體" w:eastAsia="標楷體" w:hAnsi="標楷體" w:cs="Arial Unicode MS"/>
                <w:snapToGrid w:val="0"/>
                <w:kern w:val="0"/>
                <w:sz w:val="28"/>
                <w:szCs w:val="30"/>
              </w:rPr>
            </w:pPr>
            <w:r>
              <w:rPr>
                <w:rFonts w:ascii="標楷體" w:eastAsia="標楷體" w:hAnsi="標楷體" w:hint="eastAsia"/>
                <w:snapToGrid w:val="0"/>
                <w:kern w:val="0"/>
                <w:sz w:val="28"/>
                <w:szCs w:val="30"/>
              </w:rPr>
              <w:t>入場證編號</w:t>
            </w:r>
          </w:p>
        </w:tc>
        <w:tc>
          <w:tcPr>
            <w:tcW w:w="30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B7C9C" w:rsidRDefault="009B7C9C" w:rsidP="003C734A">
            <w:pPr>
              <w:spacing w:line="420" w:lineRule="exact"/>
              <w:jc w:val="center"/>
              <w:rPr>
                <w:rFonts w:ascii="標楷體" w:eastAsia="標楷體" w:hAnsi="標楷體" w:cs="Arial Unicode MS"/>
                <w:snapToGrid w:val="0"/>
                <w:kern w:val="0"/>
                <w:sz w:val="20"/>
                <w:szCs w:val="30"/>
              </w:rPr>
            </w:pPr>
            <w:r>
              <w:rPr>
                <w:rFonts w:ascii="標楷體" w:eastAsia="標楷體" w:hAnsi="標楷體" w:cs="Arial Unicode MS"/>
                <w:snapToGrid w:val="0"/>
                <w:kern w:val="0"/>
                <w:sz w:val="20"/>
                <w:szCs w:val="30"/>
              </w:rPr>
              <w:t>（</w:t>
            </w:r>
            <w:r>
              <w:rPr>
                <w:rFonts w:ascii="標楷體" w:eastAsia="標楷體" w:hAnsi="標楷體" w:cs="Arial Unicode MS" w:hint="eastAsia"/>
                <w:snapToGrid w:val="0"/>
                <w:kern w:val="0"/>
                <w:sz w:val="20"/>
                <w:szCs w:val="30"/>
              </w:rPr>
              <w:t>尚不知入場證編號者免填</w:t>
            </w:r>
            <w:r>
              <w:rPr>
                <w:rFonts w:ascii="標楷體" w:eastAsia="標楷體" w:hAnsi="標楷體" w:cs="Arial Unicode MS"/>
                <w:snapToGrid w:val="0"/>
                <w:kern w:val="0"/>
                <w:sz w:val="20"/>
                <w:szCs w:val="30"/>
              </w:rPr>
              <w:t>）</w:t>
            </w:r>
          </w:p>
        </w:tc>
        <w:tc>
          <w:tcPr>
            <w:tcW w:w="1622"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9B7C9C" w:rsidRDefault="009B7C9C" w:rsidP="003C734A">
            <w:pPr>
              <w:spacing w:line="280" w:lineRule="exact"/>
              <w:jc w:val="center"/>
              <w:rPr>
                <w:rFonts w:ascii="標楷體" w:eastAsia="標楷體" w:hAnsi="標楷體" w:cs="Arial Unicode MS"/>
                <w:snapToGrid w:val="0"/>
                <w:kern w:val="0"/>
                <w:sz w:val="28"/>
                <w:szCs w:val="30"/>
              </w:rPr>
            </w:pPr>
            <w:r>
              <w:rPr>
                <w:rFonts w:ascii="標楷體" w:eastAsia="標楷體" w:hAnsi="標楷體" w:hint="eastAsia"/>
                <w:snapToGrid w:val="0"/>
                <w:kern w:val="0"/>
                <w:sz w:val="28"/>
                <w:szCs w:val="30"/>
              </w:rPr>
              <w:t>國民身分證統一編號</w:t>
            </w:r>
          </w:p>
        </w:tc>
        <w:tc>
          <w:tcPr>
            <w:tcW w:w="3059" w:type="dxa"/>
            <w:tcBorders>
              <w:top w:val="nil"/>
              <w:left w:val="nil"/>
              <w:bottom w:val="single" w:sz="4" w:space="0" w:color="auto"/>
              <w:right w:val="single" w:sz="12" w:space="0" w:color="auto"/>
            </w:tcBorders>
            <w:noWrap/>
            <w:tcMar>
              <w:top w:w="15" w:type="dxa"/>
              <w:left w:w="15" w:type="dxa"/>
              <w:bottom w:w="0" w:type="dxa"/>
              <w:right w:w="15" w:type="dxa"/>
            </w:tcMar>
            <w:vAlign w:val="center"/>
          </w:tcPr>
          <w:p w:rsidR="009B7C9C" w:rsidRDefault="009B7C9C" w:rsidP="003C734A">
            <w:pPr>
              <w:spacing w:line="420" w:lineRule="exact"/>
              <w:jc w:val="center"/>
              <w:rPr>
                <w:rFonts w:ascii="標楷體" w:eastAsia="標楷體" w:hAnsi="標楷體" w:cs="Arial Unicode MS"/>
                <w:snapToGrid w:val="0"/>
                <w:kern w:val="0"/>
                <w:szCs w:val="30"/>
              </w:rPr>
            </w:pPr>
          </w:p>
        </w:tc>
      </w:tr>
      <w:tr w:rsidR="009B7C9C" w:rsidTr="003C734A">
        <w:trPr>
          <w:trHeight w:hRule="exact" w:val="624"/>
        </w:trPr>
        <w:tc>
          <w:tcPr>
            <w:tcW w:w="1815"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9B7C9C" w:rsidRDefault="009B7C9C" w:rsidP="003C734A">
            <w:pPr>
              <w:spacing w:line="420" w:lineRule="exact"/>
              <w:jc w:val="center"/>
              <w:rPr>
                <w:rFonts w:ascii="標楷體" w:eastAsia="標楷體" w:hAnsi="標楷體" w:cs="Arial Unicode MS"/>
                <w:snapToGrid w:val="0"/>
                <w:kern w:val="0"/>
                <w:sz w:val="28"/>
                <w:szCs w:val="30"/>
              </w:rPr>
            </w:pPr>
            <w:r>
              <w:rPr>
                <w:rFonts w:ascii="標楷體" w:eastAsia="標楷體" w:hAnsi="標楷體" w:hint="eastAsia"/>
                <w:snapToGrid w:val="0"/>
                <w:kern w:val="0"/>
                <w:sz w:val="28"/>
                <w:szCs w:val="30"/>
              </w:rPr>
              <w:t>考試類科</w:t>
            </w:r>
          </w:p>
        </w:tc>
        <w:tc>
          <w:tcPr>
            <w:tcW w:w="7740" w:type="dxa"/>
            <w:gridSpan w:val="4"/>
            <w:tcBorders>
              <w:top w:val="nil"/>
              <w:left w:val="nil"/>
              <w:bottom w:val="single" w:sz="4" w:space="0" w:color="auto"/>
              <w:right w:val="single" w:sz="12" w:space="0" w:color="auto"/>
            </w:tcBorders>
            <w:noWrap/>
            <w:tcMar>
              <w:top w:w="15" w:type="dxa"/>
              <w:left w:w="15" w:type="dxa"/>
              <w:bottom w:w="0" w:type="dxa"/>
              <w:right w:w="15" w:type="dxa"/>
            </w:tcMar>
            <w:vAlign w:val="center"/>
          </w:tcPr>
          <w:p w:rsidR="009B7C9C" w:rsidRDefault="009B7C9C" w:rsidP="003C734A">
            <w:pPr>
              <w:spacing w:line="420" w:lineRule="exact"/>
              <w:jc w:val="both"/>
              <w:rPr>
                <w:rFonts w:ascii="標楷體" w:eastAsia="標楷體" w:hAnsi="標楷體" w:cs="Arial Unicode MS"/>
                <w:snapToGrid w:val="0"/>
                <w:kern w:val="0"/>
                <w:szCs w:val="30"/>
              </w:rPr>
            </w:pPr>
          </w:p>
        </w:tc>
      </w:tr>
      <w:tr w:rsidR="009B7C9C" w:rsidTr="003C734A">
        <w:trPr>
          <w:trHeight w:hRule="exact" w:val="624"/>
        </w:trPr>
        <w:tc>
          <w:tcPr>
            <w:tcW w:w="1815"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9B7C9C" w:rsidRDefault="009B7C9C" w:rsidP="003C734A">
            <w:pPr>
              <w:spacing w:line="420" w:lineRule="exact"/>
              <w:jc w:val="center"/>
              <w:rPr>
                <w:rFonts w:ascii="標楷體" w:eastAsia="標楷體" w:hAnsi="標楷體" w:cs="Arial Unicode MS"/>
                <w:snapToGrid w:val="0"/>
                <w:kern w:val="0"/>
                <w:sz w:val="28"/>
                <w:szCs w:val="30"/>
              </w:rPr>
            </w:pPr>
            <w:r>
              <w:rPr>
                <w:rFonts w:ascii="標楷體" w:eastAsia="標楷體" w:hAnsi="標楷體" w:hint="eastAsia"/>
                <w:snapToGrid w:val="0"/>
                <w:kern w:val="0"/>
                <w:sz w:val="28"/>
                <w:szCs w:val="30"/>
              </w:rPr>
              <w:t>應考人簽章</w:t>
            </w:r>
          </w:p>
        </w:tc>
        <w:tc>
          <w:tcPr>
            <w:tcW w:w="30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B7C9C" w:rsidRDefault="009B7C9C" w:rsidP="003C734A">
            <w:pPr>
              <w:spacing w:line="420" w:lineRule="exact"/>
              <w:jc w:val="center"/>
              <w:rPr>
                <w:rFonts w:ascii="標楷體" w:eastAsia="標楷體" w:hAnsi="標楷體" w:cs="Arial Unicode MS"/>
                <w:snapToGrid w:val="0"/>
                <w:kern w:val="0"/>
                <w:szCs w:val="30"/>
              </w:rPr>
            </w:pPr>
          </w:p>
        </w:tc>
        <w:tc>
          <w:tcPr>
            <w:tcW w:w="1622" w:type="dxa"/>
            <w:gridSpan w:val="2"/>
            <w:tcBorders>
              <w:top w:val="single" w:sz="4" w:space="0" w:color="auto"/>
              <w:left w:val="single" w:sz="4" w:space="0" w:color="auto"/>
              <w:bottom w:val="single" w:sz="4" w:space="0" w:color="auto"/>
              <w:right w:val="single" w:sz="4" w:space="0" w:color="auto"/>
            </w:tcBorders>
            <w:vAlign w:val="center"/>
          </w:tcPr>
          <w:p w:rsidR="009B7C9C" w:rsidRDefault="009B7C9C" w:rsidP="003C734A">
            <w:pPr>
              <w:spacing w:line="420" w:lineRule="exact"/>
              <w:jc w:val="center"/>
              <w:rPr>
                <w:rFonts w:ascii="標楷體" w:eastAsia="標楷體" w:hAnsi="標楷體" w:cs="Arial Unicode MS"/>
                <w:snapToGrid w:val="0"/>
                <w:kern w:val="0"/>
                <w:sz w:val="28"/>
                <w:szCs w:val="30"/>
              </w:rPr>
            </w:pPr>
            <w:r>
              <w:rPr>
                <w:rFonts w:ascii="標楷體" w:eastAsia="標楷體" w:hAnsi="標楷體" w:cs="Arial Unicode MS" w:hint="eastAsia"/>
                <w:snapToGrid w:val="0"/>
                <w:kern w:val="0"/>
                <w:sz w:val="28"/>
                <w:szCs w:val="30"/>
              </w:rPr>
              <w:t>聯絡電話</w:t>
            </w:r>
          </w:p>
        </w:tc>
        <w:tc>
          <w:tcPr>
            <w:tcW w:w="3059" w:type="dxa"/>
            <w:tcBorders>
              <w:top w:val="single" w:sz="4" w:space="0" w:color="auto"/>
              <w:left w:val="single" w:sz="4" w:space="0" w:color="auto"/>
              <w:bottom w:val="single" w:sz="4" w:space="0" w:color="auto"/>
              <w:right w:val="single" w:sz="12" w:space="0" w:color="auto"/>
            </w:tcBorders>
            <w:vAlign w:val="center"/>
          </w:tcPr>
          <w:p w:rsidR="009B7C9C" w:rsidRDefault="009B7C9C" w:rsidP="003C734A">
            <w:pPr>
              <w:spacing w:line="420" w:lineRule="exact"/>
              <w:jc w:val="center"/>
              <w:rPr>
                <w:rFonts w:ascii="標楷體" w:eastAsia="標楷體" w:hAnsi="標楷體" w:cs="Arial Unicode MS"/>
                <w:snapToGrid w:val="0"/>
                <w:kern w:val="0"/>
                <w:szCs w:val="30"/>
              </w:rPr>
            </w:pPr>
          </w:p>
        </w:tc>
      </w:tr>
      <w:tr w:rsidR="009B7C9C" w:rsidTr="003C734A">
        <w:trPr>
          <w:trHeight w:hRule="exact" w:val="624"/>
        </w:trPr>
        <w:tc>
          <w:tcPr>
            <w:tcW w:w="1815" w:type="dxa"/>
            <w:tcBorders>
              <w:top w:val="single" w:sz="4" w:space="0" w:color="auto"/>
              <w:left w:val="single" w:sz="12" w:space="0" w:color="auto"/>
              <w:bottom w:val="double" w:sz="4" w:space="0" w:color="auto"/>
              <w:right w:val="single" w:sz="4" w:space="0" w:color="auto"/>
            </w:tcBorders>
            <w:noWrap/>
            <w:tcMar>
              <w:top w:w="15" w:type="dxa"/>
              <w:left w:w="15" w:type="dxa"/>
              <w:bottom w:w="0" w:type="dxa"/>
              <w:right w:w="15" w:type="dxa"/>
            </w:tcMar>
            <w:vAlign w:val="center"/>
          </w:tcPr>
          <w:p w:rsidR="009B7C9C" w:rsidRDefault="009B7C9C" w:rsidP="003C734A">
            <w:pPr>
              <w:spacing w:line="420" w:lineRule="exact"/>
              <w:jc w:val="center"/>
              <w:rPr>
                <w:rFonts w:ascii="標楷體" w:eastAsia="標楷體" w:hAnsi="標楷體" w:cs="Arial Unicode MS"/>
                <w:snapToGrid w:val="0"/>
                <w:kern w:val="0"/>
                <w:sz w:val="28"/>
                <w:szCs w:val="30"/>
              </w:rPr>
            </w:pPr>
            <w:r>
              <w:rPr>
                <w:rFonts w:ascii="標楷體" w:eastAsia="標楷體" w:hAnsi="標楷體" w:hint="eastAsia"/>
                <w:snapToGrid w:val="0"/>
                <w:kern w:val="0"/>
                <w:sz w:val="28"/>
                <w:szCs w:val="30"/>
              </w:rPr>
              <w:t>申請日期</w:t>
            </w:r>
          </w:p>
        </w:tc>
        <w:tc>
          <w:tcPr>
            <w:tcW w:w="7740" w:type="dxa"/>
            <w:gridSpan w:val="4"/>
            <w:tcBorders>
              <w:top w:val="single" w:sz="4" w:space="0" w:color="auto"/>
              <w:left w:val="nil"/>
              <w:bottom w:val="double" w:sz="4" w:space="0" w:color="auto"/>
              <w:right w:val="single" w:sz="12" w:space="0" w:color="auto"/>
            </w:tcBorders>
            <w:noWrap/>
            <w:tcMar>
              <w:top w:w="15" w:type="dxa"/>
              <w:left w:w="15" w:type="dxa"/>
              <w:bottom w:w="0" w:type="dxa"/>
              <w:right w:w="15" w:type="dxa"/>
            </w:tcMar>
            <w:vAlign w:val="center"/>
          </w:tcPr>
          <w:p w:rsidR="009B7C9C" w:rsidRDefault="009B7C9C" w:rsidP="003C734A">
            <w:pPr>
              <w:spacing w:line="420" w:lineRule="exact"/>
              <w:ind w:firstLineChars="500" w:firstLine="1400"/>
              <w:rPr>
                <w:rFonts w:ascii="標楷體" w:eastAsia="標楷體" w:hAnsi="標楷體" w:cs="Arial Unicode MS"/>
                <w:snapToGrid w:val="0"/>
                <w:kern w:val="0"/>
                <w:sz w:val="28"/>
                <w:szCs w:val="30"/>
              </w:rPr>
            </w:pPr>
            <w:r>
              <w:rPr>
                <w:rFonts w:ascii="標楷體" w:eastAsia="標楷體" w:hAnsi="標楷體" w:cs="Arial Unicode MS" w:hint="eastAsia"/>
                <w:snapToGrid w:val="0"/>
                <w:kern w:val="0"/>
                <w:sz w:val="28"/>
                <w:szCs w:val="30"/>
              </w:rPr>
              <w:t>年           月           日</w:t>
            </w:r>
          </w:p>
        </w:tc>
      </w:tr>
      <w:tr w:rsidR="00267AF8" w:rsidTr="003C734A">
        <w:trPr>
          <w:trHeight w:hRule="exact" w:val="1315"/>
        </w:trPr>
        <w:tc>
          <w:tcPr>
            <w:tcW w:w="1815" w:type="dxa"/>
            <w:tcBorders>
              <w:top w:val="single" w:sz="4" w:space="0" w:color="auto"/>
              <w:left w:val="single" w:sz="12" w:space="0" w:color="auto"/>
              <w:bottom w:val="double" w:sz="4" w:space="0" w:color="auto"/>
              <w:right w:val="single" w:sz="4" w:space="0" w:color="auto"/>
            </w:tcBorders>
            <w:noWrap/>
            <w:tcMar>
              <w:top w:w="15" w:type="dxa"/>
              <w:left w:w="15" w:type="dxa"/>
              <w:bottom w:w="0" w:type="dxa"/>
              <w:right w:w="15" w:type="dxa"/>
            </w:tcMar>
            <w:vAlign w:val="center"/>
          </w:tcPr>
          <w:p w:rsidR="00267AF8" w:rsidRDefault="00267AF8" w:rsidP="003C734A">
            <w:pPr>
              <w:adjustRightInd w:val="0"/>
              <w:snapToGrid w:val="0"/>
              <w:jc w:val="center"/>
              <w:rPr>
                <w:rFonts w:ascii="標楷體" w:eastAsia="標楷體" w:hAnsi="標楷體"/>
                <w:spacing w:val="20"/>
                <w:w w:val="90"/>
                <w:sz w:val="32"/>
              </w:rPr>
            </w:pPr>
            <w:r>
              <w:rPr>
                <w:rFonts w:ascii="標楷體" w:eastAsia="標楷體" w:hAnsi="標楷體" w:hint="eastAsia"/>
                <w:spacing w:val="20"/>
                <w:w w:val="90"/>
                <w:sz w:val="32"/>
              </w:rPr>
              <w:t>配合事項</w:t>
            </w:r>
          </w:p>
          <w:p w:rsidR="00267AF8" w:rsidRDefault="00267AF8" w:rsidP="003C734A">
            <w:pPr>
              <w:adjustRightInd w:val="0"/>
              <w:snapToGrid w:val="0"/>
              <w:jc w:val="center"/>
              <w:rPr>
                <w:rFonts w:ascii="標楷體" w:eastAsia="標楷體" w:hAnsi="標楷體"/>
                <w:color w:val="000000"/>
              </w:rPr>
            </w:pPr>
            <w:r>
              <w:rPr>
                <w:rFonts w:ascii="標楷體" w:eastAsia="標楷體" w:hAnsi="標楷體" w:hint="eastAsia"/>
              </w:rPr>
              <w:t>（請依需求勾 選，可複選）</w:t>
            </w:r>
          </w:p>
        </w:tc>
        <w:tc>
          <w:tcPr>
            <w:tcW w:w="7740" w:type="dxa"/>
            <w:gridSpan w:val="4"/>
            <w:tcBorders>
              <w:top w:val="single" w:sz="4" w:space="0" w:color="auto"/>
              <w:left w:val="nil"/>
              <w:bottom w:val="double" w:sz="4" w:space="0" w:color="auto"/>
              <w:right w:val="single" w:sz="12" w:space="0" w:color="auto"/>
            </w:tcBorders>
            <w:noWrap/>
            <w:tcMar>
              <w:top w:w="15" w:type="dxa"/>
              <w:left w:w="15" w:type="dxa"/>
              <w:bottom w:w="0" w:type="dxa"/>
              <w:right w:w="15" w:type="dxa"/>
            </w:tcMar>
            <w:vAlign w:val="center"/>
          </w:tcPr>
          <w:p w:rsidR="00267AF8" w:rsidRPr="0027203B" w:rsidRDefault="00267AF8" w:rsidP="003C734A">
            <w:pPr>
              <w:adjustRightInd w:val="0"/>
              <w:snapToGrid w:val="0"/>
              <w:spacing w:line="320" w:lineRule="exact"/>
              <w:jc w:val="both"/>
              <w:rPr>
                <w:rFonts w:ascii="標楷體" w:eastAsia="標楷體" w:hAnsi="標楷體"/>
                <w:color w:val="000000" w:themeColor="text1"/>
                <w:sz w:val="26"/>
              </w:rPr>
            </w:pPr>
            <w:r>
              <w:rPr>
                <w:rFonts w:ascii="標楷體" w:eastAsia="標楷體" w:hAnsi="標楷體" w:hint="eastAsia"/>
                <w:color w:val="000000"/>
                <w:sz w:val="26"/>
              </w:rPr>
              <w:t>□</w:t>
            </w:r>
            <w:r>
              <w:rPr>
                <w:rFonts w:ascii="標楷體" w:eastAsia="標楷體" w:hAnsi="標楷體" w:hint="eastAsia"/>
                <w:sz w:val="26"/>
              </w:rPr>
              <w:t>寄發入場證</w:t>
            </w:r>
            <w:r w:rsidR="000B0789">
              <w:rPr>
                <w:rFonts w:ascii="標楷體" w:eastAsia="標楷體" w:hAnsi="標楷體" w:hint="eastAsia"/>
                <w:sz w:val="26"/>
              </w:rPr>
              <w:t>地址</w:t>
            </w:r>
            <w:r>
              <w:rPr>
                <w:rFonts w:ascii="標楷體" w:eastAsia="標楷體" w:hAnsi="標楷體" w:hint="eastAsia"/>
                <w:sz w:val="26"/>
              </w:rPr>
              <w:t>變更</w:t>
            </w:r>
            <w:r>
              <w:rPr>
                <w:rFonts w:ascii="標楷體" w:eastAsia="標楷體" w:hAnsi="標楷體" w:hint="eastAsia"/>
                <w:color w:val="000000"/>
                <w:sz w:val="26"/>
              </w:rPr>
              <w:t>（限於</w:t>
            </w:r>
            <w:r w:rsidRPr="0027203B">
              <w:rPr>
                <w:rFonts w:ascii="標楷體" w:eastAsia="標楷體" w:hAnsi="標楷體" w:hint="eastAsia"/>
                <w:color w:val="000000" w:themeColor="text1"/>
                <w:sz w:val="26"/>
              </w:rPr>
              <w:t>10</w:t>
            </w:r>
            <w:r w:rsidR="008A7B3A">
              <w:rPr>
                <w:rFonts w:ascii="標楷體" w:eastAsia="標楷體" w:hAnsi="標楷體" w:hint="eastAsia"/>
                <w:color w:val="000000" w:themeColor="text1"/>
                <w:sz w:val="26"/>
              </w:rPr>
              <w:t>7</w:t>
            </w:r>
            <w:r w:rsidRPr="0027203B">
              <w:rPr>
                <w:rFonts w:ascii="標楷體" w:eastAsia="標楷體" w:hAnsi="標楷體" w:hint="eastAsia"/>
                <w:color w:val="000000" w:themeColor="text1"/>
                <w:sz w:val="26"/>
              </w:rPr>
              <w:t>年</w:t>
            </w:r>
            <w:r w:rsidR="004F4D06" w:rsidRPr="0027203B">
              <w:rPr>
                <w:rFonts w:ascii="標楷體" w:eastAsia="標楷體" w:hAnsi="標楷體" w:hint="eastAsia"/>
                <w:color w:val="000000" w:themeColor="text1"/>
                <w:sz w:val="26"/>
              </w:rPr>
              <w:t>1</w:t>
            </w:r>
            <w:r w:rsidRPr="0027203B">
              <w:rPr>
                <w:rFonts w:ascii="標楷體" w:eastAsia="標楷體" w:hAnsi="標楷體" w:hint="eastAsia"/>
                <w:color w:val="000000" w:themeColor="text1"/>
                <w:sz w:val="26"/>
              </w:rPr>
              <w:t>月</w:t>
            </w:r>
            <w:r w:rsidR="0046020B">
              <w:rPr>
                <w:rFonts w:ascii="標楷體" w:eastAsia="標楷體" w:hAnsi="標楷體" w:hint="eastAsia"/>
                <w:color w:val="000000" w:themeColor="text1"/>
                <w:sz w:val="26"/>
              </w:rPr>
              <w:t>2</w:t>
            </w:r>
            <w:r w:rsidR="003C1179">
              <w:rPr>
                <w:rFonts w:ascii="標楷體" w:eastAsia="標楷體" w:hAnsi="標楷體" w:hint="eastAsia"/>
                <w:color w:val="000000" w:themeColor="text1"/>
                <w:sz w:val="26"/>
              </w:rPr>
              <w:t>日</w:t>
            </w:r>
            <w:r w:rsidRPr="0027203B">
              <w:rPr>
                <w:rFonts w:ascii="標楷體" w:eastAsia="標楷體" w:hAnsi="標楷體" w:hint="eastAsia"/>
                <w:color w:val="000000" w:themeColor="text1"/>
                <w:sz w:val="26"/>
              </w:rPr>
              <w:t>前申請）</w:t>
            </w:r>
          </w:p>
          <w:p w:rsidR="00267AF8" w:rsidRPr="0027203B" w:rsidRDefault="00267AF8" w:rsidP="003C734A">
            <w:pPr>
              <w:adjustRightInd w:val="0"/>
              <w:spacing w:line="320" w:lineRule="exact"/>
              <w:ind w:left="260" w:hangingChars="100" w:hanging="260"/>
              <w:jc w:val="both"/>
              <w:rPr>
                <w:rFonts w:ascii="標楷體" w:eastAsia="標楷體" w:hAnsi="標楷體"/>
                <w:color w:val="000000" w:themeColor="text1"/>
                <w:sz w:val="26"/>
              </w:rPr>
            </w:pPr>
            <w:r w:rsidRPr="0027203B">
              <w:rPr>
                <w:rFonts w:ascii="標楷體" w:eastAsia="標楷體" w:hAnsi="標楷體" w:hint="eastAsia"/>
                <w:color w:val="000000" w:themeColor="text1"/>
                <w:sz w:val="26"/>
              </w:rPr>
              <w:t>□</w:t>
            </w:r>
            <w:r w:rsidRPr="0027203B">
              <w:rPr>
                <w:rFonts w:ascii="標楷體" w:eastAsia="標楷體" w:hAnsi="標楷體" w:hint="eastAsia"/>
                <w:color w:val="000000" w:themeColor="text1"/>
                <w:spacing w:val="-10"/>
                <w:sz w:val="26"/>
              </w:rPr>
              <w:t>寄發考試</w:t>
            </w:r>
            <w:r w:rsidR="003B5B1C">
              <w:rPr>
                <w:rFonts w:ascii="標楷體" w:eastAsia="標楷體" w:hAnsi="標楷體" w:hint="eastAsia"/>
                <w:color w:val="000000" w:themeColor="text1"/>
                <w:spacing w:val="-10"/>
                <w:sz w:val="26"/>
              </w:rPr>
              <w:t>成績通知書</w:t>
            </w:r>
            <w:r w:rsidRPr="0027203B">
              <w:rPr>
                <w:rFonts w:ascii="標楷體" w:eastAsia="標楷體" w:hAnsi="標楷體" w:hint="eastAsia"/>
                <w:color w:val="000000" w:themeColor="text1"/>
                <w:spacing w:val="-10"/>
                <w:sz w:val="26"/>
              </w:rPr>
              <w:t>地址變更（限於10</w:t>
            </w:r>
            <w:r w:rsidR="008A7B3A">
              <w:rPr>
                <w:rFonts w:ascii="標楷體" w:eastAsia="標楷體" w:hAnsi="標楷體" w:hint="eastAsia"/>
                <w:color w:val="000000" w:themeColor="text1"/>
                <w:spacing w:val="-10"/>
                <w:sz w:val="26"/>
              </w:rPr>
              <w:t>7</w:t>
            </w:r>
            <w:r w:rsidRPr="0027203B">
              <w:rPr>
                <w:rFonts w:ascii="標楷體" w:eastAsia="標楷體" w:hAnsi="標楷體" w:hint="eastAsia"/>
                <w:color w:val="000000" w:themeColor="text1"/>
                <w:spacing w:val="-10"/>
                <w:sz w:val="26"/>
              </w:rPr>
              <w:t>年</w:t>
            </w:r>
            <w:r w:rsidR="004F4D06" w:rsidRPr="0027203B">
              <w:rPr>
                <w:rFonts w:ascii="標楷體" w:eastAsia="標楷體" w:hAnsi="標楷體" w:hint="eastAsia"/>
                <w:color w:val="000000" w:themeColor="text1"/>
                <w:spacing w:val="-10"/>
                <w:sz w:val="26"/>
              </w:rPr>
              <w:t>3</w:t>
            </w:r>
            <w:r w:rsidRPr="0027203B">
              <w:rPr>
                <w:rFonts w:ascii="標楷體" w:eastAsia="標楷體" w:hAnsi="標楷體" w:hint="eastAsia"/>
                <w:color w:val="000000" w:themeColor="text1"/>
                <w:spacing w:val="-10"/>
                <w:sz w:val="26"/>
              </w:rPr>
              <w:t>月</w:t>
            </w:r>
            <w:r w:rsidR="003E0E20">
              <w:rPr>
                <w:rFonts w:ascii="標楷體" w:eastAsia="標楷體" w:hAnsi="標楷體" w:hint="eastAsia"/>
                <w:color w:val="000000" w:themeColor="text1"/>
                <w:spacing w:val="-10"/>
                <w:sz w:val="26"/>
              </w:rPr>
              <w:t>19</w:t>
            </w:r>
            <w:r w:rsidRPr="0027203B">
              <w:rPr>
                <w:rFonts w:ascii="標楷體" w:eastAsia="標楷體" w:hAnsi="標楷體" w:hint="eastAsia"/>
                <w:color w:val="000000" w:themeColor="text1"/>
                <w:spacing w:val="-10"/>
                <w:sz w:val="26"/>
              </w:rPr>
              <w:t>日前申請）</w:t>
            </w:r>
          </w:p>
          <w:p w:rsidR="00267AF8" w:rsidRDefault="00267AF8" w:rsidP="000B0789">
            <w:pPr>
              <w:adjustRightInd w:val="0"/>
              <w:snapToGrid w:val="0"/>
              <w:spacing w:line="320" w:lineRule="exact"/>
              <w:ind w:left="260" w:hangingChars="100" w:hanging="260"/>
              <w:jc w:val="both"/>
              <w:rPr>
                <w:rFonts w:ascii="標楷體" w:eastAsia="標楷體" w:hAnsi="標楷體"/>
                <w:sz w:val="28"/>
              </w:rPr>
            </w:pPr>
            <w:r w:rsidRPr="0027203B">
              <w:rPr>
                <w:rFonts w:ascii="標楷體" w:eastAsia="標楷體" w:hAnsi="標楷體" w:hint="eastAsia"/>
                <w:color w:val="000000" w:themeColor="text1"/>
                <w:sz w:val="26"/>
              </w:rPr>
              <w:t>□</w:t>
            </w:r>
            <w:r w:rsidR="000B0789" w:rsidRPr="0027203B">
              <w:rPr>
                <w:rFonts w:ascii="標楷體" w:eastAsia="標楷體" w:hAnsi="標楷體" w:hint="eastAsia"/>
                <w:color w:val="000000" w:themeColor="text1"/>
                <w:spacing w:val="-10"/>
                <w:sz w:val="26"/>
              </w:rPr>
              <w:t>寄發</w:t>
            </w:r>
            <w:r w:rsidR="000B0789" w:rsidRPr="0027203B">
              <w:rPr>
                <w:rFonts w:ascii="標楷體" w:eastAsia="標楷體" w:hAnsi="標楷體" w:hint="eastAsia"/>
                <w:color w:val="000000" w:themeColor="text1"/>
                <w:spacing w:val="10"/>
                <w:sz w:val="26"/>
              </w:rPr>
              <w:t>考試及格證書</w:t>
            </w:r>
            <w:r w:rsidR="000B0789" w:rsidRPr="0027203B">
              <w:rPr>
                <w:rFonts w:ascii="標楷體" w:eastAsia="標楷體" w:hAnsi="標楷體" w:hint="eastAsia"/>
                <w:color w:val="000000" w:themeColor="text1"/>
                <w:spacing w:val="-10"/>
                <w:sz w:val="26"/>
              </w:rPr>
              <w:t>地址變更</w:t>
            </w:r>
            <w:r w:rsidRPr="0027203B">
              <w:rPr>
                <w:rFonts w:ascii="標楷體" w:eastAsia="標楷體" w:hAnsi="標楷體" w:hint="eastAsia"/>
                <w:color w:val="000000" w:themeColor="text1"/>
                <w:spacing w:val="10"/>
                <w:sz w:val="26"/>
              </w:rPr>
              <w:t>（限於10</w:t>
            </w:r>
            <w:r w:rsidR="008A7B3A">
              <w:rPr>
                <w:rFonts w:ascii="標楷體" w:eastAsia="標楷體" w:hAnsi="標楷體" w:hint="eastAsia"/>
                <w:color w:val="000000" w:themeColor="text1"/>
                <w:spacing w:val="10"/>
                <w:sz w:val="26"/>
              </w:rPr>
              <w:t>7</w:t>
            </w:r>
            <w:r w:rsidRPr="0027203B">
              <w:rPr>
                <w:rFonts w:ascii="標楷體" w:eastAsia="標楷體" w:hAnsi="標楷體" w:hint="eastAsia"/>
                <w:color w:val="000000" w:themeColor="text1"/>
                <w:spacing w:val="10"/>
                <w:sz w:val="26"/>
              </w:rPr>
              <w:t>年</w:t>
            </w:r>
            <w:r w:rsidR="004F4D06" w:rsidRPr="0027203B">
              <w:rPr>
                <w:rFonts w:ascii="標楷體" w:eastAsia="標楷體" w:hAnsi="標楷體" w:hint="eastAsia"/>
                <w:color w:val="000000" w:themeColor="text1"/>
                <w:spacing w:val="10"/>
                <w:sz w:val="26"/>
              </w:rPr>
              <w:t>4</w:t>
            </w:r>
            <w:r w:rsidRPr="0027203B">
              <w:rPr>
                <w:rFonts w:ascii="標楷體" w:eastAsia="標楷體" w:hAnsi="標楷體" w:hint="eastAsia"/>
                <w:color w:val="000000" w:themeColor="text1"/>
                <w:spacing w:val="10"/>
                <w:sz w:val="26"/>
              </w:rPr>
              <w:t>月</w:t>
            </w:r>
            <w:r w:rsidR="008A7B3A">
              <w:rPr>
                <w:rFonts w:ascii="標楷體" w:eastAsia="標楷體" w:hAnsi="標楷體" w:hint="eastAsia"/>
                <w:color w:val="000000" w:themeColor="text1"/>
                <w:spacing w:val="10"/>
                <w:sz w:val="26"/>
              </w:rPr>
              <w:t>10</w:t>
            </w:r>
            <w:r w:rsidRPr="0027203B">
              <w:rPr>
                <w:rFonts w:ascii="標楷體" w:eastAsia="標楷體" w:hAnsi="標楷體" w:hint="eastAsia"/>
                <w:color w:val="000000" w:themeColor="text1"/>
                <w:spacing w:val="10"/>
                <w:sz w:val="26"/>
              </w:rPr>
              <w:t>日前申請）</w:t>
            </w:r>
          </w:p>
        </w:tc>
      </w:tr>
      <w:tr w:rsidR="009B7C9C" w:rsidTr="003C734A">
        <w:trPr>
          <w:trHeight w:hRule="exact" w:val="624"/>
        </w:trPr>
        <w:tc>
          <w:tcPr>
            <w:tcW w:w="9555" w:type="dxa"/>
            <w:gridSpan w:val="5"/>
            <w:tcBorders>
              <w:top w:val="double" w:sz="4"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rsidR="009B7C9C" w:rsidRDefault="009B7C9C" w:rsidP="003C734A">
            <w:pPr>
              <w:spacing w:line="420" w:lineRule="exact"/>
              <w:jc w:val="center"/>
              <w:rPr>
                <w:rFonts w:ascii="標楷體" w:eastAsia="標楷體" w:hAnsi="標楷體" w:cs="Arial Unicode MS"/>
                <w:snapToGrid w:val="0"/>
                <w:kern w:val="0"/>
                <w:sz w:val="28"/>
                <w:szCs w:val="30"/>
              </w:rPr>
            </w:pPr>
            <w:r>
              <w:rPr>
                <w:rFonts w:ascii="標楷體" w:eastAsia="標楷體" w:hAnsi="標楷體" w:hint="eastAsia"/>
                <w:snapToGrid w:val="0"/>
                <w:kern w:val="0"/>
                <w:sz w:val="28"/>
                <w:szCs w:val="30"/>
              </w:rPr>
              <w:t>申</w:t>
            </w:r>
            <w:r>
              <w:rPr>
                <w:rFonts w:ascii="標楷體" w:eastAsia="標楷體" w:hAnsi="標楷體"/>
                <w:snapToGrid w:val="0"/>
                <w:kern w:val="0"/>
                <w:sz w:val="28"/>
                <w:szCs w:val="30"/>
              </w:rPr>
              <w:t xml:space="preserve">    </w:t>
            </w:r>
            <w:r>
              <w:rPr>
                <w:rFonts w:ascii="標楷體" w:eastAsia="標楷體" w:hAnsi="標楷體" w:hint="eastAsia"/>
                <w:snapToGrid w:val="0"/>
                <w:kern w:val="0"/>
                <w:sz w:val="28"/>
                <w:szCs w:val="30"/>
              </w:rPr>
              <w:t>請</w:t>
            </w:r>
            <w:r>
              <w:rPr>
                <w:rFonts w:ascii="標楷體" w:eastAsia="標楷體" w:hAnsi="標楷體"/>
                <w:snapToGrid w:val="0"/>
                <w:kern w:val="0"/>
                <w:sz w:val="28"/>
                <w:szCs w:val="30"/>
              </w:rPr>
              <w:t xml:space="preserve">    </w:t>
            </w:r>
            <w:r>
              <w:rPr>
                <w:rFonts w:ascii="標楷體" w:eastAsia="標楷體" w:hAnsi="標楷體" w:hint="eastAsia"/>
                <w:snapToGrid w:val="0"/>
                <w:kern w:val="0"/>
                <w:sz w:val="28"/>
                <w:szCs w:val="30"/>
              </w:rPr>
              <w:t>變</w:t>
            </w:r>
            <w:r>
              <w:rPr>
                <w:rFonts w:ascii="標楷體" w:eastAsia="標楷體" w:hAnsi="標楷體"/>
                <w:snapToGrid w:val="0"/>
                <w:kern w:val="0"/>
                <w:sz w:val="28"/>
                <w:szCs w:val="30"/>
              </w:rPr>
              <w:t xml:space="preserve">    </w:t>
            </w:r>
            <w:r>
              <w:rPr>
                <w:rFonts w:ascii="標楷體" w:eastAsia="標楷體" w:hAnsi="標楷體" w:hint="eastAsia"/>
                <w:snapToGrid w:val="0"/>
                <w:kern w:val="0"/>
                <w:sz w:val="28"/>
                <w:szCs w:val="30"/>
              </w:rPr>
              <w:t>更</w:t>
            </w:r>
            <w:r>
              <w:rPr>
                <w:rFonts w:ascii="標楷體" w:eastAsia="標楷體" w:hAnsi="標楷體"/>
                <w:snapToGrid w:val="0"/>
                <w:kern w:val="0"/>
                <w:sz w:val="28"/>
                <w:szCs w:val="30"/>
              </w:rPr>
              <w:t xml:space="preserve">    </w:t>
            </w:r>
            <w:r>
              <w:rPr>
                <w:rFonts w:ascii="標楷體" w:eastAsia="標楷體" w:hAnsi="標楷體" w:hint="eastAsia"/>
                <w:snapToGrid w:val="0"/>
                <w:kern w:val="0"/>
                <w:sz w:val="28"/>
                <w:szCs w:val="30"/>
              </w:rPr>
              <w:t>通</w:t>
            </w:r>
            <w:r>
              <w:rPr>
                <w:rFonts w:ascii="標楷體" w:eastAsia="標楷體" w:hAnsi="標楷體"/>
                <w:snapToGrid w:val="0"/>
                <w:kern w:val="0"/>
                <w:sz w:val="28"/>
                <w:szCs w:val="30"/>
              </w:rPr>
              <w:t xml:space="preserve">    </w:t>
            </w:r>
            <w:r>
              <w:rPr>
                <w:rFonts w:ascii="標楷體" w:eastAsia="標楷體" w:hAnsi="標楷體" w:hint="eastAsia"/>
                <w:snapToGrid w:val="0"/>
                <w:kern w:val="0"/>
                <w:sz w:val="28"/>
                <w:szCs w:val="30"/>
              </w:rPr>
              <w:t>訊</w:t>
            </w:r>
            <w:r>
              <w:rPr>
                <w:rFonts w:ascii="標楷體" w:eastAsia="標楷體" w:hAnsi="標楷體"/>
                <w:snapToGrid w:val="0"/>
                <w:kern w:val="0"/>
                <w:sz w:val="28"/>
                <w:szCs w:val="30"/>
              </w:rPr>
              <w:t xml:space="preserve">    </w:t>
            </w:r>
            <w:r>
              <w:rPr>
                <w:rFonts w:ascii="標楷體" w:eastAsia="標楷體" w:hAnsi="標楷體" w:hint="eastAsia"/>
                <w:snapToGrid w:val="0"/>
                <w:kern w:val="0"/>
                <w:sz w:val="28"/>
                <w:szCs w:val="30"/>
              </w:rPr>
              <w:t>地</w:t>
            </w:r>
            <w:r>
              <w:rPr>
                <w:rFonts w:ascii="標楷體" w:eastAsia="標楷體" w:hAnsi="標楷體"/>
                <w:snapToGrid w:val="0"/>
                <w:kern w:val="0"/>
                <w:sz w:val="28"/>
                <w:szCs w:val="30"/>
              </w:rPr>
              <w:t xml:space="preserve">    </w:t>
            </w:r>
            <w:r>
              <w:rPr>
                <w:rFonts w:ascii="標楷體" w:eastAsia="標楷體" w:hAnsi="標楷體" w:hint="eastAsia"/>
                <w:snapToGrid w:val="0"/>
                <w:kern w:val="0"/>
                <w:sz w:val="28"/>
                <w:szCs w:val="30"/>
              </w:rPr>
              <w:t>址</w:t>
            </w:r>
          </w:p>
        </w:tc>
      </w:tr>
      <w:tr w:rsidR="009B7C9C" w:rsidTr="003C734A">
        <w:trPr>
          <w:trHeight w:hRule="exact" w:val="624"/>
        </w:trPr>
        <w:tc>
          <w:tcPr>
            <w:tcW w:w="1815"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9B7C9C" w:rsidRDefault="009B7C9C" w:rsidP="003C734A">
            <w:pPr>
              <w:spacing w:line="420" w:lineRule="exact"/>
              <w:jc w:val="center"/>
              <w:rPr>
                <w:rFonts w:ascii="標楷體" w:eastAsia="標楷體" w:hAnsi="標楷體" w:cs="Arial Unicode MS"/>
                <w:snapToGrid w:val="0"/>
                <w:kern w:val="0"/>
                <w:szCs w:val="30"/>
              </w:rPr>
            </w:pPr>
            <w:r>
              <w:rPr>
                <w:rFonts w:ascii="標楷體" w:eastAsia="標楷體" w:hAnsi="標楷體" w:hint="eastAsia"/>
                <w:snapToGrid w:val="0"/>
                <w:kern w:val="0"/>
                <w:szCs w:val="30"/>
              </w:rPr>
              <w:t>原</w:t>
            </w:r>
            <w:r>
              <w:rPr>
                <w:rFonts w:ascii="標楷體" w:eastAsia="標楷體" w:hAnsi="標楷體"/>
                <w:snapToGrid w:val="0"/>
                <w:kern w:val="0"/>
                <w:szCs w:val="30"/>
              </w:rPr>
              <w:t xml:space="preserve">  </w:t>
            </w:r>
            <w:r>
              <w:rPr>
                <w:rFonts w:ascii="標楷體" w:eastAsia="標楷體" w:hAnsi="標楷體" w:hint="eastAsia"/>
                <w:snapToGrid w:val="0"/>
                <w:kern w:val="0"/>
                <w:szCs w:val="30"/>
              </w:rPr>
              <w:t>地</w:t>
            </w:r>
            <w:r>
              <w:rPr>
                <w:rFonts w:ascii="標楷體" w:eastAsia="標楷體" w:hAnsi="標楷體"/>
                <w:snapToGrid w:val="0"/>
                <w:kern w:val="0"/>
                <w:szCs w:val="30"/>
              </w:rPr>
              <w:t xml:space="preserve">  </w:t>
            </w:r>
            <w:r>
              <w:rPr>
                <w:rFonts w:ascii="標楷體" w:eastAsia="標楷體" w:hAnsi="標楷體" w:hint="eastAsia"/>
                <w:snapToGrid w:val="0"/>
                <w:kern w:val="0"/>
                <w:szCs w:val="30"/>
              </w:rPr>
              <w:t>址</w:t>
            </w:r>
          </w:p>
        </w:tc>
        <w:tc>
          <w:tcPr>
            <w:tcW w:w="7740" w:type="dxa"/>
            <w:gridSpan w:val="4"/>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rsidR="009B7C9C" w:rsidRDefault="009B7C9C" w:rsidP="003C734A">
            <w:pPr>
              <w:spacing w:line="420" w:lineRule="exact"/>
              <w:jc w:val="center"/>
              <w:rPr>
                <w:rFonts w:ascii="標楷體" w:eastAsia="標楷體" w:hAnsi="標楷體" w:cs="Arial Unicode MS"/>
                <w:snapToGrid w:val="0"/>
                <w:kern w:val="0"/>
                <w:sz w:val="28"/>
                <w:szCs w:val="30"/>
              </w:rPr>
            </w:pPr>
          </w:p>
        </w:tc>
      </w:tr>
      <w:tr w:rsidR="009B7C9C" w:rsidTr="003C734A">
        <w:trPr>
          <w:trHeight w:hRule="exact" w:val="624"/>
        </w:trPr>
        <w:tc>
          <w:tcPr>
            <w:tcW w:w="1815" w:type="dxa"/>
            <w:tcBorders>
              <w:top w:val="single" w:sz="4" w:space="0" w:color="auto"/>
              <w:left w:val="single" w:sz="12" w:space="0" w:color="auto"/>
              <w:bottom w:val="double" w:sz="4" w:space="0" w:color="auto"/>
              <w:right w:val="single" w:sz="4" w:space="0" w:color="auto"/>
            </w:tcBorders>
            <w:noWrap/>
            <w:tcMar>
              <w:top w:w="15" w:type="dxa"/>
              <w:left w:w="15" w:type="dxa"/>
              <w:bottom w:w="0" w:type="dxa"/>
              <w:right w:w="15" w:type="dxa"/>
            </w:tcMar>
            <w:vAlign w:val="center"/>
          </w:tcPr>
          <w:p w:rsidR="009B7C9C" w:rsidRDefault="009B7C9C" w:rsidP="003C734A">
            <w:pPr>
              <w:spacing w:line="420" w:lineRule="exact"/>
              <w:jc w:val="center"/>
              <w:rPr>
                <w:rFonts w:ascii="標楷體" w:eastAsia="標楷體" w:hAnsi="標楷體" w:cs="Arial Unicode MS"/>
                <w:snapToGrid w:val="0"/>
                <w:kern w:val="0"/>
                <w:szCs w:val="30"/>
              </w:rPr>
            </w:pPr>
            <w:r>
              <w:rPr>
                <w:rFonts w:ascii="標楷體" w:eastAsia="標楷體" w:hAnsi="標楷體" w:hint="eastAsia"/>
                <w:snapToGrid w:val="0"/>
                <w:kern w:val="0"/>
                <w:szCs w:val="30"/>
              </w:rPr>
              <w:t>變更後地址</w:t>
            </w:r>
          </w:p>
        </w:tc>
        <w:tc>
          <w:tcPr>
            <w:tcW w:w="7740" w:type="dxa"/>
            <w:gridSpan w:val="4"/>
            <w:tcBorders>
              <w:top w:val="single" w:sz="4" w:space="0" w:color="auto"/>
              <w:left w:val="nil"/>
              <w:bottom w:val="double" w:sz="4" w:space="0" w:color="auto"/>
              <w:right w:val="single" w:sz="12" w:space="0" w:color="auto"/>
            </w:tcBorders>
            <w:noWrap/>
            <w:tcMar>
              <w:top w:w="15" w:type="dxa"/>
              <w:left w:w="15" w:type="dxa"/>
              <w:bottom w:w="0" w:type="dxa"/>
              <w:right w:w="15" w:type="dxa"/>
            </w:tcMar>
            <w:vAlign w:val="center"/>
          </w:tcPr>
          <w:p w:rsidR="009B7C9C" w:rsidRDefault="009B7C9C" w:rsidP="003C734A">
            <w:pPr>
              <w:spacing w:line="420" w:lineRule="exact"/>
              <w:jc w:val="center"/>
              <w:rPr>
                <w:rFonts w:ascii="標楷體" w:eastAsia="標楷體" w:hAnsi="標楷體" w:cs="Arial Unicode MS"/>
                <w:snapToGrid w:val="0"/>
                <w:kern w:val="0"/>
                <w:sz w:val="28"/>
                <w:szCs w:val="30"/>
              </w:rPr>
            </w:pPr>
          </w:p>
        </w:tc>
      </w:tr>
      <w:tr w:rsidR="009B7C9C" w:rsidTr="003C734A">
        <w:trPr>
          <w:trHeight w:val="475"/>
        </w:trPr>
        <w:tc>
          <w:tcPr>
            <w:tcW w:w="9555" w:type="dxa"/>
            <w:gridSpan w:val="5"/>
            <w:tcBorders>
              <w:top w:val="double" w:sz="4"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rsidR="009B7C9C" w:rsidRDefault="009B7C9C" w:rsidP="003C734A">
            <w:pPr>
              <w:spacing w:line="420" w:lineRule="exact"/>
              <w:jc w:val="center"/>
              <w:rPr>
                <w:rFonts w:ascii="標楷體" w:eastAsia="標楷體" w:hAnsi="標楷體" w:cs="Arial Unicode MS"/>
                <w:snapToGrid w:val="0"/>
                <w:kern w:val="0"/>
                <w:sz w:val="28"/>
                <w:szCs w:val="30"/>
              </w:rPr>
            </w:pPr>
            <w:r>
              <w:rPr>
                <w:rFonts w:ascii="標楷體" w:eastAsia="標楷體" w:hAnsi="標楷體" w:hint="eastAsia"/>
                <w:snapToGrid w:val="0"/>
                <w:kern w:val="0"/>
                <w:sz w:val="28"/>
                <w:szCs w:val="30"/>
              </w:rPr>
              <w:t>申</w:t>
            </w:r>
            <w:r>
              <w:rPr>
                <w:rFonts w:ascii="標楷體" w:eastAsia="標楷體" w:hAnsi="標楷體"/>
                <w:snapToGrid w:val="0"/>
                <w:kern w:val="0"/>
                <w:sz w:val="28"/>
                <w:szCs w:val="30"/>
              </w:rPr>
              <w:t xml:space="preserve">      </w:t>
            </w:r>
            <w:r>
              <w:rPr>
                <w:rFonts w:ascii="標楷體" w:eastAsia="標楷體" w:hAnsi="標楷體" w:hint="eastAsia"/>
                <w:snapToGrid w:val="0"/>
                <w:kern w:val="0"/>
                <w:sz w:val="28"/>
                <w:szCs w:val="30"/>
              </w:rPr>
              <w:t>請</w:t>
            </w:r>
            <w:r>
              <w:rPr>
                <w:rFonts w:ascii="標楷體" w:eastAsia="標楷體" w:hAnsi="標楷體"/>
                <w:snapToGrid w:val="0"/>
                <w:kern w:val="0"/>
                <w:sz w:val="28"/>
                <w:szCs w:val="30"/>
              </w:rPr>
              <w:t xml:space="preserve">      </w:t>
            </w:r>
            <w:r>
              <w:rPr>
                <w:rFonts w:ascii="標楷體" w:eastAsia="標楷體" w:hAnsi="標楷體" w:hint="eastAsia"/>
                <w:snapToGrid w:val="0"/>
                <w:kern w:val="0"/>
                <w:sz w:val="28"/>
                <w:szCs w:val="30"/>
              </w:rPr>
              <w:t>變</w:t>
            </w:r>
            <w:r>
              <w:rPr>
                <w:rFonts w:ascii="標楷體" w:eastAsia="標楷體" w:hAnsi="標楷體"/>
                <w:snapToGrid w:val="0"/>
                <w:kern w:val="0"/>
                <w:sz w:val="28"/>
                <w:szCs w:val="30"/>
              </w:rPr>
              <w:t xml:space="preserve">      </w:t>
            </w:r>
            <w:r>
              <w:rPr>
                <w:rFonts w:ascii="標楷體" w:eastAsia="標楷體" w:hAnsi="標楷體" w:hint="eastAsia"/>
                <w:snapToGrid w:val="0"/>
                <w:kern w:val="0"/>
                <w:sz w:val="28"/>
                <w:szCs w:val="30"/>
              </w:rPr>
              <w:t>更</w:t>
            </w:r>
            <w:r>
              <w:rPr>
                <w:rFonts w:ascii="標楷體" w:eastAsia="標楷體" w:hAnsi="標楷體"/>
                <w:snapToGrid w:val="0"/>
                <w:kern w:val="0"/>
                <w:sz w:val="28"/>
                <w:szCs w:val="30"/>
              </w:rPr>
              <w:t xml:space="preserve">      </w:t>
            </w:r>
            <w:r>
              <w:rPr>
                <w:rFonts w:ascii="標楷體" w:eastAsia="標楷體" w:hAnsi="標楷體" w:hint="eastAsia"/>
                <w:snapToGrid w:val="0"/>
                <w:kern w:val="0"/>
                <w:sz w:val="28"/>
                <w:szCs w:val="30"/>
              </w:rPr>
              <w:t>姓</w:t>
            </w:r>
            <w:r>
              <w:rPr>
                <w:rFonts w:ascii="標楷體" w:eastAsia="標楷體" w:hAnsi="標楷體"/>
                <w:snapToGrid w:val="0"/>
                <w:kern w:val="0"/>
                <w:sz w:val="28"/>
                <w:szCs w:val="30"/>
              </w:rPr>
              <w:t xml:space="preserve">      </w:t>
            </w:r>
            <w:r>
              <w:rPr>
                <w:rFonts w:ascii="標楷體" w:eastAsia="標楷體" w:hAnsi="標楷體" w:hint="eastAsia"/>
                <w:snapToGrid w:val="0"/>
                <w:kern w:val="0"/>
                <w:sz w:val="28"/>
                <w:szCs w:val="30"/>
              </w:rPr>
              <w:t>名</w:t>
            </w:r>
          </w:p>
        </w:tc>
      </w:tr>
      <w:tr w:rsidR="009B7C9C" w:rsidTr="003C734A">
        <w:trPr>
          <w:trHeight w:val="632"/>
        </w:trPr>
        <w:tc>
          <w:tcPr>
            <w:tcW w:w="1815"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9B7C9C" w:rsidRDefault="009B7C9C" w:rsidP="003C734A">
            <w:pPr>
              <w:spacing w:line="420" w:lineRule="exact"/>
              <w:jc w:val="center"/>
              <w:rPr>
                <w:rFonts w:ascii="標楷體" w:eastAsia="標楷體" w:hAnsi="標楷體" w:cs="Arial Unicode MS"/>
                <w:snapToGrid w:val="0"/>
                <w:kern w:val="0"/>
                <w:szCs w:val="30"/>
              </w:rPr>
            </w:pPr>
            <w:r>
              <w:rPr>
                <w:rFonts w:ascii="標楷體" w:eastAsia="標楷體" w:hAnsi="標楷體" w:hint="eastAsia"/>
                <w:snapToGrid w:val="0"/>
                <w:kern w:val="0"/>
                <w:szCs w:val="30"/>
              </w:rPr>
              <w:t>原</w:t>
            </w:r>
            <w:r>
              <w:rPr>
                <w:rFonts w:ascii="標楷體" w:eastAsia="標楷體" w:hAnsi="標楷體"/>
                <w:snapToGrid w:val="0"/>
                <w:kern w:val="0"/>
                <w:szCs w:val="30"/>
              </w:rPr>
              <w:t xml:space="preserve">  </w:t>
            </w:r>
            <w:r>
              <w:rPr>
                <w:rFonts w:ascii="標楷體" w:eastAsia="標楷體" w:hAnsi="標楷體" w:hint="eastAsia"/>
                <w:snapToGrid w:val="0"/>
                <w:kern w:val="0"/>
                <w:szCs w:val="30"/>
              </w:rPr>
              <w:t>姓</w:t>
            </w:r>
            <w:r>
              <w:rPr>
                <w:rFonts w:ascii="標楷體" w:eastAsia="標楷體" w:hAnsi="標楷體"/>
                <w:snapToGrid w:val="0"/>
                <w:kern w:val="0"/>
                <w:szCs w:val="30"/>
              </w:rPr>
              <w:t xml:space="preserve">  </w:t>
            </w:r>
            <w:r>
              <w:rPr>
                <w:rFonts w:ascii="標楷體" w:eastAsia="標楷體" w:hAnsi="標楷體" w:hint="eastAsia"/>
                <w:snapToGrid w:val="0"/>
                <w:kern w:val="0"/>
                <w:szCs w:val="30"/>
              </w:rPr>
              <w:t>名</w:t>
            </w:r>
          </w:p>
        </w:tc>
        <w:tc>
          <w:tcPr>
            <w:tcW w:w="3059"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9B7C9C" w:rsidRDefault="009B7C9C" w:rsidP="003C734A">
            <w:pPr>
              <w:spacing w:line="420" w:lineRule="exact"/>
              <w:jc w:val="center"/>
              <w:rPr>
                <w:rFonts w:ascii="標楷體" w:eastAsia="標楷體" w:hAnsi="標楷體" w:cs="Arial Unicode MS"/>
                <w:snapToGrid w:val="0"/>
                <w:kern w:val="0"/>
                <w:sz w:val="28"/>
                <w:szCs w:val="30"/>
              </w:rPr>
            </w:pPr>
          </w:p>
        </w:tc>
        <w:tc>
          <w:tcPr>
            <w:tcW w:w="1590" w:type="dxa"/>
            <w:tcBorders>
              <w:top w:val="single" w:sz="4" w:space="0" w:color="auto"/>
              <w:left w:val="single" w:sz="8" w:space="0" w:color="auto"/>
              <w:bottom w:val="single" w:sz="4" w:space="0" w:color="auto"/>
              <w:right w:val="single" w:sz="8" w:space="0" w:color="000000"/>
            </w:tcBorders>
            <w:vAlign w:val="center"/>
          </w:tcPr>
          <w:p w:rsidR="009B7C9C" w:rsidRDefault="009B7C9C" w:rsidP="003C734A">
            <w:pPr>
              <w:spacing w:line="420" w:lineRule="exact"/>
              <w:jc w:val="center"/>
              <w:rPr>
                <w:rFonts w:ascii="標楷體" w:eastAsia="標楷體" w:hAnsi="標楷體" w:cs="Arial Unicode MS"/>
                <w:snapToGrid w:val="0"/>
                <w:kern w:val="0"/>
                <w:sz w:val="28"/>
                <w:szCs w:val="30"/>
              </w:rPr>
            </w:pPr>
            <w:r>
              <w:rPr>
                <w:rFonts w:ascii="標楷體" w:eastAsia="標楷體" w:hAnsi="標楷體" w:hint="eastAsia"/>
                <w:snapToGrid w:val="0"/>
                <w:kern w:val="0"/>
                <w:szCs w:val="30"/>
              </w:rPr>
              <w:t>變更後姓名</w:t>
            </w:r>
          </w:p>
        </w:tc>
        <w:tc>
          <w:tcPr>
            <w:tcW w:w="3091" w:type="dxa"/>
            <w:gridSpan w:val="2"/>
            <w:tcBorders>
              <w:top w:val="single" w:sz="4" w:space="0" w:color="auto"/>
              <w:left w:val="single" w:sz="8" w:space="0" w:color="auto"/>
              <w:bottom w:val="single" w:sz="4" w:space="0" w:color="auto"/>
              <w:right w:val="single" w:sz="12" w:space="0" w:color="auto"/>
            </w:tcBorders>
            <w:vAlign w:val="center"/>
          </w:tcPr>
          <w:p w:rsidR="009B7C9C" w:rsidRDefault="009B7C9C" w:rsidP="003C734A">
            <w:pPr>
              <w:spacing w:line="420" w:lineRule="exact"/>
              <w:jc w:val="center"/>
              <w:rPr>
                <w:rFonts w:ascii="標楷體" w:eastAsia="標楷體" w:hAnsi="標楷體" w:cs="Arial Unicode MS"/>
                <w:snapToGrid w:val="0"/>
                <w:kern w:val="0"/>
                <w:sz w:val="28"/>
                <w:szCs w:val="30"/>
              </w:rPr>
            </w:pPr>
          </w:p>
        </w:tc>
      </w:tr>
      <w:tr w:rsidR="009B7C9C" w:rsidTr="003C734A">
        <w:trPr>
          <w:cantSplit/>
          <w:trHeight w:val="2812"/>
        </w:trPr>
        <w:tc>
          <w:tcPr>
            <w:tcW w:w="4874" w:type="dxa"/>
            <w:gridSpan w:val="2"/>
            <w:tcBorders>
              <w:top w:val="single" w:sz="4" w:space="0" w:color="auto"/>
              <w:left w:val="single" w:sz="12" w:space="0" w:color="auto"/>
              <w:bottom w:val="double" w:sz="4" w:space="0" w:color="auto"/>
              <w:right w:val="single" w:sz="8" w:space="0" w:color="000000"/>
            </w:tcBorders>
            <w:noWrap/>
            <w:tcMar>
              <w:top w:w="15" w:type="dxa"/>
              <w:left w:w="15" w:type="dxa"/>
              <w:bottom w:w="0" w:type="dxa"/>
              <w:right w:w="15" w:type="dxa"/>
            </w:tcMar>
            <w:vAlign w:val="center"/>
          </w:tcPr>
          <w:p w:rsidR="009B7C9C" w:rsidRDefault="009B7C9C" w:rsidP="003C734A">
            <w:pPr>
              <w:spacing w:line="420" w:lineRule="exact"/>
              <w:jc w:val="center"/>
              <w:rPr>
                <w:rFonts w:ascii="標楷體" w:eastAsia="標楷體" w:hAnsi="標楷體" w:cs="Arial Unicode MS"/>
                <w:snapToGrid w:val="0"/>
                <w:kern w:val="0"/>
                <w:sz w:val="28"/>
                <w:szCs w:val="30"/>
              </w:rPr>
            </w:pPr>
            <w:r>
              <w:rPr>
                <w:rFonts w:ascii="標楷體" w:eastAsia="標楷體" w:hAnsi="標楷體" w:cs="Arial Unicode MS" w:hint="eastAsia"/>
                <w:snapToGrid w:val="0"/>
                <w:sz w:val="28"/>
                <w:szCs w:val="30"/>
              </w:rPr>
              <w:t>變更後國民身分證正面黏貼處</w:t>
            </w:r>
          </w:p>
        </w:tc>
        <w:tc>
          <w:tcPr>
            <w:tcW w:w="4681" w:type="dxa"/>
            <w:gridSpan w:val="3"/>
            <w:tcBorders>
              <w:top w:val="single" w:sz="4" w:space="0" w:color="auto"/>
              <w:left w:val="single" w:sz="8" w:space="0" w:color="auto"/>
              <w:bottom w:val="double" w:sz="4" w:space="0" w:color="auto"/>
              <w:right w:val="single" w:sz="12" w:space="0" w:color="auto"/>
            </w:tcBorders>
            <w:vAlign w:val="center"/>
          </w:tcPr>
          <w:p w:rsidR="009B7C9C" w:rsidRDefault="009B7C9C" w:rsidP="003C734A">
            <w:pPr>
              <w:spacing w:line="420" w:lineRule="exact"/>
              <w:jc w:val="center"/>
              <w:rPr>
                <w:rFonts w:ascii="標楷體" w:eastAsia="標楷體" w:hAnsi="標楷體" w:cs="Arial Unicode MS"/>
                <w:snapToGrid w:val="0"/>
                <w:kern w:val="0"/>
                <w:sz w:val="28"/>
                <w:szCs w:val="30"/>
              </w:rPr>
            </w:pPr>
            <w:r>
              <w:rPr>
                <w:rFonts w:ascii="標楷體" w:eastAsia="標楷體" w:hAnsi="標楷體" w:cs="Arial Unicode MS" w:hint="eastAsia"/>
                <w:snapToGrid w:val="0"/>
                <w:sz w:val="28"/>
                <w:szCs w:val="30"/>
              </w:rPr>
              <w:t>變更後國民身分證背面黏貼處</w:t>
            </w:r>
          </w:p>
        </w:tc>
      </w:tr>
      <w:tr w:rsidR="009B7C9C" w:rsidTr="003C734A">
        <w:trPr>
          <w:trHeight w:val="2450"/>
        </w:trPr>
        <w:tc>
          <w:tcPr>
            <w:tcW w:w="9555" w:type="dxa"/>
            <w:gridSpan w:val="5"/>
            <w:tcBorders>
              <w:top w:val="double" w:sz="4" w:space="0" w:color="auto"/>
              <w:left w:val="single" w:sz="12" w:space="0" w:color="auto"/>
              <w:bottom w:val="single" w:sz="12" w:space="0" w:color="auto"/>
              <w:right w:val="single" w:sz="12" w:space="0" w:color="auto"/>
            </w:tcBorders>
            <w:noWrap/>
            <w:tcMar>
              <w:top w:w="15" w:type="dxa"/>
              <w:left w:w="15" w:type="dxa"/>
              <w:bottom w:w="0" w:type="dxa"/>
              <w:right w:w="15" w:type="dxa"/>
            </w:tcMar>
          </w:tcPr>
          <w:p w:rsidR="009B7C9C" w:rsidRDefault="009B7C9C" w:rsidP="003C734A">
            <w:pPr>
              <w:spacing w:line="420" w:lineRule="exact"/>
              <w:jc w:val="both"/>
              <w:rPr>
                <w:rFonts w:ascii="標楷體" w:eastAsia="標楷體" w:hAnsi="標楷體" w:cs="Arial Unicode MS"/>
                <w:snapToGrid w:val="0"/>
                <w:kern w:val="0"/>
                <w:sz w:val="28"/>
                <w:szCs w:val="26"/>
              </w:rPr>
            </w:pPr>
            <w:r>
              <w:rPr>
                <w:rFonts w:ascii="標楷體" w:eastAsia="標楷體" w:hAnsi="標楷體" w:hint="eastAsia"/>
                <w:snapToGrid w:val="0"/>
                <w:kern w:val="0"/>
                <w:sz w:val="28"/>
                <w:szCs w:val="26"/>
              </w:rPr>
              <w:t xml:space="preserve">注意事項：　</w:t>
            </w:r>
          </w:p>
          <w:p w:rsidR="009B7C9C" w:rsidRPr="0027203B" w:rsidRDefault="009B7C9C" w:rsidP="003C734A">
            <w:pPr>
              <w:spacing w:line="320" w:lineRule="exact"/>
              <w:ind w:left="480" w:hangingChars="200" w:hanging="480"/>
              <w:jc w:val="both"/>
              <w:rPr>
                <w:rFonts w:ascii="標楷體" w:eastAsia="標楷體" w:hAnsi="標楷體" w:cs="Arial Unicode MS"/>
                <w:snapToGrid w:val="0"/>
                <w:kern w:val="0"/>
                <w:szCs w:val="24"/>
              </w:rPr>
            </w:pPr>
            <w:r w:rsidRPr="00C87322">
              <w:rPr>
                <w:rFonts w:ascii="標楷體" w:eastAsia="標楷體" w:hAnsi="標楷體" w:hint="eastAsia"/>
                <w:snapToGrid w:val="0"/>
                <w:kern w:val="0"/>
                <w:szCs w:val="24"/>
              </w:rPr>
              <w:t>一、本表請以傳真或掛號函知考選</w:t>
            </w:r>
            <w:r w:rsidRPr="0027203B">
              <w:rPr>
                <w:rFonts w:ascii="標楷體" w:eastAsia="標楷體" w:hAnsi="標楷體" w:hint="eastAsia"/>
                <w:snapToGrid w:val="0"/>
                <w:kern w:val="0"/>
                <w:szCs w:val="24"/>
              </w:rPr>
              <w:t>部專技考試司第四科，</w:t>
            </w:r>
            <w:r w:rsidRPr="0027203B">
              <w:rPr>
                <w:rFonts w:ascii="標楷體" w:eastAsia="標楷體" w:hAnsi="標楷體" w:hint="eastAsia"/>
                <w:bCs/>
                <w:snapToGrid w:val="0"/>
                <w:kern w:val="0"/>
                <w:szCs w:val="24"/>
              </w:rPr>
              <w:t>申請變更姓名者，請另附更名後之國民身分證影本及戶籍謄本</w:t>
            </w:r>
            <w:r w:rsidRPr="0027203B">
              <w:rPr>
                <w:rFonts w:ascii="標楷體" w:eastAsia="標楷體" w:hAnsi="標楷體" w:hint="eastAsia"/>
                <w:snapToGrid w:val="0"/>
                <w:kern w:val="0"/>
                <w:szCs w:val="24"/>
              </w:rPr>
              <w:t>，以便處理。</w:t>
            </w:r>
          </w:p>
          <w:p w:rsidR="009B7C9C" w:rsidRPr="0027203B" w:rsidRDefault="009B7C9C" w:rsidP="003C734A">
            <w:pPr>
              <w:spacing w:line="320" w:lineRule="exact"/>
              <w:ind w:left="480" w:hangingChars="200" w:hanging="480"/>
              <w:jc w:val="both"/>
              <w:rPr>
                <w:rFonts w:ascii="標楷體" w:eastAsia="標楷體" w:hAnsi="標楷體" w:cs="Arial Unicode MS"/>
                <w:snapToGrid w:val="0"/>
                <w:kern w:val="0"/>
                <w:szCs w:val="24"/>
              </w:rPr>
            </w:pPr>
            <w:r w:rsidRPr="0027203B">
              <w:rPr>
                <w:rFonts w:ascii="標楷體" w:eastAsia="標楷體" w:hAnsi="標楷體" w:hint="eastAsia"/>
                <w:snapToGrid w:val="0"/>
                <w:kern w:val="0"/>
                <w:szCs w:val="24"/>
              </w:rPr>
              <w:t>二、請於預定寄發入場證或</w:t>
            </w:r>
            <w:r w:rsidR="003B5B1C">
              <w:rPr>
                <w:rFonts w:ascii="標楷體" w:eastAsia="標楷體" w:hAnsi="標楷體" w:hint="eastAsia"/>
                <w:snapToGrid w:val="0"/>
                <w:kern w:val="0"/>
                <w:szCs w:val="24"/>
              </w:rPr>
              <w:t>成績通知書</w:t>
            </w:r>
            <w:r w:rsidRPr="0027203B">
              <w:rPr>
                <w:rFonts w:ascii="標楷體" w:eastAsia="標楷體" w:hAnsi="標楷體" w:hint="eastAsia"/>
                <w:snapToGrid w:val="0"/>
                <w:kern w:val="0"/>
                <w:szCs w:val="24"/>
              </w:rPr>
              <w:t>之日期前10日傳真或掛號函知更正，如有不符或逾期提出申請，致考試有關文件無法投遞或發生延誤情事，由應考人自行負責。</w:t>
            </w:r>
          </w:p>
          <w:p w:rsidR="009B7C9C" w:rsidRPr="0027203B" w:rsidRDefault="009B7C9C" w:rsidP="003C734A">
            <w:pPr>
              <w:spacing w:line="320" w:lineRule="exact"/>
              <w:ind w:left="480" w:hangingChars="200" w:hanging="480"/>
              <w:jc w:val="both"/>
              <w:rPr>
                <w:rFonts w:ascii="標楷體" w:eastAsia="標楷體" w:hAnsi="標楷體"/>
                <w:snapToGrid w:val="0"/>
                <w:kern w:val="0"/>
                <w:szCs w:val="24"/>
              </w:rPr>
            </w:pPr>
            <w:r w:rsidRPr="0027203B">
              <w:rPr>
                <w:rFonts w:ascii="標楷體" w:eastAsia="標楷體" w:hAnsi="標楷體" w:hint="eastAsia"/>
                <w:snapToGrid w:val="0"/>
                <w:kern w:val="0"/>
                <w:szCs w:val="24"/>
              </w:rPr>
              <w:t>三、寄件地址：</w:t>
            </w:r>
            <w:r w:rsidRPr="0027203B">
              <w:rPr>
                <w:rFonts w:ascii="標楷體" w:eastAsia="標楷體" w:hAnsi="標楷體"/>
                <w:snapToGrid w:val="0"/>
                <w:kern w:val="0"/>
                <w:szCs w:val="24"/>
              </w:rPr>
              <w:t>11602</w:t>
            </w:r>
            <w:r w:rsidRPr="0027203B">
              <w:rPr>
                <w:rFonts w:ascii="標楷體" w:eastAsia="標楷體" w:hAnsi="標楷體" w:hint="eastAsia"/>
                <w:snapToGrid w:val="0"/>
                <w:kern w:val="0"/>
                <w:szCs w:val="24"/>
              </w:rPr>
              <w:t>臺北市文山區試院路</w:t>
            </w:r>
            <w:r w:rsidRPr="0027203B">
              <w:rPr>
                <w:rFonts w:ascii="標楷體" w:eastAsia="標楷體" w:hAnsi="標楷體"/>
                <w:snapToGrid w:val="0"/>
                <w:kern w:val="0"/>
                <w:szCs w:val="24"/>
              </w:rPr>
              <w:t>1</w:t>
            </w:r>
            <w:r w:rsidRPr="0027203B">
              <w:rPr>
                <w:rFonts w:ascii="標楷體" w:eastAsia="標楷體" w:hAnsi="標楷體" w:hint="eastAsia"/>
                <w:snapToGrid w:val="0"/>
                <w:kern w:val="0"/>
                <w:szCs w:val="24"/>
              </w:rPr>
              <w:t>之</w:t>
            </w:r>
            <w:r w:rsidRPr="0027203B">
              <w:rPr>
                <w:rFonts w:ascii="標楷體" w:eastAsia="標楷體" w:hAnsi="標楷體"/>
                <w:snapToGrid w:val="0"/>
                <w:kern w:val="0"/>
                <w:szCs w:val="24"/>
              </w:rPr>
              <w:t>1</w:t>
            </w:r>
            <w:r w:rsidRPr="0027203B">
              <w:rPr>
                <w:rFonts w:ascii="標楷體" w:eastAsia="標楷體" w:hAnsi="標楷體" w:hint="eastAsia"/>
                <w:snapToGrid w:val="0"/>
                <w:kern w:val="0"/>
                <w:szCs w:val="24"/>
              </w:rPr>
              <w:t>號</w:t>
            </w:r>
            <w:r w:rsidRPr="0027203B">
              <w:rPr>
                <w:rFonts w:ascii="標楷體" w:eastAsia="標楷體" w:hAnsi="標楷體"/>
                <w:snapToGrid w:val="0"/>
                <w:kern w:val="0"/>
                <w:szCs w:val="24"/>
              </w:rPr>
              <w:t>(</w:t>
            </w:r>
            <w:r w:rsidRPr="0027203B">
              <w:rPr>
                <w:rFonts w:ascii="標楷體" w:eastAsia="標楷體" w:hAnsi="標楷體" w:hint="eastAsia"/>
                <w:snapToGrid w:val="0"/>
                <w:kern w:val="0"/>
                <w:szCs w:val="24"/>
              </w:rPr>
              <w:t>專技考試司第四科收，並請於信封上註明「變更地址或姓名」</w:t>
            </w:r>
            <w:r w:rsidRPr="0027203B">
              <w:rPr>
                <w:rFonts w:ascii="標楷體" w:eastAsia="標楷體" w:hAnsi="標楷體"/>
                <w:snapToGrid w:val="0"/>
                <w:kern w:val="0"/>
                <w:szCs w:val="24"/>
              </w:rPr>
              <w:t>)</w:t>
            </w:r>
          </w:p>
          <w:p w:rsidR="00C87322" w:rsidRDefault="00C87322" w:rsidP="003C734A">
            <w:pPr>
              <w:spacing w:line="320" w:lineRule="exact"/>
              <w:ind w:left="480" w:hangingChars="200" w:hanging="480"/>
              <w:jc w:val="both"/>
              <w:rPr>
                <w:rFonts w:ascii="標楷體" w:eastAsia="標楷體" w:hAnsi="標楷體" w:cs="Arial Unicode MS"/>
                <w:snapToGrid w:val="0"/>
                <w:kern w:val="0"/>
                <w:sz w:val="28"/>
                <w:szCs w:val="26"/>
              </w:rPr>
            </w:pPr>
            <w:r w:rsidRPr="0027203B">
              <w:rPr>
                <w:rFonts w:ascii="標楷體" w:eastAsia="標楷體" w:hAnsi="標楷體" w:hint="eastAsia"/>
                <w:snapToGrid w:val="0"/>
                <w:kern w:val="0"/>
                <w:szCs w:val="24"/>
              </w:rPr>
              <w:t>四、</w:t>
            </w:r>
            <w:r w:rsidR="00267AF8" w:rsidRPr="0027203B">
              <w:rPr>
                <w:rFonts w:ascii="標楷體" w:eastAsia="標楷體" w:hAnsi="標楷體" w:hint="eastAsia"/>
                <w:spacing w:val="-6"/>
              </w:rPr>
              <w:t>聯絡電</w:t>
            </w:r>
            <w:r w:rsidR="00267AF8" w:rsidRPr="0027203B">
              <w:rPr>
                <w:rFonts w:ascii="標楷體" w:eastAsia="標楷體" w:hAnsi="標楷體" w:hint="eastAsia"/>
                <w:snapToGrid w:val="0"/>
                <w:spacing w:val="-6"/>
                <w:kern w:val="0"/>
                <w:szCs w:val="24"/>
              </w:rPr>
              <w:t>話：（02）22369188轉3706</w:t>
            </w:r>
            <w:r w:rsidR="008E3590" w:rsidRPr="0027203B">
              <w:rPr>
                <w:rFonts w:ascii="標楷體" w:eastAsia="標楷體" w:hAnsi="標楷體" w:hint="eastAsia"/>
                <w:snapToGrid w:val="0"/>
                <w:spacing w:val="-6"/>
                <w:kern w:val="0"/>
                <w:szCs w:val="24"/>
              </w:rPr>
              <w:t>、3708</w:t>
            </w:r>
            <w:r w:rsidR="00267AF8" w:rsidRPr="0027203B">
              <w:rPr>
                <w:rFonts w:ascii="標楷體" w:eastAsia="標楷體" w:hAnsi="標楷體" w:hint="eastAsia"/>
                <w:snapToGrid w:val="0"/>
                <w:spacing w:val="-6"/>
                <w:kern w:val="0"/>
                <w:szCs w:val="24"/>
              </w:rPr>
              <w:t>、3</w:t>
            </w:r>
            <w:r w:rsidR="00EB6F8B" w:rsidRPr="0027203B">
              <w:rPr>
                <w:rFonts w:ascii="標楷體" w:eastAsia="標楷體" w:hAnsi="標楷體" w:hint="eastAsia"/>
                <w:snapToGrid w:val="0"/>
                <w:spacing w:val="-6"/>
                <w:kern w:val="0"/>
                <w:szCs w:val="24"/>
              </w:rPr>
              <w:t>930</w:t>
            </w:r>
            <w:r w:rsidR="00267AF8" w:rsidRPr="0027203B">
              <w:rPr>
                <w:rFonts w:ascii="標楷體" w:eastAsia="標楷體" w:hAnsi="標楷體" w:hint="eastAsia"/>
                <w:snapToGrid w:val="0"/>
                <w:spacing w:val="-6"/>
                <w:kern w:val="0"/>
                <w:szCs w:val="24"/>
              </w:rPr>
              <w:t>；傳真：（02）22361342</w:t>
            </w:r>
            <w:r w:rsidR="009E6570" w:rsidRPr="0027203B">
              <w:rPr>
                <w:rFonts w:ascii="標楷體" w:eastAsia="標楷體" w:hAnsi="標楷體" w:hint="eastAsia"/>
                <w:snapToGrid w:val="0"/>
                <w:spacing w:val="-6"/>
                <w:kern w:val="0"/>
                <w:szCs w:val="24"/>
              </w:rPr>
              <w:t>、(02)22364951</w:t>
            </w:r>
          </w:p>
        </w:tc>
      </w:tr>
    </w:tbl>
    <w:p w:rsidR="003C1824" w:rsidRDefault="00D67678" w:rsidP="003B5B1C">
      <w:pPr>
        <w:spacing w:beforeLines="100" w:line="380" w:lineRule="exact"/>
        <w:ind w:left="340" w:hangingChars="100" w:hanging="340"/>
        <w:jc w:val="center"/>
        <w:rPr>
          <w:rFonts w:ascii="標楷體" w:eastAsia="標楷體" w:hAnsi="標楷體"/>
          <w:b/>
          <w:bCs/>
          <w:color w:val="000000"/>
          <w:sz w:val="36"/>
        </w:rPr>
      </w:pPr>
      <w:r w:rsidRPr="00D67678">
        <w:rPr>
          <w:rFonts w:ascii="標楷體" w:hAnsi="標楷體"/>
          <w:b/>
          <w:bCs/>
          <w:noProof/>
          <w:sz w:val="34"/>
          <w:szCs w:val="31"/>
        </w:rPr>
        <w:lastRenderedPageBreak/>
        <w:pict>
          <v:shape id="_x0000_s1417" type="#_x0000_t202" style="position:absolute;left:0;text-align:left;margin-left:425.35pt;margin-top:-14.15pt;width:65.2pt;height:21.75pt;z-index:251660800;mso-position-horizontal-relative:text;mso-position-vertical-relative:text" filled="f" stroked="f">
            <v:textbox style="mso-next-textbox:#_x0000_s1417" inset="0,0,0,0">
              <w:txbxContent>
                <w:p w:rsidR="00D03D1F" w:rsidRPr="00564946" w:rsidRDefault="00D03D1F" w:rsidP="00362BC6">
                  <w:pPr>
                    <w:snapToGrid w:val="0"/>
                    <w:spacing w:line="240" w:lineRule="atLeast"/>
                    <w:jc w:val="center"/>
                    <w:rPr>
                      <w:rFonts w:ascii="標楷體" w:eastAsia="標楷體" w:hAnsi="標楷體"/>
                      <w:sz w:val="28"/>
                      <w:szCs w:val="28"/>
                    </w:rPr>
                  </w:pPr>
                  <w:bookmarkStart w:id="75" w:name="附件17"/>
                  <w:r w:rsidRPr="00564946">
                    <w:rPr>
                      <w:rFonts w:ascii="標楷體" w:eastAsia="標楷體" w:hAnsi="標楷體" w:hint="eastAsia"/>
                      <w:sz w:val="28"/>
                      <w:szCs w:val="28"/>
                    </w:rPr>
                    <w:t>附件1</w:t>
                  </w:r>
                  <w:r>
                    <w:rPr>
                      <w:rFonts w:ascii="標楷體" w:eastAsia="標楷體" w:hAnsi="標楷體" w:hint="eastAsia"/>
                      <w:sz w:val="28"/>
                      <w:szCs w:val="28"/>
                    </w:rPr>
                    <w:t>7</w:t>
                  </w:r>
                  <w:bookmarkEnd w:id="75"/>
                </w:p>
              </w:txbxContent>
            </v:textbox>
          </v:shape>
        </w:pict>
      </w:r>
    </w:p>
    <w:p w:rsidR="003937EB" w:rsidRPr="0027203B" w:rsidRDefault="003937EB" w:rsidP="003B5B1C">
      <w:pPr>
        <w:spacing w:afterLines="50" w:line="380" w:lineRule="exact"/>
        <w:ind w:left="360" w:hangingChars="100" w:hanging="360"/>
        <w:jc w:val="center"/>
        <w:rPr>
          <w:color w:val="000000" w:themeColor="text1"/>
        </w:rPr>
      </w:pPr>
      <w:r w:rsidRPr="0027203B">
        <w:rPr>
          <w:rFonts w:ascii="標楷體" w:eastAsia="標楷體" w:hAnsi="標楷體" w:hint="eastAsia"/>
          <w:bCs/>
          <w:color w:val="000000" w:themeColor="text1"/>
          <w:sz w:val="36"/>
        </w:rPr>
        <w:t>國家考試網路報名資訊系統報名程序</w:t>
      </w:r>
    </w:p>
    <w:p w:rsidR="00354370" w:rsidRPr="0027203B" w:rsidRDefault="00354370" w:rsidP="00354370">
      <w:pPr>
        <w:spacing w:line="380" w:lineRule="exact"/>
        <w:ind w:left="280" w:hangingChars="100" w:hanging="280"/>
        <w:jc w:val="both"/>
        <w:rPr>
          <w:rFonts w:ascii="標楷體" w:eastAsia="標楷體" w:hAnsi="標楷體"/>
          <w:bCs/>
          <w:color w:val="000000" w:themeColor="text1"/>
          <w:sz w:val="28"/>
        </w:rPr>
      </w:pPr>
      <w:r w:rsidRPr="0027203B">
        <w:rPr>
          <w:rFonts w:ascii="標楷體" w:eastAsia="標楷體" w:hAnsi="標楷體" w:hint="eastAsia"/>
          <w:color w:val="000000" w:themeColor="text1"/>
          <w:sz w:val="28"/>
        </w:rPr>
        <w:t>※為落實對應考人資訊安全的承諾，國家考試網路報名資訊系統持續通過</w:t>
      </w:r>
      <w:r w:rsidRPr="0027203B">
        <w:rPr>
          <w:rFonts w:ascii="標楷體" w:eastAsia="標楷體" w:hAnsi="標楷體" w:cs="Arial" w:hint="eastAsia"/>
          <w:color w:val="000000" w:themeColor="text1"/>
          <w:sz w:val="28"/>
        </w:rPr>
        <w:t>ISO與 CNS 27001</w:t>
      </w:r>
      <w:r w:rsidRPr="0027203B">
        <w:rPr>
          <w:rFonts w:ascii="標楷體" w:eastAsia="標楷體" w:hAnsi="標楷體" w:hint="eastAsia"/>
          <w:color w:val="000000" w:themeColor="text1"/>
          <w:sz w:val="28"/>
        </w:rPr>
        <w:t>資安認證，</w:t>
      </w:r>
      <w:r w:rsidRPr="006A5C24">
        <w:rPr>
          <w:rFonts w:ascii="標楷體" w:eastAsia="標楷體" w:hAnsi="標楷體" w:hint="eastAsia"/>
          <w:sz w:val="28"/>
        </w:rPr>
        <w:t>並全程採</w:t>
      </w:r>
      <w:r w:rsidRPr="00C35EB0">
        <w:rPr>
          <w:rFonts w:eastAsia="標楷體"/>
          <w:sz w:val="28"/>
          <w:szCs w:val="19"/>
        </w:rPr>
        <w:t>TLS 1.1(</w:t>
      </w:r>
      <w:r w:rsidRPr="00C35EB0">
        <w:rPr>
          <w:rFonts w:eastAsia="標楷體" w:hAnsi="Arial"/>
          <w:sz w:val="28"/>
          <w:szCs w:val="19"/>
        </w:rPr>
        <w:t>含</w:t>
      </w:r>
      <w:r w:rsidRPr="00C35EB0">
        <w:rPr>
          <w:rFonts w:eastAsia="標楷體"/>
          <w:sz w:val="28"/>
          <w:szCs w:val="19"/>
        </w:rPr>
        <w:t>)</w:t>
      </w:r>
      <w:r w:rsidRPr="006A5C24">
        <w:rPr>
          <w:rFonts w:ascii="Arial" w:eastAsia="標楷體" w:hAnsi="Arial" w:cs="Arial" w:hint="eastAsia"/>
          <w:sz w:val="28"/>
          <w:szCs w:val="19"/>
        </w:rPr>
        <w:t>以上（</w:t>
      </w:r>
      <w:r w:rsidRPr="00C35EB0">
        <w:rPr>
          <w:rStyle w:val="af1"/>
          <w:color w:val="000000" w:themeColor="text1"/>
          <w:spacing w:val="-6"/>
          <w:kern w:val="0"/>
          <w:szCs w:val="24"/>
          <w:u w:val="none"/>
        </w:rPr>
        <w:t>Transport</w:t>
      </w:r>
      <w:r w:rsidRPr="00C35EB0">
        <w:rPr>
          <w:rStyle w:val="af1"/>
          <w:rFonts w:hint="eastAsia"/>
          <w:color w:val="000000" w:themeColor="text1"/>
          <w:spacing w:val="-6"/>
          <w:kern w:val="0"/>
          <w:szCs w:val="24"/>
          <w:u w:val="none"/>
        </w:rPr>
        <w:t xml:space="preserve">　</w:t>
      </w:r>
      <w:r w:rsidRPr="00C35EB0">
        <w:rPr>
          <w:rStyle w:val="af1"/>
          <w:color w:val="000000" w:themeColor="text1"/>
          <w:spacing w:val="-6"/>
          <w:kern w:val="0"/>
          <w:szCs w:val="24"/>
          <w:u w:val="none"/>
        </w:rPr>
        <w:t>Layer</w:t>
      </w:r>
      <w:r w:rsidRPr="00C35EB0">
        <w:rPr>
          <w:rStyle w:val="af1"/>
          <w:rFonts w:hint="eastAsia"/>
          <w:color w:val="000000" w:themeColor="text1"/>
          <w:spacing w:val="-6"/>
          <w:kern w:val="0"/>
          <w:szCs w:val="24"/>
          <w:u w:val="none"/>
        </w:rPr>
        <w:t xml:space="preserve">　</w:t>
      </w:r>
      <w:r w:rsidRPr="00C35EB0">
        <w:rPr>
          <w:rStyle w:val="af1"/>
          <w:color w:val="000000" w:themeColor="text1"/>
          <w:spacing w:val="-6"/>
          <w:kern w:val="0"/>
          <w:szCs w:val="24"/>
          <w:u w:val="none"/>
        </w:rPr>
        <w:t>Security</w:t>
      </w:r>
      <w:r w:rsidRPr="006A5C24">
        <w:rPr>
          <w:rFonts w:ascii="Arial" w:eastAsia="標楷體" w:hAnsi="Arial" w:cs="Arial" w:hint="eastAsia"/>
          <w:sz w:val="28"/>
          <w:szCs w:val="19"/>
        </w:rPr>
        <w:t>）</w:t>
      </w:r>
      <w:r w:rsidRPr="006A5C24">
        <w:rPr>
          <w:rFonts w:ascii="標楷體" w:eastAsia="標楷體" w:hAnsi="標楷體" w:cs="Arial" w:hint="eastAsia"/>
          <w:sz w:val="28"/>
          <w:szCs w:val="19"/>
        </w:rPr>
        <w:t>加密機制，以保護</w:t>
      </w:r>
      <w:r w:rsidRPr="006A5C24">
        <w:rPr>
          <w:rFonts w:ascii="標楷體" w:eastAsia="標楷體" w:hAnsi="標楷體" w:hint="eastAsia"/>
          <w:sz w:val="28"/>
        </w:rPr>
        <w:t>資料傳輸的安全性，請應考人多加利用。</w:t>
      </w:r>
    </w:p>
    <w:p w:rsidR="00354370" w:rsidRPr="0027203B" w:rsidRDefault="00354370" w:rsidP="003B5B1C">
      <w:pPr>
        <w:spacing w:beforeLines="50" w:line="400" w:lineRule="exact"/>
        <w:ind w:left="560" w:hangingChars="200" w:hanging="560"/>
        <w:jc w:val="both"/>
        <w:rPr>
          <w:rFonts w:eastAsia="標楷體"/>
          <w:color w:val="000000" w:themeColor="text1"/>
          <w:kern w:val="0"/>
          <w:sz w:val="28"/>
          <w:szCs w:val="28"/>
        </w:rPr>
      </w:pPr>
      <w:r w:rsidRPr="0027203B">
        <w:rPr>
          <w:rFonts w:eastAsia="標楷體" w:hint="eastAsia"/>
          <w:color w:val="000000" w:themeColor="text1"/>
          <w:kern w:val="0"/>
          <w:sz w:val="28"/>
          <w:szCs w:val="28"/>
        </w:rPr>
        <w:t>一、</w:t>
      </w:r>
      <w:r w:rsidRPr="0027203B">
        <w:rPr>
          <w:rFonts w:eastAsia="標楷體" w:hint="eastAsia"/>
          <w:color w:val="000000" w:themeColor="text1"/>
          <w:spacing w:val="-6"/>
          <w:kern w:val="0"/>
          <w:sz w:val="28"/>
          <w:szCs w:val="28"/>
        </w:rPr>
        <w:t>登入考選部全球資訊網，網址為</w:t>
      </w:r>
      <w:hyperlink r:id="rId62" w:history="1">
        <w:r w:rsidRPr="0027203B">
          <w:rPr>
            <w:rStyle w:val="af1"/>
            <w:color w:val="000000" w:themeColor="text1"/>
            <w:spacing w:val="-6"/>
            <w:kern w:val="0"/>
            <w:szCs w:val="24"/>
            <w:u w:val="none"/>
          </w:rPr>
          <w:t>www.moex.gov.t</w:t>
        </w:r>
        <w:r w:rsidRPr="0027203B">
          <w:rPr>
            <w:rStyle w:val="af1"/>
            <w:rFonts w:hint="eastAsia"/>
            <w:color w:val="000000" w:themeColor="text1"/>
            <w:spacing w:val="-6"/>
            <w:kern w:val="0"/>
            <w:szCs w:val="24"/>
            <w:u w:val="none"/>
          </w:rPr>
          <w:t>w</w:t>
        </w:r>
      </w:hyperlink>
      <w:r w:rsidRPr="0027203B">
        <w:rPr>
          <w:rFonts w:eastAsia="標楷體" w:hint="eastAsia"/>
          <w:color w:val="000000" w:themeColor="text1"/>
          <w:spacing w:val="-8"/>
          <w:kern w:val="0"/>
          <w:sz w:val="28"/>
          <w:szCs w:val="28"/>
        </w:rPr>
        <w:t>。點選網路報名主站或分站，</w:t>
      </w:r>
      <w:r w:rsidRPr="0027203B">
        <w:rPr>
          <w:rFonts w:eastAsia="標楷體" w:hint="eastAsia"/>
          <w:color w:val="000000" w:themeColor="text1"/>
          <w:spacing w:val="-2"/>
          <w:kern w:val="0"/>
          <w:sz w:val="28"/>
          <w:szCs w:val="28"/>
        </w:rPr>
        <w:t>即可進入</w:t>
      </w:r>
      <w:r w:rsidRPr="0027203B">
        <w:rPr>
          <w:rFonts w:eastAsia="標楷體" w:hint="eastAsia"/>
          <w:color w:val="000000" w:themeColor="text1"/>
          <w:spacing w:val="-8"/>
          <w:kern w:val="0"/>
          <w:sz w:val="28"/>
          <w:szCs w:val="28"/>
        </w:rPr>
        <w:t>網路報名資訊系統入口網站，或以網址</w:t>
      </w:r>
      <w:hyperlink r:id="rId63" w:history="1">
        <w:r w:rsidRPr="0027203B">
          <w:rPr>
            <w:rStyle w:val="af1"/>
            <w:color w:val="000000" w:themeColor="text1"/>
            <w:u w:val="none"/>
          </w:rPr>
          <w:t>register.moex.gov.tw</w:t>
        </w:r>
      </w:hyperlink>
      <w:r w:rsidRPr="0027203B">
        <w:rPr>
          <w:rFonts w:eastAsia="標楷體" w:hint="eastAsia"/>
          <w:color w:val="000000" w:themeColor="text1"/>
          <w:spacing w:val="-8"/>
          <w:kern w:val="0"/>
          <w:sz w:val="28"/>
          <w:szCs w:val="28"/>
        </w:rPr>
        <w:t>（主站）、</w:t>
      </w:r>
      <w:hyperlink r:id="rId64" w:history="1">
        <w:r w:rsidRPr="0027203B">
          <w:rPr>
            <w:rStyle w:val="af1"/>
            <w:color w:val="000000" w:themeColor="text1"/>
            <w:spacing w:val="-6"/>
            <w:u w:val="none"/>
          </w:rPr>
          <w:t>register.moex2.nat.gov.tw</w:t>
        </w:r>
      </w:hyperlink>
      <w:r w:rsidRPr="0027203B">
        <w:rPr>
          <w:rFonts w:eastAsia="標楷體" w:hint="eastAsia"/>
          <w:color w:val="000000" w:themeColor="text1"/>
          <w:spacing w:val="-10"/>
          <w:kern w:val="0"/>
          <w:sz w:val="28"/>
          <w:szCs w:val="28"/>
        </w:rPr>
        <w:t>（分站）直接進入。</w:t>
      </w:r>
    </w:p>
    <w:p w:rsidR="00354370" w:rsidRPr="0027203B" w:rsidRDefault="00354370" w:rsidP="003B5B1C">
      <w:pPr>
        <w:spacing w:beforeLines="10" w:line="360" w:lineRule="exact"/>
        <w:ind w:left="560" w:hangingChars="200" w:hanging="560"/>
        <w:jc w:val="both"/>
        <w:rPr>
          <w:rFonts w:ascii="標楷體" w:eastAsia="標楷體" w:hAnsi="標楷體"/>
          <w:color w:val="000000" w:themeColor="text1"/>
          <w:kern w:val="0"/>
          <w:sz w:val="28"/>
          <w:szCs w:val="28"/>
        </w:rPr>
      </w:pPr>
      <w:r w:rsidRPr="0027203B">
        <w:rPr>
          <w:rFonts w:eastAsia="標楷體" w:hint="eastAsia"/>
          <w:color w:val="000000" w:themeColor="text1"/>
          <w:kern w:val="0"/>
          <w:sz w:val="28"/>
          <w:szCs w:val="28"/>
        </w:rPr>
        <w:t>二、</w:t>
      </w:r>
      <w:r w:rsidRPr="0027203B">
        <w:rPr>
          <w:rFonts w:ascii="標楷體" w:eastAsia="標楷體" w:cs="標楷體" w:hint="eastAsia"/>
          <w:color w:val="000000" w:themeColor="text1"/>
          <w:kern w:val="0"/>
          <w:sz w:val="28"/>
          <w:szCs w:val="28"/>
        </w:rPr>
        <w:t>點選「我要報名」，可下載應考須知，點選下載可攜式文件讀取器</w:t>
      </w:r>
      <w:r w:rsidRPr="0027203B">
        <w:rPr>
          <w:rFonts w:ascii="Arial" w:eastAsia="標楷體" w:hAnsi="Arial" w:cs="Arial" w:hint="eastAsia"/>
          <w:color w:val="000000" w:themeColor="text1"/>
          <w:kern w:val="0"/>
          <w:sz w:val="28"/>
          <w:szCs w:val="28"/>
        </w:rPr>
        <w:t>（</w:t>
      </w:r>
      <w:r w:rsidRPr="0027203B">
        <w:rPr>
          <w:rFonts w:ascii="Arial" w:eastAsia="標楷體" w:hAnsi="Arial" w:cs="Arial"/>
          <w:color w:val="000000" w:themeColor="text1"/>
          <w:kern w:val="0"/>
          <w:sz w:val="28"/>
          <w:szCs w:val="28"/>
        </w:rPr>
        <w:t>Acrobat</w:t>
      </w:r>
      <w:r w:rsidRPr="0027203B">
        <w:rPr>
          <w:rFonts w:ascii="Arial" w:eastAsia="標楷體" w:hAnsi="Arial" w:cs="Arial" w:hint="eastAsia"/>
          <w:color w:val="000000" w:themeColor="text1"/>
          <w:kern w:val="0"/>
          <w:sz w:val="28"/>
          <w:szCs w:val="28"/>
        </w:rPr>
        <w:t xml:space="preserve"> </w:t>
      </w:r>
      <w:r w:rsidRPr="0027203B">
        <w:rPr>
          <w:rFonts w:ascii="Arial" w:eastAsia="標楷體" w:hAnsi="Arial" w:cs="Arial"/>
          <w:color w:val="000000" w:themeColor="text1"/>
          <w:kern w:val="0"/>
          <w:sz w:val="28"/>
          <w:szCs w:val="28"/>
        </w:rPr>
        <w:t>PDF Reader</w:t>
      </w:r>
      <w:r w:rsidRPr="0027203B">
        <w:rPr>
          <w:rFonts w:ascii="Arial" w:eastAsia="標楷體" w:hAnsi="Arial" w:cs="Arial" w:hint="eastAsia"/>
          <w:color w:val="000000" w:themeColor="text1"/>
          <w:kern w:val="0"/>
          <w:sz w:val="28"/>
          <w:szCs w:val="28"/>
        </w:rPr>
        <w:t>）</w:t>
      </w:r>
      <w:r w:rsidRPr="0027203B">
        <w:rPr>
          <w:rFonts w:ascii="標楷體" w:eastAsia="標楷體" w:cs="標楷體" w:hint="eastAsia"/>
          <w:color w:val="000000" w:themeColor="text1"/>
          <w:kern w:val="0"/>
          <w:sz w:val="28"/>
          <w:szCs w:val="28"/>
        </w:rPr>
        <w:t>，下載應考須知讀取器後，依指示安裝該軟體。</w:t>
      </w:r>
    </w:p>
    <w:p w:rsidR="00354370" w:rsidRPr="0027203B" w:rsidRDefault="00354370" w:rsidP="003B5B1C">
      <w:pPr>
        <w:spacing w:beforeLines="10" w:line="360" w:lineRule="exact"/>
        <w:ind w:left="560" w:hangingChars="200" w:hanging="560"/>
        <w:jc w:val="both"/>
        <w:rPr>
          <w:rFonts w:eastAsia="標楷體"/>
          <w:color w:val="000000" w:themeColor="text1"/>
          <w:kern w:val="0"/>
          <w:sz w:val="28"/>
          <w:szCs w:val="28"/>
        </w:rPr>
      </w:pPr>
      <w:r>
        <w:rPr>
          <w:rFonts w:eastAsia="標楷體" w:hint="eastAsia"/>
          <w:color w:val="000000" w:themeColor="text1"/>
          <w:kern w:val="0"/>
          <w:sz w:val="28"/>
          <w:szCs w:val="28"/>
        </w:rPr>
        <w:t>三</w:t>
      </w:r>
      <w:r w:rsidRPr="0027203B">
        <w:rPr>
          <w:rFonts w:eastAsia="標楷體" w:hint="eastAsia"/>
          <w:color w:val="000000" w:themeColor="text1"/>
          <w:kern w:val="0"/>
          <w:sz w:val="28"/>
          <w:szCs w:val="28"/>
        </w:rPr>
        <w:t>、請先詳細閱讀「應考須知」後，依考試別點選「我要報名」按鈕或考試名稱，即可開始報名程序。</w:t>
      </w:r>
    </w:p>
    <w:p w:rsidR="00354370" w:rsidRPr="0027203B" w:rsidRDefault="00354370" w:rsidP="003B5B1C">
      <w:pPr>
        <w:spacing w:beforeLines="10" w:line="360" w:lineRule="exact"/>
        <w:jc w:val="both"/>
        <w:rPr>
          <w:rFonts w:eastAsia="標楷體"/>
          <w:color w:val="000000" w:themeColor="text1"/>
          <w:kern w:val="0"/>
          <w:sz w:val="28"/>
          <w:szCs w:val="28"/>
        </w:rPr>
      </w:pPr>
      <w:r>
        <w:rPr>
          <w:rFonts w:eastAsia="標楷體" w:hint="eastAsia"/>
          <w:color w:val="000000" w:themeColor="text1"/>
          <w:kern w:val="0"/>
          <w:sz w:val="28"/>
          <w:szCs w:val="28"/>
        </w:rPr>
        <w:t>四</w:t>
      </w:r>
      <w:r w:rsidRPr="0027203B">
        <w:rPr>
          <w:rFonts w:eastAsia="標楷體" w:hint="eastAsia"/>
          <w:color w:val="000000" w:themeColor="text1"/>
          <w:kern w:val="0"/>
          <w:sz w:val="28"/>
          <w:szCs w:val="28"/>
        </w:rPr>
        <w:t>、詳細閱讀網路報名同意書內容後，點選同意，繼續報名。</w:t>
      </w:r>
    </w:p>
    <w:p w:rsidR="00354370" w:rsidRPr="0027203B" w:rsidRDefault="00354370" w:rsidP="00354370">
      <w:pPr>
        <w:spacing w:line="360" w:lineRule="exact"/>
        <w:ind w:left="560" w:hangingChars="200" w:hanging="560"/>
        <w:jc w:val="both"/>
        <w:rPr>
          <w:rFonts w:eastAsia="標楷體"/>
          <w:color w:val="000000" w:themeColor="text1"/>
          <w:kern w:val="0"/>
          <w:sz w:val="28"/>
          <w:szCs w:val="28"/>
        </w:rPr>
      </w:pPr>
      <w:r>
        <w:rPr>
          <w:rFonts w:eastAsia="標楷體" w:hint="eastAsia"/>
          <w:color w:val="000000" w:themeColor="text1"/>
          <w:kern w:val="0"/>
          <w:sz w:val="28"/>
          <w:szCs w:val="28"/>
        </w:rPr>
        <w:t>五</w:t>
      </w:r>
      <w:r w:rsidRPr="0027203B">
        <w:rPr>
          <w:rFonts w:eastAsia="標楷體" w:hint="eastAsia"/>
          <w:color w:val="000000" w:themeColor="text1"/>
          <w:kern w:val="0"/>
          <w:sz w:val="28"/>
          <w:szCs w:val="28"/>
        </w:rPr>
        <w:t>、</w:t>
      </w:r>
      <w:r w:rsidRPr="0027203B">
        <w:rPr>
          <w:rFonts w:eastAsia="標楷體" w:hint="eastAsia"/>
          <w:bCs/>
          <w:color w:val="000000" w:themeColor="text1"/>
          <w:kern w:val="0"/>
          <w:sz w:val="28"/>
          <w:szCs w:val="28"/>
        </w:rPr>
        <w:t>初次以網路</w:t>
      </w:r>
      <w:r w:rsidRPr="0027203B">
        <w:rPr>
          <w:rFonts w:eastAsia="標楷體" w:hint="eastAsia"/>
          <w:bCs/>
          <w:color w:val="000000" w:themeColor="text1"/>
          <w:w w:val="94"/>
          <w:kern w:val="0"/>
          <w:sz w:val="28"/>
          <w:szCs w:val="28"/>
        </w:rPr>
        <w:t>報名</w:t>
      </w:r>
      <w:r w:rsidRPr="0027203B">
        <w:rPr>
          <w:rFonts w:eastAsia="標楷體" w:hint="eastAsia"/>
          <w:bCs/>
          <w:color w:val="000000" w:themeColor="text1"/>
          <w:kern w:val="0"/>
          <w:sz w:val="28"/>
          <w:szCs w:val="28"/>
        </w:rPr>
        <w:t>國家考試之應考人，須設定個人密碼，</w:t>
      </w:r>
      <w:r w:rsidRPr="00ED3412">
        <w:rPr>
          <w:rFonts w:eastAsia="標楷體" w:hint="eastAsia"/>
          <w:bCs/>
          <w:color w:val="000000" w:themeColor="text1"/>
          <w:kern w:val="0"/>
          <w:sz w:val="28"/>
          <w:szCs w:val="28"/>
          <w:u w:val="single"/>
        </w:rPr>
        <w:t>密碼設定後請務必牢記，俾憑報名其他國家考試時，以同一密碼登入。</w:t>
      </w:r>
    </w:p>
    <w:p w:rsidR="00354370" w:rsidRPr="0027203B" w:rsidRDefault="00354370" w:rsidP="003B5B1C">
      <w:pPr>
        <w:spacing w:beforeLines="10" w:line="360" w:lineRule="exact"/>
        <w:ind w:left="560" w:hangingChars="200" w:hanging="560"/>
        <w:jc w:val="both"/>
        <w:rPr>
          <w:rFonts w:ascii="標楷體" w:eastAsia="標楷體" w:hAnsi="標楷體"/>
          <w:color w:val="000000" w:themeColor="text1"/>
          <w:spacing w:val="-4"/>
          <w:sz w:val="28"/>
          <w:szCs w:val="28"/>
        </w:rPr>
      </w:pPr>
      <w:r>
        <w:rPr>
          <w:rFonts w:eastAsia="標楷體" w:hint="eastAsia"/>
          <w:color w:val="000000" w:themeColor="text1"/>
          <w:kern w:val="0"/>
          <w:sz w:val="28"/>
          <w:szCs w:val="28"/>
        </w:rPr>
        <w:t>六</w:t>
      </w:r>
      <w:r w:rsidRPr="0027203B">
        <w:rPr>
          <w:rFonts w:eastAsia="標楷體" w:hint="eastAsia"/>
          <w:color w:val="000000" w:themeColor="text1"/>
          <w:kern w:val="0"/>
          <w:sz w:val="28"/>
          <w:szCs w:val="28"/>
        </w:rPr>
        <w:t>、</w:t>
      </w:r>
      <w:r w:rsidRPr="0027203B">
        <w:rPr>
          <w:rFonts w:ascii="Arial" w:eastAsia="標楷體" w:hAnsi="Arial" w:hint="eastAsia"/>
          <w:color w:val="000000" w:themeColor="text1"/>
          <w:kern w:val="0"/>
          <w:sz w:val="28"/>
          <w:szCs w:val="28"/>
        </w:rPr>
        <w:t>曾報名過國家考試網路報名者</w:t>
      </w:r>
      <w:r w:rsidRPr="0027203B">
        <w:rPr>
          <w:rFonts w:ascii="Arial" w:eastAsia="標楷體" w:hAnsi="Arial" w:hint="eastAsia"/>
          <w:color w:val="000000" w:themeColor="text1"/>
          <w:spacing w:val="-8"/>
          <w:kern w:val="0"/>
          <w:sz w:val="28"/>
          <w:szCs w:val="28"/>
        </w:rPr>
        <w:t>，於選擇考試</w:t>
      </w:r>
      <w:r w:rsidRPr="0027203B">
        <w:rPr>
          <w:rFonts w:ascii="標楷體" w:eastAsia="標楷體" w:hAnsi="標楷體" w:hint="eastAsia"/>
          <w:color w:val="000000" w:themeColor="text1"/>
          <w:spacing w:val="-8"/>
          <w:sz w:val="28"/>
        </w:rPr>
        <w:t>等級、</w:t>
      </w:r>
      <w:r w:rsidRPr="0027203B">
        <w:rPr>
          <w:rFonts w:ascii="Arial" w:eastAsia="標楷體" w:hAnsi="Arial" w:hint="eastAsia"/>
          <w:color w:val="000000" w:themeColor="text1"/>
          <w:spacing w:val="-8"/>
          <w:kern w:val="0"/>
          <w:sz w:val="28"/>
          <w:szCs w:val="28"/>
        </w:rPr>
        <w:t>類科與應考資格條款後，</w:t>
      </w:r>
      <w:r w:rsidRPr="0027203B">
        <w:rPr>
          <w:rFonts w:ascii="Arial" w:eastAsia="標楷體" w:hAnsi="Arial" w:hint="eastAsia"/>
          <w:color w:val="000000" w:themeColor="text1"/>
          <w:kern w:val="0"/>
          <w:sz w:val="28"/>
          <w:szCs w:val="28"/>
        </w:rPr>
        <w:t>須登入國民身分證統一編號與密碼，或者使用自然人憑證登入</w:t>
      </w:r>
      <w:r w:rsidRPr="0027203B">
        <w:rPr>
          <w:rFonts w:ascii="標楷體" w:eastAsia="標楷體" w:hAnsi="標楷體" w:hint="eastAsia"/>
          <w:color w:val="000000" w:themeColor="text1"/>
          <w:spacing w:val="-2"/>
          <w:sz w:val="28"/>
        </w:rPr>
        <w:t>。請依步驟指示輸入個人</w:t>
      </w:r>
      <w:r w:rsidRPr="0027203B">
        <w:rPr>
          <w:rFonts w:ascii="標楷體" w:eastAsia="標楷體" w:hAnsi="標楷體" w:hint="eastAsia"/>
          <w:color w:val="000000" w:themeColor="text1"/>
          <w:spacing w:val="-4"/>
          <w:sz w:val="28"/>
          <w:szCs w:val="28"/>
        </w:rPr>
        <w:t>基本資料、學歷資料、通訊資料、應考資格後，按存檔完成報名資料登錄。</w:t>
      </w:r>
    </w:p>
    <w:p w:rsidR="00354370" w:rsidRPr="0027203B" w:rsidRDefault="00354370" w:rsidP="003B5B1C">
      <w:pPr>
        <w:spacing w:beforeLines="10" w:line="360" w:lineRule="exact"/>
        <w:ind w:left="560" w:hangingChars="200" w:hanging="560"/>
        <w:jc w:val="both"/>
        <w:rPr>
          <w:rFonts w:eastAsia="標楷體"/>
          <w:color w:val="000000" w:themeColor="text1"/>
          <w:kern w:val="0"/>
          <w:sz w:val="28"/>
          <w:szCs w:val="28"/>
        </w:rPr>
      </w:pPr>
      <w:r>
        <w:rPr>
          <w:rFonts w:eastAsia="標楷體" w:hint="eastAsia"/>
          <w:color w:val="000000" w:themeColor="text1"/>
          <w:kern w:val="0"/>
          <w:sz w:val="28"/>
          <w:szCs w:val="28"/>
        </w:rPr>
        <w:t>七</w:t>
      </w:r>
      <w:r w:rsidRPr="0027203B">
        <w:rPr>
          <w:rFonts w:eastAsia="標楷體" w:hint="eastAsia"/>
          <w:color w:val="000000" w:themeColor="text1"/>
          <w:kern w:val="0"/>
          <w:sz w:val="28"/>
          <w:szCs w:val="28"/>
        </w:rPr>
        <w:t>、</w:t>
      </w:r>
      <w:r w:rsidRPr="0027203B">
        <w:rPr>
          <w:rFonts w:eastAsia="標楷體" w:hint="eastAsia"/>
          <w:color w:val="000000" w:themeColor="text1"/>
          <w:spacing w:val="-20"/>
          <w:kern w:val="0"/>
          <w:sz w:val="28"/>
          <w:szCs w:val="28"/>
        </w:rPr>
        <w:t>若登打姓名時，屬於罕見字無法登打，請至</w:t>
      </w:r>
      <w:hyperlink r:id="rId65" w:history="1">
        <w:r w:rsidRPr="0027203B">
          <w:rPr>
            <w:rStyle w:val="af1"/>
            <w:color w:val="000000" w:themeColor="text1"/>
            <w:spacing w:val="-8"/>
            <w:w w:val="90"/>
            <w:kern w:val="0"/>
            <w:sz w:val="28"/>
            <w:szCs w:val="28"/>
            <w:u w:val="none"/>
          </w:rPr>
          <w:t>http://java.sun.com/j2se/1.4.2/download.html</w:t>
        </w:r>
      </w:hyperlink>
      <w:r w:rsidRPr="0027203B">
        <w:rPr>
          <w:rFonts w:eastAsia="標楷體" w:hint="eastAsia"/>
          <w:color w:val="000000" w:themeColor="text1"/>
          <w:kern w:val="0"/>
          <w:sz w:val="28"/>
          <w:szCs w:val="28"/>
        </w:rPr>
        <w:t>下載</w:t>
      </w:r>
      <w:r w:rsidRPr="0027203B">
        <w:rPr>
          <w:rFonts w:eastAsia="標楷體" w:hint="eastAsia"/>
          <w:color w:val="000000" w:themeColor="text1"/>
          <w:kern w:val="0"/>
          <w:sz w:val="28"/>
          <w:szCs w:val="28"/>
        </w:rPr>
        <w:t xml:space="preserve">Java Run Time </w:t>
      </w:r>
      <w:r w:rsidRPr="0027203B">
        <w:rPr>
          <w:rFonts w:eastAsia="標楷體" w:hint="eastAsia"/>
          <w:color w:val="000000" w:themeColor="text1"/>
          <w:kern w:val="0"/>
          <w:sz w:val="28"/>
          <w:szCs w:val="28"/>
        </w:rPr>
        <w:t>軟體，安裝完成後，請點選「</w:t>
      </w:r>
      <w:r w:rsidRPr="0027203B">
        <w:rPr>
          <w:rFonts w:eastAsia="標楷體" w:hint="eastAsia"/>
          <w:color w:val="000000" w:themeColor="text1"/>
          <w:kern w:val="0"/>
          <w:sz w:val="28"/>
          <w:szCs w:val="28"/>
          <w:highlight w:val="lightGray"/>
        </w:rPr>
        <w:t>需申請造字</w:t>
      </w:r>
      <w:r w:rsidRPr="0027203B">
        <w:rPr>
          <w:rFonts w:eastAsia="標楷體" w:hint="eastAsia"/>
          <w:color w:val="000000" w:themeColor="text1"/>
          <w:kern w:val="0"/>
          <w:sz w:val="28"/>
          <w:szCs w:val="28"/>
        </w:rPr>
        <w:t>」按鈕。使用滑鼠點選填寫姓名處，於網頁上選擇注音或是倉頡輸入法，鍵入姓名。若於此處仍無法找到該罕見字者，請</w:t>
      </w:r>
      <w:r w:rsidRPr="0027203B">
        <w:rPr>
          <w:rFonts w:eastAsia="標楷體"/>
          <w:color w:val="000000" w:themeColor="text1"/>
          <w:kern w:val="0"/>
          <w:sz w:val="28"/>
          <w:szCs w:val="28"/>
        </w:rPr>
        <w:t>點選『</w:t>
      </w:r>
      <w:r w:rsidRPr="0027203B">
        <w:rPr>
          <w:rFonts w:eastAsia="標楷體" w:hint="eastAsia"/>
          <w:color w:val="000000" w:themeColor="text1"/>
          <w:kern w:val="0"/>
          <w:sz w:val="28"/>
          <w:szCs w:val="28"/>
        </w:rPr>
        <w:t>◎</w:t>
      </w:r>
      <w:r w:rsidRPr="0027203B">
        <w:rPr>
          <w:rFonts w:eastAsia="標楷體"/>
          <w:color w:val="000000" w:themeColor="text1"/>
          <w:kern w:val="0"/>
          <w:sz w:val="28"/>
          <w:szCs w:val="28"/>
        </w:rPr>
        <w:t>』，如＜陳大</w:t>
      </w:r>
      <w:r w:rsidRPr="0027203B">
        <w:rPr>
          <w:rFonts w:eastAsia="標楷體" w:hint="eastAsia"/>
          <w:color w:val="000000" w:themeColor="text1"/>
          <w:kern w:val="0"/>
          <w:sz w:val="28"/>
          <w:szCs w:val="28"/>
        </w:rPr>
        <w:t>◎</w:t>
      </w:r>
      <w:r w:rsidRPr="0027203B">
        <w:rPr>
          <w:rFonts w:eastAsia="標楷體"/>
          <w:color w:val="000000" w:themeColor="text1"/>
          <w:kern w:val="0"/>
          <w:sz w:val="28"/>
          <w:szCs w:val="28"/>
        </w:rPr>
        <w:t>＞系統將自動產生「罕見字申請表」，</w:t>
      </w:r>
      <w:r w:rsidRPr="0027203B">
        <w:rPr>
          <w:rFonts w:eastAsia="標楷體" w:hint="eastAsia"/>
          <w:color w:val="000000" w:themeColor="text1"/>
          <w:kern w:val="0"/>
          <w:sz w:val="28"/>
          <w:szCs w:val="28"/>
        </w:rPr>
        <w:t>請列印後自行書寫姓名造字於該表中，</w:t>
      </w:r>
      <w:r w:rsidRPr="0027203B">
        <w:rPr>
          <w:rFonts w:eastAsia="標楷體"/>
          <w:color w:val="000000" w:themeColor="text1"/>
          <w:kern w:val="0"/>
          <w:sz w:val="28"/>
          <w:szCs w:val="28"/>
        </w:rPr>
        <w:t>連同報名書表郵寄至考選部</w:t>
      </w:r>
      <w:r w:rsidRPr="0027203B">
        <w:rPr>
          <w:rFonts w:eastAsia="標楷體" w:hint="eastAsia"/>
          <w:color w:val="000000" w:themeColor="text1"/>
          <w:kern w:val="0"/>
          <w:sz w:val="28"/>
          <w:szCs w:val="28"/>
        </w:rPr>
        <w:t>。報名過程中，請仔細確認個人報名資料。</w:t>
      </w:r>
    </w:p>
    <w:p w:rsidR="003937EB" w:rsidRPr="0027203B" w:rsidRDefault="00354370" w:rsidP="003B5B1C">
      <w:pPr>
        <w:spacing w:beforeLines="10" w:line="460" w:lineRule="exact"/>
        <w:ind w:left="560" w:hangingChars="200" w:hanging="560"/>
        <w:jc w:val="both"/>
        <w:rPr>
          <w:rFonts w:eastAsia="標楷體"/>
          <w:color w:val="000000" w:themeColor="text1"/>
          <w:kern w:val="0"/>
          <w:sz w:val="28"/>
          <w:szCs w:val="28"/>
        </w:rPr>
      </w:pPr>
      <w:r>
        <w:rPr>
          <w:rFonts w:eastAsia="標楷體" w:hint="eastAsia"/>
          <w:color w:val="000000" w:themeColor="text1"/>
          <w:kern w:val="0"/>
          <w:sz w:val="28"/>
          <w:szCs w:val="28"/>
        </w:rPr>
        <w:t>八</w:t>
      </w:r>
      <w:r w:rsidRPr="0027203B">
        <w:rPr>
          <w:rFonts w:eastAsia="標楷體" w:hint="eastAsia"/>
          <w:color w:val="000000" w:themeColor="text1"/>
          <w:kern w:val="0"/>
          <w:sz w:val="28"/>
          <w:szCs w:val="28"/>
        </w:rPr>
        <w:t>、</w:t>
      </w:r>
      <w:r w:rsidRPr="0027203B">
        <w:rPr>
          <w:rFonts w:ascii="Arial" w:eastAsia="標楷體" w:hAnsi="Arial" w:hint="eastAsia"/>
          <w:color w:val="000000" w:themeColor="text1"/>
          <w:kern w:val="0"/>
          <w:sz w:val="28"/>
          <w:szCs w:val="28"/>
        </w:rPr>
        <w:t>完成報名資料填寫後，請依畫面選擇繳費方式（或點選列印繳款單）。若採信用卡繳費，限</w:t>
      </w:r>
      <w:r w:rsidRPr="00D83784">
        <w:rPr>
          <w:rFonts w:ascii="Arial" w:eastAsia="標楷體" w:hAnsi="Arial" w:hint="eastAsia"/>
          <w:b/>
          <w:bCs/>
          <w:color w:val="000000" w:themeColor="text1"/>
          <w:kern w:val="0"/>
          <w:sz w:val="28"/>
          <w:szCs w:val="28"/>
          <w:u w:val="single"/>
        </w:rPr>
        <w:t>以本人持有</w:t>
      </w:r>
      <w:r w:rsidRPr="0027203B">
        <w:rPr>
          <w:rFonts w:ascii="Arial" w:eastAsia="標楷體" w:hAnsi="Arial" w:hint="eastAsia"/>
          <w:color w:val="000000" w:themeColor="text1"/>
          <w:kern w:val="0"/>
          <w:sz w:val="28"/>
          <w:szCs w:val="28"/>
        </w:rPr>
        <w:t>之</w:t>
      </w:r>
      <w:r w:rsidRPr="0027203B">
        <w:rPr>
          <w:rFonts w:ascii="Arial" w:eastAsia="標楷體" w:hAnsi="Arial" w:hint="eastAsia"/>
          <w:color w:val="000000" w:themeColor="text1"/>
          <w:kern w:val="0"/>
          <w:sz w:val="28"/>
          <w:szCs w:val="28"/>
        </w:rPr>
        <w:t xml:space="preserve">  </w:t>
      </w:r>
      <w:r w:rsidRPr="0027203B">
        <w:rPr>
          <w:rFonts w:ascii="Arial" w:eastAsia="標楷體" w:hAnsi="Arial"/>
          <w:color w:val="000000" w:themeColor="text1"/>
          <w:kern w:val="0"/>
          <w:sz w:val="28"/>
          <w:szCs w:val="28"/>
        </w:rPr>
        <w:object w:dxaOrig="570" w:dyaOrig="360">
          <v:shape id="_x0000_i1025" type="#_x0000_t75" style="width:30.15pt;height:17.6pt" o:ole="">
            <v:imagedata r:id="rId66" o:title=""/>
          </v:shape>
          <o:OLEObject Type="Embed" ProgID="PBrush" ShapeID="_x0000_i1025" DrawAspect="Content" ObjectID="_1569844586" r:id="rId67"/>
        </w:object>
      </w:r>
      <w:r w:rsidRPr="0027203B">
        <w:rPr>
          <w:rFonts w:ascii="Arial" w:eastAsia="標楷體" w:hAnsi="Arial" w:hint="eastAsia"/>
          <w:color w:val="000000" w:themeColor="text1"/>
          <w:kern w:val="0"/>
          <w:sz w:val="28"/>
          <w:szCs w:val="28"/>
        </w:rPr>
        <w:t xml:space="preserve"> VISA</w:t>
      </w:r>
      <w:r w:rsidRPr="0027203B">
        <w:rPr>
          <w:rFonts w:ascii="Arial" w:eastAsia="標楷體" w:hAnsi="Arial" w:hint="eastAsia"/>
          <w:color w:val="000000" w:themeColor="text1"/>
          <w:kern w:val="0"/>
          <w:sz w:val="28"/>
          <w:szCs w:val="28"/>
        </w:rPr>
        <w:t>、</w:t>
      </w:r>
      <w:r w:rsidRPr="0027203B">
        <w:rPr>
          <w:rFonts w:ascii="Arial" w:eastAsia="標楷體" w:hAnsi="Arial" w:hint="eastAsia"/>
          <w:color w:val="000000" w:themeColor="text1"/>
          <w:kern w:val="0"/>
          <w:sz w:val="28"/>
          <w:szCs w:val="28"/>
        </w:rPr>
        <w:t xml:space="preserve"> </w:t>
      </w:r>
      <w:r w:rsidRPr="0027203B">
        <w:rPr>
          <w:rFonts w:ascii="Arial" w:eastAsia="標楷體" w:hAnsi="Arial"/>
          <w:color w:val="000000" w:themeColor="text1"/>
          <w:kern w:val="0"/>
          <w:sz w:val="28"/>
          <w:szCs w:val="28"/>
        </w:rPr>
        <w:object w:dxaOrig="600" w:dyaOrig="360">
          <v:shape id="_x0000_i1026" type="#_x0000_t75" style="width:30.15pt;height:17.6pt" o:ole="">
            <v:imagedata r:id="rId68" o:title=""/>
          </v:shape>
          <o:OLEObject Type="Embed" ProgID="PBrush" ShapeID="_x0000_i1026" DrawAspect="Content" ObjectID="_1569844587" r:id="rId69"/>
        </w:object>
      </w:r>
      <w:r w:rsidRPr="0027203B">
        <w:rPr>
          <w:rFonts w:ascii="Arial" w:eastAsia="標楷體" w:hAnsi="Arial" w:hint="eastAsia"/>
          <w:color w:val="000000" w:themeColor="text1"/>
          <w:kern w:val="0"/>
          <w:sz w:val="28"/>
          <w:szCs w:val="28"/>
        </w:rPr>
        <w:t xml:space="preserve"> MasterCard</w:t>
      </w:r>
      <w:r w:rsidRPr="0027203B">
        <w:rPr>
          <w:rFonts w:ascii="Arial" w:eastAsia="標楷體" w:hAnsi="Arial" w:hint="eastAsia"/>
          <w:color w:val="000000" w:themeColor="text1"/>
          <w:kern w:val="0"/>
          <w:sz w:val="28"/>
          <w:szCs w:val="28"/>
        </w:rPr>
        <w:t>進行繳款（不限發卡銀行），</w:t>
      </w:r>
      <w:r w:rsidRPr="0027203B">
        <w:rPr>
          <w:rFonts w:ascii="Arial" w:eastAsia="標楷體" w:hAnsi="Arial" w:hint="eastAsia"/>
          <w:color w:val="000000" w:themeColor="text1"/>
          <w:spacing w:val="-2"/>
          <w:kern w:val="0"/>
          <w:sz w:val="28"/>
          <w:szCs w:val="28"/>
        </w:rPr>
        <w:t>請輸入卡號等授權資料後，即可完成繳費程序。</w:t>
      </w:r>
      <w:r w:rsidRPr="0027203B">
        <w:rPr>
          <w:rFonts w:ascii="標楷體" w:eastAsia="標楷體" w:hAnsi="標楷體" w:hint="eastAsia"/>
          <w:color w:val="000000" w:themeColor="text1"/>
          <w:spacing w:val="-2"/>
          <w:sz w:val="28"/>
        </w:rPr>
        <w:t>若採</w:t>
      </w:r>
      <w:r w:rsidRPr="0027203B">
        <w:rPr>
          <w:rFonts w:ascii="Arial" w:eastAsia="標楷體" w:hAnsi="Arial" w:cs="Arial" w:hint="eastAsia"/>
          <w:color w:val="000000" w:themeColor="text1"/>
          <w:spacing w:val="-2"/>
          <w:sz w:val="28"/>
        </w:rPr>
        <w:t>Web</w:t>
      </w:r>
      <w:r w:rsidRPr="0027203B">
        <w:rPr>
          <w:rFonts w:ascii="Arial" w:eastAsia="標楷體" w:hAnsi="Arial" w:cs="Arial"/>
          <w:color w:val="000000" w:themeColor="text1"/>
          <w:spacing w:val="-2"/>
          <w:sz w:val="28"/>
        </w:rPr>
        <w:t>ATM</w:t>
      </w:r>
      <w:r w:rsidRPr="0027203B">
        <w:rPr>
          <w:rFonts w:ascii="標楷體" w:eastAsia="標楷體" w:hAnsi="標楷體" w:hint="eastAsia"/>
          <w:color w:val="000000" w:themeColor="text1"/>
          <w:spacing w:val="-2"/>
          <w:sz w:val="28"/>
        </w:rPr>
        <w:t>（</w:t>
      </w:r>
      <w:r w:rsidRPr="0027203B">
        <w:rPr>
          <w:rFonts w:ascii="標楷體" w:eastAsia="標楷體" w:hAnsi="標楷體"/>
          <w:color w:val="000000" w:themeColor="text1"/>
          <w:spacing w:val="-2"/>
          <w:sz w:val="28"/>
        </w:rPr>
        <w:t>全國繳費網</w:t>
      </w:r>
      <w:r w:rsidRPr="0027203B">
        <w:rPr>
          <w:rFonts w:ascii="標楷體" w:eastAsia="標楷體" w:hAnsi="標楷體" w:hint="eastAsia"/>
          <w:color w:val="000000" w:themeColor="text1"/>
          <w:spacing w:val="-2"/>
          <w:sz w:val="28"/>
        </w:rPr>
        <w:t>）</w:t>
      </w:r>
      <w:r w:rsidRPr="0027203B">
        <w:rPr>
          <w:rFonts w:ascii="標楷體" w:eastAsia="標楷體" w:hAnsi="標楷體"/>
          <w:color w:val="000000" w:themeColor="text1"/>
          <w:spacing w:val="-2"/>
          <w:sz w:val="28"/>
        </w:rPr>
        <w:t>繳</w:t>
      </w:r>
      <w:r w:rsidRPr="0027203B">
        <w:rPr>
          <w:rFonts w:ascii="標楷體" w:eastAsia="標楷體" w:hAnsi="標楷體" w:hint="eastAsia"/>
          <w:color w:val="000000" w:themeColor="text1"/>
          <w:spacing w:val="-2"/>
          <w:sz w:val="28"/>
        </w:rPr>
        <w:t>款，可選擇</w:t>
      </w:r>
      <w:r w:rsidRPr="0027203B">
        <w:rPr>
          <w:rFonts w:ascii="標楷體" w:eastAsia="標楷體" w:hAnsi="標楷體" w:cs="Arial"/>
          <w:color w:val="000000" w:themeColor="text1"/>
          <w:spacing w:val="-2"/>
          <w:sz w:val="28"/>
        </w:rPr>
        <w:t>使用</w:t>
      </w:r>
      <w:r w:rsidRPr="0027203B">
        <w:rPr>
          <w:rFonts w:ascii="標楷體" w:eastAsia="標楷體" w:hAnsi="標楷體" w:cs="Arial" w:hint="eastAsia"/>
          <w:color w:val="000000" w:themeColor="text1"/>
          <w:spacing w:val="-2"/>
          <w:sz w:val="28"/>
        </w:rPr>
        <w:t>存款帳戶（免用讀卡機）或</w:t>
      </w:r>
      <w:r w:rsidRPr="0027203B">
        <w:rPr>
          <w:rFonts w:ascii="標楷體" w:eastAsia="標楷體" w:hAnsi="標楷體" w:cs="Arial"/>
          <w:color w:val="000000" w:themeColor="text1"/>
          <w:spacing w:val="-2"/>
          <w:sz w:val="28"/>
        </w:rPr>
        <w:t>晶片金融卡進行線上</w:t>
      </w:r>
      <w:r w:rsidRPr="0027203B">
        <w:rPr>
          <w:rFonts w:ascii="標楷體" w:eastAsia="標楷體" w:hAnsi="標楷體" w:cs="Arial" w:hint="eastAsia"/>
          <w:color w:val="000000" w:themeColor="text1"/>
          <w:spacing w:val="-2"/>
          <w:sz w:val="28"/>
        </w:rPr>
        <w:t>轉帳</w:t>
      </w:r>
      <w:r w:rsidRPr="0027203B">
        <w:rPr>
          <w:rFonts w:ascii="標楷體" w:eastAsia="標楷體" w:hAnsi="標楷體" w:cs="Arial"/>
          <w:color w:val="000000" w:themeColor="text1"/>
          <w:spacing w:val="-2"/>
          <w:sz w:val="28"/>
        </w:rPr>
        <w:t>繳費</w:t>
      </w:r>
      <w:r w:rsidRPr="0027203B">
        <w:rPr>
          <w:rFonts w:ascii="標楷體" w:eastAsia="標楷體" w:hAnsi="標楷體" w:cs="Arial" w:hint="eastAsia"/>
          <w:color w:val="000000" w:themeColor="text1"/>
          <w:spacing w:val="-2"/>
          <w:sz w:val="28"/>
        </w:rPr>
        <w:t>，</w:t>
      </w:r>
      <w:r w:rsidRPr="00D83784">
        <w:rPr>
          <w:rFonts w:ascii="標楷體" w:eastAsia="標楷體" w:hAnsi="標楷體" w:cs="Arial" w:hint="eastAsia"/>
          <w:b/>
          <w:color w:val="000000" w:themeColor="text1"/>
          <w:spacing w:val="-2"/>
          <w:sz w:val="28"/>
        </w:rPr>
        <w:t>免收轉帳手續費</w:t>
      </w:r>
      <w:r w:rsidRPr="0027203B">
        <w:rPr>
          <w:rFonts w:ascii="標楷體" w:eastAsia="標楷體" w:hAnsi="標楷體" w:cs="Arial" w:hint="eastAsia"/>
          <w:color w:val="000000" w:themeColor="text1"/>
          <w:spacing w:val="-2"/>
          <w:sz w:val="28"/>
        </w:rPr>
        <w:t>。</w:t>
      </w:r>
      <w:r w:rsidRPr="0027203B">
        <w:rPr>
          <w:rFonts w:ascii="Arial" w:eastAsia="標楷體" w:hAnsi="Arial" w:hint="eastAsia"/>
          <w:color w:val="000000" w:themeColor="text1"/>
          <w:spacing w:val="-2"/>
          <w:kern w:val="0"/>
          <w:sz w:val="28"/>
          <w:szCs w:val="28"/>
        </w:rPr>
        <w:t>若選擇臨櫃繳款或</w:t>
      </w:r>
      <w:r w:rsidRPr="0027203B">
        <w:rPr>
          <w:rFonts w:ascii="Arial" w:eastAsia="標楷體" w:hAnsi="Arial" w:hint="eastAsia"/>
          <w:color w:val="000000" w:themeColor="text1"/>
          <w:spacing w:val="-2"/>
          <w:kern w:val="0"/>
          <w:sz w:val="28"/>
          <w:szCs w:val="28"/>
        </w:rPr>
        <w:t>ATM</w:t>
      </w:r>
      <w:r w:rsidRPr="0027203B">
        <w:rPr>
          <w:rFonts w:ascii="Arial" w:eastAsia="標楷體" w:hAnsi="Arial" w:hint="eastAsia"/>
          <w:color w:val="000000" w:themeColor="text1"/>
          <w:spacing w:val="-2"/>
          <w:kern w:val="0"/>
          <w:sz w:val="28"/>
          <w:szCs w:val="28"/>
        </w:rPr>
        <w:t>轉帳，請自行列印繳費單後，前往便利商店、郵局或銀行繳款或</w:t>
      </w:r>
      <w:r w:rsidRPr="0027203B">
        <w:rPr>
          <w:rFonts w:ascii="Arial" w:eastAsia="標楷體" w:hAnsi="Arial" w:hint="eastAsia"/>
          <w:color w:val="000000" w:themeColor="text1"/>
          <w:spacing w:val="-2"/>
          <w:kern w:val="0"/>
          <w:sz w:val="28"/>
          <w:szCs w:val="28"/>
        </w:rPr>
        <w:t>ATM</w:t>
      </w:r>
      <w:r w:rsidRPr="0027203B">
        <w:rPr>
          <w:rFonts w:ascii="Arial" w:eastAsia="標楷體" w:hAnsi="Arial" w:hint="eastAsia"/>
          <w:color w:val="000000" w:themeColor="text1"/>
          <w:spacing w:val="-2"/>
          <w:kern w:val="0"/>
          <w:sz w:val="28"/>
          <w:szCs w:val="28"/>
        </w:rPr>
        <w:t>轉帳</w:t>
      </w:r>
      <w:r w:rsidRPr="0027203B">
        <w:rPr>
          <w:rFonts w:eastAsia="標楷體" w:hint="eastAsia"/>
          <w:color w:val="000000" w:themeColor="text1"/>
          <w:spacing w:val="-2"/>
          <w:kern w:val="0"/>
          <w:sz w:val="28"/>
          <w:szCs w:val="28"/>
        </w:rPr>
        <w:t>。</w:t>
      </w:r>
    </w:p>
    <w:p w:rsidR="00545F1B" w:rsidRPr="0027203B" w:rsidRDefault="00545F1B">
      <w:pPr>
        <w:widowControl/>
        <w:rPr>
          <w:rFonts w:eastAsia="標楷體"/>
          <w:color w:val="000000" w:themeColor="text1"/>
          <w:kern w:val="0"/>
          <w:sz w:val="28"/>
          <w:szCs w:val="28"/>
        </w:rPr>
      </w:pPr>
      <w:r w:rsidRPr="0027203B">
        <w:rPr>
          <w:rFonts w:eastAsia="標楷體"/>
          <w:color w:val="000000" w:themeColor="text1"/>
          <w:kern w:val="0"/>
          <w:sz w:val="28"/>
          <w:szCs w:val="28"/>
        </w:rPr>
        <w:br w:type="page"/>
      </w:r>
    </w:p>
    <w:p w:rsidR="00354370" w:rsidRPr="0027203B" w:rsidRDefault="00354370" w:rsidP="003B5B1C">
      <w:pPr>
        <w:spacing w:beforeLines="10" w:line="420" w:lineRule="exact"/>
        <w:ind w:left="566" w:hangingChars="202" w:hanging="566"/>
        <w:jc w:val="both"/>
        <w:rPr>
          <w:rFonts w:eastAsia="標楷體"/>
          <w:color w:val="000000" w:themeColor="text1"/>
          <w:kern w:val="0"/>
          <w:sz w:val="28"/>
          <w:szCs w:val="28"/>
        </w:rPr>
      </w:pPr>
      <w:r>
        <w:rPr>
          <w:rFonts w:eastAsia="標楷體" w:hint="eastAsia"/>
          <w:color w:val="000000" w:themeColor="text1"/>
          <w:kern w:val="0"/>
          <w:sz w:val="28"/>
          <w:szCs w:val="28"/>
        </w:rPr>
        <w:lastRenderedPageBreak/>
        <w:t>九</w:t>
      </w:r>
      <w:r w:rsidRPr="0027203B">
        <w:rPr>
          <w:rFonts w:eastAsia="標楷體" w:hint="eastAsia"/>
          <w:color w:val="000000" w:themeColor="text1"/>
          <w:kern w:val="0"/>
          <w:sz w:val="28"/>
          <w:szCs w:val="28"/>
        </w:rPr>
        <w:t>、</w:t>
      </w:r>
      <w:r w:rsidRPr="0027203B">
        <w:rPr>
          <w:rFonts w:ascii="Arial" w:eastAsia="標楷體" w:hAnsi="Arial" w:hint="eastAsia"/>
          <w:color w:val="000000" w:themeColor="text1"/>
          <w:kern w:val="0"/>
          <w:sz w:val="28"/>
          <w:szCs w:val="28"/>
        </w:rPr>
        <w:t>繳費完成後即可點選下載加密或不加密報名書表（若初次點選未看到報名書表時，請再重新點選下載報名書表），使用可攜式文件讀取器（</w:t>
      </w:r>
      <w:r w:rsidRPr="0027203B">
        <w:rPr>
          <w:rFonts w:ascii="Arial" w:eastAsia="標楷體" w:hAnsi="Arial" w:hint="eastAsia"/>
          <w:color w:val="000000" w:themeColor="text1"/>
          <w:kern w:val="0"/>
          <w:sz w:val="28"/>
          <w:szCs w:val="28"/>
        </w:rPr>
        <w:t>Acrobat PDF Reader</w:t>
      </w:r>
      <w:r w:rsidRPr="0027203B">
        <w:rPr>
          <w:rFonts w:ascii="Arial" w:eastAsia="標楷體" w:hAnsi="Arial" w:hint="eastAsia"/>
          <w:color w:val="000000" w:themeColor="text1"/>
          <w:kern w:val="0"/>
          <w:sz w:val="28"/>
          <w:szCs w:val="28"/>
        </w:rPr>
        <w:t>）</w:t>
      </w:r>
      <w:r w:rsidRPr="0027203B">
        <w:rPr>
          <w:rFonts w:ascii="Arial" w:eastAsia="標楷體" w:hAnsi="Arial" w:hint="eastAsia"/>
          <w:color w:val="000000" w:themeColor="text1"/>
          <w:spacing w:val="-6"/>
          <w:kern w:val="0"/>
          <w:sz w:val="28"/>
          <w:szCs w:val="28"/>
        </w:rPr>
        <w:t>讀取或列印報名書表。開啟加密之報名書表時，</w:t>
      </w:r>
      <w:r w:rsidRPr="0027203B">
        <w:rPr>
          <w:rFonts w:ascii="Arial" w:eastAsia="標楷體" w:hAnsi="Arial" w:hint="eastAsia"/>
          <w:color w:val="000000" w:themeColor="text1"/>
          <w:kern w:val="0"/>
          <w:sz w:val="28"/>
          <w:szCs w:val="28"/>
        </w:rPr>
        <w:t>請以您的密碼輸入密碼欄方可開啟檔案。報名書表包含報名履歷表、報名專用信封封面、暫准報名申請表等，請自行列印，並將繳款證明黏貼於報名書表指定欄位。列印時請使用Ａ４尺寸紙張單面列印</w:t>
      </w:r>
      <w:r w:rsidRPr="00D83784">
        <w:rPr>
          <w:rFonts w:ascii="Arial" w:eastAsia="標楷體" w:hAnsi="Arial" w:hint="eastAsia"/>
          <w:b/>
          <w:color w:val="000000" w:themeColor="text1"/>
          <w:kern w:val="0"/>
          <w:sz w:val="28"/>
          <w:szCs w:val="28"/>
        </w:rPr>
        <w:t>（</w:t>
      </w:r>
      <w:r w:rsidRPr="00D83784">
        <w:rPr>
          <w:rFonts w:ascii="Arial" w:eastAsia="標楷體" w:hAnsi="Arial" w:hint="eastAsia"/>
          <w:b/>
          <w:bCs/>
          <w:color w:val="000000" w:themeColor="text1"/>
          <w:kern w:val="0"/>
          <w:sz w:val="28"/>
          <w:szCs w:val="28"/>
        </w:rPr>
        <w:t>嚴禁雙面列印或噴墨列印，建議以雷射印表機列印）</w:t>
      </w:r>
      <w:r w:rsidRPr="0027203B">
        <w:rPr>
          <w:rFonts w:eastAsia="標楷體" w:hint="eastAsia"/>
          <w:color w:val="000000" w:themeColor="text1"/>
          <w:kern w:val="0"/>
          <w:sz w:val="28"/>
          <w:szCs w:val="28"/>
        </w:rPr>
        <w:t>。</w:t>
      </w:r>
    </w:p>
    <w:p w:rsidR="00354370" w:rsidRPr="0027203B" w:rsidRDefault="00354370" w:rsidP="003B5B1C">
      <w:pPr>
        <w:snapToGrid w:val="0"/>
        <w:spacing w:beforeLines="10" w:line="400" w:lineRule="exact"/>
        <w:ind w:leftChars="-1" w:left="561" w:hangingChars="201" w:hanging="563"/>
        <w:jc w:val="both"/>
        <w:rPr>
          <w:rFonts w:ascii="標楷體" w:eastAsia="標楷體" w:hAnsi="標楷體"/>
          <w:color w:val="000000" w:themeColor="text1"/>
          <w:sz w:val="28"/>
        </w:rPr>
      </w:pPr>
      <w:r w:rsidRPr="0027203B">
        <w:rPr>
          <w:rFonts w:ascii="標楷體" w:eastAsia="標楷體" w:hAnsi="標楷體" w:hint="eastAsia"/>
          <w:color w:val="000000" w:themeColor="text1"/>
          <w:kern w:val="0"/>
          <w:sz w:val="28"/>
          <w:szCs w:val="28"/>
        </w:rPr>
        <w:t>十、</w:t>
      </w:r>
      <w:r w:rsidRPr="0027203B">
        <w:rPr>
          <w:rFonts w:ascii="標楷體" w:eastAsia="標楷體" w:hAnsi="標楷體" w:hint="eastAsia"/>
          <w:color w:val="000000" w:themeColor="text1"/>
          <w:sz w:val="28"/>
        </w:rPr>
        <w:t>若報名書表資料有誤，請於24小時內至「報名狀態查詢」選擇報名序號逕行更新報名資料。報名書表具關連性（含繳款單），任一張更新請全數更換；報名存檔已逾24小時則僅能查詢，不得進行報名資料修改。如須更正，請於郵寄報名書表</w:t>
      </w:r>
      <w:r w:rsidRPr="0027203B">
        <w:rPr>
          <w:rFonts w:ascii="標楷體" w:eastAsia="標楷體" w:hAnsi="標楷體" w:hint="eastAsia"/>
          <w:color w:val="000000" w:themeColor="text1"/>
          <w:spacing w:val="-4"/>
          <w:sz w:val="28"/>
        </w:rPr>
        <w:t>前用紅筆於相關表件上更正，更正處必須簽章，俾本部憑以更正系統資料。</w:t>
      </w:r>
    </w:p>
    <w:p w:rsidR="00354370" w:rsidRPr="0027203B" w:rsidRDefault="00354370" w:rsidP="003B5B1C">
      <w:pPr>
        <w:snapToGrid w:val="0"/>
        <w:spacing w:beforeLines="10" w:line="400" w:lineRule="exact"/>
        <w:ind w:leftChars="-118" w:left="565" w:hangingChars="303" w:hanging="848"/>
        <w:jc w:val="both"/>
        <w:rPr>
          <w:rFonts w:eastAsia="標楷體"/>
          <w:bCs/>
          <w:color w:val="000000" w:themeColor="text1"/>
          <w:sz w:val="28"/>
        </w:rPr>
      </w:pPr>
      <w:r w:rsidRPr="0027203B">
        <w:rPr>
          <w:rFonts w:ascii="標楷體" w:eastAsia="標楷體" w:hAnsi="標楷體" w:hint="eastAsia"/>
          <w:color w:val="000000" w:themeColor="text1"/>
          <w:sz w:val="28"/>
        </w:rPr>
        <w:t>十</w:t>
      </w:r>
      <w:r>
        <w:rPr>
          <w:rFonts w:ascii="標楷體" w:eastAsia="標楷體" w:hAnsi="標楷體" w:hint="eastAsia"/>
          <w:color w:val="000000" w:themeColor="text1"/>
          <w:sz w:val="28"/>
        </w:rPr>
        <w:t>一</w:t>
      </w:r>
      <w:r w:rsidRPr="0027203B">
        <w:rPr>
          <w:rFonts w:ascii="標楷體" w:eastAsia="標楷體" w:hAnsi="標楷體" w:hint="eastAsia"/>
          <w:color w:val="000000" w:themeColor="text1"/>
          <w:sz w:val="28"/>
        </w:rPr>
        <w:t>、</w:t>
      </w:r>
      <w:r w:rsidRPr="00962ACD">
        <w:rPr>
          <w:rFonts w:eastAsia="標楷體" w:hint="eastAsia"/>
          <w:bCs/>
          <w:color w:val="000000" w:themeColor="text1"/>
          <w:spacing w:val="-2"/>
          <w:sz w:val="28"/>
        </w:rPr>
        <w:t>各項報名表件列印無誤後，請將報名專用信封封面密實黏貼於</w:t>
      </w:r>
      <w:r w:rsidRPr="00962ACD">
        <w:rPr>
          <w:rFonts w:eastAsia="標楷體" w:hint="eastAsia"/>
          <w:bCs/>
          <w:color w:val="000000" w:themeColor="text1"/>
          <w:spacing w:val="-2"/>
          <w:sz w:val="28"/>
        </w:rPr>
        <w:tab/>
      </w:r>
      <w:r w:rsidRPr="00962ACD">
        <w:rPr>
          <w:rFonts w:eastAsia="標楷體" w:hint="eastAsia"/>
          <w:bCs/>
          <w:color w:val="000000" w:themeColor="text1"/>
          <w:spacing w:val="-2"/>
          <w:sz w:val="28"/>
        </w:rPr>
        <w:t>Ｂ４大型標準信封，並將報名書表、各項應考資格證明文件影本等資料依照表件編號順序裝入，</w:t>
      </w:r>
      <w:r w:rsidRPr="00962ACD">
        <w:rPr>
          <w:rFonts w:eastAsia="標楷體" w:hint="eastAsia"/>
          <w:b/>
          <w:bCs/>
          <w:spacing w:val="-2"/>
          <w:sz w:val="28"/>
          <w:u w:val="single"/>
        </w:rPr>
        <w:t>於</w:t>
      </w:r>
      <w:r w:rsidRPr="00962ACD">
        <w:rPr>
          <w:rFonts w:ascii="標楷體" w:eastAsia="標楷體" w:hAnsi="標楷體" w:hint="eastAsia"/>
          <w:b/>
          <w:spacing w:val="-2"/>
          <w:sz w:val="28"/>
          <w:u w:val="single"/>
        </w:rPr>
        <w:t>10</w:t>
      </w:r>
      <w:r w:rsidR="006934B1">
        <w:rPr>
          <w:rFonts w:ascii="標楷體" w:eastAsia="標楷體" w:hAnsi="標楷體" w:hint="eastAsia"/>
          <w:b/>
          <w:spacing w:val="-2"/>
          <w:sz w:val="28"/>
          <w:u w:val="single"/>
        </w:rPr>
        <w:t>6</w:t>
      </w:r>
      <w:r w:rsidRPr="00962ACD">
        <w:rPr>
          <w:rFonts w:ascii="標楷體" w:eastAsia="標楷體" w:hAnsi="標楷體" w:hint="eastAsia"/>
          <w:b/>
          <w:spacing w:val="-2"/>
          <w:sz w:val="28"/>
          <w:u w:val="single"/>
        </w:rPr>
        <w:t>年</w:t>
      </w:r>
      <w:r w:rsidR="006934B1">
        <w:rPr>
          <w:rFonts w:ascii="標楷體" w:eastAsia="標楷體" w:hAnsi="標楷體" w:hint="eastAsia"/>
          <w:b/>
          <w:spacing w:val="-2"/>
          <w:sz w:val="28"/>
          <w:u w:val="single"/>
        </w:rPr>
        <w:t>11</w:t>
      </w:r>
      <w:r w:rsidRPr="00962ACD">
        <w:rPr>
          <w:rFonts w:ascii="標楷體" w:eastAsia="標楷體" w:hAnsi="標楷體" w:hint="eastAsia"/>
          <w:b/>
          <w:spacing w:val="-2"/>
          <w:sz w:val="28"/>
          <w:u w:val="single"/>
        </w:rPr>
        <w:t>月</w:t>
      </w:r>
      <w:r w:rsidR="006934B1">
        <w:rPr>
          <w:rFonts w:ascii="標楷體" w:eastAsia="標楷體" w:hAnsi="標楷體" w:hint="eastAsia"/>
          <w:b/>
          <w:spacing w:val="-2"/>
          <w:sz w:val="28"/>
          <w:u w:val="single"/>
        </w:rPr>
        <w:t>3</w:t>
      </w:r>
      <w:r w:rsidRPr="00962ACD">
        <w:rPr>
          <w:rFonts w:ascii="標楷體" w:eastAsia="標楷體" w:hAnsi="標楷體" w:hint="eastAsia"/>
          <w:b/>
          <w:spacing w:val="-2"/>
          <w:sz w:val="28"/>
          <w:u w:val="single"/>
        </w:rPr>
        <w:t>日前</w:t>
      </w:r>
      <w:r w:rsidRPr="00962ACD">
        <w:rPr>
          <w:rFonts w:eastAsia="標楷體" w:hint="eastAsia"/>
          <w:b/>
          <w:bCs/>
          <w:spacing w:val="-2"/>
          <w:sz w:val="28"/>
          <w:u w:val="single"/>
        </w:rPr>
        <w:t>（含當日，以郵戳為憑）</w:t>
      </w:r>
      <w:r w:rsidRPr="00962ACD">
        <w:rPr>
          <w:rFonts w:ascii="標楷體" w:eastAsia="標楷體" w:hint="eastAsia"/>
          <w:bCs/>
          <w:spacing w:val="-2"/>
          <w:kern w:val="0"/>
          <w:sz w:val="28"/>
          <w:szCs w:val="28"/>
          <w:u w:val="single"/>
        </w:rPr>
        <w:t>，以限時掛號郵寄至考選部</w:t>
      </w:r>
      <w:r w:rsidRPr="00962ACD">
        <w:rPr>
          <w:rFonts w:eastAsia="標楷體" w:hint="eastAsia"/>
          <w:spacing w:val="-2"/>
          <w:sz w:val="28"/>
          <w:u w:val="single"/>
        </w:rPr>
        <w:t>專技</w:t>
      </w:r>
      <w:r w:rsidRPr="00962ACD">
        <w:rPr>
          <w:rFonts w:ascii="標楷體" w:eastAsia="標楷體" w:hint="eastAsia"/>
          <w:bCs/>
          <w:spacing w:val="-2"/>
          <w:sz w:val="28"/>
          <w:szCs w:val="28"/>
          <w:u w:val="single"/>
        </w:rPr>
        <w:t>考試司第四科</w:t>
      </w:r>
      <w:r w:rsidRPr="00962ACD">
        <w:rPr>
          <w:rFonts w:ascii="標楷體" w:eastAsia="標楷體" w:hint="eastAsia"/>
          <w:bCs/>
          <w:spacing w:val="-2"/>
          <w:kern w:val="0"/>
          <w:sz w:val="28"/>
          <w:szCs w:val="28"/>
          <w:u w:val="single"/>
        </w:rPr>
        <w:t>收</w:t>
      </w:r>
      <w:r w:rsidRPr="00962ACD">
        <w:rPr>
          <w:rFonts w:ascii="標楷體" w:eastAsia="標楷體" w:hint="eastAsia"/>
          <w:spacing w:val="-2"/>
          <w:kern w:val="0"/>
          <w:sz w:val="28"/>
          <w:szCs w:val="28"/>
          <w:u w:val="single"/>
        </w:rPr>
        <w:t>。逾期或費件不全者，即註銷報名資格。</w:t>
      </w:r>
    </w:p>
    <w:p w:rsidR="00354370" w:rsidRPr="0027203B" w:rsidRDefault="00354370" w:rsidP="003B5B1C">
      <w:pPr>
        <w:snapToGrid w:val="0"/>
        <w:spacing w:beforeLines="10" w:line="400" w:lineRule="exact"/>
        <w:ind w:leftChars="-118" w:left="565" w:hangingChars="303" w:hanging="848"/>
        <w:jc w:val="both"/>
        <w:rPr>
          <w:rFonts w:ascii="標楷體" w:eastAsia="標楷體" w:hAnsi="標楷體"/>
          <w:color w:val="000000" w:themeColor="text1"/>
          <w:sz w:val="28"/>
        </w:rPr>
      </w:pPr>
      <w:r w:rsidRPr="0027203B">
        <w:rPr>
          <w:rFonts w:ascii="標楷體" w:eastAsia="標楷體" w:hAnsi="標楷體" w:hint="eastAsia"/>
          <w:color w:val="000000" w:themeColor="text1"/>
          <w:kern w:val="0"/>
          <w:sz w:val="28"/>
          <w:szCs w:val="28"/>
        </w:rPr>
        <w:t>十</w:t>
      </w:r>
      <w:r>
        <w:rPr>
          <w:rFonts w:ascii="標楷體" w:eastAsia="標楷體" w:hAnsi="標楷體" w:hint="eastAsia"/>
          <w:color w:val="000000" w:themeColor="text1"/>
          <w:kern w:val="0"/>
          <w:sz w:val="28"/>
          <w:szCs w:val="28"/>
        </w:rPr>
        <w:t>二</w:t>
      </w:r>
      <w:r w:rsidRPr="0027203B">
        <w:rPr>
          <w:rFonts w:ascii="標楷體" w:eastAsia="標楷體" w:hAnsi="標楷體" w:hint="eastAsia"/>
          <w:color w:val="000000" w:themeColor="text1"/>
          <w:kern w:val="0"/>
          <w:sz w:val="28"/>
          <w:szCs w:val="28"/>
        </w:rPr>
        <w:t>、</w:t>
      </w:r>
      <w:r w:rsidRPr="0027203B">
        <w:rPr>
          <w:rFonts w:ascii="標楷體" w:eastAsia="標楷體" w:hAnsi="標楷體" w:hint="eastAsia"/>
          <w:color w:val="000000" w:themeColor="text1"/>
          <w:sz w:val="28"/>
        </w:rPr>
        <w:t>在裝入報名專用信封前，請務必再次檢查報考之類科，如發現確實報考錯誤，請登入「會員專區」後並點選報名狀態查詢，將該筆報名資料註銷，並重新報名（須於報名期限內）。應考人報名表件交付郵寄後，即不得以任何理由更換報考類科、考區，所繳報名費用，除有符合</w:t>
      </w:r>
      <w:r>
        <w:rPr>
          <w:rFonts w:ascii="標楷體" w:eastAsia="標楷體" w:hAnsi="標楷體" w:hint="eastAsia"/>
          <w:color w:val="000000" w:themeColor="text1"/>
          <w:sz w:val="28"/>
        </w:rPr>
        <w:t>本</w:t>
      </w:r>
      <w:r w:rsidRPr="0027203B">
        <w:rPr>
          <w:rFonts w:ascii="標楷體" w:eastAsia="標楷體" w:hAnsi="標楷體" w:hint="eastAsia"/>
          <w:color w:val="000000" w:themeColor="text1"/>
          <w:sz w:val="28"/>
        </w:rPr>
        <w:t>部退費規定之情形外，概不退還。</w:t>
      </w:r>
    </w:p>
    <w:p w:rsidR="00354370" w:rsidRPr="0027203B" w:rsidRDefault="00354370" w:rsidP="003B5B1C">
      <w:pPr>
        <w:snapToGrid w:val="0"/>
        <w:spacing w:beforeLines="10" w:line="400" w:lineRule="exact"/>
        <w:ind w:leftChars="-118" w:left="565" w:hangingChars="303" w:hanging="848"/>
        <w:jc w:val="both"/>
        <w:rPr>
          <w:rFonts w:ascii="標楷體" w:eastAsia="標楷體" w:hAnsi="標楷體"/>
          <w:color w:val="000000" w:themeColor="text1"/>
          <w:sz w:val="28"/>
        </w:rPr>
      </w:pPr>
      <w:r w:rsidRPr="003542AC">
        <w:rPr>
          <w:rFonts w:ascii="標楷體" w:eastAsia="標楷體" w:hAnsi="標楷體" w:hint="eastAsia"/>
          <w:color w:val="000000" w:themeColor="text1"/>
          <w:sz w:val="28"/>
        </w:rPr>
        <w:t>十</w:t>
      </w:r>
      <w:r>
        <w:rPr>
          <w:rFonts w:ascii="標楷體" w:eastAsia="標楷體" w:hAnsi="標楷體" w:hint="eastAsia"/>
          <w:color w:val="000000" w:themeColor="text1"/>
          <w:sz w:val="28"/>
        </w:rPr>
        <w:t>三</w:t>
      </w:r>
      <w:r w:rsidRPr="003542AC">
        <w:rPr>
          <w:rFonts w:ascii="標楷體" w:eastAsia="標楷體" w:hAnsi="標楷體" w:hint="eastAsia"/>
          <w:color w:val="000000" w:themeColor="text1"/>
          <w:sz w:val="28"/>
        </w:rPr>
        <w:t>、完成網路報名者，請直接點選「會員專區」，依指示登入後並點選報名狀態查詢，可查詢報名相關資料與進度，包含繳費狀態、審查狀態等。</w:t>
      </w:r>
      <w:r>
        <w:rPr>
          <w:rFonts w:ascii="標楷體" w:eastAsia="標楷體" w:hAnsi="標楷體" w:hint="eastAsia"/>
          <w:color w:val="000000" w:themeColor="text1"/>
          <w:sz w:val="28"/>
        </w:rPr>
        <w:t>本</w:t>
      </w:r>
      <w:r w:rsidRPr="003542AC">
        <w:rPr>
          <w:rFonts w:ascii="標楷體" w:eastAsia="標楷體" w:hAnsi="標楷體" w:hint="eastAsia"/>
          <w:color w:val="000000" w:themeColor="text1"/>
          <w:sz w:val="28"/>
        </w:rPr>
        <w:t>部將指派專人隨時登載應考人報名之各種狀態，如未收件、已收件審查中、</w:t>
      </w:r>
      <w:r w:rsidRPr="0027203B">
        <w:rPr>
          <w:rFonts w:ascii="標楷體" w:eastAsia="標楷體" w:hAnsi="標楷體" w:hint="eastAsia"/>
          <w:color w:val="000000" w:themeColor="text1"/>
          <w:sz w:val="28"/>
        </w:rPr>
        <w:t>審查合格、審查不合格、暫准報名等</w:t>
      </w:r>
      <w:r w:rsidRPr="003542AC">
        <w:rPr>
          <w:rFonts w:ascii="標楷體" w:eastAsia="標楷體" w:hAnsi="標楷體" w:hint="eastAsia"/>
          <w:color w:val="000000" w:themeColor="text1"/>
          <w:sz w:val="28"/>
        </w:rPr>
        <w:t>。已逾收件日期未送件者，喪失報名資格，本部有權刪除該次報名資料。</w:t>
      </w:r>
    </w:p>
    <w:p w:rsidR="00354370" w:rsidRPr="003542AC" w:rsidRDefault="00354370" w:rsidP="003B5B1C">
      <w:pPr>
        <w:spacing w:beforeLines="10" w:line="420" w:lineRule="exact"/>
        <w:ind w:leftChars="-128" w:left="533" w:right="23" w:hangingChars="300" w:hanging="840"/>
        <w:jc w:val="both"/>
        <w:rPr>
          <w:rFonts w:ascii="標楷體" w:eastAsia="標楷體" w:hAnsi="標楷體"/>
          <w:color w:val="000000" w:themeColor="text1"/>
          <w:sz w:val="28"/>
        </w:rPr>
      </w:pPr>
      <w:r w:rsidRPr="003542AC">
        <w:rPr>
          <w:rFonts w:ascii="標楷體" w:eastAsia="標楷體" w:hAnsi="標楷體" w:hint="eastAsia"/>
          <w:color w:val="000000" w:themeColor="text1"/>
          <w:sz w:val="28"/>
        </w:rPr>
        <w:t>十</w:t>
      </w:r>
      <w:r>
        <w:rPr>
          <w:rFonts w:ascii="標楷體" w:eastAsia="標楷體" w:hAnsi="標楷體" w:hint="eastAsia"/>
          <w:color w:val="000000" w:themeColor="text1"/>
          <w:sz w:val="28"/>
        </w:rPr>
        <w:t>四</w:t>
      </w:r>
      <w:r w:rsidRPr="003542AC">
        <w:rPr>
          <w:rFonts w:ascii="標楷體" w:eastAsia="標楷體" w:hAnsi="標楷體" w:hint="eastAsia"/>
          <w:color w:val="000000" w:themeColor="text1"/>
          <w:sz w:val="28"/>
        </w:rPr>
        <w:t>、本考試網路報名資訊系統開放時間，</w:t>
      </w:r>
      <w:r w:rsidRPr="001D672E">
        <w:rPr>
          <w:rFonts w:ascii="標楷體" w:eastAsia="標楷體" w:hAnsi="標楷體" w:hint="eastAsia"/>
          <w:color w:val="FF0000"/>
          <w:sz w:val="28"/>
        </w:rPr>
        <w:t>自10</w:t>
      </w:r>
      <w:r w:rsidR="007304A1">
        <w:rPr>
          <w:rFonts w:ascii="標楷體" w:eastAsia="標楷體" w:hAnsi="標楷體" w:hint="eastAsia"/>
          <w:color w:val="FF0000"/>
          <w:sz w:val="28"/>
        </w:rPr>
        <w:t>6</w:t>
      </w:r>
      <w:r w:rsidRPr="001D672E">
        <w:rPr>
          <w:rFonts w:ascii="標楷體" w:eastAsia="標楷體" w:hAnsi="標楷體" w:hint="eastAsia"/>
          <w:color w:val="FF0000"/>
          <w:sz w:val="28"/>
        </w:rPr>
        <w:t>年</w:t>
      </w:r>
      <w:r w:rsidR="007304A1">
        <w:rPr>
          <w:rFonts w:ascii="標楷體" w:eastAsia="標楷體" w:hAnsi="標楷體" w:hint="eastAsia"/>
          <w:color w:val="FF0000"/>
          <w:sz w:val="28"/>
        </w:rPr>
        <w:t>10</w:t>
      </w:r>
      <w:r w:rsidRPr="001D672E">
        <w:rPr>
          <w:rFonts w:ascii="標楷體" w:eastAsia="標楷體" w:hAnsi="標楷體" w:hint="eastAsia"/>
          <w:color w:val="FF0000"/>
          <w:sz w:val="28"/>
        </w:rPr>
        <w:t>月</w:t>
      </w:r>
      <w:r w:rsidR="00C90F22">
        <w:rPr>
          <w:rFonts w:ascii="標楷體" w:eastAsia="標楷體" w:hAnsi="標楷體" w:hint="eastAsia"/>
          <w:color w:val="FF0000"/>
          <w:sz w:val="28"/>
        </w:rPr>
        <w:t>24</w:t>
      </w:r>
      <w:r w:rsidRPr="001D672E">
        <w:rPr>
          <w:rFonts w:ascii="標楷體" w:eastAsia="標楷體" w:hAnsi="標楷體" w:hint="eastAsia"/>
          <w:color w:val="FF0000"/>
          <w:sz w:val="28"/>
        </w:rPr>
        <w:t>日零時起至</w:t>
      </w:r>
      <w:r w:rsidR="00C90F22">
        <w:rPr>
          <w:rFonts w:ascii="標楷體" w:eastAsia="標楷體" w:hAnsi="標楷體" w:hint="eastAsia"/>
          <w:color w:val="FF0000"/>
          <w:sz w:val="28"/>
        </w:rPr>
        <w:t>11</w:t>
      </w:r>
      <w:r w:rsidRPr="001D672E">
        <w:rPr>
          <w:rFonts w:ascii="標楷體" w:eastAsia="標楷體" w:hAnsi="標楷體" w:hint="eastAsia"/>
          <w:color w:val="FF0000"/>
          <w:sz w:val="28"/>
        </w:rPr>
        <w:t>月</w:t>
      </w:r>
      <w:r w:rsidR="00C90F22">
        <w:rPr>
          <w:rFonts w:ascii="標楷體" w:eastAsia="標楷體" w:hAnsi="標楷體" w:hint="eastAsia"/>
          <w:color w:val="FF0000"/>
          <w:sz w:val="28"/>
        </w:rPr>
        <w:t>2</w:t>
      </w:r>
      <w:r w:rsidRPr="001D672E">
        <w:rPr>
          <w:rFonts w:ascii="標楷體" w:eastAsia="標楷體" w:hAnsi="標楷體" w:hint="eastAsia"/>
          <w:color w:val="FF0000"/>
          <w:sz w:val="28"/>
        </w:rPr>
        <w:t>日下午5時止</w:t>
      </w:r>
      <w:r w:rsidRPr="003542AC">
        <w:rPr>
          <w:rFonts w:ascii="標楷體" w:eastAsia="標楷體" w:hAnsi="標楷體" w:hint="eastAsia"/>
          <w:color w:val="000000" w:themeColor="text1"/>
          <w:sz w:val="28"/>
        </w:rPr>
        <w:t>，請應考人提早完成報名作業，避免集中於考試報名最後截止期限，致造成網路流量壅塞而影響報名權益。</w:t>
      </w:r>
    </w:p>
    <w:p w:rsidR="00EB0F08" w:rsidRDefault="002A3CD5" w:rsidP="002A3CD5">
      <w:pPr>
        <w:adjustRightInd w:val="0"/>
        <w:snapToGrid w:val="0"/>
        <w:spacing w:line="240" w:lineRule="exact"/>
        <w:rPr>
          <w:rFonts w:ascii="標楷體" w:eastAsia="標楷體" w:hAnsi="標楷體"/>
          <w:sz w:val="28"/>
        </w:rPr>
      </w:pPr>
      <w:r>
        <w:rPr>
          <w:rFonts w:ascii="標楷體" w:eastAsia="標楷體" w:hAnsi="標楷體"/>
          <w:sz w:val="28"/>
        </w:rPr>
        <w:br w:type="page"/>
      </w:r>
    </w:p>
    <w:p w:rsidR="00EB0F08" w:rsidRPr="0027203B" w:rsidRDefault="00EB0F08" w:rsidP="0027203B">
      <w:pPr>
        <w:pStyle w:val="af"/>
        <w:adjustRightInd w:val="0"/>
        <w:snapToGrid w:val="0"/>
        <w:ind w:firstLineChars="1052" w:firstLine="2946"/>
        <w:rPr>
          <w:rFonts w:ascii="標楷體" w:eastAsia="標楷體" w:hAnsi="標楷體"/>
          <w:bCs/>
          <w:color w:val="000000"/>
          <w:sz w:val="28"/>
          <w:szCs w:val="28"/>
        </w:rPr>
      </w:pPr>
      <w:r w:rsidRPr="0027203B">
        <w:rPr>
          <w:rFonts w:ascii="標楷體" w:eastAsia="標楷體" w:hAnsi="標楷體"/>
          <w:bCs/>
          <w:color w:val="000000"/>
          <w:sz w:val="28"/>
          <w:szCs w:val="24"/>
        </w:rPr>
        <w:lastRenderedPageBreak/>
        <w:t>網路報名作業流程</w:t>
      </w:r>
    </w:p>
    <w:p w:rsidR="00EB0F08" w:rsidRDefault="00D67678" w:rsidP="003B5B1C">
      <w:pPr>
        <w:spacing w:beforeLines="50"/>
        <w:ind w:leftChars="2764" w:left="6644" w:hangingChars="5" w:hanging="10"/>
        <w:jc w:val="both"/>
        <w:rPr>
          <w:rFonts w:ascii="標楷體" w:eastAsia="標楷體" w:hAnsi="標楷體"/>
          <w:color w:val="000000"/>
        </w:rPr>
      </w:pPr>
      <w:r w:rsidRPr="00D67678">
        <w:rPr>
          <w:rFonts w:ascii="標楷體" w:eastAsia="標楷體" w:hAnsi="標楷體"/>
          <w:b/>
          <w:bCs/>
          <w:noProof/>
          <w:color w:val="000000"/>
          <w:sz w:val="20"/>
        </w:rPr>
        <w:pict>
          <v:shape id="_x0000_s1339" type="#_x0000_t202" style="position:absolute;left:0;text-align:left;margin-left:75.4pt;margin-top:7.35pt;width:243.1pt;height:80.1pt;z-index:251648512;mso-wrap-edited:f" wrapcoords="-150 0 -150 21600 21750 21600 21750 0 -150 0">
            <v:textbox style="mso-next-textbox:#_x0000_s1339" inset="2mm,0,0,0">
              <w:txbxContent>
                <w:p w:rsidR="00D03D1F" w:rsidRDefault="00D03D1F" w:rsidP="003B5B1C">
                  <w:pPr>
                    <w:spacing w:beforeLines="10" w:line="300" w:lineRule="exact"/>
                    <w:rPr>
                      <w:rFonts w:eastAsia="標楷體"/>
                    </w:rPr>
                  </w:pPr>
                  <w:r>
                    <w:rPr>
                      <w:rFonts w:eastAsia="標楷體" w:hint="eastAsia"/>
                    </w:rPr>
                    <w:t>進入網路報名資訊系統</w:t>
                  </w:r>
                  <w:hyperlink r:id="rId70" w:history="1">
                    <w:r w:rsidRPr="00726C6A">
                      <w:rPr>
                        <w:rStyle w:val="af1"/>
                        <w:rFonts w:hint="eastAsia"/>
                        <w:u w:val="none"/>
                      </w:rPr>
                      <w:t>http://www.moex.gov.tw</w:t>
                    </w:r>
                  </w:hyperlink>
                  <w:r>
                    <w:rPr>
                      <w:rFonts w:eastAsia="標楷體" w:hint="eastAsia"/>
                      <w:sz w:val="22"/>
                    </w:rPr>
                    <w:t>點選「網路報名」</w:t>
                  </w:r>
                  <w:r>
                    <w:rPr>
                      <w:rFonts w:eastAsia="標楷體" w:hint="eastAsia"/>
                    </w:rPr>
                    <w:t>或以</w:t>
                  </w:r>
                  <w:hyperlink r:id="rId71" w:history="1">
                    <w:r w:rsidRPr="00726C6A">
                      <w:rPr>
                        <w:rStyle w:val="af1"/>
                        <w:rFonts w:hint="eastAsia"/>
                        <w:u w:val="none"/>
                      </w:rPr>
                      <w:t>http://register.moex.gov.tw</w:t>
                    </w:r>
                  </w:hyperlink>
                  <w:r>
                    <w:rPr>
                      <w:rFonts w:eastAsia="標楷體" w:hint="eastAsia"/>
                    </w:rPr>
                    <w:t xml:space="preserve">    </w:t>
                  </w:r>
                  <w:r>
                    <w:rPr>
                      <w:rFonts w:eastAsia="標楷體" w:hint="eastAsia"/>
                    </w:rPr>
                    <w:t>（主站）、</w:t>
                  </w:r>
                  <w:hyperlink r:id="rId72" w:history="1">
                    <w:r w:rsidRPr="000C3BA8">
                      <w:rPr>
                        <w:rStyle w:val="af1"/>
                        <w:rFonts w:hint="eastAsia"/>
                        <w:u w:val="none"/>
                      </w:rPr>
                      <w:t>http://</w:t>
                    </w:r>
                    <w:r w:rsidRPr="000C3BA8">
                      <w:rPr>
                        <w:rStyle w:val="af1"/>
                        <w:u w:val="none"/>
                      </w:rPr>
                      <w:t>register.moex2.nat.gov.tw</w:t>
                    </w:r>
                  </w:hyperlink>
                  <w:r>
                    <w:rPr>
                      <w:rFonts w:eastAsia="標楷體" w:hint="eastAsia"/>
                    </w:rPr>
                    <w:t>（分站）</w:t>
                  </w:r>
                </w:p>
                <w:p w:rsidR="00D03D1F" w:rsidRDefault="00D03D1F" w:rsidP="003B5B1C">
                  <w:pPr>
                    <w:spacing w:beforeLines="10" w:line="300" w:lineRule="exact"/>
                    <w:rPr>
                      <w:rFonts w:eastAsia="標楷體"/>
                    </w:rPr>
                  </w:pPr>
                  <w:r>
                    <w:rPr>
                      <w:rFonts w:eastAsia="標楷體" w:hint="eastAsia"/>
                    </w:rPr>
                    <w:t>直接進入</w:t>
                  </w:r>
                </w:p>
              </w:txbxContent>
            </v:textbox>
          </v:shape>
        </w:pict>
      </w:r>
      <w:r w:rsidR="00EB0F08">
        <w:rPr>
          <w:rFonts w:ascii="標楷體" w:eastAsia="標楷體" w:hAnsi="標楷體"/>
          <w:color w:val="000000"/>
        </w:rPr>
        <w:t>網路報名登錄起</w:t>
      </w:r>
      <w:r w:rsidR="00EB0F08">
        <w:rPr>
          <w:rFonts w:ascii="標楷體" w:eastAsia="標楷體" w:hAnsi="標楷體" w:hint="eastAsia"/>
          <w:color w:val="000000"/>
        </w:rPr>
        <w:t>訖</w:t>
      </w:r>
      <w:r w:rsidR="00EB0F08">
        <w:rPr>
          <w:rFonts w:ascii="標楷體" w:eastAsia="標楷體" w:hAnsi="標楷體"/>
          <w:color w:val="000000"/>
        </w:rPr>
        <w:t>時間：</w:t>
      </w:r>
    </w:p>
    <w:p w:rsidR="00EB0F08" w:rsidRPr="0027203B" w:rsidRDefault="00EB0F08">
      <w:pPr>
        <w:ind w:leftChars="2764" w:left="6647" w:hangingChars="5" w:hanging="13"/>
        <w:jc w:val="both"/>
        <w:rPr>
          <w:rFonts w:ascii="標楷體" w:eastAsia="標楷體" w:hAnsi="標楷體"/>
          <w:bCs/>
          <w:color w:val="000000"/>
        </w:rPr>
      </w:pPr>
      <w:r w:rsidRPr="0027203B">
        <w:rPr>
          <w:rFonts w:ascii="標楷體" w:eastAsia="標楷體" w:hAnsi="標楷體"/>
          <w:bCs/>
          <w:color w:val="000000"/>
          <w:sz w:val="25"/>
          <w:szCs w:val="25"/>
        </w:rPr>
        <w:t>自</w:t>
      </w:r>
      <w:r w:rsidR="00FF35FF" w:rsidRPr="0027203B">
        <w:rPr>
          <w:rFonts w:ascii="標楷體" w:eastAsia="標楷體" w:hAnsi="標楷體" w:hint="eastAsia"/>
          <w:bCs/>
          <w:color w:val="000000"/>
          <w:sz w:val="25"/>
          <w:szCs w:val="25"/>
        </w:rPr>
        <w:t>10</w:t>
      </w:r>
      <w:r w:rsidR="00C90F22">
        <w:rPr>
          <w:rFonts w:ascii="標楷體" w:eastAsia="標楷體" w:hAnsi="標楷體" w:hint="eastAsia"/>
          <w:bCs/>
          <w:color w:val="000000"/>
          <w:sz w:val="25"/>
          <w:szCs w:val="25"/>
        </w:rPr>
        <w:t>6</w:t>
      </w:r>
      <w:r w:rsidRPr="0027203B">
        <w:rPr>
          <w:rFonts w:ascii="標楷體" w:eastAsia="標楷體" w:hAnsi="標楷體" w:hint="eastAsia"/>
          <w:bCs/>
          <w:color w:val="000000"/>
          <w:sz w:val="25"/>
          <w:szCs w:val="25"/>
        </w:rPr>
        <w:t>年</w:t>
      </w:r>
      <w:r w:rsidR="00C90F22">
        <w:rPr>
          <w:rFonts w:ascii="標楷體" w:eastAsia="標楷體" w:hAnsi="標楷體" w:hint="eastAsia"/>
          <w:bCs/>
          <w:color w:val="000000"/>
          <w:sz w:val="25"/>
          <w:szCs w:val="25"/>
        </w:rPr>
        <w:t>10</w:t>
      </w:r>
      <w:r w:rsidR="00495726" w:rsidRPr="0027203B">
        <w:rPr>
          <w:rFonts w:ascii="標楷體" w:eastAsia="標楷體" w:hAnsi="標楷體" w:hint="eastAsia"/>
          <w:bCs/>
          <w:color w:val="000000"/>
          <w:sz w:val="25"/>
          <w:szCs w:val="25"/>
        </w:rPr>
        <w:t>月</w:t>
      </w:r>
      <w:r w:rsidR="00C90F22">
        <w:rPr>
          <w:rFonts w:ascii="標楷體" w:eastAsia="標楷體" w:hAnsi="標楷體" w:hint="eastAsia"/>
          <w:bCs/>
          <w:color w:val="000000"/>
          <w:sz w:val="25"/>
          <w:szCs w:val="25"/>
        </w:rPr>
        <w:t>24</w:t>
      </w:r>
      <w:r w:rsidR="00495726" w:rsidRPr="0027203B">
        <w:rPr>
          <w:rFonts w:ascii="標楷體" w:eastAsia="標楷體" w:hAnsi="標楷體" w:hint="eastAsia"/>
          <w:bCs/>
          <w:color w:val="000000"/>
          <w:sz w:val="25"/>
          <w:szCs w:val="25"/>
        </w:rPr>
        <w:t>日</w:t>
      </w:r>
      <w:r w:rsidR="00A6185F" w:rsidRPr="0027203B">
        <w:rPr>
          <w:rFonts w:ascii="標楷體" w:eastAsia="標楷體" w:hAnsi="標楷體" w:hint="eastAsia"/>
          <w:bCs/>
          <w:color w:val="000000"/>
          <w:sz w:val="25"/>
          <w:szCs w:val="25"/>
        </w:rPr>
        <w:t>零時</w:t>
      </w:r>
      <w:r w:rsidRPr="0027203B">
        <w:rPr>
          <w:rFonts w:ascii="標楷體" w:eastAsia="標楷體" w:hAnsi="標楷體"/>
          <w:bCs/>
          <w:color w:val="000000"/>
          <w:sz w:val="25"/>
          <w:szCs w:val="25"/>
        </w:rPr>
        <w:t>起至</w:t>
      </w:r>
      <w:r w:rsidR="00FF35FF" w:rsidRPr="0027203B">
        <w:rPr>
          <w:rFonts w:ascii="標楷體" w:eastAsia="標楷體" w:hAnsi="標楷體" w:hint="eastAsia"/>
          <w:bCs/>
          <w:color w:val="000000"/>
          <w:sz w:val="25"/>
          <w:szCs w:val="25"/>
        </w:rPr>
        <w:t>10</w:t>
      </w:r>
      <w:r w:rsidR="00C90F22">
        <w:rPr>
          <w:rFonts w:ascii="標楷體" w:eastAsia="標楷體" w:hAnsi="標楷體" w:hint="eastAsia"/>
          <w:bCs/>
          <w:color w:val="000000"/>
          <w:sz w:val="25"/>
          <w:szCs w:val="25"/>
        </w:rPr>
        <w:t>6</w:t>
      </w:r>
      <w:r w:rsidRPr="0027203B">
        <w:rPr>
          <w:rFonts w:ascii="標楷體" w:eastAsia="標楷體" w:hAnsi="標楷體"/>
          <w:bCs/>
          <w:color w:val="000000"/>
          <w:sz w:val="25"/>
          <w:szCs w:val="25"/>
        </w:rPr>
        <w:t>年</w:t>
      </w:r>
      <w:r w:rsidR="003D52AF" w:rsidRPr="0027203B">
        <w:rPr>
          <w:rFonts w:ascii="標楷體" w:eastAsia="標楷體" w:hAnsi="標楷體" w:hint="eastAsia"/>
          <w:bCs/>
          <w:color w:val="000000"/>
          <w:sz w:val="25"/>
          <w:szCs w:val="25"/>
        </w:rPr>
        <w:t>11</w:t>
      </w:r>
      <w:r w:rsidR="00495726" w:rsidRPr="0027203B">
        <w:rPr>
          <w:rFonts w:ascii="標楷體" w:eastAsia="標楷體" w:hAnsi="標楷體" w:hint="eastAsia"/>
          <w:bCs/>
          <w:color w:val="000000"/>
          <w:sz w:val="25"/>
          <w:szCs w:val="25"/>
        </w:rPr>
        <w:t>月</w:t>
      </w:r>
      <w:r w:rsidR="00C90F22">
        <w:rPr>
          <w:rFonts w:ascii="標楷體" w:eastAsia="標楷體" w:hAnsi="標楷體" w:hint="eastAsia"/>
          <w:bCs/>
          <w:color w:val="000000"/>
          <w:sz w:val="25"/>
          <w:szCs w:val="25"/>
        </w:rPr>
        <w:t>2</w:t>
      </w:r>
      <w:r w:rsidR="00495726" w:rsidRPr="0027203B">
        <w:rPr>
          <w:rFonts w:ascii="標楷體" w:eastAsia="標楷體" w:hAnsi="標楷體" w:hint="eastAsia"/>
          <w:bCs/>
          <w:color w:val="000000"/>
          <w:sz w:val="25"/>
          <w:szCs w:val="25"/>
        </w:rPr>
        <w:t>日</w:t>
      </w:r>
      <w:r w:rsidRPr="0027203B">
        <w:rPr>
          <w:rFonts w:ascii="標楷體" w:eastAsia="標楷體" w:hAnsi="標楷體" w:hint="eastAsia"/>
          <w:bCs/>
          <w:color w:val="000000"/>
          <w:sz w:val="25"/>
          <w:szCs w:val="25"/>
        </w:rPr>
        <w:t>下午5時止。</w:t>
      </w:r>
    </w:p>
    <w:p w:rsidR="00EB0F08" w:rsidRDefault="00D67678">
      <w:pPr>
        <w:ind w:leftChars="2764" w:left="6634"/>
        <w:jc w:val="both"/>
        <w:rPr>
          <w:rFonts w:ascii="標楷體" w:eastAsia="標楷體" w:hAnsi="標楷體"/>
          <w:b/>
          <w:bCs/>
          <w:color w:val="000000"/>
        </w:rPr>
      </w:pPr>
      <w:r>
        <w:rPr>
          <w:rFonts w:ascii="標楷體" w:eastAsia="標楷體" w:hAnsi="標楷體"/>
          <w:b/>
          <w:bCs/>
          <w:noProof/>
          <w:color w:val="00000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337" type="#_x0000_t67" style="position:absolute;left:0;text-align:left;margin-left:206.25pt;margin-top:10.8pt;width:18pt;height:18pt;z-index:251646464" fillcolor="silver">
            <v:textbox style="layout-flow:vertical-ideographic"/>
          </v:shape>
        </w:pict>
      </w:r>
    </w:p>
    <w:p w:rsidR="00EB0F08" w:rsidRDefault="00D67678">
      <w:pPr>
        <w:ind w:leftChars="2764" w:left="6634"/>
        <w:jc w:val="both"/>
        <w:rPr>
          <w:rFonts w:ascii="標楷體" w:eastAsia="標楷體" w:hAnsi="標楷體"/>
          <w:b/>
          <w:bCs/>
          <w:color w:val="000000"/>
        </w:rPr>
      </w:pPr>
      <w:r>
        <w:rPr>
          <w:rFonts w:ascii="標楷體" w:eastAsia="標楷體" w:hAnsi="標楷體"/>
          <w:b/>
          <w:bCs/>
          <w:noProof/>
          <w:color w:val="000000"/>
        </w:rPr>
        <w:pict>
          <v:shapetype id="_x0000_t110" coordsize="21600,21600" o:spt="110" path="m10800,l,10800,10800,21600,21600,10800xe">
            <v:stroke joinstyle="miter"/>
            <v:path gradientshapeok="t" o:connecttype="rect" textboxrect="5400,5400,16200,16200"/>
          </v:shapetype>
          <v:shape id="_x0000_s1330" type="#_x0000_t110" style="position:absolute;left:0;text-align:left;margin-left:118.05pt;margin-top:14.4pt;width:193.2pt;height:47.4pt;z-index:251639296;mso-wrap-edited:f" wrapcoords="10530 0 1710 8775 -180 10800 3240 14400 10530 21600 11070 21600 21870 10800 11070 0 10530 0">
            <v:textbox style="mso-next-textbox:#_x0000_s1330">
              <w:txbxContent>
                <w:p w:rsidR="00D03D1F" w:rsidRDefault="00D03D1F">
                  <w:pPr>
                    <w:rPr>
                      <w:rFonts w:eastAsia="標楷體"/>
                    </w:rPr>
                  </w:pPr>
                  <w:r>
                    <w:rPr>
                      <w:rFonts w:eastAsia="標楷體" w:hint="eastAsia"/>
                    </w:rPr>
                    <w:t>網路報名同意書</w:t>
                  </w:r>
                </w:p>
              </w:txbxContent>
            </v:textbox>
          </v:shape>
        </w:pict>
      </w:r>
      <w:r>
        <w:rPr>
          <w:rFonts w:ascii="標楷體" w:eastAsia="標楷體" w:hAnsi="標楷體"/>
          <w:b/>
          <w:bCs/>
          <w:noProof/>
          <w:color w:val="000000"/>
        </w:rPr>
        <w:pict>
          <v:oval id="_x0000_s1332" style="position:absolute;left:0;text-align:left;margin-left:16.5pt;margin-top:15.3pt;width:56.2pt;height:54pt;z-index:251641344;mso-wrap-edited:f" wrapcoords="9000 0 6800 300 1400 3600 1400 4800 600 6600 -200 9300 -200 10800 200 15000 3600 19800 7800 21600 9000 21600 12600 21600 13800 21600 18000 19800 21400 15000 21800 10800 21800 9300 21000 6600 20400 3900 14800 300 12600 0 9000 0">
            <v:textbox style="mso-next-textbox:#_x0000_s1332" inset="0,0,0,0">
              <w:txbxContent>
                <w:p w:rsidR="00D03D1F" w:rsidRDefault="00D03D1F">
                  <w:pPr>
                    <w:jc w:val="center"/>
                    <w:rPr>
                      <w:rFonts w:eastAsia="標楷體"/>
                    </w:rPr>
                  </w:pPr>
                  <w:r>
                    <w:rPr>
                      <w:rFonts w:eastAsia="標楷體" w:hint="eastAsia"/>
                    </w:rPr>
                    <w:t>離開報名網頁</w:t>
                  </w:r>
                </w:p>
              </w:txbxContent>
            </v:textbox>
          </v:oval>
        </w:pict>
      </w:r>
    </w:p>
    <w:p w:rsidR="00EB0F08" w:rsidRPr="00690FF1" w:rsidRDefault="00D67678">
      <w:pPr>
        <w:spacing w:line="300" w:lineRule="exact"/>
        <w:ind w:leftChars="2764" w:left="6634"/>
        <w:jc w:val="both"/>
        <w:rPr>
          <w:rFonts w:ascii="標楷體" w:eastAsia="標楷體" w:hAnsi="標楷體"/>
          <w:color w:val="000000"/>
        </w:rPr>
      </w:pPr>
      <w:r w:rsidRPr="00D67678">
        <w:rPr>
          <w:rFonts w:ascii="標楷體" w:eastAsia="標楷體" w:hAnsi="標楷體"/>
          <w:b/>
          <w:bCs/>
          <w:noProof/>
          <w:color w:val="000000"/>
          <w:sz w:val="20"/>
          <w:u w:val="single"/>
        </w:rPr>
        <w:pict>
          <v:shape id="_x0000_s1331" type="#_x0000_t67" style="position:absolute;left:0;text-align:left;margin-left:89.8pt;margin-top:3.2pt;width:15pt;height:32.4pt;rotation:90;z-index:251640320" fillcolor="silver">
            <v:textbox style="layout-flow:vertical-ideographic"/>
          </v:shape>
        </w:pict>
      </w:r>
    </w:p>
    <w:p w:rsidR="00EB0F08" w:rsidRPr="00545F1B" w:rsidRDefault="00D67678" w:rsidP="00705AF7">
      <w:pPr>
        <w:spacing w:line="300" w:lineRule="exact"/>
        <w:ind w:leftChars="2764" w:left="6874" w:hangingChars="120" w:hanging="240"/>
        <w:jc w:val="both"/>
        <w:rPr>
          <w:rFonts w:ascii="標楷體" w:eastAsia="標楷體" w:hAnsi="標楷體"/>
          <w:color w:val="000000"/>
        </w:rPr>
      </w:pPr>
      <w:r w:rsidRPr="00D67678">
        <w:rPr>
          <w:rFonts w:ascii="標楷體" w:eastAsia="標楷體" w:hAnsi="標楷體"/>
          <w:b/>
          <w:bCs/>
          <w:noProof/>
          <w:color w:val="000000"/>
          <w:sz w:val="20"/>
          <w:u w:val="single"/>
        </w:rPr>
        <w:pict>
          <v:shape id="_x0000_s1334" type="#_x0000_t202" style="position:absolute;left:0;text-align:left;margin-left:153.9pt;margin-top:50.6pt;width:119.1pt;height:25.7pt;z-index:251643392;mso-wrap-edited:f" wrapcoords="-95 0 -95 21600 21695 21600 21695 0 -95 0">
            <v:textbox style="mso-next-textbox:#_x0000_s1334">
              <w:txbxContent>
                <w:p w:rsidR="00D03D1F" w:rsidRPr="0027203B" w:rsidRDefault="00D03D1F" w:rsidP="00B5289C">
                  <w:pPr>
                    <w:pStyle w:val="af9"/>
                    <w:spacing w:line="280" w:lineRule="exact"/>
                    <w:rPr>
                      <w:rFonts w:ascii="Times New Roman"/>
                      <w:bCs/>
                      <w:szCs w:val="28"/>
                    </w:rPr>
                  </w:pPr>
                  <w:r w:rsidRPr="0027203B">
                    <w:rPr>
                      <w:rFonts w:ascii="Times New Roman"/>
                      <w:bCs/>
                      <w:szCs w:val="28"/>
                    </w:rPr>
                    <w:t>輸入報名資料</w:t>
                  </w:r>
                </w:p>
              </w:txbxContent>
            </v:textbox>
          </v:shape>
        </w:pict>
      </w:r>
      <w:r w:rsidRPr="00D67678">
        <w:rPr>
          <w:rFonts w:ascii="標楷體" w:eastAsia="標楷體" w:hAnsi="標楷體"/>
          <w:b/>
          <w:bCs/>
          <w:noProof/>
          <w:color w:val="000000"/>
          <w:sz w:val="20"/>
          <w:u w:val="single"/>
        </w:rPr>
        <w:pict>
          <v:shape id="_x0000_s1324" type="#_x0000_t202" style="position:absolute;left:0;text-align:left;margin-left:224.75pt;margin-top:29.6pt;width:42.75pt;height:21pt;z-index:251633152" stroked="f">
            <v:textbox style="mso-next-textbox:#_x0000_s1324">
              <w:txbxContent>
                <w:p w:rsidR="00D03D1F" w:rsidRPr="00A227BB" w:rsidRDefault="00D03D1F">
                  <w:pPr>
                    <w:pStyle w:val="a7"/>
                    <w:spacing w:line="240" w:lineRule="exact"/>
                    <w:rPr>
                      <w:rFonts w:ascii="標楷體" w:eastAsia="標楷體" w:hAnsi="標楷體"/>
                      <w:szCs w:val="24"/>
                    </w:rPr>
                  </w:pPr>
                  <w:r w:rsidRPr="00A227BB">
                    <w:rPr>
                      <w:rFonts w:ascii="標楷體" w:eastAsia="標楷體" w:hAnsi="標楷體" w:hint="eastAsia"/>
                      <w:szCs w:val="24"/>
                    </w:rPr>
                    <w:t>同意</w:t>
                  </w:r>
                </w:p>
              </w:txbxContent>
            </v:textbox>
          </v:shape>
        </w:pict>
      </w:r>
      <w:r w:rsidRPr="00D67678">
        <w:rPr>
          <w:rFonts w:ascii="標楷體" w:eastAsia="標楷體" w:hAnsi="標楷體"/>
          <w:b/>
          <w:bCs/>
          <w:noProof/>
          <w:color w:val="000000"/>
          <w:sz w:val="20"/>
          <w:u w:val="single"/>
        </w:rPr>
        <w:pict>
          <v:shape id="_x0000_s1326" type="#_x0000_t67" style="position:absolute;left:0;text-align:left;margin-left:205.5pt;margin-top:31.05pt;width:18pt;height:18pt;z-index:251635200" fillcolor="silver">
            <v:textbox style="layout-flow:vertical-ideographic"/>
          </v:shape>
        </w:pict>
      </w:r>
      <w:r w:rsidR="00545F1B" w:rsidRPr="00545F1B">
        <w:rPr>
          <w:rFonts w:ascii="標楷體" w:eastAsia="標楷體" w:hAnsi="標楷體" w:hint="eastAsia"/>
          <w:color w:val="000000"/>
        </w:rPr>
        <w:t>※</w:t>
      </w:r>
      <w:r>
        <w:rPr>
          <w:rFonts w:ascii="標楷體" w:eastAsia="標楷體" w:hAnsi="標楷體"/>
          <w:color w:val="000000"/>
        </w:rPr>
        <w:pict>
          <v:shape id="_x0000_s1325" type="#_x0000_t202" style="position:absolute;left:0;text-align:left;margin-left:75.4pt;margin-top:21.3pt;width:54pt;height:22.5pt;z-index:251634176;mso-position-horizontal-relative:text;mso-position-vertical-relative:text" stroked="f">
            <v:textbox style="mso-next-textbox:#_x0000_s1325">
              <w:txbxContent>
                <w:p w:rsidR="00D03D1F" w:rsidRDefault="00D03D1F">
                  <w:pPr>
                    <w:spacing w:line="240" w:lineRule="exact"/>
                    <w:rPr>
                      <w:rFonts w:ascii="標楷體" w:eastAsia="標楷體" w:hAnsi="新細明體"/>
                    </w:rPr>
                  </w:pPr>
                  <w:r>
                    <w:rPr>
                      <w:rFonts w:ascii="標楷體" w:eastAsia="標楷體" w:hAnsi="新細明體" w:hint="eastAsia"/>
                    </w:rPr>
                    <w:t>不同意</w:t>
                  </w:r>
                </w:p>
              </w:txbxContent>
            </v:textbox>
          </v:shape>
        </w:pict>
      </w:r>
      <w:r w:rsidR="00EB0F08" w:rsidRPr="00545F1B">
        <w:rPr>
          <w:rFonts w:ascii="標楷體" w:eastAsia="標楷體" w:hAnsi="標楷體" w:hint="eastAsia"/>
          <w:color w:val="000000"/>
        </w:rPr>
        <w:t>應考人</w:t>
      </w:r>
      <w:r w:rsidR="00EB0F08" w:rsidRPr="00545F1B">
        <w:rPr>
          <w:rFonts w:ascii="標楷體" w:eastAsia="標楷體" w:hAnsi="標楷體"/>
          <w:color w:val="000000"/>
        </w:rPr>
        <w:t>須詳閱</w:t>
      </w:r>
      <w:r w:rsidR="00EB0F08" w:rsidRPr="00545F1B">
        <w:rPr>
          <w:rFonts w:ascii="標楷體" w:eastAsia="標楷體" w:hAnsi="標楷體" w:hint="eastAsia"/>
          <w:color w:val="000000"/>
        </w:rPr>
        <w:t>應考須知</w:t>
      </w:r>
      <w:r w:rsidR="00EB0F08" w:rsidRPr="00545F1B">
        <w:rPr>
          <w:rFonts w:ascii="標楷體" w:eastAsia="標楷體" w:hAnsi="標楷體"/>
          <w:color w:val="000000"/>
        </w:rPr>
        <w:t>中各項規定，如因未詳閱而影響應考</w:t>
      </w:r>
      <w:r w:rsidR="00EB0F08" w:rsidRPr="00545F1B">
        <w:rPr>
          <w:rFonts w:ascii="標楷體" w:eastAsia="標楷體" w:hAnsi="標楷體" w:hint="eastAsia"/>
          <w:color w:val="000000"/>
        </w:rPr>
        <w:t>權益</w:t>
      </w:r>
      <w:r w:rsidR="00EB0F08" w:rsidRPr="00545F1B">
        <w:rPr>
          <w:rFonts w:ascii="標楷體" w:eastAsia="標楷體" w:hAnsi="標楷體"/>
          <w:color w:val="000000"/>
        </w:rPr>
        <w:t>者，概由</w:t>
      </w:r>
      <w:r w:rsidR="00EB0F08" w:rsidRPr="00545F1B">
        <w:rPr>
          <w:rFonts w:ascii="標楷體" w:eastAsia="標楷體" w:hAnsi="標楷體" w:hint="eastAsia"/>
          <w:color w:val="000000"/>
        </w:rPr>
        <w:t>應考人</w:t>
      </w:r>
      <w:r w:rsidR="00EB0F08" w:rsidRPr="00545F1B">
        <w:rPr>
          <w:rFonts w:ascii="標楷體" w:eastAsia="標楷體" w:hAnsi="標楷體"/>
          <w:color w:val="000000"/>
        </w:rPr>
        <w:t>自行負責。</w:t>
      </w:r>
    </w:p>
    <w:p w:rsidR="00EB0F08" w:rsidRDefault="00EB0F08">
      <w:pPr>
        <w:ind w:leftChars="2764" w:left="6634"/>
        <w:jc w:val="both"/>
        <w:rPr>
          <w:rFonts w:ascii="標楷體" w:eastAsia="標楷體" w:hAnsi="標楷體"/>
          <w:b/>
          <w:bCs/>
          <w:color w:val="000000"/>
        </w:rPr>
      </w:pPr>
    </w:p>
    <w:p w:rsidR="00EB0F08" w:rsidRDefault="00D67678">
      <w:pPr>
        <w:ind w:leftChars="2764" w:left="6634"/>
        <w:jc w:val="both"/>
        <w:rPr>
          <w:rFonts w:ascii="標楷體" w:eastAsia="標楷體" w:hAnsi="標楷體"/>
          <w:b/>
          <w:bCs/>
          <w:color w:val="000000"/>
        </w:rPr>
      </w:pPr>
      <w:r>
        <w:rPr>
          <w:rFonts w:ascii="標楷體" w:eastAsia="標楷體" w:hAnsi="標楷體"/>
          <w:b/>
          <w:bCs/>
          <w:noProof/>
          <w:color w:val="000000"/>
        </w:rPr>
        <w:pict>
          <v:shape id="_x0000_s1336" type="#_x0000_t67" style="position:absolute;left:0;text-align:left;margin-left:204.75pt;margin-top:.9pt;width:18pt;height:18pt;z-index:251645440" fillcolor="silver">
            <v:textbox style="layout-flow:vertical-ideographic"/>
          </v:shape>
        </w:pict>
      </w:r>
    </w:p>
    <w:p w:rsidR="00EB0F08" w:rsidRDefault="00D67678" w:rsidP="00705AF7">
      <w:pPr>
        <w:spacing w:line="300" w:lineRule="exact"/>
        <w:ind w:leftChars="2764" w:left="6874" w:hangingChars="120" w:hanging="240"/>
        <w:jc w:val="both"/>
        <w:rPr>
          <w:rFonts w:ascii="標楷體" w:eastAsia="標楷體" w:hAnsi="標楷體"/>
          <w:noProof/>
          <w:color w:val="000000"/>
        </w:rPr>
      </w:pPr>
      <w:r w:rsidRPr="00D67678">
        <w:rPr>
          <w:rFonts w:ascii="標楷體" w:eastAsia="標楷體" w:hAnsi="標楷體"/>
          <w:b/>
          <w:bCs/>
          <w:noProof/>
          <w:color w:val="000000"/>
          <w:sz w:val="20"/>
          <w:u w:val="single"/>
        </w:rPr>
        <w:pict>
          <v:shape id="_x0000_s1333" type="#_x0000_t67" style="position:absolute;left:0;text-align:left;margin-left:204.9pt;margin-top:48.75pt;width:18pt;height:27.7pt;z-index:251642368" fillcolor="silver">
            <v:textbox style="layout-flow:vertical-ideographic"/>
          </v:shape>
        </w:pict>
      </w:r>
      <w:r w:rsidRPr="00D67678">
        <w:rPr>
          <w:rFonts w:ascii="標楷體" w:eastAsia="標楷體" w:hAnsi="標楷體"/>
          <w:b/>
          <w:bCs/>
          <w:noProof/>
          <w:color w:val="000000"/>
          <w:sz w:val="20"/>
          <w:u w:val="single"/>
        </w:rPr>
        <w:pict>
          <v:shape id="_x0000_s1335" type="#_x0000_t110" style="position:absolute;left:0;text-align:left;margin-left:133.2pt;margin-top:2.05pt;width:162pt;height:45pt;z-index:251644416;mso-wrap-edited:f" wrapcoords="10500 0 -100 10500 0 11400 10500 21600 11100 21600 21500 11400 21800 10500 11100 0 10500 0">
            <v:textbox style="mso-next-textbox:#_x0000_s1335">
              <w:txbxContent>
                <w:p w:rsidR="00D03D1F" w:rsidRDefault="00D03D1F">
                  <w:pPr>
                    <w:pStyle w:val="Web"/>
                    <w:widowControl w:val="0"/>
                    <w:spacing w:before="0" w:after="0"/>
                    <w:rPr>
                      <w:rFonts w:ascii="Times New Roman" w:eastAsia="標楷體"/>
                      <w:kern w:val="2"/>
                    </w:rPr>
                  </w:pPr>
                  <w:r w:rsidRPr="0027203B">
                    <w:rPr>
                      <w:rFonts w:ascii="Times New Roman" w:eastAsia="標楷體" w:hint="eastAsia"/>
                      <w:bCs/>
                      <w:kern w:val="2"/>
                    </w:rPr>
                    <w:t>核對</w:t>
                  </w:r>
                  <w:r>
                    <w:rPr>
                      <w:rFonts w:ascii="Times New Roman" w:eastAsia="標楷體" w:hint="eastAsia"/>
                      <w:kern w:val="2"/>
                    </w:rPr>
                    <w:t>報名資料</w:t>
                  </w:r>
                </w:p>
              </w:txbxContent>
            </v:textbox>
          </v:shape>
        </w:pict>
      </w:r>
      <w:r w:rsidRPr="00D67678">
        <w:rPr>
          <w:rFonts w:ascii="標楷體" w:eastAsia="標楷體" w:hAnsi="標楷體"/>
          <w:b/>
          <w:bCs/>
          <w:noProof/>
          <w:color w:val="000000"/>
          <w:sz w:val="20"/>
          <w:u w:val="single"/>
        </w:rPr>
        <w:pict>
          <v:shape id="_x0000_s1340" type="#_x0000_t202" style="position:absolute;left:0;text-align:left;margin-left:234.7pt;margin-top:47.7pt;width:64.2pt;height:19.5pt;z-index:251649536" stroked="f">
            <v:textbox style="mso-next-textbox:#_x0000_s1340">
              <w:txbxContent>
                <w:p w:rsidR="00D03D1F" w:rsidRDefault="00D03D1F">
                  <w:pPr>
                    <w:pStyle w:val="Web"/>
                    <w:widowControl w:val="0"/>
                    <w:spacing w:before="0" w:beforeAutospacing="0" w:after="0" w:afterAutospacing="0" w:line="240" w:lineRule="exact"/>
                    <w:rPr>
                      <w:rFonts w:ascii="Times New Roman" w:eastAsia="標楷體"/>
                      <w:kern w:val="2"/>
                    </w:rPr>
                  </w:pPr>
                  <w:r>
                    <w:rPr>
                      <w:rFonts w:ascii="Times New Roman" w:eastAsia="標楷體" w:hint="eastAsia"/>
                      <w:kern w:val="2"/>
                    </w:rPr>
                    <w:t>確認存檔</w:t>
                  </w:r>
                </w:p>
              </w:txbxContent>
            </v:textbox>
          </v:shape>
        </w:pict>
      </w:r>
      <w:r w:rsidR="00EB0F08">
        <w:rPr>
          <w:rFonts w:ascii="標楷體" w:eastAsia="標楷體" w:hAnsi="標楷體" w:hint="eastAsia"/>
          <w:color w:val="000000"/>
        </w:rPr>
        <w:t>※</w:t>
      </w:r>
      <w:r w:rsidR="00C979AA">
        <w:rPr>
          <w:rFonts w:ascii="標楷體" w:eastAsia="標楷體" w:hAnsi="標楷體" w:hint="eastAsia"/>
          <w:color w:val="000000"/>
        </w:rPr>
        <w:t>報名資料確認傳送後，不得以任何理由要求更改考區、類科，輸入</w:t>
      </w:r>
      <w:r w:rsidR="00EB0F08">
        <w:rPr>
          <w:rFonts w:ascii="標楷體" w:eastAsia="標楷體" w:hAnsi="標楷體" w:hint="eastAsia"/>
          <w:color w:val="000000"/>
        </w:rPr>
        <w:t>各項資料時請謹慎小心。</w:t>
      </w:r>
    </w:p>
    <w:p w:rsidR="00EB0F08" w:rsidRDefault="00EB0F08">
      <w:pPr>
        <w:ind w:leftChars="2764" w:left="6634"/>
        <w:jc w:val="both"/>
        <w:rPr>
          <w:rFonts w:ascii="標楷體" w:eastAsia="標楷體" w:hAnsi="標楷體"/>
          <w:color w:val="000000"/>
        </w:rPr>
      </w:pPr>
    </w:p>
    <w:p w:rsidR="00EB0F08" w:rsidRPr="00CE2D83" w:rsidRDefault="00D67678" w:rsidP="00007097">
      <w:pPr>
        <w:spacing w:line="300" w:lineRule="exact"/>
        <w:ind w:leftChars="2764" w:left="6874" w:hangingChars="100" w:hanging="240"/>
        <w:jc w:val="both"/>
        <w:rPr>
          <w:rFonts w:ascii="標楷體" w:eastAsia="標楷體" w:hAnsi="標楷體"/>
          <w:b/>
        </w:rPr>
      </w:pPr>
      <w:r w:rsidRPr="00D67678">
        <w:rPr>
          <w:rFonts w:ascii="標楷體" w:eastAsia="標楷體" w:hAnsi="標楷體"/>
          <w:b/>
          <w:noProof/>
          <w:color w:val="000000"/>
          <w:szCs w:val="25"/>
        </w:rPr>
        <w:pict>
          <v:shape id="_x0000_s1327" type="#_x0000_t202" style="position:absolute;left:0;text-align:left;margin-left:91.8pt;margin-top:.1pt;width:229.5pt;height:170pt;z-index:251636224;mso-wrap-edited:f" wrapcoords="-106 0 -106 21600 21706 21600 21706 0 -106 0">
            <v:textbox style="mso-next-textbox:#_x0000_s1327">
              <w:txbxContent>
                <w:p w:rsidR="00D03D1F" w:rsidRPr="0027203B" w:rsidRDefault="00D03D1F" w:rsidP="00170997">
                  <w:pPr>
                    <w:snapToGrid w:val="0"/>
                    <w:spacing w:line="300" w:lineRule="exact"/>
                    <w:rPr>
                      <w:rFonts w:ascii="標楷體" w:eastAsia="標楷體" w:hAnsi="標楷體"/>
                      <w:color w:val="000000"/>
                    </w:rPr>
                  </w:pPr>
                  <w:r w:rsidRPr="00170997">
                    <w:rPr>
                      <w:rFonts w:ascii="標楷體" w:eastAsia="標楷體" w:hAnsi="標楷體" w:hint="eastAsia"/>
                      <w:color w:val="000000"/>
                    </w:rPr>
                    <w:t>列印網路報名</w:t>
                  </w:r>
                  <w:r w:rsidRPr="0027203B">
                    <w:rPr>
                      <w:rFonts w:ascii="標楷體" w:eastAsia="標楷體" w:hAnsi="標楷體" w:hint="eastAsia"/>
                      <w:color w:val="000000"/>
                    </w:rPr>
                    <w:t>表件</w:t>
                  </w:r>
                  <w:r w:rsidRPr="0027203B">
                    <w:rPr>
                      <w:rFonts w:ascii="標楷體" w:eastAsia="標楷體" w:hAnsi="標楷體" w:hint="eastAsia"/>
                      <w:bCs/>
                    </w:rPr>
                    <w:t>(</w:t>
                  </w:r>
                  <w:r w:rsidRPr="0027203B">
                    <w:rPr>
                      <w:rFonts w:ascii="標楷體" w:eastAsia="標楷體" w:hAnsi="標楷體" w:hint="eastAsia"/>
                      <w:bCs/>
                      <w:u w:val="single"/>
                    </w:rPr>
                    <w:t>單面列印</w:t>
                  </w:r>
                  <w:r w:rsidRPr="0027203B">
                    <w:rPr>
                      <w:rFonts w:ascii="標楷體" w:eastAsia="標楷體" w:hAnsi="標楷體" w:hint="eastAsia"/>
                      <w:bCs/>
                    </w:rPr>
                    <w:t>)</w:t>
                  </w:r>
                  <w:r w:rsidRPr="0027203B">
                    <w:rPr>
                      <w:rFonts w:ascii="標楷體" w:eastAsia="標楷體" w:hAnsi="標楷體" w:hint="eastAsia"/>
                      <w:color w:val="000000"/>
                    </w:rPr>
                    <w:t>及選擇繳費方式：</w:t>
                  </w:r>
                </w:p>
                <w:p w:rsidR="00D03D1F" w:rsidRPr="0027203B" w:rsidRDefault="00D03D1F" w:rsidP="003B5B1C">
                  <w:pPr>
                    <w:snapToGrid w:val="0"/>
                    <w:spacing w:beforeLines="20" w:line="240" w:lineRule="exact"/>
                    <w:rPr>
                      <w:rFonts w:ascii="標楷體" w:eastAsia="標楷體" w:hAnsi="標楷體"/>
                      <w:bCs/>
                    </w:rPr>
                  </w:pPr>
                  <w:r w:rsidRPr="0027203B">
                    <w:rPr>
                      <w:rFonts w:ascii="標楷體" w:eastAsia="標楷體" w:hAnsi="標楷體" w:hint="eastAsia"/>
                      <w:bCs/>
                    </w:rPr>
                    <w:t>1.報名專用信封封面</w:t>
                  </w:r>
                </w:p>
                <w:p w:rsidR="00D03D1F" w:rsidRPr="0027203B" w:rsidRDefault="00D03D1F" w:rsidP="00597AC5">
                  <w:pPr>
                    <w:snapToGrid w:val="0"/>
                    <w:spacing w:line="240" w:lineRule="exact"/>
                    <w:rPr>
                      <w:rFonts w:ascii="標楷體" w:eastAsia="標楷體" w:hAnsi="標楷體"/>
                      <w:bCs/>
                    </w:rPr>
                  </w:pPr>
                  <w:r w:rsidRPr="0027203B">
                    <w:rPr>
                      <w:rFonts w:ascii="標楷體" w:eastAsia="標楷體" w:hAnsi="標楷體" w:hint="eastAsia"/>
                      <w:bCs/>
                    </w:rPr>
                    <w:t>2.報名履歷表</w:t>
                  </w:r>
                </w:p>
                <w:p w:rsidR="00D03D1F" w:rsidRPr="0027203B" w:rsidRDefault="00D03D1F" w:rsidP="00597AC5">
                  <w:pPr>
                    <w:snapToGrid w:val="0"/>
                    <w:spacing w:line="240" w:lineRule="exact"/>
                    <w:rPr>
                      <w:rFonts w:ascii="標楷體" w:eastAsia="標楷體" w:hAnsi="標楷體"/>
                      <w:bCs/>
                    </w:rPr>
                  </w:pPr>
                  <w:r w:rsidRPr="0027203B">
                    <w:rPr>
                      <w:rFonts w:ascii="標楷體" w:eastAsia="標楷體" w:hAnsi="標楷體" w:hint="eastAsia"/>
                      <w:bCs/>
                    </w:rPr>
                    <w:t>3.暫准報名申請表</w:t>
                  </w:r>
                </w:p>
                <w:p w:rsidR="00D03D1F" w:rsidRPr="0027203B" w:rsidRDefault="00D03D1F" w:rsidP="00D47A26">
                  <w:pPr>
                    <w:pStyle w:val="Web"/>
                    <w:widowControl w:val="0"/>
                    <w:snapToGrid w:val="0"/>
                    <w:spacing w:before="0" w:beforeAutospacing="0" w:after="0" w:afterAutospacing="0" w:line="240" w:lineRule="exact"/>
                    <w:rPr>
                      <w:rFonts w:ascii="標楷體" w:eastAsia="標楷體" w:hAnsi="標楷體"/>
                      <w:kern w:val="2"/>
                    </w:rPr>
                  </w:pPr>
                  <w:r w:rsidRPr="0027203B">
                    <w:rPr>
                      <w:rFonts w:ascii="標楷體" w:eastAsia="標楷體" w:hAnsi="標楷體" w:hint="eastAsia"/>
                      <w:kern w:val="2"/>
                    </w:rPr>
                    <w:t>4.選擇繳費方式：</w:t>
                  </w:r>
                </w:p>
                <w:p w:rsidR="00D03D1F" w:rsidRPr="00170997" w:rsidRDefault="00D03D1F" w:rsidP="003B5B1C">
                  <w:pPr>
                    <w:snapToGrid w:val="0"/>
                    <w:spacing w:beforeLines="20" w:line="240" w:lineRule="exact"/>
                    <w:ind w:leftChars="50" w:left="566" w:hangingChars="186" w:hanging="446"/>
                    <w:rPr>
                      <w:rFonts w:ascii="標楷體" w:eastAsia="標楷體" w:hAnsi="標楷體"/>
                      <w:bCs/>
                    </w:rPr>
                  </w:pPr>
                  <w:r w:rsidRPr="00170997">
                    <w:rPr>
                      <w:rFonts w:ascii="標楷體" w:eastAsia="標楷體" w:hAnsi="標楷體" w:hint="eastAsia"/>
                      <w:bCs/>
                    </w:rPr>
                    <w:t>(1) 自行列印繳款單，前往便利商店、郵局、全國農漁會信用部或銀行繳款或ATM轉帳</w:t>
                  </w:r>
                </w:p>
                <w:p w:rsidR="00D03D1F" w:rsidRPr="00170997" w:rsidRDefault="00D03D1F" w:rsidP="00D365B3">
                  <w:pPr>
                    <w:snapToGrid w:val="0"/>
                    <w:spacing w:before="20" w:line="240" w:lineRule="exact"/>
                    <w:ind w:leftChars="50" w:left="480" w:hangingChars="150" w:hanging="360"/>
                    <w:rPr>
                      <w:rFonts w:ascii="標楷體" w:eastAsia="標楷體" w:hAnsi="標楷體"/>
                      <w:bCs/>
                    </w:rPr>
                  </w:pPr>
                  <w:r w:rsidRPr="00170997">
                    <w:rPr>
                      <w:rFonts w:ascii="標楷體" w:eastAsia="標楷體" w:hAnsi="標楷體" w:hint="eastAsia"/>
                      <w:bCs/>
                    </w:rPr>
                    <w:t>(2) 網路信用卡線上繳款</w:t>
                  </w:r>
                </w:p>
                <w:p w:rsidR="00D03D1F" w:rsidRPr="00170997" w:rsidRDefault="00D03D1F" w:rsidP="00D365B3">
                  <w:pPr>
                    <w:snapToGrid w:val="0"/>
                    <w:spacing w:before="20" w:line="240" w:lineRule="exact"/>
                    <w:ind w:leftChars="50" w:left="240" w:hangingChars="50" w:hanging="120"/>
                    <w:rPr>
                      <w:rFonts w:ascii="標楷體" w:eastAsia="標楷體" w:hAnsi="標楷體"/>
                      <w:b/>
                      <w:bCs/>
                    </w:rPr>
                  </w:pPr>
                  <w:r w:rsidRPr="00170997">
                    <w:rPr>
                      <w:rFonts w:ascii="標楷體" w:eastAsia="標楷體" w:hAnsi="標楷體" w:hint="eastAsia"/>
                      <w:bCs/>
                    </w:rPr>
                    <w:t xml:space="preserve">(3) </w:t>
                  </w:r>
                  <w:r w:rsidRPr="00170997">
                    <w:rPr>
                      <w:rFonts w:ascii="標楷體" w:eastAsia="標楷體" w:hAnsi="標楷體"/>
                      <w:bCs/>
                    </w:rPr>
                    <w:t>WebATM</w:t>
                  </w:r>
                  <w:r w:rsidRPr="00170997">
                    <w:rPr>
                      <w:rFonts w:ascii="標楷體" w:eastAsia="標楷體" w:hAnsi="標楷體" w:hint="eastAsia"/>
                      <w:bCs/>
                    </w:rPr>
                    <w:t>（全國繳費網）線上繳款</w:t>
                  </w:r>
                  <w:r w:rsidRPr="00170997">
                    <w:rPr>
                      <w:rFonts w:ascii="標楷體" w:eastAsia="標楷體" w:hAnsi="標楷體" w:hint="eastAsia"/>
                      <w:b/>
                      <w:bCs/>
                    </w:rPr>
                    <w:t xml:space="preserve"> </w:t>
                  </w:r>
                </w:p>
              </w:txbxContent>
            </v:textbox>
          </v:shape>
        </w:pict>
      </w:r>
      <w:r w:rsidR="00EB0F08">
        <w:rPr>
          <w:rFonts w:ascii="標楷體" w:eastAsia="標楷體" w:hAnsi="標楷體" w:hint="eastAsia"/>
          <w:b/>
          <w:color w:val="000000"/>
          <w:szCs w:val="25"/>
        </w:rPr>
        <w:t>※</w:t>
      </w:r>
      <w:r w:rsidR="00EB0F08">
        <w:rPr>
          <w:rFonts w:ascii="標楷體" w:eastAsia="標楷體" w:hAnsi="標楷體" w:hint="eastAsia"/>
          <w:color w:val="000000"/>
        </w:rPr>
        <w:t>確定列印之報名表件各欄均已填註，如有系統未自動下載資料之欄位，務請應考人依應考須知說明自行填</w:t>
      </w:r>
      <w:r w:rsidR="00EB0F08" w:rsidRPr="0027203B">
        <w:rPr>
          <w:rFonts w:ascii="標楷體" w:eastAsia="標楷體" w:hAnsi="標楷體" w:hint="eastAsia"/>
          <w:color w:val="000000"/>
        </w:rPr>
        <w:t>寫，</w:t>
      </w:r>
      <w:r w:rsidR="00EB0F08" w:rsidRPr="0027203B">
        <w:rPr>
          <w:rFonts w:ascii="標楷體" w:eastAsia="標楷體" w:hAnsi="標楷體"/>
          <w:color w:val="000000"/>
        </w:rPr>
        <w:t>報名</w:t>
      </w:r>
      <w:r w:rsidR="00EB0F08" w:rsidRPr="0027203B">
        <w:rPr>
          <w:rFonts w:ascii="標楷體" w:eastAsia="標楷體" w:hAnsi="標楷體" w:hint="eastAsia"/>
          <w:color w:val="000000"/>
        </w:rPr>
        <w:t>履歷表</w:t>
      </w:r>
      <w:r w:rsidR="00EB0F08" w:rsidRPr="0027203B">
        <w:rPr>
          <w:rFonts w:ascii="標楷體" w:eastAsia="標楷體" w:hAnsi="標楷體"/>
          <w:color w:val="000000"/>
        </w:rPr>
        <w:t>請貼妥</w:t>
      </w:r>
      <w:r w:rsidR="005B63A3" w:rsidRPr="0027203B">
        <w:rPr>
          <w:rFonts w:ascii="標楷體" w:eastAsia="標楷體" w:hAnsi="標楷體" w:hint="eastAsia"/>
          <w:color w:val="000000"/>
        </w:rPr>
        <w:t>國民</w:t>
      </w:r>
      <w:r w:rsidR="00EB0F08" w:rsidRPr="0027203B">
        <w:rPr>
          <w:rFonts w:ascii="標楷體" w:eastAsia="標楷體" w:hAnsi="標楷體" w:hint="eastAsia"/>
          <w:color w:val="000000"/>
        </w:rPr>
        <w:t>身分證</w:t>
      </w:r>
      <w:r w:rsidR="00C93D38" w:rsidRPr="0027203B">
        <w:rPr>
          <w:rFonts w:ascii="標楷體" w:eastAsia="標楷體" w:hAnsi="標楷體" w:hint="eastAsia"/>
          <w:color w:val="000000"/>
        </w:rPr>
        <w:t>正、背面影本</w:t>
      </w:r>
      <w:r w:rsidR="00EB0F08" w:rsidRPr="0027203B">
        <w:rPr>
          <w:rFonts w:ascii="標楷體" w:eastAsia="標楷體" w:hAnsi="標楷體" w:hint="eastAsia"/>
          <w:color w:val="000000"/>
        </w:rPr>
        <w:t>、</w:t>
      </w:r>
      <w:r w:rsidR="000C3BA8" w:rsidRPr="0027203B">
        <w:rPr>
          <w:rFonts w:ascii="標楷體" w:eastAsia="標楷體" w:hAnsi="標楷體" w:hint="eastAsia"/>
          <w:color w:val="000000"/>
        </w:rPr>
        <w:t>１</w:t>
      </w:r>
      <w:r w:rsidR="00EB0F08" w:rsidRPr="0027203B">
        <w:rPr>
          <w:rFonts w:ascii="標楷體" w:eastAsia="標楷體" w:hAnsi="標楷體"/>
          <w:color w:val="000000"/>
        </w:rPr>
        <w:t>吋</w:t>
      </w:r>
      <w:r w:rsidR="00EB0F08" w:rsidRPr="0027203B">
        <w:rPr>
          <w:rFonts w:ascii="標楷體" w:eastAsia="標楷體" w:hAnsi="標楷體" w:hint="eastAsia"/>
          <w:color w:val="000000"/>
        </w:rPr>
        <w:t>相片</w:t>
      </w:r>
      <w:r w:rsidR="00EB0F08" w:rsidRPr="0027203B">
        <w:rPr>
          <w:rFonts w:ascii="標楷體" w:eastAsia="標楷體" w:hAnsi="標楷體"/>
          <w:color w:val="000000"/>
        </w:rPr>
        <w:t>，並</w:t>
      </w:r>
      <w:r w:rsidR="00444DFE" w:rsidRPr="0027203B">
        <w:rPr>
          <w:rFonts w:ascii="標楷體" w:eastAsia="標楷體" w:hAnsi="標楷體" w:hint="eastAsia"/>
          <w:color w:val="000000"/>
        </w:rPr>
        <w:t>將繳款證明</w:t>
      </w:r>
      <w:r w:rsidR="00007097" w:rsidRPr="0027203B">
        <w:rPr>
          <w:rFonts w:ascii="標楷體" w:eastAsia="標楷體" w:hAnsi="標楷體" w:hint="eastAsia"/>
        </w:rPr>
        <w:t>黏貼於報名履歷表背面</w:t>
      </w:r>
      <w:r w:rsidR="00564946" w:rsidRPr="0027203B">
        <w:rPr>
          <w:rFonts w:ascii="標楷體" w:eastAsia="標楷體" w:hAnsi="標楷體" w:hint="eastAsia"/>
        </w:rPr>
        <w:t>；申請</w:t>
      </w:r>
      <w:r w:rsidR="00C63CA2" w:rsidRPr="0027203B">
        <w:rPr>
          <w:rFonts w:ascii="標楷體" w:eastAsia="標楷體" w:hAnsi="標楷體" w:hint="eastAsia"/>
        </w:rPr>
        <w:t>暫准報名</w:t>
      </w:r>
      <w:r w:rsidR="00564946" w:rsidRPr="0027203B">
        <w:rPr>
          <w:rFonts w:ascii="標楷體" w:eastAsia="標楷體" w:hAnsi="標楷體" w:hint="eastAsia"/>
        </w:rPr>
        <w:t>者，</w:t>
      </w:r>
      <w:r w:rsidR="00D91253" w:rsidRPr="0027203B">
        <w:rPr>
          <w:rFonts w:ascii="標楷體" w:eastAsia="標楷體" w:hAnsi="標楷體" w:hint="eastAsia"/>
        </w:rPr>
        <w:t>另須</w:t>
      </w:r>
      <w:r w:rsidR="00564946" w:rsidRPr="0027203B">
        <w:rPr>
          <w:rFonts w:ascii="標楷體" w:eastAsia="標楷體" w:hAnsi="標楷體" w:hint="eastAsia"/>
        </w:rPr>
        <w:t>將</w:t>
      </w:r>
      <w:r w:rsidR="001549F9" w:rsidRPr="0027203B">
        <w:rPr>
          <w:rFonts w:ascii="標楷體" w:eastAsia="標楷體" w:hAnsi="標楷體" w:hint="eastAsia"/>
        </w:rPr>
        <w:t>學生證正、反面影本黏貼於</w:t>
      </w:r>
      <w:r w:rsidR="00D91253" w:rsidRPr="0027203B">
        <w:rPr>
          <w:rFonts w:ascii="標楷體" w:eastAsia="標楷體" w:hAnsi="標楷體" w:hint="eastAsia"/>
        </w:rPr>
        <w:t>報名履歷表背面</w:t>
      </w:r>
      <w:r w:rsidR="001549F9" w:rsidRPr="0027203B">
        <w:rPr>
          <w:rFonts w:ascii="標楷體" w:eastAsia="標楷體" w:hAnsi="標楷體" w:hint="eastAsia"/>
        </w:rPr>
        <w:t>。</w:t>
      </w:r>
    </w:p>
    <w:p w:rsidR="00EB0F08" w:rsidRDefault="00D67678">
      <w:pPr>
        <w:ind w:leftChars="2764" w:left="6634"/>
        <w:rPr>
          <w:rFonts w:ascii="標楷體" w:eastAsia="標楷體" w:hAnsi="標楷體"/>
          <w:b/>
          <w:color w:val="000000"/>
          <w:szCs w:val="25"/>
        </w:rPr>
      </w:pPr>
      <w:r>
        <w:rPr>
          <w:rFonts w:ascii="標楷體" w:eastAsia="標楷體" w:hAnsi="標楷體"/>
          <w:b/>
          <w:noProof/>
          <w:color w:val="000000"/>
          <w:szCs w:val="25"/>
        </w:rPr>
        <w:pict>
          <v:shape id="_x0000_s1328" type="#_x0000_t67" style="position:absolute;left:0;text-align:left;margin-left:204.75pt;margin-top:13.4pt;width:18pt;height:20.3pt;z-index:251637248" fillcolor="silver">
            <v:textbox style="layout-flow:vertical-ideographic"/>
          </v:shape>
        </w:pict>
      </w:r>
    </w:p>
    <w:p w:rsidR="0060649D" w:rsidRDefault="0060649D">
      <w:pPr>
        <w:spacing w:line="300" w:lineRule="exact"/>
        <w:ind w:leftChars="2764" w:left="6886" w:hangingChars="105" w:hanging="252"/>
        <w:rPr>
          <w:rFonts w:ascii="標楷體" w:eastAsia="標楷體" w:hAnsi="標楷體"/>
          <w:b/>
          <w:color w:val="000000"/>
          <w:szCs w:val="25"/>
        </w:rPr>
      </w:pPr>
    </w:p>
    <w:p w:rsidR="0060649D" w:rsidRPr="0027203B" w:rsidRDefault="00D67678" w:rsidP="00741AAE">
      <w:pPr>
        <w:spacing w:line="300" w:lineRule="exact"/>
        <w:ind w:leftChars="2764" w:left="6886" w:hangingChars="105" w:hanging="252"/>
        <w:rPr>
          <w:rFonts w:ascii="標楷體" w:eastAsia="標楷體" w:hAnsi="標楷體"/>
          <w:color w:val="000000" w:themeColor="text1"/>
          <w:spacing w:val="16"/>
          <w:sz w:val="26"/>
          <w:szCs w:val="26"/>
        </w:rPr>
      </w:pPr>
      <w:r w:rsidRPr="00D67678">
        <w:rPr>
          <w:rFonts w:ascii="標楷體" w:eastAsia="標楷體" w:hAnsi="標楷體"/>
          <w:noProof/>
          <w:color w:val="000000" w:themeColor="text1"/>
          <w:szCs w:val="25"/>
        </w:rPr>
        <w:pict>
          <v:shapetype id="_x0000_t116" coordsize="21600,21600" o:spt="116" path="m3475,qx,10800,3475,21600l18125,21600qx21600,10800,18125,xe">
            <v:stroke joinstyle="miter"/>
            <v:path gradientshapeok="t" o:connecttype="rect" textboxrect="1018,3163,20582,18437"/>
          </v:shapetype>
          <v:shape id="_x0000_s1329" type="#_x0000_t116" style="position:absolute;left:0;text-align:left;margin-left:109.8pt;margin-top:3.95pt;width:197.15pt;height:111pt;z-index:251638272">
            <v:textbox style="mso-next-textbox:#_x0000_s1329" inset="1.5mm,.3mm,1.5mm,.3mm">
              <w:txbxContent>
                <w:p w:rsidR="00D03D1F" w:rsidRPr="00E23148" w:rsidRDefault="00D03D1F" w:rsidP="00B02A29">
                  <w:pPr>
                    <w:spacing w:line="260" w:lineRule="exact"/>
                    <w:jc w:val="both"/>
                  </w:pPr>
                  <w:r>
                    <w:rPr>
                      <w:rFonts w:eastAsia="標楷體" w:hint="eastAsia"/>
                      <w:color w:val="000000"/>
                    </w:rPr>
                    <w:t>請</w:t>
                  </w:r>
                  <w:r>
                    <w:rPr>
                      <w:rFonts w:eastAsia="標楷體"/>
                      <w:color w:val="000000"/>
                    </w:rPr>
                    <w:t>將報名表件連</w:t>
                  </w:r>
                  <w:r w:rsidRPr="0027203B">
                    <w:rPr>
                      <w:rFonts w:eastAsia="標楷體"/>
                      <w:color w:val="000000"/>
                    </w:rPr>
                    <w:t>同「</w:t>
                  </w:r>
                  <w:r w:rsidRPr="0027203B">
                    <w:rPr>
                      <w:rFonts w:eastAsia="標楷體" w:hint="eastAsia"/>
                      <w:bCs/>
                      <w:color w:val="000000"/>
                    </w:rPr>
                    <w:t>應繳應考資格證明文件</w:t>
                  </w:r>
                  <w:r w:rsidRPr="0027203B">
                    <w:rPr>
                      <w:rFonts w:eastAsia="標楷體"/>
                      <w:bCs/>
                      <w:color w:val="000000"/>
                    </w:rPr>
                    <w:t>」</w:t>
                  </w:r>
                  <w:r w:rsidRPr="0027203B">
                    <w:rPr>
                      <w:rFonts w:eastAsia="標楷體"/>
                      <w:color w:val="000000"/>
                    </w:rPr>
                    <w:t>裝入</w:t>
                  </w:r>
                  <w:r w:rsidRPr="0027203B">
                    <w:rPr>
                      <w:rFonts w:ascii="標楷體" w:eastAsia="標楷體" w:hAnsi="標楷體" w:hint="eastAsia"/>
                      <w:color w:val="000000"/>
                    </w:rPr>
                    <w:t>B4</w:t>
                  </w:r>
                  <w:r w:rsidRPr="0027203B">
                    <w:rPr>
                      <w:rFonts w:eastAsia="標楷體" w:hint="eastAsia"/>
                      <w:color w:val="000000"/>
                    </w:rPr>
                    <w:t>大型標準</w:t>
                  </w:r>
                  <w:r w:rsidRPr="0027203B">
                    <w:rPr>
                      <w:rFonts w:eastAsia="標楷體"/>
                      <w:color w:val="000000"/>
                    </w:rPr>
                    <w:t>信封，</w:t>
                  </w:r>
                  <w:r w:rsidRPr="0027203B">
                    <w:rPr>
                      <w:rFonts w:eastAsia="標楷體" w:hint="eastAsia"/>
                      <w:color w:val="000000"/>
                    </w:rPr>
                    <w:t>並</w:t>
                  </w:r>
                  <w:r w:rsidRPr="0027203B">
                    <w:rPr>
                      <w:rFonts w:eastAsia="標楷體"/>
                      <w:color w:val="000000"/>
                    </w:rPr>
                    <w:t>於</w:t>
                  </w:r>
                  <w:r w:rsidRPr="0027203B">
                    <w:rPr>
                      <w:rFonts w:eastAsia="標楷體" w:hint="eastAsia"/>
                      <w:color w:val="000000"/>
                      <w:szCs w:val="25"/>
                    </w:rPr>
                    <w:t>10</w:t>
                  </w:r>
                  <w:r>
                    <w:rPr>
                      <w:rFonts w:eastAsia="標楷體" w:hint="eastAsia"/>
                      <w:color w:val="000000"/>
                      <w:szCs w:val="25"/>
                    </w:rPr>
                    <w:t>6</w:t>
                  </w:r>
                  <w:r w:rsidRPr="0027203B">
                    <w:rPr>
                      <w:rFonts w:eastAsia="標楷體" w:hint="eastAsia"/>
                      <w:color w:val="000000"/>
                      <w:szCs w:val="25"/>
                    </w:rPr>
                    <w:t>年</w:t>
                  </w:r>
                  <w:r w:rsidRPr="0027203B">
                    <w:rPr>
                      <w:rFonts w:eastAsia="標楷體" w:hint="eastAsia"/>
                      <w:color w:val="000000"/>
                      <w:szCs w:val="25"/>
                    </w:rPr>
                    <w:t>11</w:t>
                  </w:r>
                  <w:r w:rsidRPr="0027203B">
                    <w:rPr>
                      <w:rFonts w:eastAsia="標楷體"/>
                      <w:color w:val="000000"/>
                      <w:szCs w:val="25"/>
                    </w:rPr>
                    <w:t>月</w:t>
                  </w:r>
                  <w:r>
                    <w:rPr>
                      <w:rFonts w:eastAsia="標楷體" w:hint="eastAsia"/>
                      <w:color w:val="000000"/>
                      <w:szCs w:val="25"/>
                    </w:rPr>
                    <w:t>3</w:t>
                  </w:r>
                  <w:r w:rsidRPr="0027203B">
                    <w:rPr>
                      <w:rFonts w:eastAsia="標楷體"/>
                      <w:color w:val="000000"/>
                      <w:szCs w:val="25"/>
                    </w:rPr>
                    <w:t>日</w:t>
                  </w:r>
                  <w:r w:rsidRPr="0027203B">
                    <w:rPr>
                      <w:rFonts w:eastAsia="標楷體" w:hint="eastAsia"/>
                      <w:color w:val="000000"/>
                      <w:szCs w:val="25"/>
                    </w:rPr>
                    <w:t>前</w:t>
                  </w:r>
                  <w:r w:rsidRPr="0027203B">
                    <w:rPr>
                      <w:rFonts w:ascii="標楷體" w:eastAsia="標楷體" w:hAnsi="標楷體" w:hint="eastAsia"/>
                      <w:bCs/>
                      <w:color w:val="000000"/>
                      <w:sz w:val="28"/>
                      <w:szCs w:val="26"/>
                    </w:rPr>
                    <w:t>（</w:t>
                  </w:r>
                  <w:r w:rsidRPr="0027203B">
                    <w:rPr>
                      <w:rFonts w:eastAsia="標楷體" w:hint="eastAsia"/>
                      <w:color w:val="000000"/>
                      <w:szCs w:val="25"/>
                    </w:rPr>
                    <w:t>含當日，郵戳為憑），</w:t>
                  </w:r>
                  <w:r w:rsidRPr="0027203B">
                    <w:rPr>
                      <w:rFonts w:eastAsia="標楷體"/>
                      <w:color w:val="000000"/>
                      <w:szCs w:val="25"/>
                    </w:rPr>
                    <w:t>以掛號郵寄</w:t>
                  </w:r>
                  <w:r w:rsidRPr="0027203B">
                    <w:rPr>
                      <w:rFonts w:eastAsia="標楷體"/>
                      <w:bCs/>
                      <w:color w:val="000000"/>
                      <w:szCs w:val="25"/>
                    </w:rPr>
                    <w:t>至</w:t>
                  </w:r>
                  <w:r w:rsidRPr="0027203B">
                    <w:rPr>
                      <w:rFonts w:eastAsia="標楷體" w:hint="eastAsia"/>
                      <w:bCs/>
                      <w:color w:val="000000"/>
                      <w:szCs w:val="25"/>
                    </w:rPr>
                    <w:t>考選部專技考試</w:t>
                  </w:r>
                  <w:r>
                    <w:rPr>
                      <w:rFonts w:eastAsia="標楷體" w:hint="eastAsia"/>
                      <w:bCs/>
                      <w:color w:val="000000"/>
                      <w:szCs w:val="25"/>
                    </w:rPr>
                    <w:t>司第四科</w:t>
                  </w:r>
                  <w:r>
                    <w:rPr>
                      <w:rFonts w:eastAsia="標楷體"/>
                      <w:bCs/>
                      <w:color w:val="000000"/>
                      <w:szCs w:val="25"/>
                    </w:rPr>
                    <w:t>。</w:t>
                  </w:r>
                </w:p>
              </w:txbxContent>
            </v:textbox>
          </v:shape>
        </w:pict>
      </w:r>
      <w:r w:rsidR="0060649D" w:rsidRPr="0027203B">
        <w:rPr>
          <w:rFonts w:ascii="標楷體" w:eastAsia="標楷體" w:hAnsi="標楷體" w:hint="eastAsia"/>
          <w:color w:val="000000" w:themeColor="text1"/>
          <w:szCs w:val="25"/>
        </w:rPr>
        <w:t>※</w:t>
      </w:r>
      <w:r w:rsidR="0060649D" w:rsidRPr="0027203B">
        <w:rPr>
          <w:rFonts w:ascii="標楷體" w:eastAsia="標楷體" w:hAnsi="標楷體" w:hint="eastAsia"/>
          <w:color w:val="000000" w:themeColor="text1"/>
          <w:spacing w:val="16"/>
          <w:sz w:val="26"/>
          <w:szCs w:val="26"/>
        </w:rPr>
        <w:t>郵寄報名表件，完成網路報名程序。</w:t>
      </w:r>
    </w:p>
    <w:p w:rsidR="00EB0F08" w:rsidRDefault="00EB0F08">
      <w:pPr>
        <w:spacing w:line="300" w:lineRule="exact"/>
        <w:ind w:leftChars="2764" w:left="6886" w:hangingChars="105" w:hanging="252"/>
        <w:rPr>
          <w:rFonts w:ascii="標楷體" w:eastAsia="標楷體" w:hAnsi="標楷體"/>
          <w:b/>
          <w:color w:val="000000"/>
          <w:szCs w:val="25"/>
        </w:rPr>
      </w:pPr>
    </w:p>
    <w:p w:rsidR="00EB0F08" w:rsidRDefault="00EB0F08">
      <w:pPr>
        <w:spacing w:line="300" w:lineRule="exact"/>
        <w:ind w:leftChars="2877" w:left="7212" w:hangingChars="105" w:hanging="307"/>
        <w:rPr>
          <w:rFonts w:ascii="標楷體" w:eastAsia="標楷體" w:hAnsi="標楷體"/>
          <w:b/>
          <w:color w:val="000000"/>
          <w:spacing w:val="16"/>
          <w:sz w:val="26"/>
          <w:szCs w:val="26"/>
        </w:rPr>
      </w:pPr>
    </w:p>
    <w:p w:rsidR="00EB0F08" w:rsidRDefault="00EB0F08">
      <w:pPr>
        <w:spacing w:line="300" w:lineRule="exact"/>
        <w:ind w:leftChars="2764" w:left="6897" w:hangingChars="105" w:hanging="263"/>
        <w:jc w:val="both"/>
        <w:rPr>
          <w:rFonts w:ascii="標楷體" w:eastAsia="標楷體" w:hAnsi="標楷體"/>
          <w:bCs/>
          <w:color w:val="000000"/>
          <w:sz w:val="25"/>
          <w:szCs w:val="25"/>
        </w:rPr>
      </w:pPr>
    </w:p>
    <w:p w:rsidR="00EB0F08" w:rsidRDefault="00EB0F08">
      <w:pPr>
        <w:spacing w:line="300" w:lineRule="exact"/>
        <w:ind w:leftChars="2764" w:left="6897" w:hangingChars="105" w:hanging="263"/>
        <w:jc w:val="both"/>
        <w:rPr>
          <w:rFonts w:ascii="標楷體" w:eastAsia="標楷體" w:hAnsi="標楷體"/>
          <w:bCs/>
          <w:color w:val="000000"/>
          <w:sz w:val="25"/>
          <w:szCs w:val="25"/>
        </w:rPr>
      </w:pPr>
    </w:p>
    <w:p w:rsidR="00EB0F08" w:rsidRDefault="00EB0F08">
      <w:pPr>
        <w:spacing w:line="300" w:lineRule="exact"/>
        <w:ind w:leftChars="2764" w:left="6897" w:hangingChars="105" w:hanging="263"/>
        <w:jc w:val="both"/>
        <w:rPr>
          <w:rFonts w:ascii="標楷體" w:eastAsia="標楷體" w:hAnsi="標楷體"/>
          <w:bCs/>
          <w:color w:val="000000"/>
          <w:sz w:val="25"/>
          <w:szCs w:val="25"/>
        </w:rPr>
      </w:pPr>
    </w:p>
    <w:p w:rsidR="00EB0F08" w:rsidRDefault="00EB0F08">
      <w:pPr>
        <w:spacing w:line="300" w:lineRule="exact"/>
        <w:ind w:leftChars="2764" w:left="6897" w:hangingChars="105" w:hanging="263"/>
        <w:jc w:val="both"/>
        <w:rPr>
          <w:rFonts w:ascii="標楷體" w:eastAsia="標楷體" w:hAnsi="標楷體"/>
          <w:bCs/>
          <w:color w:val="000000"/>
          <w:sz w:val="25"/>
          <w:szCs w:val="25"/>
        </w:rPr>
      </w:pPr>
    </w:p>
    <w:p w:rsidR="00EB0F08" w:rsidRDefault="00D67678">
      <w:pPr>
        <w:spacing w:line="300" w:lineRule="exact"/>
        <w:ind w:leftChars="2764" w:left="6897" w:hangingChars="105" w:hanging="263"/>
        <w:jc w:val="both"/>
        <w:rPr>
          <w:rFonts w:ascii="標楷體" w:eastAsia="標楷體" w:hAnsi="標楷體"/>
          <w:bCs/>
          <w:color w:val="000000"/>
          <w:sz w:val="25"/>
          <w:szCs w:val="25"/>
        </w:rPr>
      </w:pPr>
      <w:r>
        <w:rPr>
          <w:rFonts w:ascii="標楷體" w:eastAsia="標楷體" w:hAnsi="標楷體"/>
          <w:bCs/>
          <w:noProof/>
          <w:color w:val="000000"/>
          <w:sz w:val="25"/>
          <w:szCs w:val="25"/>
        </w:rPr>
        <w:pict>
          <v:shape id="_x0000_s1338" type="#_x0000_t202" style="position:absolute;left:0;text-align:left;margin-left:3.85pt;margin-top:8.7pt;width:468.65pt;height:53.85pt;z-index:251647488" strokeweight=".25pt">
            <v:stroke dashstyle="1 1" endcap="round"/>
            <v:textbox style="mso-next-textbox:#_x0000_s1338">
              <w:txbxContent>
                <w:p w:rsidR="00D03D1F" w:rsidRPr="0027203B" w:rsidRDefault="00D03D1F" w:rsidP="008B6725">
                  <w:pPr>
                    <w:numPr>
                      <w:ilvl w:val="0"/>
                      <w:numId w:val="16"/>
                    </w:numPr>
                    <w:spacing w:line="380" w:lineRule="exact"/>
                    <w:jc w:val="both"/>
                    <w:rPr>
                      <w:spacing w:val="20"/>
                    </w:rPr>
                  </w:pPr>
                  <w:r w:rsidRPr="0027203B">
                    <w:rPr>
                      <w:rFonts w:ascii="標楷體" w:eastAsia="標楷體" w:hAnsi="標楷體" w:hint="eastAsia"/>
                      <w:bCs/>
                      <w:color w:val="000000"/>
                      <w:spacing w:val="20"/>
                      <w:sz w:val="30"/>
                      <w:szCs w:val="30"/>
                    </w:rPr>
                    <w:t>網路報名完成後，務必列印報名表件，繳費後請於期限內以掛號郵寄至考選部專技考試司第四科。</w:t>
                  </w:r>
                </w:p>
              </w:txbxContent>
            </v:textbox>
          </v:shape>
        </w:pict>
      </w:r>
    </w:p>
    <w:p w:rsidR="00EB0F08" w:rsidRDefault="00EB0F08">
      <w:pPr>
        <w:spacing w:line="300" w:lineRule="exact"/>
        <w:ind w:leftChars="2764" w:left="6897" w:hangingChars="105" w:hanging="263"/>
        <w:jc w:val="both"/>
        <w:rPr>
          <w:rFonts w:ascii="標楷體" w:eastAsia="標楷體" w:hAnsi="標楷體"/>
          <w:bCs/>
          <w:color w:val="000000"/>
          <w:sz w:val="25"/>
          <w:szCs w:val="25"/>
        </w:rPr>
      </w:pPr>
    </w:p>
    <w:p w:rsidR="00EB0F08" w:rsidRDefault="00EB0F08">
      <w:pPr>
        <w:spacing w:line="300" w:lineRule="exact"/>
        <w:ind w:leftChars="2764" w:left="6897" w:hangingChars="105" w:hanging="263"/>
        <w:jc w:val="both"/>
        <w:rPr>
          <w:rFonts w:ascii="標楷體" w:eastAsia="標楷體" w:hAnsi="標楷體"/>
          <w:bCs/>
          <w:color w:val="000000"/>
          <w:sz w:val="25"/>
          <w:szCs w:val="25"/>
        </w:rPr>
      </w:pPr>
    </w:p>
    <w:p w:rsidR="00EB0F08" w:rsidRDefault="00EB0F08">
      <w:pPr>
        <w:spacing w:line="320" w:lineRule="exact"/>
        <w:jc w:val="center"/>
        <w:rPr>
          <w:rFonts w:ascii="標楷體" w:eastAsia="標楷體" w:hAnsi="標楷體"/>
          <w:color w:val="000000"/>
        </w:rPr>
        <w:sectPr w:rsidR="00EB0F08" w:rsidSect="00655F31">
          <w:headerReference w:type="default" r:id="rId73"/>
          <w:footerReference w:type="even" r:id="rId74"/>
          <w:footerReference w:type="default" r:id="rId75"/>
          <w:headerReference w:type="first" r:id="rId76"/>
          <w:footerReference w:type="first" r:id="rId77"/>
          <w:pgSz w:w="11906" w:h="16838"/>
          <w:pgMar w:top="737" w:right="1134" w:bottom="737" w:left="1134" w:header="851" w:footer="737" w:gutter="0"/>
          <w:pgNumType w:start="25"/>
          <w:cols w:space="425"/>
          <w:docGrid w:type="linesAndChars" w:linePitch="360"/>
        </w:sectPr>
      </w:pPr>
    </w:p>
    <w:p w:rsidR="00EB0F08" w:rsidRDefault="00D67678">
      <w:pPr>
        <w:spacing w:line="40" w:lineRule="exact"/>
        <w:jc w:val="both"/>
        <w:rPr>
          <w:rFonts w:ascii="標楷體" w:eastAsia="標楷體" w:hAnsi="標楷體"/>
          <w:color w:val="000000"/>
        </w:rPr>
      </w:pPr>
      <w:r w:rsidRPr="00D67678">
        <w:rPr>
          <w:rFonts w:ascii="標楷體" w:eastAsia="標楷體" w:hAnsi="標楷體"/>
          <w:b/>
          <w:bCs/>
          <w:noProof/>
          <w:color w:val="000000"/>
          <w:sz w:val="28"/>
        </w:rPr>
        <w:lastRenderedPageBreak/>
        <w:pict>
          <v:shape id="_x0000_s1419" type="#_x0000_t202" style="position:absolute;left:0;text-align:left;margin-left:-12.2pt;margin-top:-8.6pt;width:65.2pt;height:21.75pt;z-index:251661824" filled="f" stroked="f" strokecolor="gray">
            <v:textbox style="mso-next-textbox:#_x0000_s1419" inset="0,0,0,0">
              <w:txbxContent>
                <w:p w:rsidR="00D03D1F" w:rsidRDefault="00D03D1F" w:rsidP="00362BC6">
                  <w:pPr>
                    <w:snapToGrid w:val="0"/>
                    <w:spacing w:line="240" w:lineRule="atLeast"/>
                    <w:jc w:val="center"/>
                    <w:rPr>
                      <w:rFonts w:ascii="標楷體" w:eastAsia="標楷體" w:hAnsi="標楷體"/>
                      <w:sz w:val="28"/>
                    </w:rPr>
                  </w:pPr>
                  <w:bookmarkStart w:id="76" w:name="附件18"/>
                  <w:r>
                    <w:rPr>
                      <w:rFonts w:ascii="標楷體" w:eastAsia="標楷體" w:hAnsi="標楷體" w:hint="eastAsia"/>
                      <w:sz w:val="28"/>
                    </w:rPr>
                    <w:t>附件18</w:t>
                  </w:r>
                  <w:bookmarkEnd w:id="76"/>
                </w:p>
              </w:txbxContent>
            </v:textbox>
          </v:shape>
        </w:pict>
      </w:r>
    </w:p>
    <w:p w:rsidR="00F92EB9" w:rsidRDefault="00F92EB9" w:rsidP="00F92EB9">
      <w:pPr>
        <w:pStyle w:val="1"/>
        <w:keepNext w:val="0"/>
        <w:adjustRightInd w:val="0"/>
        <w:snapToGrid w:val="0"/>
        <w:spacing w:before="0" w:after="0" w:line="0" w:lineRule="atLeast"/>
        <w:jc w:val="center"/>
        <w:rPr>
          <w:rFonts w:ascii="標楷體" w:eastAsia="標楷體" w:hAnsi="標楷體"/>
          <w:sz w:val="32"/>
          <w:szCs w:val="32"/>
        </w:rPr>
      </w:pPr>
      <w:bookmarkStart w:id="77" w:name="_Toc315699815"/>
      <w:bookmarkStart w:id="78" w:name="_Ref346114625"/>
      <w:bookmarkStart w:id="79" w:name="_Ref346119827"/>
      <w:bookmarkStart w:id="80" w:name="_Toc349288789"/>
    </w:p>
    <w:p w:rsidR="00A429AF" w:rsidRPr="0027203B" w:rsidRDefault="00D67678" w:rsidP="00A429AF">
      <w:pPr>
        <w:spacing w:line="380" w:lineRule="exact"/>
        <w:jc w:val="center"/>
        <w:rPr>
          <w:rFonts w:ascii="標楷體" w:eastAsia="標楷體" w:hAnsi="標楷體"/>
          <w:bCs/>
          <w:color w:val="000000" w:themeColor="text1"/>
          <w:sz w:val="36"/>
        </w:rPr>
      </w:pPr>
      <w:hyperlink w:anchor="附件13" w:history="1">
        <w:r w:rsidR="00A429AF" w:rsidRPr="0027203B">
          <w:rPr>
            <w:rFonts w:ascii="標楷體" w:eastAsia="標楷體" w:hAnsi="標楷體" w:hint="eastAsia"/>
            <w:bCs/>
            <w:color w:val="000000" w:themeColor="text1"/>
            <w:sz w:val="36"/>
          </w:rPr>
          <w:t>國家考試報名費多元繳款方式說明及應注意事項</w:t>
        </w:r>
      </w:hyperlink>
    </w:p>
    <w:p w:rsidR="008E53DC" w:rsidRPr="0027203B" w:rsidRDefault="00A429AF" w:rsidP="00660E7D">
      <w:pPr>
        <w:spacing w:line="400" w:lineRule="exact"/>
        <w:jc w:val="both"/>
        <w:rPr>
          <w:rFonts w:eastAsia="標楷體"/>
          <w:bCs/>
          <w:color w:val="000000" w:themeColor="text1"/>
          <w:sz w:val="28"/>
        </w:rPr>
      </w:pPr>
      <w:r w:rsidRPr="0027203B">
        <w:rPr>
          <w:rFonts w:eastAsia="標楷體" w:hint="eastAsia"/>
          <w:bCs/>
          <w:color w:val="000000" w:themeColor="text1"/>
          <w:sz w:val="28"/>
        </w:rPr>
        <w:t>壹、繳款方式：</w:t>
      </w:r>
    </w:p>
    <w:p w:rsidR="00A429AF" w:rsidRPr="0027203B" w:rsidRDefault="00A429AF" w:rsidP="0027203B">
      <w:pPr>
        <w:spacing w:line="340" w:lineRule="exact"/>
        <w:ind w:leftChars="250" w:left="600" w:firstLineChars="200" w:firstLine="560"/>
        <w:jc w:val="both"/>
        <w:rPr>
          <w:rFonts w:ascii="標楷體" w:eastAsia="標楷體" w:hAnsi="標楷體"/>
          <w:bCs/>
          <w:color w:val="000000" w:themeColor="text1"/>
          <w:sz w:val="28"/>
          <w:szCs w:val="28"/>
        </w:rPr>
      </w:pPr>
      <w:r w:rsidRPr="0027203B">
        <w:rPr>
          <w:rFonts w:ascii="標楷體" w:eastAsia="標楷體" w:hAnsi="標楷體" w:hint="eastAsia"/>
          <w:color w:val="000000" w:themeColor="text1"/>
          <w:sz w:val="28"/>
          <w:szCs w:val="28"/>
        </w:rPr>
        <w:t>本考試報名費係採多元繳款方式，應考人於繳費</w:t>
      </w:r>
      <w:r w:rsidRPr="0027203B">
        <w:rPr>
          <w:rFonts w:ascii="標楷體" w:eastAsia="標楷體" w:hAnsi="標楷體" w:hint="eastAsia"/>
          <w:bCs/>
          <w:color w:val="000000" w:themeColor="text1"/>
          <w:sz w:val="28"/>
          <w:szCs w:val="28"/>
        </w:rPr>
        <w:t>截止日</w:t>
      </w:r>
      <w:r w:rsidRPr="0027203B">
        <w:rPr>
          <w:rFonts w:ascii="標楷體" w:eastAsia="標楷體" w:hAnsi="標楷體" w:hint="eastAsia"/>
          <w:color w:val="000000" w:themeColor="text1"/>
          <w:sz w:val="28"/>
          <w:szCs w:val="28"/>
        </w:rPr>
        <w:t>前，可以</w:t>
      </w:r>
      <w:r w:rsidR="00890846" w:rsidRPr="0027203B">
        <w:rPr>
          <w:rFonts w:ascii="Arial" w:hAnsi="Arial" w:cs="Arial" w:hint="eastAsia"/>
          <w:color w:val="000000" w:themeColor="text1"/>
        </w:rPr>
        <w:t>Web</w:t>
      </w:r>
      <w:r w:rsidR="00890846" w:rsidRPr="0027203B">
        <w:rPr>
          <w:rFonts w:ascii="Arial" w:hAnsi="Arial" w:cs="Arial"/>
          <w:color w:val="000000" w:themeColor="text1"/>
        </w:rPr>
        <w:t>ATM</w:t>
      </w:r>
      <w:r w:rsidRPr="0027203B">
        <w:rPr>
          <w:rFonts w:ascii="標楷體" w:eastAsia="標楷體" w:hAnsi="標楷體" w:cs="Arial" w:hint="eastAsia"/>
          <w:color w:val="000000" w:themeColor="text1"/>
          <w:sz w:val="28"/>
          <w:szCs w:val="28"/>
        </w:rPr>
        <w:t>（</w:t>
      </w:r>
      <w:r w:rsidRPr="0027203B">
        <w:rPr>
          <w:rFonts w:ascii="標楷體" w:eastAsia="標楷體" w:hAnsi="標楷體"/>
          <w:color w:val="000000" w:themeColor="text1"/>
          <w:sz w:val="28"/>
          <w:szCs w:val="28"/>
        </w:rPr>
        <w:t>全國繳費網</w:t>
      </w:r>
      <w:r w:rsidRPr="0027203B">
        <w:rPr>
          <w:rFonts w:ascii="標楷體" w:eastAsia="標楷體" w:hAnsi="標楷體" w:cs="Arial" w:hint="eastAsia"/>
          <w:color w:val="000000" w:themeColor="text1"/>
          <w:sz w:val="28"/>
          <w:szCs w:val="28"/>
        </w:rPr>
        <w:t>）</w:t>
      </w:r>
      <w:r w:rsidRPr="0027203B">
        <w:rPr>
          <w:rFonts w:ascii="標楷體" w:eastAsia="標楷體" w:hAnsi="標楷體" w:hint="eastAsia"/>
          <w:color w:val="000000" w:themeColor="text1"/>
          <w:sz w:val="28"/>
          <w:szCs w:val="28"/>
        </w:rPr>
        <w:t>繳款、臨櫃繳款（便利商店、郵局、銀行、</w:t>
      </w:r>
      <w:r w:rsidR="00890846" w:rsidRPr="0027203B">
        <w:rPr>
          <w:rFonts w:ascii="Arial" w:hAnsi="Arial" w:cs="Arial"/>
          <w:color w:val="000000" w:themeColor="text1"/>
        </w:rPr>
        <w:t>ATM</w:t>
      </w:r>
      <w:r w:rsidRPr="0027203B">
        <w:rPr>
          <w:rFonts w:ascii="標楷體" w:eastAsia="標楷體" w:hAnsi="標楷體" w:cs="Arial" w:hint="eastAsia"/>
          <w:color w:val="000000" w:themeColor="text1"/>
          <w:sz w:val="28"/>
          <w:szCs w:val="28"/>
        </w:rPr>
        <w:t>、</w:t>
      </w:r>
      <w:r w:rsidRPr="0027203B">
        <w:rPr>
          <w:rFonts w:ascii="標楷體" w:eastAsia="標楷體" w:hAnsi="標楷體" w:hint="eastAsia"/>
          <w:color w:val="000000" w:themeColor="text1"/>
          <w:sz w:val="28"/>
          <w:szCs w:val="28"/>
        </w:rPr>
        <w:t>農漁會信用部等），或於網路報名資訊系統以網路信用卡繳款後，依報名規定期限內寄送報名表件，</w:t>
      </w:r>
      <w:r w:rsidRPr="0027203B">
        <w:rPr>
          <w:rFonts w:ascii="標楷體" w:eastAsia="標楷體" w:hAnsi="標楷體" w:hint="eastAsia"/>
          <w:bCs/>
          <w:color w:val="000000" w:themeColor="text1"/>
          <w:sz w:val="28"/>
          <w:szCs w:val="28"/>
        </w:rPr>
        <w:t>逾期不予受理。</w:t>
      </w:r>
      <w:r w:rsidRPr="0027203B">
        <w:rPr>
          <w:rFonts w:ascii="標楷體" w:eastAsia="標楷體" w:hAnsi="標楷體" w:hint="eastAsia"/>
          <w:color w:val="000000" w:themeColor="text1"/>
          <w:sz w:val="28"/>
          <w:szCs w:val="28"/>
        </w:rPr>
        <w:t>多元繳款通路分列如下：</w:t>
      </w:r>
    </w:p>
    <w:p w:rsidR="00A429AF" w:rsidRPr="0027203B" w:rsidRDefault="00A429AF" w:rsidP="00660E7D">
      <w:pPr>
        <w:pStyle w:val="24"/>
        <w:spacing w:line="340" w:lineRule="exact"/>
        <w:ind w:leftChars="250" w:left="740" w:hangingChars="50" w:hanging="140"/>
        <w:jc w:val="both"/>
        <w:rPr>
          <w:color w:val="000000" w:themeColor="text1"/>
        </w:rPr>
      </w:pPr>
      <w:r w:rsidRPr="0027203B">
        <w:rPr>
          <w:rFonts w:hint="eastAsia"/>
          <w:color w:val="000000" w:themeColor="text1"/>
        </w:rPr>
        <w:t>一、透過國家考試網路報名資訊系統以</w:t>
      </w:r>
      <w:r w:rsidRPr="0027203B">
        <w:rPr>
          <w:rFonts w:ascii="Arial" w:hAnsi="Arial" w:cs="Arial" w:hint="eastAsia"/>
          <w:color w:val="000000" w:themeColor="text1"/>
        </w:rPr>
        <w:t>Web</w:t>
      </w:r>
      <w:r w:rsidRPr="0027203B">
        <w:rPr>
          <w:rFonts w:ascii="Arial" w:hAnsi="Arial" w:cs="Arial"/>
          <w:color w:val="000000" w:themeColor="text1"/>
        </w:rPr>
        <w:t>ATM</w:t>
      </w:r>
      <w:r w:rsidRPr="0027203B">
        <w:rPr>
          <w:rFonts w:hint="eastAsia"/>
          <w:color w:val="000000" w:themeColor="text1"/>
        </w:rPr>
        <w:t>（</w:t>
      </w:r>
      <w:r w:rsidRPr="0027203B">
        <w:rPr>
          <w:color w:val="000000" w:themeColor="text1"/>
        </w:rPr>
        <w:t>全國繳費網</w:t>
      </w:r>
      <w:r w:rsidRPr="0027203B">
        <w:rPr>
          <w:rFonts w:hint="eastAsia"/>
          <w:color w:val="000000" w:themeColor="text1"/>
        </w:rPr>
        <w:t>）繳款</w:t>
      </w:r>
    </w:p>
    <w:p w:rsidR="00A429AF" w:rsidRPr="0027203B" w:rsidRDefault="00A429AF" w:rsidP="00660E7D">
      <w:pPr>
        <w:pStyle w:val="24"/>
        <w:spacing w:line="340" w:lineRule="exact"/>
        <w:ind w:leftChars="250" w:left="740" w:hangingChars="50" w:hanging="140"/>
        <w:jc w:val="both"/>
        <w:rPr>
          <w:color w:val="000000" w:themeColor="text1"/>
        </w:rPr>
      </w:pPr>
      <w:r w:rsidRPr="0027203B">
        <w:rPr>
          <w:rFonts w:hint="eastAsia"/>
          <w:color w:val="000000" w:themeColor="text1"/>
        </w:rPr>
        <w:t>二、便利商店繳款，包括7-11、全家、萊爾富及OK便利商店</w:t>
      </w:r>
    </w:p>
    <w:p w:rsidR="00A429AF" w:rsidRPr="0027203B" w:rsidRDefault="00A429AF" w:rsidP="00660E7D">
      <w:pPr>
        <w:pStyle w:val="24"/>
        <w:spacing w:line="340" w:lineRule="exact"/>
        <w:ind w:leftChars="250" w:left="740" w:hangingChars="50" w:hanging="140"/>
        <w:jc w:val="both"/>
        <w:rPr>
          <w:color w:val="000000" w:themeColor="text1"/>
        </w:rPr>
      </w:pPr>
      <w:r w:rsidRPr="0027203B">
        <w:rPr>
          <w:rFonts w:hint="eastAsia"/>
          <w:color w:val="000000" w:themeColor="text1"/>
        </w:rPr>
        <w:t>三、郵局櫃檯繳款</w:t>
      </w:r>
    </w:p>
    <w:p w:rsidR="00A429AF" w:rsidRPr="0027203B" w:rsidRDefault="00A429AF" w:rsidP="00660E7D">
      <w:pPr>
        <w:pStyle w:val="24"/>
        <w:spacing w:line="340" w:lineRule="exact"/>
        <w:ind w:leftChars="250" w:left="740" w:hangingChars="50" w:hanging="140"/>
        <w:jc w:val="both"/>
        <w:rPr>
          <w:color w:val="000000" w:themeColor="text1"/>
        </w:rPr>
      </w:pPr>
      <w:r w:rsidRPr="0027203B">
        <w:rPr>
          <w:rFonts w:hint="eastAsia"/>
          <w:color w:val="000000" w:themeColor="text1"/>
        </w:rPr>
        <w:t>四、全國農漁會信用部繳款</w:t>
      </w:r>
    </w:p>
    <w:p w:rsidR="00A429AF" w:rsidRPr="0027203B" w:rsidRDefault="00A429AF" w:rsidP="00660E7D">
      <w:pPr>
        <w:pStyle w:val="24"/>
        <w:spacing w:line="340" w:lineRule="exact"/>
        <w:ind w:leftChars="250" w:left="740" w:hangingChars="50" w:hanging="140"/>
        <w:jc w:val="both"/>
        <w:rPr>
          <w:color w:val="000000" w:themeColor="text1"/>
        </w:rPr>
      </w:pPr>
      <w:r w:rsidRPr="0027203B">
        <w:rPr>
          <w:rFonts w:hint="eastAsia"/>
          <w:color w:val="000000" w:themeColor="text1"/>
        </w:rPr>
        <w:t>五、中國信託商業銀行繳款</w:t>
      </w:r>
    </w:p>
    <w:p w:rsidR="00A429AF" w:rsidRPr="0027203B" w:rsidRDefault="00A429AF" w:rsidP="00660E7D">
      <w:pPr>
        <w:pStyle w:val="24"/>
        <w:spacing w:line="340" w:lineRule="exact"/>
        <w:ind w:leftChars="250" w:left="740" w:hangingChars="50" w:hanging="140"/>
        <w:jc w:val="both"/>
        <w:rPr>
          <w:color w:val="000000" w:themeColor="text1"/>
        </w:rPr>
      </w:pPr>
      <w:r w:rsidRPr="0027203B">
        <w:rPr>
          <w:rFonts w:hint="eastAsia"/>
          <w:color w:val="000000" w:themeColor="text1"/>
        </w:rPr>
        <w:t>六、透過</w:t>
      </w:r>
      <w:r w:rsidR="00890846" w:rsidRPr="0027203B">
        <w:rPr>
          <w:rFonts w:ascii="Arial" w:hAnsi="Arial" w:cs="Arial"/>
          <w:color w:val="000000" w:themeColor="text1"/>
        </w:rPr>
        <w:t>ATM</w:t>
      </w:r>
      <w:r w:rsidRPr="0027203B">
        <w:rPr>
          <w:rFonts w:hint="eastAsia"/>
          <w:color w:val="000000" w:themeColor="text1"/>
        </w:rPr>
        <w:t>進行轉帳</w:t>
      </w:r>
    </w:p>
    <w:p w:rsidR="00A429AF" w:rsidRPr="0027203B" w:rsidRDefault="00A429AF" w:rsidP="00660E7D">
      <w:pPr>
        <w:pStyle w:val="24"/>
        <w:spacing w:line="340" w:lineRule="exact"/>
        <w:ind w:leftChars="250" w:left="740" w:hangingChars="50" w:hanging="140"/>
        <w:jc w:val="both"/>
        <w:rPr>
          <w:color w:val="000000" w:themeColor="text1"/>
        </w:rPr>
      </w:pPr>
      <w:r w:rsidRPr="0027203B">
        <w:rPr>
          <w:rFonts w:hint="eastAsia"/>
          <w:color w:val="000000" w:themeColor="text1"/>
        </w:rPr>
        <w:t>七、至其他銀行、信用合作社、農漁會、郵局以跨行匯款方式繳款</w:t>
      </w:r>
    </w:p>
    <w:p w:rsidR="00A429AF" w:rsidRPr="0027203B" w:rsidRDefault="00A429AF" w:rsidP="00660E7D">
      <w:pPr>
        <w:pStyle w:val="24"/>
        <w:spacing w:line="340" w:lineRule="exact"/>
        <w:ind w:leftChars="250" w:left="740" w:hangingChars="50" w:hanging="140"/>
        <w:jc w:val="both"/>
        <w:rPr>
          <w:color w:val="000000" w:themeColor="text1"/>
        </w:rPr>
      </w:pPr>
      <w:r w:rsidRPr="0027203B">
        <w:rPr>
          <w:rFonts w:hint="eastAsia"/>
          <w:color w:val="000000" w:themeColor="text1"/>
        </w:rPr>
        <w:t>八、透過國家考試網路報名資訊系統以網路信用卡繳款</w:t>
      </w:r>
    </w:p>
    <w:p w:rsidR="00A429AF" w:rsidRPr="0027203B" w:rsidRDefault="00A429AF" w:rsidP="00660E7D">
      <w:pPr>
        <w:spacing w:line="340" w:lineRule="exact"/>
        <w:ind w:leftChars="250" w:left="880" w:hangingChars="100" w:hanging="280"/>
        <w:jc w:val="both"/>
        <w:rPr>
          <w:rFonts w:eastAsia="標楷體"/>
          <w:color w:val="000000" w:themeColor="text1"/>
          <w:sz w:val="28"/>
        </w:rPr>
      </w:pPr>
      <w:r w:rsidRPr="0027203B">
        <w:rPr>
          <w:rFonts w:hint="eastAsia"/>
          <w:color w:val="000000" w:themeColor="text1"/>
          <w:sz w:val="28"/>
        </w:rPr>
        <w:t>※</w:t>
      </w:r>
      <w:r w:rsidRPr="0027203B">
        <w:rPr>
          <w:rFonts w:eastAsia="標楷體" w:hint="eastAsia"/>
          <w:color w:val="000000" w:themeColor="text1"/>
          <w:sz w:val="28"/>
        </w:rPr>
        <w:t>應考人並須將代收行交付之</w:t>
      </w:r>
      <w:r w:rsidRPr="0027203B">
        <w:rPr>
          <w:rFonts w:eastAsia="標楷體" w:hint="eastAsia"/>
          <w:bCs/>
          <w:color w:val="000000" w:themeColor="text1"/>
          <w:sz w:val="28"/>
        </w:rPr>
        <w:t>繳款證明黏貼至報名書表</w:t>
      </w:r>
      <w:r w:rsidRPr="0027203B">
        <w:rPr>
          <w:rFonts w:eastAsia="標楷體" w:hint="eastAsia"/>
          <w:color w:val="000000" w:themeColor="text1"/>
          <w:sz w:val="28"/>
        </w:rPr>
        <w:t>指定欄位，報名書表（含繳款單）具關連性，</w:t>
      </w:r>
      <w:r w:rsidRPr="0027203B">
        <w:rPr>
          <w:rFonts w:eastAsia="標楷體" w:hint="eastAsia"/>
          <w:bCs/>
          <w:color w:val="000000" w:themeColor="text1"/>
          <w:sz w:val="28"/>
        </w:rPr>
        <w:t>請勿自行更換報名書表（含繳款證明）</w:t>
      </w:r>
      <w:r w:rsidRPr="0027203B">
        <w:rPr>
          <w:rFonts w:eastAsia="標楷體" w:hint="eastAsia"/>
          <w:color w:val="000000" w:themeColor="text1"/>
          <w:sz w:val="28"/>
        </w:rPr>
        <w:t>。</w:t>
      </w:r>
    </w:p>
    <w:p w:rsidR="00A429AF" w:rsidRPr="0027203B" w:rsidRDefault="00A429AF" w:rsidP="00A429AF">
      <w:pPr>
        <w:spacing w:line="460" w:lineRule="exact"/>
        <w:jc w:val="both"/>
        <w:rPr>
          <w:rFonts w:eastAsia="標楷體"/>
          <w:bCs/>
          <w:color w:val="000000" w:themeColor="text1"/>
          <w:sz w:val="28"/>
        </w:rPr>
      </w:pPr>
      <w:r w:rsidRPr="0027203B">
        <w:rPr>
          <w:rFonts w:eastAsia="標楷體" w:hint="eastAsia"/>
          <w:bCs/>
          <w:color w:val="000000" w:themeColor="text1"/>
          <w:sz w:val="28"/>
        </w:rPr>
        <w:t>貳、繳款流程</w:t>
      </w:r>
    </w:p>
    <w:p w:rsidR="00A429AF" w:rsidRPr="0027203B" w:rsidRDefault="00A429AF" w:rsidP="000C3BA8">
      <w:pPr>
        <w:spacing w:line="340" w:lineRule="exact"/>
        <w:ind w:leftChars="200" w:left="480" w:firstLineChars="50" w:firstLine="140"/>
        <w:jc w:val="both"/>
        <w:rPr>
          <w:rFonts w:eastAsia="標楷體"/>
          <w:bCs/>
          <w:color w:val="000000" w:themeColor="text1"/>
          <w:sz w:val="28"/>
        </w:rPr>
      </w:pPr>
      <w:r w:rsidRPr="0027203B">
        <w:rPr>
          <w:rFonts w:eastAsia="標楷體" w:hint="eastAsia"/>
          <w:color w:val="000000" w:themeColor="text1"/>
          <w:sz w:val="28"/>
        </w:rPr>
        <w:t>一、</w:t>
      </w:r>
      <w:r w:rsidRPr="0027203B">
        <w:rPr>
          <w:rFonts w:eastAsia="標楷體"/>
          <w:color w:val="000000" w:themeColor="text1"/>
          <w:sz w:val="28"/>
        </w:rPr>
        <w:t>透過「</w:t>
      </w:r>
      <w:r w:rsidRPr="0027203B">
        <w:rPr>
          <w:rFonts w:eastAsia="標楷體" w:hint="eastAsia"/>
          <w:color w:val="000000" w:themeColor="text1"/>
          <w:sz w:val="28"/>
        </w:rPr>
        <w:t>國家考試</w:t>
      </w:r>
      <w:r w:rsidRPr="0027203B">
        <w:rPr>
          <w:rFonts w:eastAsia="標楷體"/>
          <w:color w:val="000000" w:themeColor="text1"/>
          <w:sz w:val="28"/>
        </w:rPr>
        <w:t>網路報名資訊系統」以</w:t>
      </w:r>
      <w:r w:rsidRPr="0027203B">
        <w:rPr>
          <w:rFonts w:ascii="Arial" w:eastAsia="標楷體" w:hAnsi="Arial" w:cs="Arial" w:hint="eastAsia"/>
          <w:color w:val="000000" w:themeColor="text1"/>
          <w:sz w:val="28"/>
        </w:rPr>
        <w:t>Web</w:t>
      </w:r>
      <w:r w:rsidRPr="0027203B">
        <w:rPr>
          <w:rFonts w:ascii="Arial" w:eastAsia="標楷體" w:hAnsi="Arial" w:cs="Arial"/>
          <w:color w:val="000000" w:themeColor="text1"/>
          <w:sz w:val="28"/>
        </w:rPr>
        <w:t>ATM</w:t>
      </w:r>
      <w:r w:rsidRPr="0027203B">
        <w:rPr>
          <w:rFonts w:eastAsia="標楷體" w:hint="eastAsia"/>
          <w:color w:val="000000" w:themeColor="text1"/>
          <w:sz w:val="28"/>
        </w:rPr>
        <w:t>（</w:t>
      </w:r>
      <w:r w:rsidRPr="0027203B">
        <w:rPr>
          <w:rFonts w:eastAsia="標楷體"/>
          <w:color w:val="000000" w:themeColor="text1"/>
          <w:sz w:val="28"/>
        </w:rPr>
        <w:t>全國繳費網</w:t>
      </w:r>
      <w:r w:rsidRPr="0027203B">
        <w:rPr>
          <w:rFonts w:eastAsia="標楷體" w:hint="eastAsia"/>
          <w:color w:val="000000" w:themeColor="text1"/>
          <w:sz w:val="28"/>
        </w:rPr>
        <w:t>）</w:t>
      </w:r>
      <w:r w:rsidRPr="0027203B">
        <w:rPr>
          <w:rFonts w:eastAsia="標楷體"/>
          <w:color w:val="000000" w:themeColor="text1"/>
          <w:sz w:val="28"/>
        </w:rPr>
        <w:t>繳</w:t>
      </w:r>
      <w:r w:rsidRPr="0027203B">
        <w:rPr>
          <w:rFonts w:eastAsia="標楷體" w:hint="eastAsia"/>
          <w:color w:val="000000" w:themeColor="text1"/>
          <w:sz w:val="28"/>
        </w:rPr>
        <w:t>款</w:t>
      </w:r>
    </w:p>
    <w:p w:rsidR="00A429AF" w:rsidRPr="0027203B" w:rsidRDefault="005C0255" w:rsidP="0027203B">
      <w:pPr>
        <w:spacing w:line="340" w:lineRule="exact"/>
        <w:ind w:firstLineChars="350" w:firstLine="980"/>
        <w:jc w:val="both"/>
        <w:rPr>
          <w:rFonts w:ascii="Arial" w:eastAsia="標楷體" w:hAnsi="Arial" w:cs="Arial"/>
          <w:color w:val="000000" w:themeColor="text1"/>
          <w:sz w:val="28"/>
        </w:rPr>
      </w:pPr>
      <w:r w:rsidRPr="0027203B">
        <w:rPr>
          <w:rFonts w:ascii="Arial" w:eastAsia="標楷體" w:hAnsi="Arial" w:cs="Arial" w:hint="eastAsia"/>
          <w:color w:val="000000" w:themeColor="text1"/>
          <w:sz w:val="28"/>
        </w:rPr>
        <w:t>（</w:t>
      </w:r>
      <w:r w:rsidR="00A429AF" w:rsidRPr="0027203B">
        <w:rPr>
          <w:rFonts w:ascii="Arial" w:eastAsia="標楷體" w:hAnsi="Arial" w:cs="Arial" w:hint="eastAsia"/>
          <w:color w:val="000000" w:themeColor="text1"/>
          <w:sz w:val="28"/>
        </w:rPr>
        <w:t>一</w:t>
      </w:r>
      <w:r w:rsidRPr="0027203B">
        <w:rPr>
          <w:rFonts w:ascii="Arial" w:eastAsia="標楷體" w:hAnsi="Arial" w:cs="Arial" w:hint="eastAsia"/>
          <w:color w:val="000000" w:themeColor="text1"/>
          <w:sz w:val="28"/>
        </w:rPr>
        <w:t>）</w:t>
      </w:r>
      <w:r w:rsidR="00A429AF" w:rsidRPr="0027203B">
        <w:rPr>
          <w:rFonts w:ascii="Arial" w:eastAsia="標楷體" w:hAnsi="Arial" w:cs="Arial" w:hint="eastAsia"/>
          <w:color w:val="000000" w:themeColor="text1"/>
          <w:sz w:val="28"/>
        </w:rPr>
        <w:t>免用讀卡機</w:t>
      </w:r>
    </w:p>
    <w:p w:rsidR="00A429AF" w:rsidRPr="0027203B" w:rsidRDefault="00A429AF" w:rsidP="0027203B">
      <w:pPr>
        <w:tabs>
          <w:tab w:val="num" w:pos="6292"/>
        </w:tabs>
        <w:spacing w:line="340" w:lineRule="exact"/>
        <w:ind w:leftChars="550" w:left="1880" w:hangingChars="200" w:hanging="560"/>
        <w:jc w:val="both"/>
        <w:rPr>
          <w:rFonts w:ascii="標楷體" w:eastAsia="標楷體" w:hAnsi="標楷體" w:cs="Arial"/>
          <w:color w:val="000000" w:themeColor="text1"/>
          <w:sz w:val="28"/>
          <w:szCs w:val="28"/>
        </w:rPr>
      </w:pPr>
      <w:r w:rsidRPr="0027203B">
        <w:rPr>
          <w:rFonts w:ascii="Arial" w:eastAsia="標楷體" w:hAnsi="Arial" w:cs="Arial" w:hint="eastAsia"/>
          <w:color w:val="000000" w:themeColor="text1"/>
          <w:sz w:val="28"/>
        </w:rPr>
        <w:t>１、</w:t>
      </w:r>
      <w:r w:rsidRPr="0027203B">
        <w:rPr>
          <w:rFonts w:ascii="Arial" w:eastAsia="標楷體" w:hAnsi="Arial" w:cs="Arial"/>
          <w:color w:val="000000" w:themeColor="text1"/>
          <w:sz w:val="28"/>
        </w:rPr>
        <w:t>繳款說明</w:t>
      </w:r>
      <w:r w:rsidRPr="0027203B">
        <w:rPr>
          <w:rFonts w:ascii="Arial" w:eastAsia="標楷體" w:hAnsi="Arial" w:cs="Arial" w:hint="eastAsia"/>
          <w:color w:val="000000" w:themeColor="text1"/>
          <w:sz w:val="28"/>
        </w:rPr>
        <w:t>：</w:t>
      </w:r>
      <w:r w:rsidRPr="0027203B">
        <w:rPr>
          <w:rFonts w:ascii="標楷體" w:eastAsia="標楷體" w:hAnsi="標楷體" w:cs="Arial"/>
          <w:color w:val="000000" w:themeColor="text1"/>
          <w:sz w:val="28"/>
          <w:szCs w:val="28"/>
        </w:rPr>
        <w:t>本項服務由應考人於線上輸入存款帳戶辦理轉帳繳費，免收轉帳手續費</w:t>
      </w:r>
      <w:r w:rsidRPr="0027203B">
        <w:rPr>
          <w:rFonts w:ascii="標楷體" w:eastAsia="標楷體" w:hAnsi="標楷體" w:cs="Arial" w:hint="eastAsia"/>
          <w:color w:val="000000" w:themeColor="text1"/>
          <w:sz w:val="28"/>
          <w:szCs w:val="28"/>
        </w:rPr>
        <w:t>；</w:t>
      </w:r>
      <w:r w:rsidRPr="0027203B">
        <w:rPr>
          <w:rFonts w:ascii="標楷體" w:eastAsia="標楷體" w:hAnsi="標楷體" w:cs="Arial"/>
          <w:color w:val="000000" w:themeColor="text1"/>
          <w:sz w:val="28"/>
          <w:szCs w:val="28"/>
        </w:rPr>
        <w:t>應考人之</w:t>
      </w:r>
      <w:r w:rsidRPr="0027203B">
        <w:rPr>
          <w:rFonts w:ascii="標楷體" w:eastAsia="標楷體" w:hAnsi="標楷體" w:cs="Arial" w:hint="eastAsia"/>
          <w:color w:val="000000" w:themeColor="text1"/>
          <w:sz w:val="28"/>
          <w:szCs w:val="28"/>
        </w:rPr>
        <w:t>國民</w:t>
      </w:r>
      <w:r w:rsidRPr="0027203B">
        <w:rPr>
          <w:rFonts w:ascii="標楷體" w:eastAsia="標楷體" w:hAnsi="標楷體" w:cs="Arial"/>
          <w:color w:val="000000" w:themeColor="text1"/>
          <w:sz w:val="28"/>
          <w:szCs w:val="28"/>
        </w:rPr>
        <w:t>身分證統一編號必須與轉帳帳戶之證號相同</w:t>
      </w:r>
      <w:r w:rsidRPr="0027203B">
        <w:rPr>
          <w:rFonts w:ascii="標楷體" w:eastAsia="標楷體" w:hAnsi="標楷體" w:cs="Arial"/>
          <w:color w:val="000000" w:themeColor="text1"/>
          <w:spacing w:val="-2"/>
          <w:sz w:val="28"/>
          <w:szCs w:val="28"/>
        </w:rPr>
        <w:t>，轉帳作業啟動後，將由轉帳金融機構系統辦理檢核作業。</w:t>
      </w:r>
    </w:p>
    <w:p w:rsidR="00A429AF" w:rsidRPr="0027203B" w:rsidRDefault="00A429AF" w:rsidP="005C0255">
      <w:pPr>
        <w:tabs>
          <w:tab w:val="num" w:pos="6292"/>
        </w:tabs>
        <w:spacing w:line="340" w:lineRule="exact"/>
        <w:ind w:leftChars="550" w:left="1460" w:hangingChars="50" w:hanging="140"/>
        <w:jc w:val="both"/>
        <w:rPr>
          <w:rFonts w:ascii="標楷體" w:eastAsia="標楷體" w:hAnsi="標楷體" w:cs="Arial"/>
          <w:color w:val="000000" w:themeColor="text1"/>
          <w:sz w:val="28"/>
          <w:szCs w:val="28"/>
        </w:rPr>
      </w:pPr>
      <w:r w:rsidRPr="0027203B">
        <w:rPr>
          <w:rFonts w:ascii="標楷體" w:eastAsia="標楷體" w:hAnsi="標楷體" w:cs="Arial" w:hint="eastAsia"/>
          <w:color w:val="000000" w:themeColor="text1"/>
          <w:sz w:val="28"/>
          <w:szCs w:val="28"/>
        </w:rPr>
        <w:t>２、繳款流程：</w:t>
      </w:r>
    </w:p>
    <w:p w:rsidR="00A429AF" w:rsidRPr="0027203B" w:rsidRDefault="00A429AF" w:rsidP="0027203B">
      <w:pPr>
        <w:tabs>
          <w:tab w:val="num" w:pos="6292"/>
        </w:tabs>
        <w:spacing w:line="340" w:lineRule="exact"/>
        <w:ind w:leftChars="400" w:left="1520" w:hangingChars="200" w:hanging="560"/>
        <w:jc w:val="both"/>
        <w:rPr>
          <w:rFonts w:ascii="標楷體" w:eastAsia="標楷體" w:hAnsi="標楷體" w:cs="Arial"/>
          <w:color w:val="000000" w:themeColor="text1"/>
          <w:sz w:val="28"/>
          <w:szCs w:val="28"/>
        </w:rPr>
      </w:pPr>
      <w:r w:rsidRPr="0027203B">
        <w:rPr>
          <w:rFonts w:ascii="標楷體" w:eastAsia="標楷體" w:hAnsi="標楷體" w:cs="Arial" w:hint="eastAsia"/>
          <w:color w:val="000000" w:themeColor="text1"/>
          <w:sz w:val="28"/>
          <w:szCs w:val="28"/>
        </w:rPr>
        <w:t xml:space="preserve">　</w:t>
      </w:r>
      <w:r w:rsidR="005C0255" w:rsidRPr="0027203B">
        <w:rPr>
          <w:rFonts w:ascii="標楷體" w:eastAsia="標楷體" w:hAnsi="標楷體" w:cs="Arial" w:hint="eastAsia"/>
          <w:color w:val="000000" w:themeColor="text1"/>
          <w:sz w:val="28"/>
          <w:szCs w:val="28"/>
        </w:rPr>
        <w:t xml:space="preserve">   </w:t>
      </w:r>
      <w:r w:rsidRPr="0027203B">
        <w:rPr>
          <w:rFonts w:ascii="標楷體" w:eastAsia="標楷體" w:hAnsi="標楷體" w:cs="Arial" w:hint="eastAsia"/>
          <w:color w:val="000000" w:themeColor="text1"/>
          <w:sz w:val="28"/>
          <w:szCs w:val="28"/>
        </w:rPr>
        <w:t>（１）確認網站付款頁面相關繳費資訊。</w:t>
      </w:r>
    </w:p>
    <w:p w:rsidR="005C0255" w:rsidRPr="0027203B" w:rsidRDefault="00A429AF" w:rsidP="0027203B">
      <w:pPr>
        <w:tabs>
          <w:tab w:val="num" w:pos="6292"/>
        </w:tabs>
        <w:spacing w:line="340" w:lineRule="exact"/>
        <w:ind w:leftChars="400" w:left="1520" w:hangingChars="200" w:hanging="560"/>
        <w:jc w:val="both"/>
        <w:rPr>
          <w:rFonts w:ascii="標楷體" w:eastAsia="標楷體" w:hAnsi="標楷體" w:cs="Arial"/>
          <w:color w:val="000000" w:themeColor="text1"/>
          <w:sz w:val="28"/>
          <w:szCs w:val="28"/>
        </w:rPr>
      </w:pPr>
      <w:r w:rsidRPr="0027203B">
        <w:rPr>
          <w:rFonts w:ascii="標楷體" w:eastAsia="標楷體" w:hAnsi="標楷體" w:cs="Arial" w:hint="eastAsia"/>
          <w:color w:val="000000" w:themeColor="text1"/>
          <w:sz w:val="28"/>
          <w:szCs w:val="28"/>
        </w:rPr>
        <w:t xml:space="preserve">　</w:t>
      </w:r>
      <w:r w:rsidR="005C0255" w:rsidRPr="0027203B">
        <w:rPr>
          <w:rFonts w:ascii="標楷體" w:eastAsia="標楷體" w:hAnsi="標楷體" w:cs="Arial" w:hint="eastAsia"/>
          <w:color w:val="000000" w:themeColor="text1"/>
          <w:sz w:val="28"/>
          <w:szCs w:val="28"/>
        </w:rPr>
        <w:t xml:space="preserve">   </w:t>
      </w:r>
      <w:r w:rsidRPr="0027203B">
        <w:rPr>
          <w:rFonts w:ascii="標楷體" w:eastAsia="標楷體" w:hAnsi="標楷體" w:cs="Arial" w:hint="eastAsia"/>
          <w:color w:val="000000" w:themeColor="text1"/>
          <w:sz w:val="28"/>
          <w:szCs w:val="28"/>
        </w:rPr>
        <w:t>（２）點選轉出銀行，輸入轉出帳號。</w:t>
      </w:r>
    </w:p>
    <w:p w:rsidR="00A429AF" w:rsidRPr="0027203B" w:rsidRDefault="00A429AF" w:rsidP="0027203B">
      <w:pPr>
        <w:tabs>
          <w:tab w:val="num" w:pos="6292"/>
        </w:tabs>
        <w:spacing w:line="340" w:lineRule="exact"/>
        <w:ind w:leftChars="700" w:left="2520" w:hangingChars="300" w:hanging="840"/>
        <w:jc w:val="both"/>
        <w:rPr>
          <w:rFonts w:ascii="標楷體" w:eastAsia="標楷體" w:hAnsi="標楷體" w:cs="Arial"/>
          <w:color w:val="000000" w:themeColor="text1"/>
          <w:sz w:val="28"/>
          <w:szCs w:val="28"/>
        </w:rPr>
      </w:pPr>
      <w:r w:rsidRPr="0027203B">
        <w:rPr>
          <w:rFonts w:ascii="標楷體" w:eastAsia="標楷體" w:hAnsi="標楷體" w:cs="Arial" w:hint="eastAsia"/>
          <w:color w:val="000000" w:themeColor="text1"/>
          <w:sz w:val="28"/>
          <w:szCs w:val="28"/>
        </w:rPr>
        <w:t>（３）</w:t>
      </w:r>
      <w:r w:rsidR="005C0255" w:rsidRPr="0027203B">
        <w:rPr>
          <w:rFonts w:ascii="標楷體" w:eastAsia="標楷體" w:hAnsi="標楷體" w:cs="Arial" w:hint="eastAsia"/>
          <w:color w:val="000000" w:themeColor="text1"/>
          <w:sz w:val="28"/>
          <w:szCs w:val="28"/>
        </w:rPr>
        <w:t>輸入「動態圖像驗證碼」，並且確認所有欄位無誤後，按</w:t>
      </w:r>
      <w:r w:rsidRPr="0027203B">
        <w:rPr>
          <w:rFonts w:ascii="標楷體" w:eastAsia="標楷體" w:hAnsi="標楷體" w:cs="Arial" w:hint="eastAsia"/>
          <w:color w:val="000000" w:themeColor="text1"/>
          <w:sz w:val="28"/>
          <w:szCs w:val="28"/>
        </w:rPr>
        <w:t>「確認付款」執行繳費交易。</w:t>
      </w:r>
    </w:p>
    <w:p w:rsidR="00A429AF" w:rsidRPr="0027203B" w:rsidRDefault="00A429AF" w:rsidP="0027203B">
      <w:pPr>
        <w:tabs>
          <w:tab w:val="num" w:pos="6292"/>
        </w:tabs>
        <w:spacing w:line="340" w:lineRule="exact"/>
        <w:ind w:leftChars="400" w:left="1520" w:hangingChars="200" w:hanging="560"/>
        <w:jc w:val="both"/>
        <w:rPr>
          <w:rFonts w:ascii="標楷體" w:eastAsia="標楷體" w:hAnsi="標楷體" w:cs="Arial"/>
          <w:color w:val="000000" w:themeColor="text1"/>
          <w:sz w:val="28"/>
          <w:szCs w:val="28"/>
        </w:rPr>
      </w:pPr>
      <w:r w:rsidRPr="0027203B">
        <w:rPr>
          <w:rFonts w:ascii="標楷體" w:eastAsia="標楷體" w:hAnsi="標楷體" w:cs="Arial" w:hint="eastAsia"/>
          <w:color w:val="000000" w:themeColor="text1"/>
          <w:sz w:val="28"/>
          <w:szCs w:val="28"/>
        </w:rPr>
        <w:t xml:space="preserve">　</w:t>
      </w:r>
      <w:r w:rsidR="005C0255" w:rsidRPr="0027203B">
        <w:rPr>
          <w:rFonts w:ascii="標楷體" w:eastAsia="標楷體" w:hAnsi="標楷體" w:cs="Arial" w:hint="eastAsia"/>
          <w:color w:val="000000" w:themeColor="text1"/>
          <w:sz w:val="28"/>
          <w:szCs w:val="28"/>
        </w:rPr>
        <w:t xml:space="preserve">   </w:t>
      </w:r>
      <w:r w:rsidRPr="0027203B">
        <w:rPr>
          <w:rFonts w:ascii="標楷體" w:eastAsia="標楷體" w:hAnsi="標楷體" w:cs="Arial" w:hint="eastAsia"/>
          <w:color w:val="000000" w:themeColor="text1"/>
          <w:sz w:val="28"/>
          <w:szCs w:val="28"/>
        </w:rPr>
        <w:t>（４）交易完成，應考人可列印繳款證明。</w:t>
      </w:r>
    </w:p>
    <w:p w:rsidR="00A429AF" w:rsidRPr="0027203B" w:rsidRDefault="00A429AF" w:rsidP="005C0255">
      <w:pPr>
        <w:spacing w:line="340" w:lineRule="exact"/>
        <w:ind w:leftChars="300" w:left="720" w:firstLineChars="100" w:firstLine="280"/>
        <w:jc w:val="both"/>
        <w:rPr>
          <w:rFonts w:eastAsia="標楷體"/>
          <w:color w:val="000000" w:themeColor="text1"/>
          <w:sz w:val="28"/>
        </w:rPr>
      </w:pPr>
      <w:r w:rsidRPr="0027203B">
        <w:rPr>
          <w:rFonts w:ascii="Arial" w:eastAsia="標楷體" w:hAnsi="Arial" w:cs="Arial" w:hint="eastAsia"/>
          <w:color w:val="000000" w:themeColor="text1"/>
          <w:sz w:val="28"/>
        </w:rPr>
        <w:t>（二）</w:t>
      </w:r>
      <w:r w:rsidRPr="0027203B">
        <w:rPr>
          <w:rFonts w:eastAsia="標楷體" w:hint="eastAsia"/>
          <w:color w:val="000000" w:themeColor="text1"/>
          <w:sz w:val="28"/>
        </w:rPr>
        <w:t>使用晶片金融卡</w:t>
      </w:r>
    </w:p>
    <w:p w:rsidR="00A429AF" w:rsidRPr="0027203B" w:rsidRDefault="00A429AF" w:rsidP="0027203B">
      <w:pPr>
        <w:tabs>
          <w:tab w:val="num" w:pos="6292"/>
        </w:tabs>
        <w:spacing w:line="340" w:lineRule="exact"/>
        <w:ind w:leftChars="550" w:left="1880" w:hangingChars="200" w:hanging="560"/>
        <w:jc w:val="both"/>
        <w:rPr>
          <w:rFonts w:ascii="標楷體" w:eastAsia="標楷體" w:hAnsi="標楷體" w:cs="Arial"/>
          <w:color w:val="000000" w:themeColor="text1"/>
          <w:sz w:val="28"/>
          <w:szCs w:val="28"/>
        </w:rPr>
      </w:pPr>
      <w:r w:rsidRPr="0027203B">
        <w:rPr>
          <w:rFonts w:ascii="Arial" w:eastAsia="標楷體" w:hAnsi="Arial" w:cs="Arial" w:hint="eastAsia"/>
          <w:color w:val="000000" w:themeColor="text1"/>
          <w:sz w:val="28"/>
        </w:rPr>
        <w:t>１、繳款說明：</w:t>
      </w:r>
      <w:r w:rsidRPr="0027203B">
        <w:rPr>
          <w:rFonts w:ascii="標楷體" w:eastAsia="標楷體" w:hAnsi="標楷體" w:cs="Arial"/>
          <w:color w:val="000000" w:themeColor="text1"/>
          <w:sz w:val="28"/>
          <w:szCs w:val="28"/>
        </w:rPr>
        <w:t>本項服務應考人請自備讀卡機，並使用晶片金融卡辦理轉帳繳費，免收轉帳手續費。</w:t>
      </w:r>
    </w:p>
    <w:p w:rsidR="00A429AF" w:rsidRPr="0027203B" w:rsidRDefault="00A429AF" w:rsidP="0027203B">
      <w:pPr>
        <w:tabs>
          <w:tab w:val="num" w:pos="6292"/>
        </w:tabs>
        <w:spacing w:line="340" w:lineRule="exact"/>
        <w:ind w:leftChars="550" w:left="1880" w:hangingChars="200" w:hanging="560"/>
        <w:jc w:val="both"/>
        <w:rPr>
          <w:rFonts w:ascii="Arial" w:eastAsia="標楷體" w:hAnsi="Arial" w:cs="Arial"/>
          <w:color w:val="000000" w:themeColor="text1"/>
          <w:sz w:val="28"/>
        </w:rPr>
      </w:pPr>
      <w:r w:rsidRPr="0027203B">
        <w:rPr>
          <w:rFonts w:ascii="標楷體" w:eastAsia="標楷體" w:hAnsi="標楷體" w:cs="Arial" w:hint="eastAsia"/>
          <w:color w:val="000000" w:themeColor="text1"/>
          <w:sz w:val="28"/>
          <w:szCs w:val="28"/>
        </w:rPr>
        <w:t>２、</w:t>
      </w:r>
      <w:r w:rsidRPr="0027203B">
        <w:rPr>
          <w:rFonts w:ascii="Arial" w:eastAsia="標楷體" w:hAnsi="Arial" w:cs="Arial"/>
          <w:color w:val="000000" w:themeColor="text1"/>
          <w:sz w:val="28"/>
        </w:rPr>
        <w:t>第一次使用全國繳費網繳費時，請先確認已完成「安全性元件」之</w:t>
      </w:r>
      <w:r w:rsidRPr="0027203B">
        <w:rPr>
          <w:rFonts w:ascii="Arial" w:eastAsia="標楷體" w:hAnsi="Arial" w:cs="Arial"/>
          <w:color w:val="000000" w:themeColor="text1"/>
          <w:spacing w:val="-4"/>
          <w:sz w:val="28"/>
        </w:rPr>
        <w:t>安裝</w:t>
      </w:r>
      <w:r w:rsidRPr="0027203B">
        <w:rPr>
          <w:rFonts w:ascii="Arial" w:eastAsia="標楷體" w:hAnsi="Arial" w:cs="Arial" w:hint="eastAsia"/>
          <w:color w:val="000000" w:themeColor="text1"/>
          <w:spacing w:val="-4"/>
          <w:sz w:val="28"/>
        </w:rPr>
        <w:t>（安裝方式</w:t>
      </w:r>
      <w:hyperlink r:id="rId78" w:history="1">
        <w:r w:rsidRPr="0027203B">
          <w:rPr>
            <w:rStyle w:val="af1"/>
            <w:rFonts w:ascii="Arial" w:hAnsi="Arial" w:cs="Arial"/>
            <w:color w:val="000000" w:themeColor="text1"/>
            <w:spacing w:val="-2"/>
            <w:sz w:val="28"/>
            <w:u w:val="none"/>
          </w:rPr>
          <w:t>https://ebill.ba.org.tw/CPP/DesktopDefault.aspx</w:t>
        </w:r>
      </w:hyperlink>
      <w:r w:rsidRPr="0027203B">
        <w:rPr>
          <w:rFonts w:ascii="Arial" w:eastAsia="標楷體" w:hAnsi="Arial" w:cs="Arial" w:hint="eastAsia"/>
          <w:color w:val="000000" w:themeColor="text1"/>
          <w:spacing w:val="-4"/>
          <w:sz w:val="28"/>
        </w:rPr>
        <w:t>）</w:t>
      </w:r>
      <w:r w:rsidRPr="0027203B">
        <w:rPr>
          <w:rFonts w:ascii="Arial" w:eastAsia="標楷體" w:hAnsi="Arial" w:cs="Arial"/>
          <w:color w:val="000000" w:themeColor="text1"/>
          <w:spacing w:val="-4"/>
          <w:sz w:val="28"/>
        </w:rPr>
        <w:t>。</w:t>
      </w:r>
    </w:p>
    <w:p w:rsidR="00A429AF" w:rsidRPr="0027203B" w:rsidRDefault="00A429AF" w:rsidP="005C0255">
      <w:pPr>
        <w:tabs>
          <w:tab w:val="num" w:pos="6292"/>
        </w:tabs>
        <w:spacing w:line="340" w:lineRule="exact"/>
        <w:ind w:leftChars="550" w:left="1460" w:hangingChars="50" w:hanging="140"/>
        <w:jc w:val="both"/>
        <w:rPr>
          <w:rFonts w:eastAsia="標楷體"/>
          <w:color w:val="000000" w:themeColor="text1"/>
          <w:sz w:val="28"/>
        </w:rPr>
      </w:pPr>
      <w:r w:rsidRPr="0027203B">
        <w:rPr>
          <w:rFonts w:ascii="Arial" w:eastAsia="標楷體" w:hAnsi="Arial" w:cs="Arial" w:hint="eastAsia"/>
          <w:color w:val="000000" w:themeColor="text1"/>
          <w:sz w:val="28"/>
        </w:rPr>
        <w:t>３、</w:t>
      </w:r>
      <w:r w:rsidRPr="0027203B">
        <w:rPr>
          <w:rFonts w:ascii="Arial" w:eastAsia="標楷體" w:hAnsi="Arial" w:cs="Arial"/>
          <w:color w:val="000000" w:themeColor="text1"/>
          <w:sz w:val="28"/>
        </w:rPr>
        <w:t>繳款流程</w:t>
      </w:r>
      <w:r w:rsidRPr="0027203B">
        <w:rPr>
          <w:rFonts w:ascii="Arial" w:eastAsia="標楷體" w:hAnsi="Arial" w:cs="Arial" w:hint="eastAsia"/>
          <w:color w:val="000000" w:themeColor="text1"/>
          <w:sz w:val="28"/>
        </w:rPr>
        <w:t>：</w:t>
      </w:r>
    </w:p>
    <w:p w:rsidR="00A429AF" w:rsidRPr="0027203B" w:rsidRDefault="00D67678" w:rsidP="00A429AF">
      <w:pPr>
        <w:spacing w:line="460" w:lineRule="exact"/>
        <w:ind w:left="1440"/>
        <w:jc w:val="both"/>
        <w:rPr>
          <w:rFonts w:ascii="Arial" w:eastAsia="標楷體" w:hAnsi="Arial" w:cs="Arial"/>
          <w:color w:val="000000" w:themeColor="text1"/>
          <w:sz w:val="28"/>
        </w:rPr>
      </w:pPr>
      <w:r>
        <w:rPr>
          <w:rFonts w:ascii="Arial" w:eastAsia="標楷體" w:hAnsi="Arial" w:cs="Arial"/>
          <w:noProof/>
          <w:color w:val="000000" w:themeColor="text1"/>
          <w:sz w:val="28"/>
        </w:rPr>
        <w:pict>
          <v:group id="_x0000_s1663" style="position:absolute;left:0;text-align:left;margin-left:23.45pt;margin-top:2.4pt;width:482.5pt;height:119.8pt;z-index:251761152" coordorigin="1258,3202" coordsize="9650,2396">
            <v:shape id="_x0000_s1664" type="#_x0000_t202" style="position:absolute;left:1258;top:3202;width:2041;height:907">
              <v:textbox style="mso-next-textbox:#_x0000_s1664">
                <w:txbxContent>
                  <w:p w:rsidR="00D03D1F" w:rsidRPr="00F9740C" w:rsidRDefault="00D03D1F" w:rsidP="00D365B3">
                    <w:pPr>
                      <w:ind w:left="240" w:hangingChars="100" w:hanging="240"/>
                      <w:rPr>
                        <w:rFonts w:ascii="標楷體" w:eastAsia="標楷體" w:hAnsi="標楷體" w:cs="Arial"/>
                        <w:color w:val="000000"/>
                        <w:sz w:val="20"/>
                      </w:rPr>
                    </w:pPr>
                    <w:r w:rsidRPr="00F9740C">
                      <w:rPr>
                        <w:rFonts w:ascii="標楷體" w:eastAsia="標楷體" w:hAnsi="標楷體" w:cs="Arial" w:hint="eastAsia"/>
                      </w:rPr>
                      <w:t>1.</w:t>
                    </w:r>
                    <w:r w:rsidRPr="00F9740C">
                      <w:rPr>
                        <w:rFonts w:ascii="標楷體" w:eastAsia="標楷體" w:hAnsi="標楷體" w:cs="Arial"/>
                        <w:color w:val="000000"/>
                      </w:rPr>
                      <w:t>確認</w:t>
                    </w:r>
                    <w:r w:rsidRPr="00F9740C">
                      <w:rPr>
                        <w:rFonts w:ascii="標楷體" w:eastAsia="標楷體" w:hAnsi="標楷體" w:cs="Arial" w:hint="eastAsia"/>
                        <w:color w:val="000000"/>
                      </w:rPr>
                      <w:t>網站繳</w:t>
                    </w:r>
                    <w:r w:rsidRPr="00F9740C">
                      <w:rPr>
                        <w:rFonts w:ascii="標楷體" w:eastAsia="標楷體" w:hAnsi="標楷體" w:cs="Arial"/>
                        <w:color w:val="000000"/>
                      </w:rPr>
                      <w:t>款</w:t>
                    </w:r>
                    <w:r w:rsidRPr="00F9740C">
                      <w:rPr>
                        <w:rFonts w:ascii="標楷體" w:eastAsia="標楷體" w:hAnsi="標楷體" w:cs="Arial" w:hint="eastAsia"/>
                        <w:color w:val="000000"/>
                      </w:rPr>
                      <w:t>頁面</w:t>
                    </w:r>
                    <w:r w:rsidRPr="00F9740C">
                      <w:rPr>
                        <w:rFonts w:ascii="標楷體" w:eastAsia="標楷體" w:hAnsi="標楷體" w:cs="Arial"/>
                        <w:color w:val="000000"/>
                      </w:rPr>
                      <w:t>繳費資訊</w:t>
                    </w:r>
                  </w:p>
                </w:txbxContent>
              </v:textbox>
            </v:shape>
            <v:shape id="_x0000_s1665" type="#_x0000_t202" style="position:absolute;left:3729;top:3202;width:1587;height:907">
              <v:textbox style="mso-next-textbox:#_x0000_s1665">
                <w:txbxContent>
                  <w:p w:rsidR="00D03D1F" w:rsidRPr="00F9740C" w:rsidRDefault="00D03D1F" w:rsidP="00D365B3">
                    <w:pPr>
                      <w:ind w:left="240" w:hangingChars="100" w:hanging="240"/>
                      <w:rPr>
                        <w:rFonts w:ascii="標楷體" w:eastAsia="標楷體" w:hAnsi="標楷體" w:cs="Arial"/>
                        <w:color w:val="000000"/>
                      </w:rPr>
                    </w:pPr>
                    <w:r w:rsidRPr="00F9740C">
                      <w:rPr>
                        <w:rFonts w:ascii="標楷體" w:eastAsia="標楷體" w:hAnsi="標楷體" w:cs="Arial" w:hint="eastAsia"/>
                        <w:color w:val="000000"/>
                      </w:rPr>
                      <w:t>2.</w:t>
                    </w:r>
                    <w:r w:rsidRPr="00F9740C">
                      <w:rPr>
                        <w:rFonts w:ascii="標楷體" w:eastAsia="標楷體" w:hAnsi="標楷體" w:cs="Arial"/>
                        <w:color w:val="000000"/>
                      </w:rPr>
                      <w:t>插入晶片金</w:t>
                    </w:r>
                    <w:r w:rsidRPr="00F9740C">
                      <w:rPr>
                        <w:rFonts w:ascii="標楷體" w:eastAsia="標楷體" w:hAnsi="標楷體" w:cs="Arial" w:hint="eastAsia"/>
                        <w:color w:val="000000"/>
                      </w:rPr>
                      <w:t>融</w:t>
                    </w:r>
                    <w:r w:rsidRPr="00F9740C">
                      <w:rPr>
                        <w:rFonts w:ascii="標楷體" w:eastAsia="標楷體" w:hAnsi="標楷體" w:cs="Arial"/>
                        <w:color w:val="000000"/>
                      </w:rPr>
                      <w:t>卡</w:t>
                    </w:r>
                  </w:p>
                </w:txbxContent>
              </v:textbox>
            </v:shape>
            <v:shape id="_x0000_s1666" type="#_x0000_t202" style="position:absolute;left:1258;top:4691;width:1871;height:907">
              <v:textbox style="mso-next-textbox:#_x0000_s1666">
                <w:txbxContent>
                  <w:p w:rsidR="00D03D1F" w:rsidRPr="00F9740C" w:rsidRDefault="00D03D1F" w:rsidP="00D365B3">
                    <w:pPr>
                      <w:ind w:left="240" w:hangingChars="100" w:hanging="240"/>
                      <w:rPr>
                        <w:rFonts w:ascii="標楷體" w:eastAsia="標楷體" w:hAnsi="標楷體" w:cs="Arial"/>
                        <w:color w:val="000000"/>
                      </w:rPr>
                    </w:pPr>
                    <w:r w:rsidRPr="00F9740C">
                      <w:rPr>
                        <w:rFonts w:ascii="標楷體" w:eastAsia="標楷體" w:hAnsi="標楷體" w:cs="Arial" w:hint="eastAsia"/>
                        <w:color w:val="000000"/>
                      </w:rPr>
                      <w:t>4.</w:t>
                    </w:r>
                    <w:r w:rsidRPr="00F9740C">
                      <w:rPr>
                        <w:rFonts w:ascii="標楷體" w:eastAsia="標楷體" w:hAnsi="標楷體" w:cs="Arial"/>
                        <w:color w:val="000000"/>
                      </w:rPr>
                      <w:t>輸入晶片金融卡密碼</w:t>
                    </w:r>
                  </w:p>
                </w:txbxContent>
              </v:textbox>
            </v:shape>
            <v:shape id="_x0000_s1667" type="#_x0000_t202" style="position:absolute;left:3618;top:4691;width:2041;height:907">
              <v:textbox style="mso-next-textbox:#_x0000_s1667">
                <w:txbxContent>
                  <w:p w:rsidR="00D03D1F" w:rsidRPr="00F9740C" w:rsidRDefault="00D03D1F" w:rsidP="00A429AF">
                    <w:pPr>
                      <w:rPr>
                        <w:rFonts w:ascii="標楷體" w:eastAsia="標楷體" w:hAnsi="標楷體" w:cs="Arial"/>
                        <w:color w:val="000000"/>
                      </w:rPr>
                    </w:pPr>
                    <w:r w:rsidRPr="00F9740C">
                      <w:rPr>
                        <w:rFonts w:ascii="標楷體" w:eastAsia="標楷體" w:hAnsi="標楷體" w:cs="Arial"/>
                        <w:color w:val="000000"/>
                      </w:rPr>
                      <w:t>5.確認轉出帳號</w:t>
                    </w:r>
                  </w:p>
                </w:txbxContent>
              </v:textbox>
            </v:shape>
            <v:shape id="_x0000_s1668" type="#_x0000_t202" style="position:absolute;left:6091;top:4691;width:2041;height:907">
              <v:textbox style="mso-next-textbox:#_x0000_s1668">
                <w:txbxContent>
                  <w:p w:rsidR="00D03D1F" w:rsidRPr="00F9740C" w:rsidRDefault="00D03D1F" w:rsidP="00D365B3">
                    <w:pPr>
                      <w:ind w:left="240" w:hangingChars="100" w:hanging="240"/>
                      <w:rPr>
                        <w:rFonts w:ascii="標楷體" w:eastAsia="標楷體" w:hAnsi="標楷體" w:cs="Arial"/>
                      </w:rPr>
                    </w:pPr>
                    <w:r w:rsidRPr="00F9740C">
                      <w:rPr>
                        <w:rFonts w:ascii="標楷體" w:eastAsia="標楷體" w:hAnsi="標楷體" w:cs="Arial" w:hint="eastAsia"/>
                      </w:rPr>
                      <w:t>6.</w:t>
                    </w:r>
                    <w:r w:rsidRPr="00F9740C">
                      <w:rPr>
                        <w:rFonts w:ascii="標楷體" w:eastAsia="標楷體" w:hAnsi="標楷體" w:cs="Arial"/>
                        <w:color w:val="000000"/>
                      </w:rPr>
                      <w:t>再次輸入晶片金融卡密碼</w:t>
                    </w:r>
                  </w:p>
                </w:txbxContent>
              </v:textbox>
            </v:shape>
            <v:shape id="_x0000_s1669" type="#_x0000_t202" style="position:absolute;left:8565;top:4691;width:2041;height:907">
              <v:textbox style="mso-next-textbox:#_x0000_s1669">
                <w:txbxContent>
                  <w:p w:rsidR="00D03D1F" w:rsidRPr="00F9740C" w:rsidRDefault="00D03D1F" w:rsidP="00D365B3">
                    <w:pPr>
                      <w:spacing w:line="360" w:lineRule="exact"/>
                      <w:ind w:left="240" w:hangingChars="100" w:hanging="240"/>
                      <w:rPr>
                        <w:rFonts w:ascii="標楷體" w:eastAsia="標楷體" w:hAnsi="標楷體" w:cs="Arial"/>
                        <w:color w:val="000000"/>
                      </w:rPr>
                    </w:pPr>
                    <w:r w:rsidRPr="00F9740C">
                      <w:rPr>
                        <w:rFonts w:ascii="標楷體" w:eastAsia="標楷體" w:hAnsi="標楷體" w:cs="Arial" w:hint="eastAsia"/>
                        <w:color w:val="000000"/>
                      </w:rPr>
                      <w:t>7.</w:t>
                    </w:r>
                    <w:r w:rsidRPr="00F9740C">
                      <w:rPr>
                        <w:rFonts w:ascii="標楷體" w:eastAsia="標楷體" w:hAnsi="標楷體" w:cs="Arial"/>
                        <w:color w:val="000000"/>
                      </w:rPr>
                      <w:t>交易完成，列印</w:t>
                    </w:r>
                    <w:r w:rsidRPr="00F9740C">
                      <w:rPr>
                        <w:rFonts w:ascii="標楷體" w:eastAsia="標楷體" w:hAnsi="標楷體" w:cs="Arial" w:hint="eastAsia"/>
                        <w:color w:val="000000"/>
                      </w:rPr>
                      <w:t>繳款證明</w:t>
                    </w:r>
                  </w:p>
                </w:txbxContent>
              </v:textbox>
            </v:shape>
            <v:shape id="_x0000_s1670" type="#_x0000_t202" style="position:absolute;left:5749;top:3202;width:5159;height:907">
              <v:textbox style="mso-next-textbox:#_x0000_s1670">
                <w:txbxContent>
                  <w:p w:rsidR="00D03D1F" w:rsidRPr="00F9740C" w:rsidRDefault="00D03D1F" w:rsidP="00D365B3">
                    <w:pPr>
                      <w:ind w:left="240" w:hangingChars="100" w:hanging="240"/>
                      <w:rPr>
                        <w:rFonts w:ascii="標楷體" w:eastAsia="標楷體" w:hAnsi="標楷體" w:cs="Arial"/>
                        <w:color w:val="000000"/>
                      </w:rPr>
                    </w:pPr>
                    <w:r w:rsidRPr="00F9740C">
                      <w:rPr>
                        <w:rFonts w:ascii="標楷體" w:eastAsia="標楷體" w:hAnsi="標楷體" w:cs="Arial"/>
                        <w:color w:val="000000"/>
                      </w:rPr>
                      <w:t>3.輸入「動態圖像驗證碼」，並且確認所有欄位無誤後，按下「確認付款」執行繳費交易</w:t>
                    </w:r>
                  </w:p>
                </w:txbxContent>
              </v:textbox>
            </v:shape>
            <v:line id="_x0000_s1671" style="position:absolute" from="3299,3689" to="3731,3689">
              <v:stroke endarrow="block"/>
            </v:line>
            <v:line id="_x0000_s1672" style="position:absolute" from="5316,3689" to="5749,3689">
              <v:stroke endarrow="block"/>
            </v:line>
            <v:group id="_x0000_s1673" style="position:absolute;left:2172;top:4109;width:6266;height:582" coordorigin="3420,7200" coordsize="6660,540">
              <v:line id="_x0000_s1674" style="position:absolute" from="10080,7200" to="10080,7380"/>
              <v:line id="_x0000_s1675" style="position:absolute" from="3420,7380" to="10080,7380"/>
              <v:line id="_x0000_s1676" style="position:absolute" from="3420,7380" to="3420,7740">
                <v:stroke endarrow="block"/>
              </v:line>
            </v:group>
            <v:line id="_x0000_s1677" style="position:absolute" from="8132,5157" to="8565,5157">
              <v:stroke endarrow="block"/>
            </v:line>
            <v:line id="_x0000_s1678" style="position:absolute" from="5659,5157" to="6091,5157">
              <v:stroke endarrow="block"/>
            </v:line>
            <v:line id="_x0000_s1679" style="position:absolute" from="3129,5157" to="3618,5157">
              <v:stroke endarrow="block"/>
            </v:line>
          </v:group>
        </w:pict>
      </w:r>
    </w:p>
    <w:p w:rsidR="00A429AF" w:rsidRPr="0027203B" w:rsidRDefault="00A429AF" w:rsidP="00A429AF">
      <w:pPr>
        <w:spacing w:line="460" w:lineRule="exact"/>
        <w:ind w:left="1440"/>
        <w:jc w:val="both"/>
        <w:rPr>
          <w:rFonts w:ascii="Arial" w:eastAsia="標楷體" w:hAnsi="Arial" w:cs="Arial"/>
          <w:color w:val="000000" w:themeColor="text1"/>
          <w:sz w:val="28"/>
        </w:rPr>
      </w:pPr>
    </w:p>
    <w:p w:rsidR="00A429AF" w:rsidRPr="0027203B" w:rsidRDefault="00A429AF" w:rsidP="00A429AF">
      <w:pPr>
        <w:spacing w:line="460" w:lineRule="exact"/>
        <w:ind w:left="1440"/>
        <w:jc w:val="both"/>
        <w:rPr>
          <w:rFonts w:ascii="Arial" w:eastAsia="標楷體" w:hAnsi="Arial" w:cs="Arial"/>
          <w:color w:val="000000" w:themeColor="text1"/>
          <w:sz w:val="28"/>
        </w:rPr>
      </w:pPr>
    </w:p>
    <w:p w:rsidR="008E53DC" w:rsidRPr="0027203B" w:rsidRDefault="008E53DC" w:rsidP="00A429AF">
      <w:pPr>
        <w:spacing w:line="460" w:lineRule="exact"/>
        <w:ind w:left="1440"/>
        <w:jc w:val="both"/>
        <w:rPr>
          <w:rFonts w:ascii="Arial" w:eastAsia="標楷體" w:hAnsi="Arial" w:cs="Arial"/>
          <w:color w:val="000000" w:themeColor="text1"/>
          <w:sz w:val="28"/>
        </w:rPr>
      </w:pPr>
    </w:p>
    <w:p w:rsidR="008E53DC" w:rsidRPr="0027203B" w:rsidRDefault="008E53DC" w:rsidP="00A429AF">
      <w:pPr>
        <w:spacing w:line="460" w:lineRule="exact"/>
        <w:ind w:left="1440"/>
        <w:jc w:val="both"/>
        <w:rPr>
          <w:rFonts w:ascii="Arial" w:eastAsia="標楷體" w:hAnsi="Arial" w:cs="Arial"/>
          <w:color w:val="000000" w:themeColor="text1"/>
          <w:sz w:val="28"/>
        </w:rPr>
      </w:pPr>
    </w:p>
    <w:p w:rsidR="00A429AF" w:rsidRPr="0027203B" w:rsidRDefault="00A429AF" w:rsidP="00A429AF">
      <w:pPr>
        <w:spacing w:line="460" w:lineRule="exact"/>
        <w:ind w:left="1440"/>
        <w:jc w:val="both"/>
        <w:rPr>
          <w:rFonts w:ascii="Arial" w:eastAsia="標楷體" w:hAnsi="Arial" w:cs="Arial"/>
          <w:color w:val="000000" w:themeColor="text1"/>
          <w:sz w:val="28"/>
        </w:rPr>
      </w:pPr>
    </w:p>
    <w:p w:rsidR="00A429AF" w:rsidRPr="0027203B" w:rsidRDefault="00A429AF" w:rsidP="005C0255">
      <w:pPr>
        <w:spacing w:line="360" w:lineRule="exact"/>
        <w:ind w:leftChars="200" w:left="480" w:firstLineChars="50" w:firstLine="140"/>
        <w:jc w:val="both"/>
        <w:rPr>
          <w:rFonts w:eastAsia="標楷體"/>
          <w:color w:val="000000" w:themeColor="text1"/>
          <w:sz w:val="28"/>
        </w:rPr>
      </w:pPr>
      <w:r w:rsidRPr="0027203B">
        <w:rPr>
          <w:rFonts w:eastAsia="標楷體" w:hint="eastAsia"/>
          <w:color w:val="000000" w:themeColor="text1"/>
          <w:sz w:val="28"/>
        </w:rPr>
        <w:t>二、便利超商、郵局、全國農漁會信用部及中國信託商業銀行繳款</w:t>
      </w:r>
    </w:p>
    <w:p w:rsidR="00A429AF" w:rsidRPr="0027203B" w:rsidRDefault="00A429AF" w:rsidP="0027203B">
      <w:pPr>
        <w:spacing w:line="340" w:lineRule="exact"/>
        <w:ind w:leftChars="400" w:left="1800" w:hangingChars="300" w:hanging="840"/>
        <w:jc w:val="both"/>
        <w:rPr>
          <w:rFonts w:ascii="Arial" w:eastAsia="標楷體" w:hAnsi="Arial" w:cs="Arial"/>
          <w:color w:val="000000" w:themeColor="text1"/>
          <w:sz w:val="28"/>
        </w:rPr>
      </w:pPr>
      <w:r w:rsidRPr="0027203B">
        <w:rPr>
          <w:rFonts w:ascii="Arial" w:eastAsia="標楷體" w:hAnsi="Arial" w:cs="Arial" w:hint="eastAsia"/>
          <w:color w:val="000000" w:themeColor="text1"/>
          <w:sz w:val="28"/>
        </w:rPr>
        <w:t>（一）應考人需持完整之「國家考試報名費繳款單」至便利超商、郵局、全國農漁會信用部或中國信託商業銀行繳款</w:t>
      </w:r>
    </w:p>
    <w:p w:rsidR="005C0255" w:rsidRPr="0027203B" w:rsidRDefault="00A429AF" w:rsidP="0027203B">
      <w:pPr>
        <w:spacing w:line="340" w:lineRule="exact"/>
        <w:ind w:leftChars="400" w:left="1520" w:hangingChars="200" w:hanging="560"/>
        <w:jc w:val="both"/>
        <w:rPr>
          <w:rFonts w:ascii="Arial" w:eastAsia="標楷體" w:hAnsi="Arial" w:cs="Arial"/>
          <w:color w:val="000000" w:themeColor="text1"/>
          <w:sz w:val="28"/>
        </w:rPr>
      </w:pPr>
      <w:r w:rsidRPr="0027203B">
        <w:rPr>
          <w:rFonts w:ascii="Arial" w:eastAsia="標楷體" w:hAnsi="Arial" w:cs="Arial" w:hint="eastAsia"/>
          <w:color w:val="000000" w:themeColor="text1"/>
          <w:sz w:val="28"/>
        </w:rPr>
        <w:t>（二）請勿持支票、匯票至上述通路繳款</w:t>
      </w:r>
    </w:p>
    <w:p w:rsidR="00A429AF" w:rsidRPr="0027203B" w:rsidRDefault="00A429AF" w:rsidP="0027203B">
      <w:pPr>
        <w:spacing w:line="340" w:lineRule="exact"/>
        <w:ind w:leftChars="400" w:left="1520" w:hangingChars="200" w:hanging="560"/>
        <w:jc w:val="both"/>
        <w:rPr>
          <w:rFonts w:ascii="Arial" w:eastAsia="標楷體" w:hAnsi="Arial" w:cs="Arial"/>
          <w:color w:val="000000" w:themeColor="text1"/>
          <w:sz w:val="28"/>
        </w:rPr>
      </w:pPr>
      <w:r w:rsidRPr="0027203B">
        <w:rPr>
          <w:rFonts w:ascii="Arial" w:eastAsia="標楷體" w:hAnsi="Arial" w:cs="Arial" w:hint="eastAsia"/>
          <w:color w:val="000000" w:themeColor="text1"/>
          <w:sz w:val="28"/>
        </w:rPr>
        <w:t>（三）請以現金方式單筆全額繳清</w:t>
      </w:r>
    </w:p>
    <w:p w:rsidR="005C0255" w:rsidRPr="0027203B" w:rsidRDefault="00A429AF" w:rsidP="005C0255">
      <w:pPr>
        <w:spacing w:line="380" w:lineRule="exact"/>
        <w:ind w:leftChars="200" w:left="480" w:firstLineChars="50" w:firstLine="140"/>
        <w:jc w:val="both"/>
        <w:rPr>
          <w:rFonts w:eastAsia="標楷體"/>
          <w:color w:val="000000" w:themeColor="text1"/>
          <w:sz w:val="28"/>
        </w:rPr>
      </w:pPr>
      <w:r w:rsidRPr="0027203B">
        <w:rPr>
          <w:rFonts w:eastAsia="標楷體" w:hint="eastAsia"/>
          <w:color w:val="000000" w:themeColor="text1"/>
          <w:sz w:val="28"/>
        </w:rPr>
        <w:t>三、透過</w:t>
      </w:r>
      <w:r w:rsidRPr="0027203B">
        <w:rPr>
          <w:rFonts w:ascii="Arial" w:eastAsia="標楷體" w:hAnsi="Arial" w:cs="Arial" w:hint="eastAsia"/>
          <w:color w:val="000000" w:themeColor="text1"/>
          <w:sz w:val="28"/>
        </w:rPr>
        <w:t>ATM</w:t>
      </w:r>
      <w:r w:rsidRPr="0027203B">
        <w:rPr>
          <w:rFonts w:eastAsia="標楷體" w:hint="eastAsia"/>
          <w:color w:val="000000" w:themeColor="text1"/>
          <w:sz w:val="28"/>
        </w:rPr>
        <w:t>方式繳款</w:t>
      </w:r>
    </w:p>
    <w:p w:rsidR="00A429AF" w:rsidRPr="0027203B" w:rsidRDefault="00A429AF" w:rsidP="005C0255">
      <w:pPr>
        <w:spacing w:line="380" w:lineRule="exact"/>
        <w:ind w:leftChars="200" w:left="480" w:firstLineChars="170" w:firstLine="476"/>
        <w:jc w:val="both"/>
        <w:rPr>
          <w:rFonts w:eastAsia="標楷體"/>
          <w:color w:val="000000" w:themeColor="text1"/>
          <w:sz w:val="28"/>
        </w:rPr>
      </w:pPr>
      <w:r w:rsidRPr="0027203B">
        <w:rPr>
          <w:rFonts w:ascii="Arial" w:eastAsia="標楷體" w:hAnsi="Arial" w:cs="Arial" w:hint="eastAsia"/>
          <w:color w:val="000000" w:themeColor="text1"/>
          <w:sz w:val="28"/>
        </w:rPr>
        <w:t>（一）</w:t>
      </w:r>
      <w:r w:rsidRPr="0027203B">
        <w:rPr>
          <w:rFonts w:ascii="Arial" w:eastAsia="標楷體" w:hAnsi="Arial" w:cs="Arial" w:hint="eastAsia"/>
          <w:color w:val="000000" w:themeColor="text1"/>
          <w:sz w:val="28"/>
        </w:rPr>
        <w:t>ATM</w:t>
      </w:r>
      <w:r w:rsidRPr="0027203B">
        <w:rPr>
          <w:rFonts w:ascii="Arial" w:eastAsia="標楷體" w:hAnsi="Arial" w:cs="Arial" w:hint="eastAsia"/>
          <w:color w:val="000000" w:themeColor="text1"/>
          <w:sz w:val="28"/>
        </w:rPr>
        <w:t>操作流程</w:t>
      </w:r>
      <w:r w:rsidR="000C3BA8" w:rsidRPr="0027203B">
        <w:rPr>
          <w:rFonts w:ascii="Arial" w:eastAsia="標楷體" w:hAnsi="Arial" w:cs="Arial" w:hint="eastAsia"/>
          <w:color w:val="000000" w:themeColor="text1"/>
          <w:sz w:val="28"/>
        </w:rPr>
        <w:t>：</w:t>
      </w:r>
    </w:p>
    <w:p w:rsidR="00A429AF" w:rsidRPr="0027203B" w:rsidRDefault="00D67678" w:rsidP="00A429AF">
      <w:pPr>
        <w:spacing w:line="460" w:lineRule="exact"/>
        <w:ind w:left="540"/>
        <w:jc w:val="both"/>
        <w:rPr>
          <w:rFonts w:eastAsia="標楷體"/>
          <w:color w:val="000000" w:themeColor="text1"/>
          <w:sz w:val="28"/>
        </w:rPr>
      </w:pPr>
      <w:r>
        <w:rPr>
          <w:rFonts w:eastAsia="標楷體"/>
          <w:noProof/>
          <w:color w:val="000000" w:themeColor="text1"/>
          <w:sz w:val="28"/>
        </w:rPr>
        <w:pict>
          <v:group id="_x0000_s1699" style="position:absolute;left:0;text-align:left;margin-left:46pt;margin-top:3.55pt;width:458.8pt;height:112.5pt;z-index:251762176" coordorigin="1891,3383" coordsize="9176,2250">
            <v:shape id="_x0000_s1700" type="#_x0000_t202" style="position:absolute;left:1891;top:3383;width:1730;height:900">
              <v:textbox style="mso-next-textbox:#_x0000_s1700">
                <w:txbxContent>
                  <w:p w:rsidR="00D03D1F" w:rsidRDefault="00D03D1F" w:rsidP="00D365B3">
                    <w:pPr>
                      <w:spacing w:line="240" w:lineRule="exact"/>
                      <w:ind w:left="200" w:hangingChars="100" w:hanging="200"/>
                      <w:rPr>
                        <w:rFonts w:ascii="標楷體" w:eastAsia="標楷體" w:hAnsi="標楷體"/>
                        <w:sz w:val="20"/>
                      </w:rPr>
                    </w:pPr>
                    <w:r>
                      <w:rPr>
                        <w:rFonts w:ascii="標楷體" w:eastAsia="標楷體" w:hAnsi="標楷體"/>
                        <w:sz w:val="20"/>
                      </w:rPr>
                      <w:t>1.</w:t>
                    </w:r>
                    <w:r>
                      <w:rPr>
                        <w:rFonts w:ascii="標楷體" w:eastAsia="標楷體" w:hAnsi="標楷體" w:hint="eastAsia"/>
                        <w:sz w:val="20"/>
                      </w:rPr>
                      <w:t>插入金融卡，輸入金融卡密碼</w:t>
                    </w:r>
                  </w:p>
                </w:txbxContent>
              </v:textbox>
            </v:shape>
            <v:shape id="_x0000_s1701" type="#_x0000_t202" style="position:absolute;left:3996;top:3383;width:2520;height:900">
              <v:textbox style="mso-next-textbox:#_x0000_s1701">
                <w:txbxContent>
                  <w:p w:rsidR="00D03D1F" w:rsidRDefault="00D03D1F" w:rsidP="00D365B3">
                    <w:pPr>
                      <w:spacing w:line="240" w:lineRule="exact"/>
                      <w:ind w:left="200" w:hangingChars="100" w:hanging="200"/>
                      <w:rPr>
                        <w:rFonts w:ascii="標楷體" w:eastAsia="標楷體" w:hAnsi="標楷體"/>
                        <w:sz w:val="20"/>
                      </w:rPr>
                    </w:pPr>
                    <w:r>
                      <w:rPr>
                        <w:rFonts w:ascii="標楷體" w:eastAsia="標楷體" w:hAnsi="標楷體"/>
                        <w:sz w:val="20"/>
                      </w:rPr>
                      <w:t>2.</w:t>
                    </w:r>
                    <w:r>
                      <w:rPr>
                        <w:rFonts w:ascii="標楷體" w:eastAsia="標楷體" w:hAnsi="標楷體" w:hint="eastAsia"/>
                        <w:sz w:val="20"/>
                      </w:rPr>
                      <w:t>選擇跨行轉帳功能（如發卡銀行跟</w:t>
                    </w:r>
                    <w:r>
                      <w:rPr>
                        <w:rFonts w:ascii="標楷體" w:eastAsia="標楷體" w:hAnsi="標楷體"/>
                        <w:sz w:val="20"/>
                      </w:rPr>
                      <w:t>ATM</w:t>
                    </w:r>
                    <w:r>
                      <w:rPr>
                        <w:rFonts w:ascii="標楷體" w:eastAsia="標楷體" w:hAnsi="標楷體" w:hint="eastAsia"/>
                        <w:sz w:val="20"/>
                      </w:rPr>
                      <w:t>屬同一家，選擇轉帳交易）</w:t>
                    </w:r>
                  </w:p>
                </w:txbxContent>
              </v:textbox>
            </v:shape>
            <v:shape id="_x0000_s1702" type="#_x0000_t202" style="position:absolute;left:9087;top:3383;width:1980;height:900">
              <v:textbox style="mso-next-textbox:#_x0000_s1702">
                <w:txbxContent>
                  <w:p w:rsidR="00D03D1F" w:rsidRDefault="00D03D1F" w:rsidP="00D365B3">
                    <w:pPr>
                      <w:spacing w:line="240" w:lineRule="exact"/>
                      <w:ind w:left="200" w:hangingChars="100" w:hanging="200"/>
                      <w:rPr>
                        <w:rFonts w:ascii="標楷體" w:eastAsia="標楷體" w:hAnsi="標楷體"/>
                        <w:sz w:val="20"/>
                      </w:rPr>
                    </w:pPr>
                    <w:r>
                      <w:rPr>
                        <w:rFonts w:ascii="標楷體" w:eastAsia="標楷體" w:hAnsi="標楷體"/>
                        <w:sz w:val="20"/>
                      </w:rPr>
                      <w:t>4.</w:t>
                    </w:r>
                    <w:r>
                      <w:rPr>
                        <w:rFonts w:ascii="標楷體" w:eastAsia="標楷體" w:hAnsi="標楷體" w:hint="eastAsia"/>
                        <w:sz w:val="20"/>
                      </w:rPr>
                      <w:t>輸入繳款單上之「轉入帳號」</w:t>
                    </w:r>
                  </w:p>
                </w:txbxContent>
              </v:textbox>
            </v:shape>
            <v:shape id="_x0000_s1703" type="#_x0000_t202" style="position:absolute;left:1923;top:4823;width:1980;height:640">
              <v:textbox style="mso-next-textbox:#_x0000_s1703">
                <w:txbxContent>
                  <w:p w:rsidR="00D03D1F" w:rsidRDefault="00D03D1F" w:rsidP="00D365B3">
                    <w:pPr>
                      <w:spacing w:line="240" w:lineRule="exact"/>
                      <w:ind w:left="200" w:hangingChars="100" w:hanging="200"/>
                      <w:rPr>
                        <w:rFonts w:ascii="標楷體" w:eastAsia="標楷體" w:hAnsi="標楷體"/>
                        <w:sz w:val="20"/>
                      </w:rPr>
                    </w:pPr>
                    <w:r>
                      <w:rPr>
                        <w:rFonts w:ascii="標楷體" w:eastAsia="標楷體" w:hAnsi="標楷體"/>
                        <w:sz w:val="20"/>
                      </w:rPr>
                      <w:t>5.</w:t>
                    </w:r>
                    <w:r>
                      <w:rPr>
                        <w:rFonts w:ascii="標楷體" w:eastAsia="標楷體" w:hAnsi="標楷體" w:hint="eastAsia"/>
                        <w:sz w:val="20"/>
                      </w:rPr>
                      <w:t>輸入繳款單上之「轉入金額」</w:t>
                    </w:r>
                  </w:p>
                </w:txbxContent>
              </v:textbox>
            </v:shape>
            <v:shape id="_x0000_s1704" type="#_x0000_t202" style="position:absolute;left:4623;top:4823;width:1980;height:640">
              <v:textbox style="mso-next-textbox:#_x0000_s1704">
                <w:txbxContent>
                  <w:p w:rsidR="00D03D1F" w:rsidRDefault="00D03D1F" w:rsidP="00D365B3">
                    <w:pPr>
                      <w:spacing w:line="240" w:lineRule="exact"/>
                      <w:ind w:left="200" w:hangingChars="100" w:hanging="200"/>
                      <w:rPr>
                        <w:rFonts w:eastAsia="標楷體"/>
                        <w:sz w:val="20"/>
                      </w:rPr>
                    </w:pPr>
                    <w:r>
                      <w:rPr>
                        <w:rFonts w:ascii="標楷體" w:eastAsia="標楷體" w:hAnsi="標楷體"/>
                        <w:sz w:val="20"/>
                      </w:rPr>
                      <w:t>6.</w:t>
                    </w:r>
                    <w:r>
                      <w:rPr>
                        <w:rFonts w:ascii="標楷體" w:eastAsia="標楷體" w:hAnsi="標楷體" w:hint="eastAsia"/>
                        <w:sz w:val="20"/>
                      </w:rPr>
                      <w:t>資料確認無誤，請按「確認」</w:t>
                    </w:r>
                  </w:p>
                </w:txbxContent>
              </v:textbox>
            </v:shape>
            <v:shape id="_x0000_s1705" type="#_x0000_t202" style="position:absolute;left:7503;top:4733;width:1980;height:900">
              <v:textbox style="mso-next-textbox:#_x0000_s1705">
                <w:txbxContent>
                  <w:p w:rsidR="00D03D1F" w:rsidRDefault="00D03D1F" w:rsidP="00D365B3">
                    <w:pPr>
                      <w:spacing w:line="240" w:lineRule="exact"/>
                      <w:ind w:left="200" w:hangingChars="100" w:hanging="200"/>
                      <w:rPr>
                        <w:rFonts w:ascii="標楷體" w:eastAsia="標楷體" w:hAnsi="標楷體"/>
                        <w:sz w:val="20"/>
                      </w:rPr>
                    </w:pPr>
                    <w:r>
                      <w:rPr>
                        <w:rFonts w:ascii="標楷體" w:eastAsia="標楷體" w:hAnsi="標楷體"/>
                        <w:sz w:val="20"/>
                      </w:rPr>
                      <w:t>7.</w:t>
                    </w:r>
                    <w:r>
                      <w:rPr>
                        <w:rFonts w:ascii="標楷體" w:eastAsia="標楷體" w:hAnsi="標楷體" w:hint="eastAsia"/>
                        <w:sz w:val="20"/>
                      </w:rPr>
                      <w:t>交易完成，請收取明細表，以確認轉帳是否成功</w:t>
                    </w:r>
                  </w:p>
                </w:txbxContent>
              </v:textbox>
            </v:shape>
            <v:shape id="_x0000_s1706" type="#_x0000_t202" style="position:absolute;left:6900;top:3383;width:1635;height:900">
              <v:textbox style="mso-next-textbox:#_x0000_s1706">
                <w:txbxContent>
                  <w:p w:rsidR="00D03D1F" w:rsidRDefault="00D03D1F" w:rsidP="00D365B3">
                    <w:pPr>
                      <w:spacing w:line="240" w:lineRule="exact"/>
                      <w:ind w:left="200" w:hangingChars="100" w:hanging="200"/>
                      <w:rPr>
                        <w:rFonts w:ascii="標楷體" w:eastAsia="標楷體" w:hAnsi="標楷體"/>
                        <w:sz w:val="20"/>
                      </w:rPr>
                    </w:pPr>
                    <w:r>
                      <w:rPr>
                        <w:rFonts w:ascii="標楷體" w:eastAsia="標楷體" w:hAnsi="標楷體"/>
                        <w:sz w:val="20"/>
                      </w:rPr>
                      <w:t>3.</w:t>
                    </w:r>
                    <w:r>
                      <w:rPr>
                        <w:rFonts w:ascii="標楷體" w:eastAsia="標楷體" w:hAnsi="標楷體" w:hint="eastAsia"/>
                        <w:sz w:val="20"/>
                      </w:rPr>
                      <w:t>輸入中國信託商業銀行代碼：</w:t>
                    </w:r>
                    <w:r>
                      <w:rPr>
                        <w:rFonts w:ascii="標楷體" w:eastAsia="標楷體" w:hAnsi="標楷體"/>
                        <w:sz w:val="20"/>
                      </w:rPr>
                      <w:t>822</w:t>
                    </w:r>
                  </w:p>
                </w:txbxContent>
              </v:textbox>
            </v:shape>
            <v:line id="_x0000_s1707" style="position:absolute" from="3621,3773" to="3981,3773">
              <v:stroke endarrow="block"/>
            </v:line>
            <v:line id="_x0000_s1708" style="position:absolute" from="6528,3773" to="6888,3773">
              <v:stroke endarrow="block"/>
            </v:line>
            <v:line id="_x0000_s1709" style="position:absolute" from="8547,3773" to="9087,3773">
              <v:stroke endarrow="block"/>
            </v:line>
            <v:group id="_x0000_s1710" style="position:absolute;left:2823;top:4305;width:7292;height:540" coordorigin="3420,7200" coordsize="6660,540">
              <v:line id="_x0000_s1711" style="position:absolute" from="10080,7200" to="10080,7380"/>
              <v:line id="_x0000_s1712" style="position:absolute" from="3420,7380" to="10080,7380"/>
              <v:line id="_x0000_s1713" style="position:absolute" from="3420,7380" to="3420,7740">
                <v:stroke endarrow="block"/>
              </v:line>
            </v:group>
            <v:line id="_x0000_s1714" style="position:absolute" from="3903,5162" to="4623,5162">
              <v:stroke endarrow="block"/>
            </v:line>
            <v:line id="_x0000_s1715" style="position:absolute" from="6603,5162" to="7503,5162">
              <v:stroke endarrow="block"/>
            </v:line>
          </v:group>
        </w:pict>
      </w:r>
      <w:r w:rsidR="00A429AF" w:rsidRPr="0027203B">
        <w:rPr>
          <w:rFonts w:eastAsia="標楷體" w:hint="eastAsia"/>
          <w:color w:val="000000" w:themeColor="text1"/>
          <w:sz w:val="28"/>
        </w:rPr>
        <w:t xml:space="preserve">   </w:t>
      </w:r>
    </w:p>
    <w:p w:rsidR="00A429AF" w:rsidRPr="0027203B" w:rsidRDefault="00A429AF" w:rsidP="00A429AF">
      <w:pPr>
        <w:spacing w:line="460" w:lineRule="exact"/>
        <w:ind w:left="540"/>
        <w:jc w:val="both"/>
        <w:rPr>
          <w:rFonts w:eastAsia="標楷體"/>
          <w:color w:val="000000" w:themeColor="text1"/>
          <w:sz w:val="28"/>
        </w:rPr>
      </w:pPr>
    </w:p>
    <w:p w:rsidR="00A429AF" w:rsidRPr="0027203B" w:rsidRDefault="00A429AF" w:rsidP="00A429AF">
      <w:pPr>
        <w:spacing w:line="460" w:lineRule="exact"/>
        <w:ind w:left="540"/>
        <w:jc w:val="both"/>
        <w:rPr>
          <w:rFonts w:eastAsia="標楷體"/>
          <w:color w:val="000000" w:themeColor="text1"/>
          <w:sz w:val="28"/>
        </w:rPr>
      </w:pPr>
    </w:p>
    <w:p w:rsidR="00A429AF" w:rsidRPr="0027203B" w:rsidRDefault="00A429AF" w:rsidP="00A429AF">
      <w:pPr>
        <w:spacing w:line="460" w:lineRule="exact"/>
        <w:ind w:left="540"/>
        <w:jc w:val="both"/>
        <w:rPr>
          <w:rFonts w:eastAsia="標楷體"/>
          <w:color w:val="000000" w:themeColor="text1"/>
          <w:sz w:val="28"/>
        </w:rPr>
      </w:pPr>
    </w:p>
    <w:p w:rsidR="00A429AF" w:rsidRPr="0027203B" w:rsidRDefault="00A429AF" w:rsidP="00A429AF">
      <w:pPr>
        <w:spacing w:line="460" w:lineRule="exact"/>
        <w:ind w:left="540"/>
        <w:jc w:val="both"/>
        <w:rPr>
          <w:rFonts w:eastAsia="標楷體"/>
          <w:color w:val="000000" w:themeColor="text1"/>
          <w:sz w:val="28"/>
        </w:rPr>
      </w:pPr>
    </w:p>
    <w:p w:rsidR="00A429AF" w:rsidRPr="0027203B" w:rsidRDefault="00A429AF" w:rsidP="0027203B">
      <w:pPr>
        <w:spacing w:line="340" w:lineRule="exact"/>
        <w:ind w:leftChars="400" w:left="1800" w:hangingChars="300" w:hanging="840"/>
        <w:jc w:val="both"/>
        <w:rPr>
          <w:rFonts w:ascii="Arial" w:eastAsia="標楷體" w:hAnsi="Arial" w:cs="Arial"/>
          <w:color w:val="000000" w:themeColor="text1"/>
          <w:sz w:val="28"/>
        </w:rPr>
      </w:pPr>
      <w:r w:rsidRPr="0027203B">
        <w:rPr>
          <w:rFonts w:ascii="Arial" w:eastAsia="標楷體" w:hAnsi="Arial" w:cs="Arial" w:hint="eastAsia"/>
          <w:color w:val="000000" w:themeColor="text1"/>
          <w:sz w:val="28"/>
        </w:rPr>
        <w:t>（二）繳款單上的「轉入帳號」</w:t>
      </w:r>
      <w:r w:rsidRPr="0027203B">
        <w:rPr>
          <w:rFonts w:ascii="Arial" w:eastAsia="標楷體" w:hAnsi="Arial" w:cs="Arial" w:hint="eastAsia"/>
          <w:color w:val="000000" w:themeColor="text1"/>
          <w:spacing w:val="-8"/>
          <w:sz w:val="28"/>
        </w:rPr>
        <w:t>為應考人專屬之繳款帳號，請勿借他人使用，</w:t>
      </w:r>
      <w:r w:rsidRPr="0027203B">
        <w:rPr>
          <w:rFonts w:ascii="Arial" w:eastAsia="標楷體" w:hAnsi="Arial" w:cs="Arial" w:hint="eastAsia"/>
          <w:color w:val="000000" w:themeColor="text1"/>
          <w:sz w:val="28"/>
        </w:rPr>
        <w:t>或多位應考人共用一組轉入帳號。</w:t>
      </w:r>
    </w:p>
    <w:p w:rsidR="00A429AF" w:rsidRPr="0027203B" w:rsidRDefault="00A429AF" w:rsidP="0027203B">
      <w:pPr>
        <w:spacing w:line="340" w:lineRule="exact"/>
        <w:ind w:leftChars="400" w:left="1800" w:hangingChars="300" w:hanging="840"/>
        <w:jc w:val="both"/>
        <w:rPr>
          <w:rFonts w:ascii="Arial" w:eastAsia="標楷體" w:hAnsi="Arial" w:cs="Arial"/>
          <w:color w:val="000000" w:themeColor="text1"/>
          <w:sz w:val="28"/>
        </w:rPr>
      </w:pPr>
      <w:r w:rsidRPr="0027203B">
        <w:rPr>
          <w:rFonts w:ascii="Arial" w:eastAsia="標楷體" w:hAnsi="Arial" w:cs="Arial" w:hint="eastAsia"/>
          <w:color w:val="000000" w:themeColor="text1"/>
          <w:sz w:val="28"/>
        </w:rPr>
        <w:t>（三）轉入帳號是唯一且具有檢核機制，如輸入錯誤的轉入帳號、金額或超過繳款期限，交易將無法成功。</w:t>
      </w:r>
    </w:p>
    <w:p w:rsidR="00A429AF" w:rsidRPr="0027203B" w:rsidRDefault="00A429AF" w:rsidP="0027203B">
      <w:pPr>
        <w:spacing w:line="340" w:lineRule="exact"/>
        <w:ind w:leftChars="400" w:left="1800" w:hangingChars="300" w:hanging="840"/>
        <w:jc w:val="both"/>
        <w:rPr>
          <w:rFonts w:ascii="Arial" w:eastAsia="標楷體" w:hAnsi="Arial" w:cs="Arial"/>
          <w:color w:val="000000" w:themeColor="text1"/>
          <w:sz w:val="28"/>
        </w:rPr>
      </w:pPr>
      <w:r w:rsidRPr="0027203B">
        <w:rPr>
          <w:rFonts w:ascii="Arial" w:eastAsia="標楷體" w:hAnsi="Arial" w:cs="Arial" w:hint="eastAsia"/>
          <w:color w:val="000000" w:themeColor="text1"/>
          <w:sz w:val="28"/>
        </w:rPr>
        <w:t>（四）使用</w:t>
      </w:r>
      <w:r w:rsidRPr="0027203B">
        <w:rPr>
          <w:rFonts w:ascii="Arial" w:eastAsia="標楷體" w:hAnsi="Arial" w:cs="Arial" w:hint="eastAsia"/>
          <w:color w:val="000000" w:themeColor="text1"/>
          <w:sz w:val="28"/>
        </w:rPr>
        <w:t>ATM</w:t>
      </w:r>
      <w:r w:rsidRPr="0027203B">
        <w:rPr>
          <w:rFonts w:ascii="Arial" w:eastAsia="標楷體" w:hAnsi="Arial" w:cs="Arial" w:hint="eastAsia"/>
          <w:color w:val="000000" w:themeColor="text1"/>
          <w:sz w:val="28"/>
        </w:rPr>
        <w:t>跨行轉帳需由應考人負擔轉帳手續費（目前跨行轉帳手續費每筆</w:t>
      </w:r>
      <w:r w:rsidR="000C3BA8" w:rsidRPr="0027203B">
        <w:rPr>
          <w:rFonts w:ascii="標楷體" w:eastAsia="標楷體" w:hAnsi="標楷體" w:cs="Arial" w:hint="eastAsia"/>
          <w:color w:val="000000" w:themeColor="text1"/>
          <w:sz w:val="28"/>
        </w:rPr>
        <w:t>15</w:t>
      </w:r>
      <w:r w:rsidRPr="0027203B">
        <w:rPr>
          <w:rFonts w:ascii="Arial" w:eastAsia="標楷體" w:hAnsi="Arial" w:cs="Arial" w:hint="eastAsia"/>
          <w:color w:val="000000" w:themeColor="text1"/>
          <w:sz w:val="28"/>
        </w:rPr>
        <w:t>元，如有調整，依相關規定辦理）。</w:t>
      </w:r>
    </w:p>
    <w:p w:rsidR="00A429AF" w:rsidRPr="0027203B" w:rsidRDefault="00A429AF" w:rsidP="005C0255">
      <w:pPr>
        <w:spacing w:line="360" w:lineRule="exact"/>
        <w:ind w:leftChars="200" w:left="480" w:firstLineChars="50" w:firstLine="140"/>
        <w:jc w:val="both"/>
        <w:rPr>
          <w:rFonts w:eastAsia="標楷體"/>
          <w:color w:val="000000" w:themeColor="text1"/>
          <w:sz w:val="28"/>
        </w:rPr>
      </w:pPr>
      <w:r w:rsidRPr="0027203B">
        <w:rPr>
          <w:rFonts w:eastAsia="標楷體" w:hint="eastAsia"/>
          <w:color w:val="000000" w:themeColor="text1"/>
          <w:sz w:val="28"/>
        </w:rPr>
        <w:t>四、其他銀行、信用合作社、農漁會、郵局跨行匯款方式繳款</w:t>
      </w:r>
    </w:p>
    <w:p w:rsidR="005C0255" w:rsidRPr="0027203B" w:rsidRDefault="00A429AF" w:rsidP="00170997">
      <w:pPr>
        <w:spacing w:line="360" w:lineRule="exact"/>
        <w:ind w:leftChars="300" w:left="720" w:firstLineChars="80" w:firstLine="224"/>
        <w:jc w:val="both"/>
        <w:rPr>
          <w:rFonts w:ascii="Arial" w:eastAsia="標楷體" w:hAnsi="Arial" w:cs="Arial"/>
          <w:color w:val="000000" w:themeColor="text1"/>
          <w:sz w:val="28"/>
        </w:rPr>
      </w:pPr>
      <w:r w:rsidRPr="0027203B">
        <w:rPr>
          <w:rFonts w:ascii="Arial" w:eastAsia="標楷體" w:hAnsi="Arial" w:cs="Arial" w:hint="eastAsia"/>
          <w:color w:val="000000" w:themeColor="text1"/>
          <w:sz w:val="28"/>
        </w:rPr>
        <w:t>（一）請於匯款單填入以下資訊：</w:t>
      </w:r>
    </w:p>
    <w:p w:rsidR="005C0255" w:rsidRPr="0027203B" w:rsidRDefault="00A429AF" w:rsidP="0027203B">
      <w:pPr>
        <w:spacing w:line="360" w:lineRule="exact"/>
        <w:ind w:leftChars="300" w:left="720" w:firstLineChars="200" w:firstLine="560"/>
        <w:jc w:val="both"/>
        <w:rPr>
          <w:rFonts w:ascii="Arial" w:eastAsia="標楷體" w:hAnsi="Arial" w:cs="Arial"/>
          <w:color w:val="000000" w:themeColor="text1"/>
          <w:sz w:val="28"/>
        </w:rPr>
      </w:pPr>
      <w:r w:rsidRPr="0027203B">
        <w:rPr>
          <w:rFonts w:ascii="Arial" w:eastAsia="標楷體" w:hAnsi="Arial" w:cs="Arial" w:hint="eastAsia"/>
          <w:color w:val="000000" w:themeColor="text1"/>
          <w:sz w:val="28"/>
        </w:rPr>
        <w:t>１、收款銀行：中國信託商業銀行城中分行</w:t>
      </w:r>
    </w:p>
    <w:p w:rsidR="005C0255" w:rsidRPr="0027203B" w:rsidRDefault="00A429AF" w:rsidP="0027203B">
      <w:pPr>
        <w:spacing w:line="360" w:lineRule="exact"/>
        <w:ind w:leftChars="300" w:left="720" w:firstLineChars="200" w:firstLine="560"/>
        <w:jc w:val="both"/>
        <w:rPr>
          <w:rFonts w:ascii="Arial" w:eastAsia="標楷體" w:hAnsi="Arial" w:cs="Arial"/>
          <w:color w:val="000000" w:themeColor="text1"/>
          <w:sz w:val="28"/>
        </w:rPr>
      </w:pPr>
      <w:r w:rsidRPr="0027203B">
        <w:rPr>
          <w:rFonts w:ascii="Arial" w:eastAsia="標楷體" w:hAnsi="Arial" w:cs="Arial" w:hint="eastAsia"/>
          <w:color w:val="000000" w:themeColor="text1"/>
          <w:sz w:val="28"/>
        </w:rPr>
        <w:t>２、收款人：考選部</w:t>
      </w:r>
    </w:p>
    <w:p w:rsidR="00A429AF" w:rsidRPr="0027203B" w:rsidRDefault="00A429AF" w:rsidP="0027203B">
      <w:pPr>
        <w:spacing w:line="360" w:lineRule="exact"/>
        <w:ind w:leftChars="300" w:left="720" w:firstLineChars="200" w:firstLine="560"/>
        <w:jc w:val="both"/>
        <w:rPr>
          <w:rFonts w:ascii="Arial" w:eastAsia="標楷體" w:hAnsi="Arial" w:cs="Arial"/>
          <w:color w:val="000000" w:themeColor="text1"/>
          <w:sz w:val="28"/>
        </w:rPr>
      </w:pPr>
      <w:r w:rsidRPr="0027203B">
        <w:rPr>
          <w:rFonts w:ascii="Arial" w:eastAsia="標楷體" w:hAnsi="Arial" w:cs="Arial" w:hint="eastAsia"/>
          <w:color w:val="000000" w:themeColor="text1"/>
          <w:sz w:val="28"/>
        </w:rPr>
        <w:t>３、收款帳號：請填入繳款單之「轉入帳號」共</w:t>
      </w:r>
      <w:r w:rsidRPr="0027203B">
        <w:rPr>
          <w:rFonts w:ascii="標楷體" w:eastAsia="標楷體" w:hAnsi="標楷體" w:cs="Arial" w:hint="eastAsia"/>
          <w:color w:val="000000" w:themeColor="text1"/>
          <w:sz w:val="28"/>
        </w:rPr>
        <w:t>14</w:t>
      </w:r>
      <w:r w:rsidRPr="0027203B">
        <w:rPr>
          <w:rFonts w:ascii="Arial" w:eastAsia="標楷體" w:hAnsi="Arial" w:cs="Arial" w:hint="eastAsia"/>
          <w:color w:val="000000" w:themeColor="text1"/>
          <w:sz w:val="28"/>
        </w:rPr>
        <w:t>碼</w:t>
      </w:r>
    </w:p>
    <w:p w:rsidR="00A429AF" w:rsidRPr="0027203B" w:rsidRDefault="00A429AF" w:rsidP="0027203B">
      <w:pPr>
        <w:spacing w:line="340" w:lineRule="exact"/>
        <w:ind w:leftChars="400" w:left="1800" w:hangingChars="300" w:hanging="840"/>
        <w:jc w:val="both"/>
        <w:rPr>
          <w:rFonts w:ascii="Arial" w:eastAsia="標楷體" w:hAnsi="Arial" w:cs="Arial"/>
          <w:color w:val="000000" w:themeColor="text1"/>
          <w:sz w:val="28"/>
        </w:rPr>
      </w:pPr>
      <w:r w:rsidRPr="0027203B">
        <w:rPr>
          <w:rFonts w:ascii="Arial" w:eastAsia="標楷體" w:hAnsi="Arial" w:cs="Arial" w:hint="eastAsia"/>
          <w:color w:val="000000" w:themeColor="text1"/>
          <w:sz w:val="28"/>
        </w:rPr>
        <w:t>（二）繳款單上的「轉入帳號」</w:t>
      </w:r>
      <w:r w:rsidRPr="0027203B">
        <w:rPr>
          <w:rFonts w:ascii="Arial" w:eastAsia="標楷體" w:hAnsi="Arial" w:cs="Arial" w:hint="eastAsia"/>
          <w:color w:val="000000" w:themeColor="text1"/>
          <w:spacing w:val="-8"/>
          <w:sz w:val="28"/>
        </w:rPr>
        <w:t>為應考人專屬之繳款帳號，請勿借他人使用，</w:t>
      </w:r>
      <w:r w:rsidRPr="0027203B">
        <w:rPr>
          <w:rFonts w:ascii="Arial" w:eastAsia="標楷體" w:hAnsi="Arial" w:cs="Arial" w:hint="eastAsia"/>
          <w:color w:val="000000" w:themeColor="text1"/>
          <w:sz w:val="28"/>
        </w:rPr>
        <w:t>或多位應考人共用一組轉入帳號。</w:t>
      </w:r>
    </w:p>
    <w:p w:rsidR="00A429AF" w:rsidRPr="0027203B" w:rsidRDefault="00A429AF" w:rsidP="0027203B">
      <w:pPr>
        <w:spacing w:line="340" w:lineRule="exact"/>
        <w:ind w:leftChars="400" w:left="1800" w:hangingChars="300" w:hanging="840"/>
        <w:jc w:val="both"/>
        <w:rPr>
          <w:rFonts w:ascii="Arial" w:eastAsia="標楷體" w:hAnsi="Arial" w:cs="Arial"/>
          <w:color w:val="000000" w:themeColor="text1"/>
          <w:sz w:val="28"/>
        </w:rPr>
      </w:pPr>
      <w:r w:rsidRPr="0027203B">
        <w:rPr>
          <w:rFonts w:ascii="Arial" w:eastAsia="標楷體" w:hAnsi="Arial" w:cs="Arial" w:hint="eastAsia"/>
          <w:color w:val="000000" w:themeColor="text1"/>
          <w:sz w:val="28"/>
        </w:rPr>
        <w:t>（三）轉入帳號是唯一且具有檢核機制，如匯入錯誤的轉入帳號、金額或超過繳款期限，交易將無法成功。</w:t>
      </w:r>
    </w:p>
    <w:p w:rsidR="00A429AF" w:rsidRPr="0027203B" w:rsidRDefault="00A429AF" w:rsidP="0027203B">
      <w:pPr>
        <w:spacing w:line="340" w:lineRule="exact"/>
        <w:ind w:leftChars="400" w:left="1800" w:hangingChars="300" w:hanging="840"/>
        <w:jc w:val="both"/>
        <w:rPr>
          <w:rFonts w:ascii="Arial" w:eastAsia="標楷體" w:hAnsi="Arial" w:cs="Arial"/>
          <w:color w:val="000000" w:themeColor="text1"/>
          <w:sz w:val="28"/>
        </w:rPr>
      </w:pPr>
      <w:r w:rsidRPr="0027203B">
        <w:rPr>
          <w:rFonts w:ascii="Arial" w:eastAsia="標楷體" w:hAnsi="Arial" w:cs="Arial" w:hint="eastAsia"/>
          <w:color w:val="000000" w:themeColor="text1"/>
          <w:sz w:val="28"/>
        </w:rPr>
        <w:t>（四）</w:t>
      </w:r>
      <w:r w:rsidRPr="0027203B">
        <w:rPr>
          <w:rFonts w:ascii="Arial" w:eastAsia="標楷體" w:hAnsi="Arial" w:cs="Arial" w:hint="eastAsia"/>
          <w:color w:val="000000" w:themeColor="text1"/>
          <w:spacing w:val="-2"/>
          <w:sz w:val="28"/>
        </w:rPr>
        <w:t>跨行匯款需由應考人負擔轉帳手續費（目前跨行匯款手續費每筆</w:t>
      </w:r>
      <w:r w:rsidRPr="0027203B">
        <w:rPr>
          <w:rFonts w:ascii="標楷體" w:eastAsia="標楷體" w:hAnsi="標楷體" w:cs="Arial" w:hint="eastAsia"/>
          <w:color w:val="000000" w:themeColor="text1"/>
          <w:spacing w:val="-2"/>
          <w:sz w:val="28"/>
        </w:rPr>
        <w:t>30</w:t>
      </w:r>
      <w:r w:rsidRPr="0027203B">
        <w:rPr>
          <w:rFonts w:ascii="Arial" w:eastAsia="標楷體" w:hAnsi="Arial" w:cs="Arial" w:hint="eastAsia"/>
          <w:color w:val="000000" w:themeColor="text1"/>
          <w:spacing w:val="-2"/>
          <w:sz w:val="28"/>
        </w:rPr>
        <w:t>元，</w:t>
      </w:r>
      <w:r w:rsidRPr="0027203B">
        <w:rPr>
          <w:rFonts w:ascii="Arial" w:eastAsia="標楷體" w:hAnsi="Arial" w:cs="Arial" w:hint="eastAsia"/>
          <w:color w:val="000000" w:themeColor="text1"/>
          <w:sz w:val="28"/>
        </w:rPr>
        <w:t>如有調整，依相關規定辦理）。</w:t>
      </w:r>
    </w:p>
    <w:p w:rsidR="00A429AF" w:rsidRPr="0027203B" w:rsidRDefault="00A429AF" w:rsidP="005C0255">
      <w:pPr>
        <w:spacing w:line="360" w:lineRule="exact"/>
        <w:ind w:leftChars="200" w:left="480" w:firstLineChars="50" w:firstLine="140"/>
        <w:jc w:val="both"/>
        <w:rPr>
          <w:rFonts w:eastAsia="標楷體"/>
          <w:color w:val="000000" w:themeColor="text1"/>
          <w:kern w:val="0"/>
          <w:sz w:val="28"/>
        </w:rPr>
      </w:pPr>
      <w:r w:rsidRPr="0027203B">
        <w:rPr>
          <w:rFonts w:eastAsia="標楷體" w:hint="eastAsia"/>
          <w:color w:val="000000" w:themeColor="text1"/>
          <w:kern w:val="0"/>
          <w:sz w:val="28"/>
        </w:rPr>
        <w:t>五、透過「國家考試網路報名資訊系統」以網路信用卡繳款</w:t>
      </w:r>
    </w:p>
    <w:p w:rsidR="00A429AF" w:rsidRPr="0027203B" w:rsidRDefault="00A429AF" w:rsidP="00A429AF">
      <w:pPr>
        <w:spacing w:line="360" w:lineRule="exact"/>
        <w:ind w:leftChars="200" w:left="480"/>
        <w:jc w:val="both"/>
        <w:rPr>
          <w:rFonts w:ascii="Arial" w:eastAsia="標楷體" w:hAnsi="Arial" w:cs="Arial"/>
          <w:color w:val="000000" w:themeColor="text1"/>
          <w:kern w:val="0"/>
          <w:sz w:val="28"/>
        </w:rPr>
      </w:pPr>
      <w:r w:rsidRPr="0027203B">
        <w:rPr>
          <w:rFonts w:eastAsia="標楷體" w:hint="eastAsia"/>
          <w:color w:val="000000" w:themeColor="text1"/>
          <w:kern w:val="0"/>
          <w:sz w:val="28"/>
        </w:rPr>
        <w:t xml:space="preserve">　</w:t>
      </w:r>
      <w:r w:rsidR="005C0255" w:rsidRPr="0027203B">
        <w:rPr>
          <w:rFonts w:eastAsia="標楷體" w:hint="eastAsia"/>
          <w:color w:val="000000" w:themeColor="text1"/>
          <w:kern w:val="0"/>
          <w:sz w:val="28"/>
        </w:rPr>
        <w:t xml:space="preserve"> </w:t>
      </w:r>
      <w:r w:rsidRPr="0027203B">
        <w:rPr>
          <w:rFonts w:eastAsia="標楷體" w:hint="eastAsia"/>
          <w:color w:val="000000" w:themeColor="text1"/>
          <w:kern w:val="0"/>
          <w:sz w:val="28"/>
        </w:rPr>
        <w:t xml:space="preserve">　應考人於網站報名後進入付款頁面，並輸入以下資訊</w:t>
      </w:r>
      <w:r w:rsidR="00890846" w:rsidRPr="0027203B">
        <w:rPr>
          <w:rFonts w:eastAsia="標楷體" w:hint="eastAsia"/>
          <w:color w:val="000000" w:themeColor="text1"/>
          <w:kern w:val="0"/>
          <w:sz w:val="28"/>
        </w:rPr>
        <w:t>：</w:t>
      </w:r>
    </w:p>
    <w:p w:rsidR="005C0255" w:rsidRPr="0027203B" w:rsidRDefault="00D67678" w:rsidP="0027203B">
      <w:pPr>
        <w:spacing w:line="360" w:lineRule="exact"/>
        <w:ind w:firstLineChars="460" w:firstLine="920"/>
        <w:jc w:val="both"/>
        <w:rPr>
          <w:rFonts w:ascii="Arial" w:eastAsia="標楷體" w:hAnsi="Arial" w:cs="Arial"/>
          <w:color w:val="000000" w:themeColor="text1"/>
          <w:sz w:val="28"/>
        </w:rPr>
      </w:pPr>
      <w:r w:rsidRPr="00D67678">
        <w:rPr>
          <w:rFonts w:ascii="Arial" w:eastAsia="標楷體" w:hAnsi="Arial" w:cs="Arial"/>
          <w:noProof/>
          <w:color w:val="000000" w:themeColor="text1"/>
          <w:kern w:val="0"/>
          <w:sz w:val="20"/>
        </w:rPr>
        <w:pict>
          <v:shape id="_x0000_s1662" type="#_x0000_t75" style="position:absolute;left:0;text-align:left;margin-left:296.45pt;margin-top:5.15pt;width:160.75pt;height:73.8pt;z-index:251760128;mso-wrap-edited:f" wrapcoords="-93 0 -93 21445 21600 21445 21600 0 -93 0" o:allowoverlap="f">
            <v:imagedata r:id="rId79" o:title=""/>
            <w10:wrap type="square"/>
          </v:shape>
          <o:OLEObject Type="Embed" ProgID="PBrush" ShapeID="_x0000_s1662" DrawAspect="Content" ObjectID="_1569844590" r:id="rId80"/>
        </w:pict>
      </w:r>
      <w:r w:rsidR="00A429AF" w:rsidRPr="0027203B">
        <w:rPr>
          <w:rFonts w:ascii="Arial" w:eastAsia="標楷體" w:hAnsi="Arial" w:cs="Arial" w:hint="eastAsia"/>
          <w:color w:val="000000" w:themeColor="text1"/>
          <w:sz w:val="28"/>
        </w:rPr>
        <w:t>（一）信用卡</w:t>
      </w:r>
      <w:smartTag w:uri="urn:schemas-microsoft-com:office:smarttags" w:element="chmetcnv">
        <w:smartTagPr>
          <w:attr w:name="TCSC" w:val="0"/>
          <w:attr w:name="NumberType" w:val="1"/>
          <w:attr w:name="Negative" w:val="False"/>
          <w:attr w:name="HasSpace" w:val="False"/>
          <w:attr w:name="SourceValue" w:val="16"/>
          <w:attr w:name="UnitName" w:val="碼"/>
        </w:smartTagPr>
        <w:r w:rsidR="00A429AF" w:rsidRPr="0027203B">
          <w:rPr>
            <w:rFonts w:ascii="標楷體" w:eastAsia="標楷體" w:hAnsi="標楷體" w:cs="Arial" w:hint="eastAsia"/>
            <w:color w:val="000000" w:themeColor="text1"/>
            <w:sz w:val="28"/>
          </w:rPr>
          <w:t>16</w:t>
        </w:r>
        <w:r w:rsidR="00A429AF" w:rsidRPr="0027203B">
          <w:rPr>
            <w:rFonts w:ascii="Arial" w:eastAsia="標楷體" w:hAnsi="Arial" w:cs="Arial" w:hint="eastAsia"/>
            <w:color w:val="000000" w:themeColor="text1"/>
            <w:sz w:val="28"/>
          </w:rPr>
          <w:t>碼</w:t>
        </w:r>
      </w:smartTag>
      <w:r w:rsidR="00A429AF" w:rsidRPr="0027203B">
        <w:rPr>
          <w:rFonts w:ascii="Arial" w:eastAsia="標楷體" w:hAnsi="Arial" w:cs="Arial" w:hint="eastAsia"/>
          <w:color w:val="000000" w:themeColor="text1"/>
          <w:sz w:val="28"/>
        </w:rPr>
        <w:t>卡號</w:t>
      </w:r>
    </w:p>
    <w:p w:rsidR="005C0255" w:rsidRPr="0027203B" w:rsidRDefault="005C0255" w:rsidP="0027203B">
      <w:pPr>
        <w:spacing w:line="360" w:lineRule="exact"/>
        <w:ind w:firstLineChars="330" w:firstLine="924"/>
        <w:jc w:val="both"/>
        <w:rPr>
          <w:rFonts w:ascii="Arial" w:eastAsia="標楷體" w:hAnsi="Arial" w:cs="Arial"/>
          <w:color w:val="000000" w:themeColor="text1"/>
          <w:sz w:val="28"/>
        </w:rPr>
      </w:pPr>
      <w:r w:rsidRPr="0027203B">
        <w:rPr>
          <w:rFonts w:ascii="Arial" w:eastAsia="標楷體" w:hAnsi="Arial" w:cs="Arial" w:hint="eastAsia"/>
          <w:color w:val="000000" w:themeColor="text1"/>
          <w:sz w:val="28"/>
        </w:rPr>
        <w:t>（</w:t>
      </w:r>
      <w:r w:rsidR="00A429AF" w:rsidRPr="0027203B">
        <w:rPr>
          <w:rFonts w:ascii="Arial" w:eastAsia="標楷體" w:hAnsi="Arial" w:cs="Arial" w:hint="eastAsia"/>
          <w:color w:val="000000" w:themeColor="text1"/>
          <w:sz w:val="28"/>
        </w:rPr>
        <w:t>二）信用卡有效月與年</w:t>
      </w:r>
    </w:p>
    <w:p w:rsidR="005C0255" w:rsidRPr="0027203B" w:rsidRDefault="00A429AF" w:rsidP="0027203B">
      <w:pPr>
        <w:spacing w:line="360" w:lineRule="exact"/>
        <w:ind w:firstLineChars="330" w:firstLine="924"/>
        <w:jc w:val="both"/>
        <w:rPr>
          <w:rFonts w:ascii="Arial" w:eastAsia="標楷體" w:hAnsi="Arial" w:cs="Arial"/>
          <w:color w:val="000000" w:themeColor="text1"/>
          <w:sz w:val="28"/>
        </w:rPr>
      </w:pPr>
      <w:r w:rsidRPr="0027203B">
        <w:rPr>
          <w:rFonts w:ascii="Arial" w:eastAsia="標楷體" w:hAnsi="Arial" w:cs="Arial" w:hint="eastAsia"/>
          <w:color w:val="000000" w:themeColor="text1"/>
          <w:sz w:val="28"/>
        </w:rPr>
        <w:t>（三）信用卡背面末</w:t>
      </w:r>
      <w:smartTag w:uri="urn:schemas-microsoft-com:office:smarttags" w:element="chmetcnv">
        <w:smartTagPr>
          <w:attr w:name="TCSC" w:val="0"/>
          <w:attr w:name="NumberType" w:val="1"/>
          <w:attr w:name="Negative" w:val="False"/>
          <w:attr w:name="HasSpace" w:val="False"/>
          <w:attr w:name="SourceValue" w:val="3"/>
          <w:attr w:name="UnitName" w:val="碼"/>
        </w:smartTagPr>
        <w:r w:rsidRPr="0027203B">
          <w:rPr>
            <w:rFonts w:ascii="標楷體" w:eastAsia="標楷體" w:hAnsi="標楷體" w:cs="Arial" w:hint="eastAsia"/>
            <w:color w:val="000000" w:themeColor="text1"/>
            <w:sz w:val="28"/>
          </w:rPr>
          <w:t>3</w:t>
        </w:r>
        <w:r w:rsidRPr="0027203B">
          <w:rPr>
            <w:rFonts w:ascii="Arial" w:eastAsia="標楷體" w:hAnsi="Arial" w:cs="Arial" w:hint="eastAsia"/>
            <w:color w:val="000000" w:themeColor="text1"/>
            <w:sz w:val="28"/>
          </w:rPr>
          <w:t>碼</w:t>
        </w:r>
      </w:smartTag>
    </w:p>
    <w:p w:rsidR="00A429AF" w:rsidRPr="0027203B" w:rsidRDefault="00A429AF" w:rsidP="0027203B">
      <w:pPr>
        <w:spacing w:line="360" w:lineRule="exact"/>
        <w:ind w:firstLineChars="330" w:firstLine="924"/>
        <w:jc w:val="both"/>
        <w:rPr>
          <w:rFonts w:ascii="Arial" w:eastAsia="標楷體" w:hAnsi="Arial" w:cs="Arial"/>
          <w:color w:val="000000" w:themeColor="text1"/>
          <w:sz w:val="28"/>
        </w:rPr>
      </w:pPr>
      <w:r w:rsidRPr="0027203B">
        <w:rPr>
          <w:rFonts w:ascii="Arial" w:eastAsia="標楷體" w:hAnsi="Arial" w:cs="Arial" w:hint="eastAsia"/>
          <w:color w:val="000000" w:themeColor="text1"/>
          <w:sz w:val="28"/>
        </w:rPr>
        <w:t>（四）授權成功後，請列印繳款證明</w:t>
      </w:r>
    </w:p>
    <w:p w:rsidR="008E53DC" w:rsidRPr="0027203B" w:rsidRDefault="008E53DC" w:rsidP="003B5B1C">
      <w:pPr>
        <w:spacing w:beforeLines="120" w:line="360" w:lineRule="exact"/>
        <w:ind w:leftChars="400" w:left="1240" w:hangingChars="100" w:hanging="280"/>
        <w:jc w:val="both"/>
        <w:rPr>
          <w:color w:val="000000" w:themeColor="text1"/>
          <w:sz w:val="28"/>
        </w:rPr>
      </w:pPr>
    </w:p>
    <w:p w:rsidR="008E53DC" w:rsidRPr="0027203B" w:rsidRDefault="00A429AF" w:rsidP="005C0255">
      <w:pPr>
        <w:spacing w:line="460" w:lineRule="exact"/>
        <w:ind w:leftChars="450" w:left="1220" w:hangingChars="50" w:hanging="140"/>
        <w:jc w:val="both"/>
        <w:rPr>
          <w:rFonts w:eastAsia="標楷體"/>
          <w:bCs/>
          <w:color w:val="000000" w:themeColor="text1"/>
          <w:sz w:val="28"/>
        </w:rPr>
      </w:pPr>
      <w:r w:rsidRPr="0027203B">
        <w:rPr>
          <w:rFonts w:hint="eastAsia"/>
          <w:color w:val="000000" w:themeColor="text1"/>
          <w:sz w:val="28"/>
        </w:rPr>
        <w:t>※</w:t>
      </w:r>
      <w:r w:rsidRPr="0027203B">
        <w:rPr>
          <w:rFonts w:eastAsia="標楷體" w:hint="eastAsia"/>
          <w:color w:val="000000" w:themeColor="text1"/>
          <w:sz w:val="28"/>
        </w:rPr>
        <w:t>應考人限</w:t>
      </w:r>
      <w:r w:rsidRPr="0027203B">
        <w:rPr>
          <w:rFonts w:eastAsia="標楷體" w:hint="eastAsia"/>
          <w:bCs/>
          <w:color w:val="000000" w:themeColor="text1"/>
          <w:sz w:val="28"/>
        </w:rPr>
        <w:t>以本人持有</w:t>
      </w:r>
      <w:r w:rsidRPr="0027203B">
        <w:rPr>
          <w:rFonts w:eastAsia="標楷體" w:hint="eastAsia"/>
          <w:color w:val="000000" w:themeColor="text1"/>
          <w:sz w:val="28"/>
        </w:rPr>
        <w:t>之</w:t>
      </w:r>
      <w:r w:rsidRPr="0027203B">
        <w:rPr>
          <w:rFonts w:eastAsia="標楷體" w:hint="eastAsia"/>
          <w:color w:val="000000" w:themeColor="text1"/>
          <w:sz w:val="28"/>
        </w:rPr>
        <w:t xml:space="preserve"> </w:t>
      </w:r>
      <w:r w:rsidRPr="0027203B">
        <w:rPr>
          <w:color w:val="000000" w:themeColor="text1"/>
          <w:sz w:val="28"/>
        </w:rPr>
        <w:object w:dxaOrig="570" w:dyaOrig="360">
          <v:shape id="_x0000_i1028" type="#_x0000_t75" style="width:29.35pt;height:17.6pt" o:ole="">
            <v:imagedata r:id="rId66" o:title=""/>
          </v:shape>
          <o:OLEObject Type="Embed" ProgID="PBrush" ShapeID="_x0000_i1028" DrawAspect="Content" ObjectID="_1569844588" r:id="rId81"/>
        </w:object>
      </w:r>
      <w:r w:rsidRPr="0027203B">
        <w:rPr>
          <w:rFonts w:hint="eastAsia"/>
          <w:color w:val="000000" w:themeColor="text1"/>
          <w:sz w:val="28"/>
        </w:rPr>
        <w:t xml:space="preserve"> </w:t>
      </w:r>
      <w:r w:rsidRPr="0027203B">
        <w:rPr>
          <w:rFonts w:ascii="Arial" w:eastAsia="標楷體" w:hAnsi="Arial" w:cs="Arial" w:hint="eastAsia"/>
          <w:color w:val="000000" w:themeColor="text1"/>
          <w:sz w:val="28"/>
        </w:rPr>
        <w:t>VISA</w:t>
      </w:r>
      <w:r w:rsidRPr="0027203B">
        <w:rPr>
          <w:rFonts w:ascii="Arial" w:eastAsia="標楷體" w:hAnsi="Arial" w:cs="Arial" w:hint="eastAsia"/>
          <w:color w:val="000000" w:themeColor="text1"/>
          <w:sz w:val="28"/>
        </w:rPr>
        <w:t>、</w:t>
      </w:r>
      <w:r w:rsidRPr="0027203B">
        <w:rPr>
          <w:color w:val="000000" w:themeColor="text1"/>
          <w:sz w:val="28"/>
        </w:rPr>
        <w:object w:dxaOrig="600" w:dyaOrig="360">
          <v:shape id="_x0000_i1029" type="#_x0000_t75" style="width:30.15pt;height:17.6pt" o:ole="">
            <v:imagedata r:id="rId68" o:title=""/>
          </v:shape>
          <o:OLEObject Type="Embed" ProgID="PBrush" ShapeID="_x0000_i1029" DrawAspect="Content" ObjectID="_1569844589" r:id="rId82"/>
        </w:object>
      </w:r>
      <w:r w:rsidRPr="0027203B">
        <w:rPr>
          <w:rFonts w:hint="eastAsia"/>
          <w:color w:val="000000" w:themeColor="text1"/>
          <w:sz w:val="28"/>
        </w:rPr>
        <w:t xml:space="preserve"> </w:t>
      </w:r>
      <w:r w:rsidRPr="0027203B">
        <w:rPr>
          <w:rFonts w:ascii="Arial" w:eastAsia="標楷體" w:hAnsi="Arial" w:cs="Arial" w:hint="eastAsia"/>
          <w:color w:val="000000" w:themeColor="text1"/>
          <w:sz w:val="28"/>
        </w:rPr>
        <w:t>MasterCard</w:t>
      </w:r>
      <w:r w:rsidRPr="0027203B">
        <w:rPr>
          <w:rFonts w:eastAsia="標楷體" w:hint="eastAsia"/>
          <w:color w:val="000000" w:themeColor="text1"/>
          <w:sz w:val="28"/>
        </w:rPr>
        <w:t>進行繳款（</w:t>
      </w:r>
      <w:r w:rsidRPr="0027203B">
        <w:rPr>
          <w:rFonts w:eastAsia="標楷體" w:hint="eastAsia"/>
          <w:bCs/>
          <w:color w:val="000000" w:themeColor="text1"/>
          <w:sz w:val="28"/>
        </w:rPr>
        <w:t>不限</w:t>
      </w:r>
    </w:p>
    <w:p w:rsidR="00A429AF" w:rsidRPr="0027203B" w:rsidRDefault="00A429AF" w:rsidP="005C0255">
      <w:pPr>
        <w:spacing w:line="360" w:lineRule="exact"/>
        <w:ind w:leftChars="500" w:left="1200" w:firstLineChars="50" w:firstLine="140"/>
        <w:jc w:val="both"/>
        <w:rPr>
          <w:rFonts w:ascii="Arial" w:eastAsia="標楷體" w:hAnsi="Arial" w:cs="Arial"/>
          <w:color w:val="000000" w:themeColor="text1"/>
          <w:sz w:val="28"/>
        </w:rPr>
      </w:pPr>
      <w:r w:rsidRPr="0027203B">
        <w:rPr>
          <w:rFonts w:eastAsia="標楷體" w:hint="eastAsia"/>
          <w:bCs/>
          <w:color w:val="000000" w:themeColor="text1"/>
          <w:sz w:val="28"/>
        </w:rPr>
        <w:t>發卡銀行</w:t>
      </w:r>
      <w:r w:rsidRPr="0027203B">
        <w:rPr>
          <w:rFonts w:ascii="Arial" w:eastAsia="標楷體" w:hAnsi="Arial" w:cs="Arial" w:hint="eastAsia"/>
          <w:color w:val="000000" w:themeColor="text1"/>
          <w:sz w:val="28"/>
        </w:rPr>
        <w:t>）。</w:t>
      </w:r>
    </w:p>
    <w:p w:rsidR="00A429AF" w:rsidRPr="0027203B" w:rsidRDefault="00A429AF" w:rsidP="005C0255">
      <w:pPr>
        <w:spacing w:line="360" w:lineRule="exact"/>
        <w:ind w:leftChars="478" w:left="1427" w:hangingChars="100" w:hanging="280"/>
        <w:jc w:val="both"/>
        <w:rPr>
          <w:rFonts w:eastAsia="標楷體"/>
          <w:color w:val="000000" w:themeColor="text1"/>
          <w:sz w:val="28"/>
        </w:rPr>
      </w:pPr>
      <w:r w:rsidRPr="0027203B">
        <w:rPr>
          <w:rFonts w:hint="eastAsia"/>
          <w:color w:val="000000" w:themeColor="text1"/>
          <w:sz w:val="28"/>
        </w:rPr>
        <w:lastRenderedPageBreak/>
        <w:t>※</w:t>
      </w:r>
      <w:r w:rsidRPr="0027203B">
        <w:rPr>
          <w:rFonts w:eastAsia="標楷體" w:hint="eastAsia"/>
          <w:color w:val="000000" w:themeColor="text1"/>
          <w:sz w:val="28"/>
        </w:rPr>
        <w:t>為保持應考人網路交易安全與杜絕網路盜刷，配合國際組織採用</w:t>
      </w:r>
      <w:r w:rsidRPr="0027203B">
        <w:rPr>
          <w:rFonts w:eastAsia="標楷體" w:hint="eastAsia"/>
          <w:color w:val="000000" w:themeColor="text1"/>
          <w:sz w:val="28"/>
        </w:rPr>
        <w:t xml:space="preserve"> </w:t>
      </w:r>
      <w:r w:rsidRPr="0027203B">
        <w:rPr>
          <w:rFonts w:ascii="Arial" w:eastAsia="標楷體" w:hAnsi="Arial" w:cs="Arial" w:hint="eastAsia"/>
          <w:color w:val="000000" w:themeColor="text1"/>
          <w:sz w:val="28"/>
        </w:rPr>
        <w:t xml:space="preserve">Visa 3D Secure </w:t>
      </w:r>
      <w:r w:rsidRPr="0027203B">
        <w:rPr>
          <w:rFonts w:ascii="Arial" w:eastAsia="標楷體" w:hAnsi="Arial" w:cs="Arial" w:hint="eastAsia"/>
          <w:color w:val="000000" w:themeColor="text1"/>
          <w:sz w:val="28"/>
        </w:rPr>
        <w:t>及</w:t>
      </w:r>
      <w:r w:rsidRPr="0027203B">
        <w:rPr>
          <w:rFonts w:ascii="Arial" w:eastAsia="標楷體" w:hAnsi="Arial" w:cs="Arial" w:hint="eastAsia"/>
          <w:color w:val="000000" w:themeColor="text1"/>
          <w:sz w:val="28"/>
        </w:rPr>
        <w:t>Master Secure Code</w:t>
      </w:r>
      <w:r w:rsidRPr="0027203B">
        <w:rPr>
          <w:rFonts w:eastAsia="標楷體" w:hint="eastAsia"/>
          <w:color w:val="000000" w:themeColor="text1"/>
          <w:sz w:val="28"/>
        </w:rPr>
        <w:t xml:space="preserve"> </w:t>
      </w:r>
      <w:r w:rsidRPr="0027203B">
        <w:rPr>
          <w:rFonts w:eastAsia="標楷體" w:hint="eastAsia"/>
          <w:color w:val="000000" w:themeColor="text1"/>
          <w:sz w:val="28"/>
        </w:rPr>
        <w:t>網路安全認證機制。若應考人對網路安全認證機制之註冊或其他問題，請應考人依信用卡背面服務電話，去電至發卡行進行詢問。</w:t>
      </w:r>
    </w:p>
    <w:p w:rsidR="00A429AF" w:rsidRPr="0027203B" w:rsidRDefault="00A429AF" w:rsidP="0027203B">
      <w:pPr>
        <w:spacing w:line="360" w:lineRule="exact"/>
        <w:ind w:leftChars="250" w:left="1160" w:hangingChars="200" w:hanging="560"/>
        <w:jc w:val="both"/>
        <w:rPr>
          <w:rFonts w:eastAsia="標楷體"/>
          <w:color w:val="000000" w:themeColor="text1"/>
          <w:sz w:val="28"/>
        </w:rPr>
      </w:pPr>
      <w:r w:rsidRPr="0027203B">
        <w:rPr>
          <w:rFonts w:eastAsia="標楷體" w:hint="eastAsia"/>
          <w:color w:val="000000" w:themeColor="text1"/>
          <w:sz w:val="28"/>
        </w:rPr>
        <w:t>六、服務專線：如對</w:t>
      </w:r>
      <w:r w:rsidRPr="0027203B">
        <w:rPr>
          <w:rFonts w:ascii="Arial" w:eastAsia="標楷體" w:hAnsi="Arial" w:cs="Arial" w:hint="eastAsia"/>
          <w:color w:val="000000" w:themeColor="text1"/>
          <w:sz w:val="28"/>
        </w:rPr>
        <w:t>上述繳款方式有疑問，請洽中國信託商業銀行</w:t>
      </w:r>
      <w:r w:rsidRPr="0027203B">
        <w:rPr>
          <w:rFonts w:ascii="標楷體" w:eastAsia="標楷體" w:hAnsi="標楷體" w:cs="Arial" w:hint="eastAsia"/>
          <w:color w:val="000000" w:themeColor="text1"/>
          <w:sz w:val="28"/>
        </w:rPr>
        <w:t>24</w:t>
      </w:r>
      <w:r w:rsidRPr="0027203B">
        <w:rPr>
          <w:rFonts w:ascii="Arial" w:eastAsia="標楷體" w:hAnsi="Arial" w:cs="Arial" w:hint="eastAsia"/>
          <w:color w:val="000000" w:themeColor="text1"/>
          <w:sz w:val="28"/>
        </w:rPr>
        <w:t>小時免付費客戶服務專線：</w:t>
      </w:r>
      <w:r w:rsidRPr="0027203B">
        <w:rPr>
          <w:rFonts w:ascii="標楷體" w:eastAsia="標楷體" w:hAnsi="標楷體" w:cs="Arial" w:hint="eastAsia"/>
          <w:color w:val="000000" w:themeColor="text1"/>
          <w:sz w:val="28"/>
        </w:rPr>
        <w:t>0800-024-365</w:t>
      </w:r>
      <w:r w:rsidRPr="0027203B">
        <w:rPr>
          <w:rFonts w:ascii="Arial" w:eastAsia="標楷體" w:hAnsi="Arial" w:cs="Arial" w:hint="eastAsia"/>
          <w:color w:val="000000" w:themeColor="text1"/>
          <w:sz w:val="28"/>
        </w:rPr>
        <w:t>（先按</w:t>
      </w:r>
      <w:r w:rsidRPr="0027203B">
        <w:rPr>
          <w:rFonts w:ascii="標楷體" w:eastAsia="標楷體" w:hAnsi="標楷體" w:cs="Arial" w:hint="eastAsia"/>
          <w:color w:val="000000" w:themeColor="text1"/>
          <w:sz w:val="28"/>
        </w:rPr>
        <w:t>2</w:t>
      </w:r>
      <w:r w:rsidRPr="0027203B">
        <w:rPr>
          <w:rFonts w:ascii="Arial" w:eastAsia="標楷體" w:hAnsi="Arial" w:cs="Arial" w:hint="eastAsia"/>
          <w:color w:val="000000" w:themeColor="text1"/>
          <w:sz w:val="28"/>
        </w:rPr>
        <w:t>再按</w:t>
      </w:r>
      <w:r w:rsidRPr="0027203B">
        <w:rPr>
          <w:rFonts w:ascii="標楷體" w:eastAsia="標楷體" w:hAnsi="標楷體" w:cs="Arial" w:hint="eastAsia"/>
          <w:color w:val="000000" w:themeColor="text1"/>
          <w:sz w:val="28"/>
        </w:rPr>
        <w:t>9</w:t>
      </w:r>
      <w:r w:rsidRPr="0027203B">
        <w:rPr>
          <w:rFonts w:ascii="Arial" w:eastAsia="標楷體" w:hAnsi="Arial" w:cs="Arial" w:hint="eastAsia"/>
          <w:color w:val="000000" w:themeColor="text1"/>
          <w:sz w:val="28"/>
        </w:rPr>
        <w:t>）洽詢；帳務問題請於</w:t>
      </w:r>
      <w:r w:rsidRPr="0027203B">
        <w:rPr>
          <w:rFonts w:ascii="標楷體" w:eastAsia="標楷體" w:hAnsi="標楷體" w:cs="Arial" w:hint="eastAsia"/>
          <w:color w:val="000000" w:themeColor="text1"/>
          <w:sz w:val="28"/>
        </w:rPr>
        <w:t>9:00-18:30</w:t>
      </w:r>
      <w:r w:rsidRPr="0027203B">
        <w:rPr>
          <w:rFonts w:ascii="Arial" w:eastAsia="標楷體" w:hAnsi="Arial" w:cs="Arial" w:hint="eastAsia"/>
          <w:color w:val="000000" w:themeColor="text1"/>
          <w:sz w:val="28"/>
        </w:rPr>
        <w:t>洽詢</w:t>
      </w:r>
      <w:r w:rsidRPr="0027203B">
        <w:rPr>
          <w:rFonts w:ascii="標楷體" w:eastAsia="標楷體" w:hAnsi="標楷體" w:cs="Arial" w:hint="eastAsia"/>
          <w:color w:val="000000" w:themeColor="text1"/>
          <w:sz w:val="28"/>
        </w:rPr>
        <w:t>0800-017-688</w:t>
      </w:r>
      <w:r w:rsidRPr="0027203B">
        <w:rPr>
          <w:rFonts w:ascii="Arial" w:eastAsia="標楷體" w:hAnsi="Arial" w:cs="Arial" w:hint="eastAsia"/>
          <w:color w:val="000000" w:themeColor="text1"/>
          <w:sz w:val="28"/>
        </w:rPr>
        <w:t>（轉專人服務選項按</w:t>
      </w:r>
      <w:r w:rsidRPr="0027203B">
        <w:rPr>
          <w:rFonts w:ascii="標楷體" w:eastAsia="標楷體" w:hAnsi="標楷體" w:cs="Arial"/>
          <w:color w:val="000000" w:themeColor="text1"/>
          <w:sz w:val="28"/>
        </w:rPr>
        <w:t>8</w:t>
      </w:r>
      <w:r w:rsidRPr="0027203B">
        <w:rPr>
          <w:rFonts w:ascii="Arial" w:eastAsia="標楷體" w:hAnsi="Arial" w:cs="Arial" w:hint="eastAsia"/>
          <w:color w:val="000000" w:themeColor="text1"/>
          <w:sz w:val="28"/>
        </w:rPr>
        <w:t>）</w:t>
      </w:r>
      <w:r w:rsidRPr="0027203B">
        <w:rPr>
          <w:rFonts w:eastAsia="標楷體" w:hint="eastAsia"/>
          <w:color w:val="000000" w:themeColor="text1"/>
          <w:sz w:val="28"/>
        </w:rPr>
        <w:t>。</w:t>
      </w:r>
    </w:p>
    <w:p w:rsidR="00A429AF" w:rsidRPr="0027203B" w:rsidRDefault="00700293" w:rsidP="003B5B1C">
      <w:pPr>
        <w:snapToGrid w:val="0"/>
        <w:spacing w:beforeLines="50" w:line="380" w:lineRule="exact"/>
        <w:jc w:val="both"/>
        <w:rPr>
          <w:rFonts w:ascii="標楷體" w:eastAsia="標楷體" w:hAnsi="標楷體"/>
          <w:bCs/>
          <w:color w:val="000000" w:themeColor="text1"/>
          <w:sz w:val="28"/>
        </w:rPr>
      </w:pPr>
      <w:r w:rsidRPr="0027203B">
        <w:rPr>
          <w:rFonts w:ascii="標楷體" w:eastAsia="標楷體" w:hAnsi="標楷體" w:hint="eastAsia"/>
          <w:bCs/>
          <w:color w:val="000000" w:themeColor="text1"/>
          <w:sz w:val="28"/>
        </w:rPr>
        <w:t>參</w:t>
      </w:r>
      <w:r w:rsidR="00A429AF" w:rsidRPr="0027203B">
        <w:rPr>
          <w:rFonts w:ascii="標楷體" w:eastAsia="標楷體" w:hAnsi="標楷體" w:hint="eastAsia"/>
          <w:bCs/>
          <w:color w:val="000000" w:themeColor="text1"/>
          <w:sz w:val="28"/>
        </w:rPr>
        <w:t>、補費作業</w:t>
      </w:r>
    </w:p>
    <w:p w:rsidR="00A429AF" w:rsidRPr="0027203B" w:rsidRDefault="00A429AF" w:rsidP="0027203B">
      <w:pPr>
        <w:snapToGrid w:val="0"/>
        <w:spacing w:line="360" w:lineRule="exact"/>
        <w:ind w:leftChars="250" w:left="600" w:firstLineChars="200" w:firstLine="560"/>
        <w:jc w:val="both"/>
        <w:rPr>
          <w:rFonts w:ascii="標楷體" w:eastAsia="標楷體"/>
          <w:color w:val="000000" w:themeColor="text1"/>
          <w:sz w:val="28"/>
        </w:rPr>
      </w:pPr>
      <w:r w:rsidRPr="0027203B">
        <w:rPr>
          <w:rFonts w:ascii="標楷體" w:eastAsia="標楷體" w:hAnsi="標楷體" w:hint="eastAsia"/>
          <w:color w:val="000000" w:themeColor="text1"/>
          <w:sz w:val="28"/>
        </w:rPr>
        <w:t>應考人於報名規定期限內寄送報名表件後，如發現缺繳報名費或經</w:t>
      </w:r>
      <w:r w:rsidR="00890846" w:rsidRPr="0027203B">
        <w:rPr>
          <w:rFonts w:ascii="標楷體" w:eastAsia="標楷體" w:hAnsi="標楷體" w:hint="eastAsia"/>
          <w:color w:val="000000" w:themeColor="text1"/>
          <w:sz w:val="28"/>
        </w:rPr>
        <w:t>本</w:t>
      </w:r>
      <w:r w:rsidRPr="0027203B">
        <w:rPr>
          <w:rFonts w:ascii="標楷體" w:eastAsia="標楷體" w:hAnsi="標楷體" w:hint="eastAsia"/>
          <w:color w:val="000000" w:themeColor="text1"/>
          <w:sz w:val="28"/>
        </w:rPr>
        <w:t>部通知補繳報名費者，請</w:t>
      </w:r>
      <w:r w:rsidR="00070BDA" w:rsidRPr="0027203B">
        <w:rPr>
          <w:rFonts w:ascii="標楷體" w:eastAsia="標楷體" w:hAnsi="標楷體" w:hint="eastAsia"/>
          <w:color w:val="000000" w:themeColor="text1"/>
          <w:sz w:val="28"/>
        </w:rPr>
        <w:t>至任一郵局購買</w:t>
      </w:r>
      <w:r w:rsidRPr="0027203B">
        <w:rPr>
          <w:rFonts w:ascii="標楷體" w:eastAsia="標楷體" w:hAnsi="標楷體" w:hint="eastAsia"/>
          <w:color w:val="000000" w:themeColor="text1"/>
          <w:sz w:val="28"/>
        </w:rPr>
        <w:t>應繳</w:t>
      </w:r>
      <w:r w:rsidR="00070BDA" w:rsidRPr="0027203B">
        <w:rPr>
          <w:rFonts w:ascii="標楷體" w:eastAsia="標楷體" w:hAnsi="標楷體" w:hint="eastAsia"/>
          <w:color w:val="000000" w:themeColor="text1"/>
          <w:sz w:val="28"/>
        </w:rPr>
        <w:t>金額</w:t>
      </w:r>
      <w:r w:rsidRPr="0027203B">
        <w:rPr>
          <w:rFonts w:ascii="標楷體" w:eastAsia="標楷體" w:hAnsi="標楷體" w:hint="eastAsia"/>
          <w:color w:val="000000" w:themeColor="text1"/>
          <w:sz w:val="28"/>
        </w:rPr>
        <w:t>之</w:t>
      </w:r>
      <w:r w:rsidR="00070BDA" w:rsidRPr="0027203B">
        <w:rPr>
          <w:rFonts w:ascii="標楷體" w:eastAsia="標楷體" w:hAnsi="標楷體" w:hint="eastAsia"/>
          <w:color w:val="000000" w:themeColor="text1"/>
          <w:sz w:val="28"/>
        </w:rPr>
        <w:t>「郵政</w:t>
      </w:r>
      <w:r w:rsidRPr="0027203B">
        <w:rPr>
          <w:rFonts w:ascii="標楷體" w:eastAsia="標楷體" w:hAnsi="標楷體" w:hint="eastAsia"/>
          <w:color w:val="000000" w:themeColor="text1"/>
          <w:sz w:val="28"/>
        </w:rPr>
        <w:t>匯票</w:t>
      </w:r>
      <w:r w:rsidR="00070BDA" w:rsidRPr="0027203B">
        <w:rPr>
          <w:rFonts w:ascii="標楷體" w:eastAsia="標楷體" w:hAnsi="標楷體" w:hint="eastAsia"/>
          <w:color w:val="000000" w:themeColor="text1"/>
          <w:sz w:val="28"/>
        </w:rPr>
        <w:t>」</w:t>
      </w:r>
      <w:r w:rsidRPr="0027203B">
        <w:rPr>
          <w:rFonts w:ascii="標楷體" w:eastAsia="標楷體" w:hAnsi="標楷體" w:hint="eastAsia"/>
          <w:color w:val="000000" w:themeColor="text1"/>
          <w:sz w:val="28"/>
        </w:rPr>
        <w:t>（</w:t>
      </w:r>
      <w:r w:rsidR="00700293" w:rsidRPr="0027203B">
        <w:rPr>
          <w:rFonts w:ascii="標楷體" w:eastAsia="標楷體" w:hAnsi="標楷體" w:hint="eastAsia"/>
          <w:color w:val="000000" w:themeColor="text1"/>
          <w:sz w:val="28"/>
        </w:rPr>
        <w:t>受款人</w:t>
      </w:r>
      <w:r w:rsidRPr="0027203B">
        <w:rPr>
          <w:rFonts w:ascii="標楷體" w:eastAsia="標楷體" w:hAnsi="標楷體" w:hint="eastAsia"/>
          <w:color w:val="000000" w:themeColor="text1"/>
          <w:sz w:val="28"/>
        </w:rPr>
        <w:t>：考選部）</w:t>
      </w:r>
      <w:r w:rsidR="00070BDA" w:rsidRPr="0027203B">
        <w:rPr>
          <w:rFonts w:ascii="標楷體" w:eastAsia="標楷體" w:hAnsi="標楷體" w:hint="eastAsia"/>
          <w:color w:val="000000" w:themeColor="text1"/>
          <w:sz w:val="28"/>
        </w:rPr>
        <w:t>並以掛號郵</w:t>
      </w:r>
      <w:r w:rsidRPr="0027203B">
        <w:rPr>
          <w:rFonts w:ascii="標楷體" w:eastAsia="標楷體" w:hAnsi="標楷體" w:hint="eastAsia"/>
          <w:color w:val="000000" w:themeColor="text1"/>
          <w:sz w:val="28"/>
        </w:rPr>
        <w:t>寄至</w:t>
      </w:r>
      <w:r w:rsidR="00070BDA" w:rsidRPr="0027203B">
        <w:rPr>
          <w:rFonts w:ascii="標楷體" w:eastAsia="標楷體" w:hAnsi="標楷體" w:hint="eastAsia"/>
          <w:color w:val="000000" w:themeColor="text1"/>
          <w:sz w:val="28"/>
        </w:rPr>
        <w:t>考選</w:t>
      </w:r>
      <w:r w:rsidRPr="0027203B">
        <w:rPr>
          <w:rFonts w:ascii="標楷體" w:eastAsia="標楷體" w:hAnsi="標楷體" w:hint="eastAsia"/>
          <w:color w:val="000000" w:themeColor="text1"/>
          <w:sz w:val="28"/>
        </w:rPr>
        <w:t>部專技考試司第四科</w:t>
      </w:r>
      <w:r w:rsidR="00070BDA" w:rsidRPr="0027203B">
        <w:rPr>
          <w:rFonts w:ascii="標楷體" w:eastAsia="標楷體" w:hAnsi="標楷體" w:hint="eastAsia"/>
          <w:color w:val="000000" w:themeColor="text1"/>
          <w:sz w:val="28"/>
        </w:rPr>
        <w:t>，</w:t>
      </w:r>
      <w:r w:rsidRPr="0027203B">
        <w:rPr>
          <w:rFonts w:ascii="標楷體" w:eastAsia="標楷體" w:hAnsi="標楷體" w:hint="eastAsia"/>
          <w:color w:val="000000" w:themeColor="text1"/>
          <w:sz w:val="28"/>
        </w:rPr>
        <w:t>信封書明</w:t>
      </w:r>
      <w:r w:rsidR="00070BDA" w:rsidRPr="0027203B">
        <w:rPr>
          <w:rFonts w:eastAsia="標楷體" w:hint="eastAsia"/>
          <w:color w:val="000000" w:themeColor="text1"/>
          <w:sz w:val="28"/>
        </w:rPr>
        <w:t>寄件人姓名、地址及聯絡電話，並註明</w:t>
      </w:r>
      <w:r w:rsidR="00070BDA" w:rsidRPr="0027203B">
        <w:rPr>
          <w:rFonts w:ascii="標楷體" w:eastAsia="標楷體" w:hAnsi="標楷體" w:hint="eastAsia"/>
          <w:color w:val="000000" w:themeColor="text1"/>
          <w:sz w:val="28"/>
        </w:rPr>
        <w:t>「</w:t>
      </w:r>
      <w:r w:rsidR="00FA6F31">
        <w:rPr>
          <w:rFonts w:ascii="標楷體" w:eastAsia="標楷體" w:hAnsi="標楷體" w:hint="eastAsia"/>
          <w:color w:val="000000" w:themeColor="text1"/>
          <w:sz w:val="28"/>
        </w:rPr>
        <w:t>107</w:t>
      </w:r>
      <w:r w:rsidR="009E434B" w:rsidRPr="0027203B">
        <w:rPr>
          <w:rFonts w:ascii="標楷體" w:eastAsia="標楷體" w:hAnsi="標楷體" w:hint="eastAsia"/>
          <w:color w:val="000000" w:themeColor="text1"/>
          <w:sz w:val="28"/>
        </w:rPr>
        <w:t>年第一次</w:t>
      </w:r>
      <w:r w:rsidR="00070BDA" w:rsidRPr="0027203B">
        <w:rPr>
          <w:rFonts w:ascii="標楷體" w:eastAsia="標楷體" w:hAnsi="標楷體" w:hint="eastAsia"/>
          <w:color w:val="000000" w:themeColor="text1"/>
          <w:sz w:val="28"/>
        </w:rPr>
        <w:t>專技高考○○</w:t>
      </w:r>
      <w:r w:rsidR="003E245A" w:rsidRPr="0027203B">
        <w:rPr>
          <w:rFonts w:ascii="標楷體" w:eastAsia="標楷體" w:hAnsi="標楷體" w:hint="eastAsia"/>
          <w:color w:val="000000" w:themeColor="text1"/>
          <w:sz w:val="28"/>
        </w:rPr>
        <w:t>○</w:t>
      </w:r>
      <w:r w:rsidR="00070BDA" w:rsidRPr="0027203B">
        <w:rPr>
          <w:rFonts w:ascii="標楷體" w:eastAsia="標楷體" w:hAnsi="標楷體" w:hint="eastAsia"/>
          <w:color w:val="000000" w:themeColor="text1"/>
          <w:sz w:val="28"/>
        </w:rPr>
        <w:t>類科考試補費」及「補件編號：○○○」</w:t>
      </w:r>
      <w:r w:rsidR="00070BDA" w:rsidRPr="0027203B">
        <w:rPr>
          <w:rFonts w:eastAsia="標楷體" w:hint="eastAsia"/>
          <w:color w:val="000000" w:themeColor="text1"/>
          <w:sz w:val="28"/>
        </w:rPr>
        <w:t>（通知補件時會告知應考人），俾憑審查。</w:t>
      </w:r>
    </w:p>
    <w:p w:rsidR="00A429AF" w:rsidRDefault="00A429AF" w:rsidP="008E53DC">
      <w:pPr>
        <w:widowControl/>
        <w:spacing w:line="360" w:lineRule="exact"/>
      </w:pPr>
      <w:r>
        <w:br w:type="page"/>
      </w:r>
    </w:p>
    <w:bookmarkEnd w:id="77"/>
    <w:bookmarkEnd w:id="78"/>
    <w:bookmarkEnd w:id="79"/>
    <w:bookmarkEnd w:id="80"/>
    <w:p w:rsidR="00140967" w:rsidRDefault="00D67678" w:rsidP="00140967">
      <w:pPr>
        <w:spacing w:line="360" w:lineRule="exact"/>
        <w:jc w:val="center"/>
        <w:rPr>
          <w:rFonts w:eastAsia="標楷體"/>
          <w:b/>
          <w:bCs/>
          <w:sz w:val="36"/>
          <w:szCs w:val="36"/>
        </w:rPr>
      </w:pPr>
      <w:r w:rsidRPr="00D67678">
        <w:rPr>
          <w:rFonts w:eastAsia="標楷體"/>
          <w:b/>
          <w:bCs/>
          <w:noProof/>
          <w:sz w:val="28"/>
        </w:rPr>
        <w:lastRenderedPageBreak/>
        <w:pict>
          <v:shape id="_x0000_s1420" type="#_x0000_t202" style="position:absolute;left:0;text-align:left;margin-left:454.45pt;margin-top:-11.35pt;width:65.2pt;height:21.75pt;z-index:251662848" filled="f" stroked="f" strokecolor="gray">
            <v:textbox style="mso-next-textbox:#_x0000_s1420" inset="0,0,0,0">
              <w:txbxContent>
                <w:p w:rsidR="00D03D1F" w:rsidRDefault="00D03D1F" w:rsidP="00362BC6">
                  <w:pPr>
                    <w:snapToGrid w:val="0"/>
                    <w:spacing w:line="240" w:lineRule="atLeast"/>
                    <w:jc w:val="center"/>
                    <w:rPr>
                      <w:rFonts w:ascii="標楷體" w:eastAsia="標楷體" w:hAnsi="標楷體"/>
                      <w:sz w:val="28"/>
                    </w:rPr>
                  </w:pPr>
                  <w:bookmarkStart w:id="81" w:name="附件19"/>
                  <w:r>
                    <w:rPr>
                      <w:rFonts w:ascii="標楷體" w:eastAsia="標楷體" w:hAnsi="標楷體" w:hint="eastAsia"/>
                      <w:sz w:val="28"/>
                    </w:rPr>
                    <w:t>附件19</w:t>
                  </w:r>
                  <w:bookmarkEnd w:id="81"/>
                </w:p>
              </w:txbxContent>
            </v:textbox>
          </v:shape>
        </w:pict>
      </w:r>
    </w:p>
    <w:p w:rsidR="00EB0F08" w:rsidRPr="007E704C" w:rsidRDefault="00EB0F08" w:rsidP="00140967">
      <w:pPr>
        <w:spacing w:line="360" w:lineRule="exact"/>
        <w:jc w:val="center"/>
        <w:rPr>
          <w:rFonts w:eastAsia="標楷體"/>
          <w:b/>
          <w:bCs/>
          <w:sz w:val="36"/>
          <w:szCs w:val="36"/>
        </w:rPr>
      </w:pPr>
      <w:r w:rsidRPr="007E704C">
        <w:rPr>
          <w:rFonts w:eastAsia="標楷體" w:hint="eastAsia"/>
          <w:b/>
          <w:bCs/>
          <w:sz w:val="36"/>
          <w:szCs w:val="36"/>
        </w:rPr>
        <w:t>考選部各項考試</w:t>
      </w:r>
      <w:r w:rsidR="00595DDE">
        <w:rPr>
          <w:rFonts w:eastAsia="標楷體" w:hint="eastAsia"/>
          <w:b/>
          <w:bCs/>
          <w:sz w:val="36"/>
          <w:szCs w:val="36"/>
        </w:rPr>
        <w:t>規</w:t>
      </w:r>
      <w:r w:rsidRPr="007E704C">
        <w:rPr>
          <w:rFonts w:eastAsia="標楷體" w:hint="eastAsia"/>
          <w:b/>
          <w:bCs/>
          <w:sz w:val="36"/>
          <w:szCs w:val="36"/>
        </w:rPr>
        <w:t>費退費作業規定</w:t>
      </w:r>
    </w:p>
    <w:tbl>
      <w:tblPr>
        <w:tblW w:w="10490" w:type="dxa"/>
        <w:jc w:val="center"/>
        <w:tblInd w:w="-3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709"/>
        <w:gridCol w:w="3828"/>
        <w:gridCol w:w="1559"/>
        <w:gridCol w:w="2977"/>
        <w:gridCol w:w="1417"/>
      </w:tblGrid>
      <w:tr w:rsidR="00EB0F08" w:rsidTr="000A0642">
        <w:trPr>
          <w:cantSplit/>
          <w:trHeight w:val="576"/>
          <w:jc w:val="center"/>
        </w:trPr>
        <w:tc>
          <w:tcPr>
            <w:tcW w:w="709" w:type="dxa"/>
            <w:tcBorders>
              <w:top w:val="single" w:sz="12" w:space="0" w:color="auto"/>
              <w:bottom w:val="single" w:sz="6" w:space="0" w:color="auto"/>
            </w:tcBorders>
            <w:shd w:val="clear" w:color="auto" w:fill="FFE5F2"/>
            <w:vAlign w:val="center"/>
          </w:tcPr>
          <w:p w:rsidR="00EB0F08" w:rsidRPr="00F8420B" w:rsidRDefault="00EB0F08">
            <w:pPr>
              <w:snapToGrid w:val="0"/>
              <w:spacing w:line="240" w:lineRule="atLeast"/>
              <w:jc w:val="center"/>
              <w:rPr>
                <w:rFonts w:eastAsia="標楷體"/>
                <w:szCs w:val="24"/>
              </w:rPr>
            </w:pPr>
            <w:r w:rsidRPr="00F8420B">
              <w:rPr>
                <w:rFonts w:eastAsia="標楷體" w:hint="eastAsia"/>
                <w:szCs w:val="24"/>
              </w:rPr>
              <w:t>類別</w:t>
            </w:r>
          </w:p>
        </w:tc>
        <w:tc>
          <w:tcPr>
            <w:tcW w:w="3828" w:type="dxa"/>
            <w:tcBorders>
              <w:top w:val="single" w:sz="12" w:space="0" w:color="auto"/>
              <w:bottom w:val="single" w:sz="6" w:space="0" w:color="auto"/>
            </w:tcBorders>
            <w:shd w:val="clear" w:color="auto" w:fill="FFE5F2"/>
            <w:vAlign w:val="center"/>
          </w:tcPr>
          <w:p w:rsidR="00EB0F08" w:rsidRPr="00F8420B" w:rsidRDefault="00EB0F08">
            <w:pPr>
              <w:snapToGrid w:val="0"/>
              <w:spacing w:line="240" w:lineRule="atLeast"/>
              <w:jc w:val="center"/>
              <w:rPr>
                <w:rFonts w:eastAsia="標楷體"/>
                <w:szCs w:val="24"/>
              </w:rPr>
            </w:pPr>
            <w:r w:rsidRPr="00F8420B">
              <w:rPr>
                <w:rFonts w:eastAsia="標楷體" w:hint="eastAsia"/>
                <w:szCs w:val="24"/>
              </w:rPr>
              <w:t>退費事由</w:t>
            </w:r>
          </w:p>
        </w:tc>
        <w:tc>
          <w:tcPr>
            <w:tcW w:w="1559" w:type="dxa"/>
            <w:tcBorders>
              <w:top w:val="single" w:sz="12" w:space="0" w:color="auto"/>
              <w:bottom w:val="single" w:sz="6" w:space="0" w:color="auto"/>
            </w:tcBorders>
            <w:shd w:val="clear" w:color="auto" w:fill="FFE5F2"/>
            <w:vAlign w:val="center"/>
          </w:tcPr>
          <w:p w:rsidR="00EB0F08" w:rsidRPr="00F8420B" w:rsidRDefault="00EB0F08">
            <w:pPr>
              <w:snapToGrid w:val="0"/>
              <w:spacing w:line="240" w:lineRule="atLeast"/>
              <w:jc w:val="center"/>
              <w:rPr>
                <w:rFonts w:eastAsia="標楷體"/>
                <w:szCs w:val="24"/>
              </w:rPr>
            </w:pPr>
            <w:r w:rsidRPr="00F8420B">
              <w:rPr>
                <w:rFonts w:eastAsia="標楷體" w:hint="eastAsia"/>
                <w:szCs w:val="24"/>
              </w:rPr>
              <w:t>申請退費時間</w:t>
            </w:r>
          </w:p>
        </w:tc>
        <w:tc>
          <w:tcPr>
            <w:tcW w:w="2977" w:type="dxa"/>
            <w:tcBorders>
              <w:top w:val="single" w:sz="12" w:space="0" w:color="auto"/>
              <w:bottom w:val="single" w:sz="6" w:space="0" w:color="auto"/>
            </w:tcBorders>
            <w:shd w:val="clear" w:color="auto" w:fill="FFE5F2"/>
            <w:vAlign w:val="center"/>
          </w:tcPr>
          <w:p w:rsidR="00EB0F08" w:rsidRPr="00F8420B" w:rsidRDefault="00EB0F08">
            <w:pPr>
              <w:snapToGrid w:val="0"/>
              <w:spacing w:line="240" w:lineRule="atLeast"/>
              <w:jc w:val="center"/>
              <w:rPr>
                <w:rFonts w:eastAsia="標楷體"/>
                <w:szCs w:val="24"/>
              </w:rPr>
            </w:pPr>
            <w:r w:rsidRPr="00F8420B">
              <w:rPr>
                <w:rFonts w:eastAsia="標楷體" w:hint="eastAsia"/>
                <w:szCs w:val="24"/>
              </w:rPr>
              <w:t>申請退費手續</w:t>
            </w:r>
          </w:p>
        </w:tc>
        <w:tc>
          <w:tcPr>
            <w:tcW w:w="1417" w:type="dxa"/>
            <w:tcBorders>
              <w:top w:val="single" w:sz="12" w:space="0" w:color="auto"/>
              <w:bottom w:val="single" w:sz="6" w:space="0" w:color="auto"/>
            </w:tcBorders>
            <w:shd w:val="clear" w:color="auto" w:fill="FFE5F2"/>
            <w:vAlign w:val="center"/>
          </w:tcPr>
          <w:p w:rsidR="00EB0F08" w:rsidRPr="00F8420B" w:rsidRDefault="00EB0F08">
            <w:pPr>
              <w:snapToGrid w:val="0"/>
              <w:spacing w:line="240" w:lineRule="atLeast"/>
              <w:jc w:val="center"/>
              <w:rPr>
                <w:rFonts w:eastAsia="標楷體"/>
                <w:szCs w:val="24"/>
              </w:rPr>
            </w:pPr>
            <w:r w:rsidRPr="00F8420B">
              <w:rPr>
                <w:rFonts w:eastAsia="標楷體" w:hint="eastAsia"/>
                <w:szCs w:val="24"/>
              </w:rPr>
              <w:t>退費金額</w:t>
            </w:r>
          </w:p>
        </w:tc>
      </w:tr>
      <w:tr w:rsidR="00630DA6" w:rsidTr="00472C19">
        <w:trPr>
          <w:cantSplit/>
          <w:trHeight w:val="1506"/>
          <w:jc w:val="center"/>
        </w:trPr>
        <w:tc>
          <w:tcPr>
            <w:tcW w:w="709" w:type="dxa"/>
            <w:vMerge w:val="restart"/>
            <w:tcBorders>
              <w:top w:val="single" w:sz="6" w:space="0" w:color="auto"/>
            </w:tcBorders>
            <w:vAlign w:val="center"/>
          </w:tcPr>
          <w:p w:rsidR="00630DA6" w:rsidRPr="00F8420B" w:rsidRDefault="00630DA6">
            <w:pPr>
              <w:snapToGrid w:val="0"/>
              <w:spacing w:line="300" w:lineRule="exact"/>
              <w:jc w:val="center"/>
              <w:rPr>
                <w:rFonts w:eastAsia="標楷體"/>
                <w:szCs w:val="24"/>
              </w:rPr>
            </w:pPr>
            <w:r w:rsidRPr="00F8420B">
              <w:rPr>
                <w:rFonts w:eastAsia="標楷體" w:hint="eastAsia"/>
                <w:szCs w:val="24"/>
              </w:rPr>
              <w:t>退件</w:t>
            </w:r>
          </w:p>
        </w:tc>
        <w:tc>
          <w:tcPr>
            <w:tcW w:w="3828" w:type="dxa"/>
            <w:tcBorders>
              <w:top w:val="single" w:sz="6" w:space="0" w:color="auto"/>
            </w:tcBorders>
          </w:tcPr>
          <w:p w:rsidR="00630DA6" w:rsidRPr="00F8420B" w:rsidRDefault="00630DA6" w:rsidP="00630DA6">
            <w:pPr>
              <w:spacing w:line="340" w:lineRule="exact"/>
              <w:ind w:left="240" w:hangingChars="100" w:hanging="240"/>
              <w:jc w:val="both"/>
              <w:rPr>
                <w:rFonts w:ascii="標楷體" w:eastAsia="標楷體" w:hAnsi="標楷體"/>
                <w:szCs w:val="24"/>
              </w:rPr>
            </w:pPr>
            <w:r w:rsidRPr="00F8420B">
              <w:rPr>
                <w:rFonts w:ascii="標楷體" w:eastAsia="標楷體" w:hAnsi="標楷體" w:hint="eastAsia"/>
                <w:szCs w:val="24"/>
              </w:rPr>
              <w:t>1.</w:t>
            </w:r>
            <w:r w:rsidRPr="00630DA6">
              <w:rPr>
                <w:rFonts w:ascii="標楷體" w:eastAsia="標楷體" w:hAnsi="標楷體" w:hint="eastAsia"/>
                <w:szCs w:val="24"/>
              </w:rPr>
              <w:t>網路報名並應以紙本寄件之應考人已繳交考試規費，未寄發或逾期寄發報名表件</w:t>
            </w:r>
            <w:r w:rsidR="00472C19">
              <w:rPr>
                <w:rFonts w:ascii="標楷體" w:eastAsia="標楷體" w:hAnsi="標楷體" w:hint="eastAsia"/>
                <w:szCs w:val="24"/>
              </w:rPr>
              <w:t>、體格檢查表或體格檢查不合格</w:t>
            </w:r>
          </w:p>
        </w:tc>
        <w:tc>
          <w:tcPr>
            <w:tcW w:w="1559" w:type="dxa"/>
            <w:vMerge w:val="restart"/>
            <w:tcBorders>
              <w:top w:val="single" w:sz="6" w:space="0" w:color="auto"/>
            </w:tcBorders>
          </w:tcPr>
          <w:p w:rsidR="00630DA6" w:rsidRPr="00F8420B" w:rsidRDefault="00630DA6" w:rsidP="00630DA6">
            <w:pPr>
              <w:spacing w:line="340" w:lineRule="exact"/>
              <w:jc w:val="both"/>
              <w:rPr>
                <w:rFonts w:ascii="標楷體" w:eastAsia="標楷體" w:hAnsi="標楷體"/>
                <w:szCs w:val="24"/>
              </w:rPr>
            </w:pPr>
            <w:r w:rsidRPr="00F8420B">
              <w:rPr>
                <w:rFonts w:ascii="標楷體" w:eastAsia="標楷體" w:hAnsi="標楷體" w:hint="eastAsia"/>
                <w:szCs w:val="24"/>
              </w:rPr>
              <w:t>由考選部各該考試承辦司通知應考人退件理由，並</w:t>
            </w:r>
            <w:r>
              <w:rPr>
                <w:rFonts w:ascii="標楷體" w:eastAsia="標楷體" w:hAnsi="標楷體" w:hint="eastAsia"/>
                <w:szCs w:val="24"/>
              </w:rPr>
              <w:t>主動</w:t>
            </w:r>
            <w:r w:rsidRPr="00F8420B">
              <w:rPr>
                <w:rFonts w:ascii="標楷體" w:eastAsia="標楷體" w:hAnsi="標楷體" w:hint="eastAsia"/>
                <w:szCs w:val="24"/>
              </w:rPr>
              <w:t>辦理退費</w:t>
            </w:r>
          </w:p>
        </w:tc>
        <w:tc>
          <w:tcPr>
            <w:tcW w:w="2977" w:type="dxa"/>
            <w:vMerge w:val="restart"/>
            <w:tcBorders>
              <w:top w:val="single" w:sz="6" w:space="0" w:color="auto"/>
            </w:tcBorders>
          </w:tcPr>
          <w:p w:rsidR="00630DA6" w:rsidRPr="00F8420B" w:rsidRDefault="00630DA6" w:rsidP="00F81A6C">
            <w:pPr>
              <w:spacing w:line="340" w:lineRule="exact"/>
              <w:jc w:val="both"/>
              <w:rPr>
                <w:rFonts w:ascii="標楷體" w:eastAsia="標楷體" w:hAnsi="標楷體"/>
                <w:szCs w:val="24"/>
              </w:rPr>
            </w:pPr>
            <w:r w:rsidRPr="00F8420B">
              <w:rPr>
                <w:rFonts w:ascii="標楷體" w:eastAsia="標楷體" w:hAnsi="標楷體" w:hint="eastAsia"/>
                <w:szCs w:val="24"/>
              </w:rPr>
              <w:t>由考選部主動退費</w:t>
            </w:r>
          </w:p>
        </w:tc>
        <w:tc>
          <w:tcPr>
            <w:tcW w:w="1417" w:type="dxa"/>
            <w:vMerge w:val="restart"/>
            <w:tcBorders>
              <w:top w:val="single" w:sz="6" w:space="0" w:color="auto"/>
            </w:tcBorders>
          </w:tcPr>
          <w:p w:rsidR="00630DA6" w:rsidRPr="00F8420B" w:rsidRDefault="00630DA6" w:rsidP="002A7A1F">
            <w:pPr>
              <w:spacing w:line="340" w:lineRule="exact"/>
              <w:rPr>
                <w:rFonts w:ascii="標楷體" w:eastAsia="標楷體" w:hAnsi="標楷體"/>
                <w:szCs w:val="24"/>
              </w:rPr>
            </w:pPr>
            <w:r w:rsidRPr="00F8420B">
              <w:rPr>
                <w:rFonts w:ascii="標楷體" w:eastAsia="標楷體" w:hAnsi="標楷體" w:hint="eastAsia"/>
                <w:szCs w:val="24"/>
              </w:rPr>
              <w:t>應扣除行政作業費60元後，退還其餘費用</w:t>
            </w:r>
          </w:p>
        </w:tc>
      </w:tr>
      <w:tr w:rsidR="00630DA6" w:rsidTr="00472C19">
        <w:trPr>
          <w:cantSplit/>
          <w:trHeight w:val="564"/>
          <w:jc w:val="center"/>
        </w:trPr>
        <w:tc>
          <w:tcPr>
            <w:tcW w:w="709" w:type="dxa"/>
            <w:vMerge/>
            <w:vAlign w:val="center"/>
          </w:tcPr>
          <w:p w:rsidR="00630DA6" w:rsidRPr="00F8420B" w:rsidRDefault="00630DA6">
            <w:pPr>
              <w:snapToGrid w:val="0"/>
              <w:spacing w:line="300" w:lineRule="exact"/>
              <w:jc w:val="center"/>
              <w:rPr>
                <w:rFonts w:eastAsia="標楷體"/>
                <w:szCs w:val="24"/>
              </w:rPr>
            </w:pPr>
          </w:p>
        </w:tc>
        <w:tc>
          <w:tcPr>
            <w:tcW w:w="3828" w:type="dxa"/>
            <w:vAlign w:val="center"/>
          </w:tcPr>
          <w:p w:rsidR="00630DA6" w:rsidRPr="00F8420B" w:rsidRDefault="00630DA6" w:rsidP="00564946">
            <w:pPr>
              <w:snapToGrid w:val="0"/>
              <w:spacing w:line="280" w:lineRule="exact"/>
              <w:rPr>
                <w:rFonts w:ascii="標楷體" w:eastAsia="標楷體" w:hAnsi="標楷體"/>
                <w:szCs w:val="24"/>
              </w:rPr>
            </w:pPr>
            <w:r w:rsidRPr="00F8420B">
              <w:rPr>
                <w:rFonts w:ascii="標楷體" w:eastAsia="標楷體" w:hAnsi="標楷體" w:hint="eastAsia"/>
                <w:szCs w:val="24"/>
              </w:rPr>
              <w:t>2.</w:t>
            </w:r>
            <w:r w:rsidR="00472C19">
              <w:rPr>
                <w:rFonts w:ascii="標楷體" w:eastAsia="標楷體" w:hAnsi="標楷體" w:hint="eastAsia"/>
                <w:szCs w:val="24"/>
              </w:rPr>
              <w:t>應考資格</w:t>
            </w:r>
            <w:r w:rsidRPr="00F8420B">
              <w:rPr>
                <w:rFonts w:ascii="標楷體" w:eastAsia="標楷體" w:hAnsi="標楷體" w:hint="eastAsia"/>
                <w:szCs w:val="24"/>
              </w:rPr>
              <w:t>經審查不合格</w:t>
            </w:r>
          </w:p>
        </w:tc>
        <w:tc>
          <w:tcPr>
            <w:tcW w:w="1559" w:type="dxa"/>
            <w:vMerge/>
          </w:tcPr>
          <w:p w:rsidR="00630DA6" w:rsidRPr="00F8420B" w:rsidRDefault="00630DA6" w:rsidP="005611FB">
            <w:pPr>
              <w:snapToGrid w:val="0"/>
              <w:spacing w:line="280" w:lineRule="exact"/>
              <w:jc w:val="both"/>
              <w:rPr>
                <w:rFonts w:ascii="標楷體" w:eastAsia="標楷體" w:hAnsi="標楷體"/>
                <w:szCs w:val="24"/>
              </w:rPr>
            </w:pPr>
          </w:p>
        </w:tc>
        <w:tc>
          <w:tcPr>
            <w:tcW w:w="2977" w:type="dxa"/>
            <w:vMerge/>
          </w:tcPr>
          <w:p w:rsidR="00630DA6" w:rsidRPr="00F8420B" w:rsidRDefault="00630DA6">
            <w:pPr>
              <w:snapToGrid w:val="0"/>
              <w:spacing w:line="280" w:lineRule="exact"/>
              <w:jc w:val="both"/>
              <w:rPr>
                <w:rFonts w:ascii="標楷體" w:eastAsia="標楷體" w:hAnsi="標楷體"/>
                <w:szCs w:val="24"/>
              </w:rPr>
            </w:pPr>
          </w:p>
        </w:tc>
        <w:tc>
          <w:tcPr>
            <w:tcW w:w="1417" w:type="dxa"/>
            <w:vMerge/>
          </w:tcPr>
          <w:p w:rsidR="00630DA6" w:rsidRPr="00F8420B" w:rsidRDefault="00630DA6" w:rsidP="005611FB">
            <w:pPr>
              <w:snapToGrid w:val="0"/>
              <w:spacing w:line="280" w:lineRule="exact"/>
              <w:jc w:val="both"/>
              <w:rPr>
                <w:rFonts w:ascii="標楷體" w:eastAsia="標楷體" w:hAnsi="標楷體"/>
                <w:szCs w:val="24"/>
              </w:rPr>
            </w:pPr>
          </w:p>
        </w:tc>
      </w:tr>
      <w:tr w:rsidR="00630DA6" w:rsidTr="00BF798C">
        <w:trPr>
          <w:cantSplit/>
          <w:trHeight w:val="1616"/>
          <w:jc w:val="center"/>
        </w:trPr>
        <w:tc>
          <w:tcPr>
            <w:tcW w:w="709" w:type="dxa"/>
            <w:vMerge/>
            <w:vAlign w:val="center"/>
          </w:tcPr>
          <w:p w:rsidR="00630DA6" w:rsidRPr="00F8420B" w:rsidRDefault="00630DA6">
            <w:pPr>
              <w:snapToGrid w:val="0"/>
              <w:spacing w:line="300" w:lineRule="exact"/>
              <w:jc w:val="center"/>
              <w:rPr>
                <w:rFonts w:eastAsia="標楷體"/>
                <w:szCs w:val="24"/>
              </w:rPr>
            </w:pPr>
          </w:p>
        </w:tc>
        <w:tc>
          <w:tcPr>
            <w:tcW w:w="3828" w:type="dxa"/>
            <w:vAlign w:val="center"/>
          </w:tcPr>
          <w:p w:rsidR="00630DA6" w:rsidRPr="00F8420B" w:rsidRDefault="00630DA6" w:rsidP="00630DA6">
            <w:pPr>
              <w:snapToGrid w:val="0"/>
              <w:spacing w:line="280" w:lineRule="exact"/>
              <w:ind w:left="257" w:hangingChars="107" w:hanging="257"/>
              <w:rPr>
                <w:rFonts w:ascii="標楷體" w:eastAsia="標楷體" w:hAnsi="標楷體"/>
                <w:szCs w:val="24"/>
              </w:rPr>
            </w:pPr>
            <w:r>
              <w:rPr>
                <w:rFonts w:ascii="標楷體" w:eastAsia="標楷體" w:hAnsi="標楷體" w:hint="eastAsia"/>
                <w:szCs w:val="24"/>
              </w:rPr>
              <w:t>3.</w:t>
            </w:r>
            <w:r w:rsidRPr="00630DA6">
              <w:rPr>
                <w:rFonts w:ascii="標楷體" w:eastAsia="標楷體" w:hAnsi="標楷體" w:hint="eastAsia"/>
                <w:szCs w:val="24"/>
              </w:rPr>
              <w:t>申請專門職業及技術人員考試應試科目、考試方式、分階段或分試考試之減免或審查案件，於提各該專門職業及技術人員考試審議委員會前申請退件</w:t>
            </w:r>
          </w:p>
        </w:tc>
        <w:tc>
          <w:tcPr>
            <w:tcW w:w="1559" w:type="dxa"/>
            <w:vMerge/>
          </w:tcPr>
          <w:p w:rsidR="00630DA6" w:rsidRPr="00F8420B" w:rsidRDefault="00630DA6" w:rsidP="005611FB">
            <w:pPr>
              <w:snapToGrid w:val="0"/>
              <w:spacing w:line="280" w:lineRule="exact"/>
              <w:jc w:val="both"/>
              <w:rPr>
                <w:rFonts w:ascii="標楷體" w:eastAsia="標楷體" w:hAnsi="標楷體"/>
                <w:szCs w:val="24"/>
              </w:rPr>
            </w:pPr>
          </w:p>
        </w:tc>
        <w:tc>
          <w:tcPr>
            <w:tcW w:w="2977" w:type="dxa"/>
            <w:vMerge/>
          </w:tcPr>
          <w:p w:rsidR="00630DA6" w:rsidRPr="00F8420B" w:rsidRDefault="00630DA6">
            <w:pPr>
              <w:snapToGrid w:val="0"/>
              <w:spacing w:line="280" w:lineRule="exact"/>
              <w:jc w:val="both"/>
              <w:rPr>
                <w:rFonts w:ascii="標楷體" w:eastAsia="標楷體" w:hAnsi="標楷體"/>
                <w:szCs w:val="24"/>
              </w:rPr>
            </w:pPr>
          </w:p>
        </w:tc>
        <w:tc>
          <w:tcPr>
            <w:tcW w:w="1417" w:type="dxa"/>
            <w:vMerge/>
          </w:tcPr>
          <w:p w:rsidR="00630DA6" w:rsidRPr="00F8420B" w:rsidRDefault="00630DA6" w:rsidP="005611FB">
            <w:pPr>
              <w:snapToGrid w:val="0"/>
              <w:spacing w:line="280" w:lineRule="exact"/>
              <w:jc w:val="both"/>
              <w:rPr>
                <w:rFonts w:ascii="標楷體" w:eastAsia="標楷體" w:hAnsi="標楷體"/>
                <w:szCs w:val="24"/>
              </w:rPr>
            </w:pPr>
          </w:p>
        </w:tc>
      </w:tr>
      <w:tr w:rsidR="00F8420B" w:rsidTr="00BF798C">
        <w:trPr>
          <w:cantSplit/>
          <w:trHeight w:val="2957"/>
          <w:jc w:val="center"/>
        </w:trPr>
        <w:tc>
          <w:tcPr>
            <w:tcW w:w="709" w:type="dxa"/>
            <w:vAlign w:val="center"/>
          </w:tcPr>
          <w:p w:rsidR="00F8420B" w:rsidRPr="00F8420B" w:rsidRDefault="00F8420B">
            <w:pPr>
              <w:snapToGrid w:val="0"/>
              <w:spacing w:line="300" w:lineRule="exact"/>
              <w:jc w:val="center"/>
              <w:rPr>
                <w:rFonts w:eastAsia="標楷體"/>
                <w:szCs w:val="24"/>
              </w:rPr>
            </w:pPr>
            <w:r w:rsidRPr="00F8420B">
              <w:rPr>
                <w:rFonts w:eastAsia="標楷體" w:hint="eastAsia"/>
                <w:szCs w:val="24"/>
              </w:rPr>
              <w:t>溢繳費用</w:t>
            </w:r>
          </w:p>
        </w:tc>
        <w:tc>
          <w:tcPr>
            <w:tcW w:w="3828" w:type="dxa"/>
            <w:vAlign w:val="center"/>
          </w:tcPr>
          <w:p w:rsidR="00F8420B" w:rsidRPr="00F8420B" w:rsidRDefault="00F8420B" w:rsidP="00630DA6">
            <w:pPr>
              <w:spacing w:line="320" w:lineRule="exact"/>
              <w:ind w:left="257" w:hangingChars="107" w:hanging="257"/>
              <w:jc w:val="both"/>
              <w:rPr>
                <w:rFonts w:ascii="標楷體" w:eastAsia="標楷體" w:hAnsi="標楷體"/>
                <w:szCs w:val="24"/>
              </w:rPr>
            </w:pPr>
            <w:r w:rsidRPr="00F8420B">
              <w:rPr>
                <w:rFonts w:ascii="標楷體" w:eastAsia="標楷體" w:hAnsi="標楷體" w:hint="eastAsia"/>
                <w:szCs w:val="24"/>
              </w:rPr>
              <w:t>1.</w:t>
            </w:r>
            <w:r w:rsidR="00630DA6" w:rsidRPr="00630DA6">
              <w:rPr>
                <w:rFonts w:ascii="標楷體" w:eastAsia="標楷體" w:hAnsi="標楷體" w:hint="eastAsia"/>
                <w:szCs w:val="24"/>
              </w:rPr>
              <w:t>繳交考試規費後，於報名期限內自行取消報名</w:t>
            </w:r>
          </w:p>
          <w:p w:rsidR="00F8420B" w:rsidRPr="00F8420B" w:rsidRDefault="00F8420B" w:rsidP="00630DA6">
            <w:pPr>
              <w:spacing w:line="320" w:lineRule="exact"/>
              <w:ind w:left="209" w:hangingChars="87" w:hanging="209"/>
              <w:jc w:val="both"/>
              <w:rPr>
                <w:rFonts w:ascii="標楷體" w:eastAsia="標楷體" w:hAnsi="標楷體"/>
                <w:szCs w:val="24"/>
              </w:rPr>
            </w:pPr>
            <w:r w:rsidRPr="00F8420B">
              <w:rPr>
                <w:rFonts w:ascii="標楷體" w:eastAsia="標楷體" w:hAnsi="標楷體" w:hint="eastAsia"/>
                <w:szCs w:val="24"/>
              </w:rPr>
              <w:t>2.</w:t>
            </w:r>
            <w:r w:rsidR="00630DA6" w:rsidRPr="00630DA6">
              <w:rPr>
                <w:rFonts w:ascii="標楷體" w:eastAsia="標楷體" w:hAnsi="標楷體" w:hint="eastAsia"/>
                <w:szCs w:val="24"/>
              </w:rPr>
              <w:t>各種溢繳費用情形（如報考較低等級考試繳交較高等級考試報名費，或報考公務人員考試原得減少費額之後備軍人、身心障礙、原住民族、低收入戶、中低收入戶及特殊境遇家庭應考人溢繳全額費用，或其他溢繳案件。）</w:t>
            </w:r>
          </w:p>
        </w:tc>
        <w:tc>
          <w:tcPr>
            <w:tcW w:w="1559" w:type="dxa"/>
          </w:tcPr>
          <w:p w:rsidR="00F8420B" w:rsidRPr="00F8420B" w:rsidRDefault="00F8420B" w:rsidP="00F81A6C">
            <w:pPr>
              <w:spacing w:line="340" w:lineRule="exact"/>
              <w:jc w:val="both"/>
              <w:rPr>
                <w:rFonts w:ascii="標楷體" w:eastAsia="標楷體" w:hAnsi="標楷體"/>
                <w:szCs w:val="24"/>
              </w:rPr>
            </w:pPr>
            <w:r w:rsidRPr="00F8420B">
              <w:rPr>
                <w:rFonts w:ascii="標楷體" w:eastAsia="標楷體" w:hAnsi="標楷體" w:hint="eastAsia"/>
                <w:szCs w:val="24"/>
              </w:rPr>
              <w:t>應考人須於繳費日起5年內提出申請</w:t>
            </w:r>
          </w:p>
        </w:tc>
        <w:tc>
          <w:tcPr>
            <w:tcW w:w="2977" w:type="dxa"/>
          </w:tcPr>
          <w:p w:rsidR="00F8420B" w:rsidRPr="00F8420B" w:rsidRDefault="00F8420B" w:rsidP="00F81A6C">
            <w:pPr>
              <w:spacing w:line="340" w:lineRule="exact"/>
              <w:jc w:val="both"/>
              <w:rPr>
                <w:rFonts w:ascii="標楷體" w:eastAsia="標楷體" w:hAnsi="標楷體"/>
                <w:szCs w:val="24"/>
              </w:rPr>
            </w:pPr>
            <w:r w:rsidRPr="00F8420B">
              <w:rPr>
                <w:rFonts w:ascii="標楷體" w:eastAsia="標楷體" w:hAnsi="標楷體" w:hint="eastAsia"/>
                <w:szCs w:val="24"/>
              </w:rPr>
              <w:t>檢附：</w:t>
            </w:r>
          </w:p>
          <w:p w:rsidR="00F8420B" w:rsidRPr="00F8420B" w:rsidRDefault="00F8420B" w:rsidP="008B4873">
            <w:pPr>
              <w:numPr>
                <w:ilvl w:val="0"/>
                <w:numId w:val="22"/>
              </w:numPr>
              <w:spacing w:line="340" w:lineRule="exact"/>
              <w:jc w:val="both"/>
              <w:rPr>
                <w:rFonts w:ascii="標楷體" w:eastAsia="標楷體" w:hAnsi="標楷體"/>
                <w:szCs w:val="24"/>
              </w:rPr>
            </w:pPr>
            <w:r w:rsidRPr="00F8420B">
              <w:rPr>
                <w:rFonts w:ascii="標楷體" w:eastAsia="標楷體" w:hAnsi="標楷體" w:hint="eastAsia"/>
                <w:szCs w:val="24"/>
              </w:rPr>
              <w:t>退費申請書</w:t>
            </w:r>
          </w:p>
          <w:p w:rsidR="00F8420B" w:rsidRPr="00F8420B" w:rsidRDefault="00F8420B" w:rsidP="008B4873">
            <w:pPr>
              <w:numPr>
                <w:ilvl w:val="0"/>
                <w:numId w:val="22"/>
              </w:numPr>
              <w:spacing w:line="340" w:lineRule="exact"/>
              <w:jc w:val="both"/>
              <w:rPr>
                <w:rFonts w:ascii="標楷體" w:eastAsia="標楷體" w:hAnsi="標楷體"/>
                <w:szCs w:val="24"/>
              </w:rPr>
            </w:pPr>
            <w:r w:rsidRPr="00F8420B">
              <w:rPr>
                <w:rFonts w:ascii="標楷體" w:eastAsia="標楷體" w:hAnsi="標楷體" w:hint="eastAsia"/>
                <w:szCs w:val="24"/>
              </w:rPr>
              <w:t>繳費證明</w:t>
            </w:r>
          </w:p>
        </w:tc>
        <w:tc>
          <w:tcPr>
            <w:tcW w:w="1417" w:type="dxa"/>
            <w:vMerge/>
          </w:tcPr>
          <w:p w:rsidR="00F8420B" w:rsidRPr="00F8420B" w:rsidRDefault="00F8420B" w:rsidP="002A7A1F">
            <w:pPr>
              <w:spacing w:line="340" w:lineRule="exact"/>
              <w:rPr>
                <w:szCs w:val="24"/>
              </w:rPr>
            </w:pPr>
          </w:p>
        </w:tc>
      </w:tr>
      <w:tr w:rsidR="002A7A1F" w:rsidTr="00BF798C">
        <w:trPr>
          <w:cantSplit/>
          <w:trHeight w:val="1128"/>
          <w:jc w:val="center"/>
        </w:trPr>
        <w:tc>
          <w:tcPr>
            <w:tcW w:w="709" w:type="dxa"/>
            <w:vAlign w:val="center"/>
          </w:tcPr>
          <w:p w:rsidR="002A7A1F" w:rsidRPr="00F8420B" w:rsidRDefault="002A7A1F" w:rsidP="00F8420B">
            <w:pPr>
              <w:spacing w:line="260" w:lineRule="exact"/>
              <w:jc w:val="center"/>
              <w:rPr>
                <w:rFonts w:ascii="標楷體" w:eastAsia="標楷體" w:hAnsi="標楷體"/>
                <w:szCs w:val="24"/>
              </w:rPr>
            </w:pPr>
            <w:r w:rsidRPr="00F8420B">
              <w:rPr>
                <w:rFonts w:ascii="標楷體" w:eastAsia="標楷體" w:hAnsi="標楷體" w:hint="eastAsia"/>
                <w:szCs w:val="24"/>
              </w:rPr>
              <w:t>考試延期舉行</w:t>
            </w:r>
          </w:p>
        </w:tc>
        <w:tc>
          <w:tcPr>
            <w:tcW w:w="3828" w:type="dxa"/>
          </w:tcPr>
          <w:p w:rsidR="002A7A1F" w:rsidRPr="00F8420B" w:rsidRDefault="002A7A1F" w:rsidP="000A0642">
            <w:pPr>
              <w:spacing w:line="320" w:lineRule="exact"/>
              <w:jc w:val="both"/>
              <w:rPr>
                <w:rFonts w:ascii="標楷體" w:eastAsia="標楷體" w:hAnsi="標楷體"/>
                <w:szCs w:val="24"/>
              </w:rPr>
            </w:pPr>
            <w:r w:rsidRPr="00F8420B">
              <w:rPr>
                <w:rFonts w:ascii="標楷體" w:eastAsia="標楷體" w:hAnsi="標楷體" w:hint="eastAsia"/>
                <w:spacing w:val="-12"/>
                <w:szCs w:val="24"/>
              </w:rPr>
              <w:t>考試因颱風、地震、水災、傳染病等原因延期舉行，致全程無法參加考試</w:t>
            </w:r>
          </w:p>
        </w:tc>
        <w:tc>
          <w:tcPr>
            <w:tcW w:w="1559" w:type="dxa"/>
          </w:tcPr>
          <w:p w:rsidR="002A7A1F" w:rsidRPr="00F8420B" w:rsidRDefault="002A7A1F" w:rsidP="00F74436">
            <w:pPr>
              <w:spacing w:line="260" w:lineRule="exact"/>
              <w:jc w:val="both"/>
              <w:rPr>
                <w:rFonts w:ascii="標楷體" w:eastAsia="標楷體" w:hAnsi="標楷體"/>
                <w:szCs w:val="24"/>
              </w:rPr>
            </w:pPr>
            <w:r w:rsidRPr="00F8420B">
              <w:rPr>
                <w:rFonts w:ascii="標楷體" w:eastAsia="標楷體" w:hAnsi="標楷體" w:hint="eastAsia"/>
                <w:szCs w:val="24"/>
              </w:rPr>
              <w:t>考試延期公告</w:t>
            </w:r>
            <w:r w:rsidRPr="00BF798C">
              <w:rPr>
                <w:rFonts w:ascii="標楷體" w:eastAsia="標楷體" w:hAnsi="標楷體" w:hint="eastAsia"/>
                <w:spacing w:val="-8"/>
                <w:szCs w:val="24"/>
              </w:rPr>
              <w:t>之次日起1</w:t>
            </w:r>
            <w:r w:rsidR="00F74436" w:rsidRPr="00BF798C">
              <w:rPr>
                <w:rFonts w:ascii="標楷體" w:eastAsia="標楷體" w:hAnsi="標楷體" w:hint="eastAsia"/>
                <w:spacing w:val="-8"/>
                <w:szCs w:val="24"/>
              </w:rPr>
              <w:t>5</w:t>
            </w:r>
            <w:r w:rsidRPr="00BF798C">
              <w:rPr>
                <w:rFonts w:ascii="標楷體" w:eastAsia="標楷體" w:hAnsi="標楷體" w:hint="eastAsia"/>
                <w:spacing w:val="-8"/>
                <w:szCs w:val="24"/>
              </w:rPr>
              <w:t>日內</w:t>
            </w:r>
          </w:p>
        </w:tc>
        <w:tc>
          <w:tcPr>
            <w:tcW w:w="2977" w:type="dxa"/>
            <w:tcBorders>
              <w:bottom w:val="single" w:sz="4" w:space="0" w:color="auto"/>
            </w:tcBorders>
          </w:tcPr>
          <w:p w:rsidR="002A7A1F" w:rsidRPr="00F8420B" w:rsidRDefault="002A7A1F" w:rsidP="00630DA6">
            <w:pPr>
              <w:spacing w:line="260" w:lineRule="exact"/>
              <w:jc w:val="both"/>
              <w:rPr>
                <w:rFonts w:ascii="標楷體" w:eastAsia="標楷體" w:hAnsi="標楷體"/>
                <w:szCs w:val="24"/>
              </w:rPr>
            </w:pPr>
            <w:r w:rsidRPr="00F8420B">
              <w:rPr>
                <w:rFonts w:ascii="標楷體" w:eastAsia="標楷體" w:hAnsi="標楷體" w:hint="eastAsia"/>
                <w:szCs w:val="24"/>
              </w:rPr>
              <w:t>檢附：</w:t>
            </w:r>
          </w:p>
          <w:p w:rsidR="002A7A1F" w:rsidRPr="00F8420B" w:rsidRDefault="002A7A1F" w:rsidP="00630DA6">
            <w:pPr>
              <w:numPr>
                <w:ilvl w:val="0"/>
                <w:numId w:val="23"/>
              </w:numPr>
              <w:spacing w:line="260" w:lineRule="exact"/>
              <w:jc w:val="both"/>
              <w:rPr>
                <w:rFonts w:ascii="標楷體" w:eastAsia="標楷體" w:hAnsi="標楷體"/>
                <w:szCs w:val="24"/>
              </w:rPr>
            </w:pPr>
            <w:r w:rsidRPr="00F8420B">
              <w:rPr>
                <w:rFonts w:ascii="標楷體" w:eastAsia="標楷體" w:hAnsi="標楷體" w:hint="eastAsia"/>
                <w:szCs w:val="24"/>
              </w:rPr>
              <w:t>退費申請書</w:t>
            </w:r>
          </w:p>
          <w:p w:rsidR="00F74436" w:rsidRDefault="002A7A1F" w:rsidP="00630DA6">
            <w:pPr>
              <w:numPr>
                <w:ilvl w:val="0"/>
                <w:numId w:val="23"/>
              </w:numPr>
              <w:spacing w:line="260" w:lineRule="exact"/>
              <w:jc w:val="both"/>
              <w:rPr>
                <w:rFonts w:ascii="標楷體" w:eastAsia="標楷體" w:hAnsi="標楷體"/>
                <w:szCs w:val="24"/>
              </w:rPr>
            </w:pPr>
            <w:r w:rsidRPr="00F8420B">
              <w:rPr>
                <w:rFonts w:ascii="標楷體" w:eastAsia="標楷體" w:hAnsi="標楷體" w:hint="eastAsia"/>
                <w:szCs w:val="24"/>
              </w:rPr>
              <w:t>入場證</w:t>
            </w:r>
          </w:p>
          <w:p w:rsidR="002A7A1F" w:rsidRPr="00F8420B" w:rsidRDefault="00F74436" w:rsidP="00630DA6">
            <w:pPr>
              <w:numPr>
                <w:ilvl w:val="0"/>
                <w:numId w:val="23"/>
              </w:numPr>
              <w:spacing w:line="260" w:lineRule="exact"/>
              <w:jc w:val="both"/>
              <w:rPr>
                <w:rFonts w:ascii="標楷體" w:eastAsia="標楷體" w:hAnsi="標楷體"/>
                <w:szCs w:val="24"/>
              </w:rPr>
            </w:pPr>
            <w:r w:rsidRPr="00325D66">
              <w:rPr>
                <w:rFonts w:ascii="標楷體" w:eastAsia="標楷體" w:hAnsi="標楷體" w:hint="eastAsia"/>
              </w:rPr>
              <w:t>全程無法到考之證明文件</w:t>
            </w:r>
          </w:p>
        </w:tc>
        <w:tc>
          <w:tcPr>
            <w:tcW w:w="1417" w:type="dxa"/>
            <w:vMerge/>
            <w:tcBorders>
              <w:bottom w:val="single" w:sz="4" w:space="0" w:color="auto"/>
            </w:tcBorders>
          </w:tcPr>
          <w:p w:rsidR="002A7A1F" w:rsidRPr="00F8420B" w:rsidRDefault="002A7A1F" w:rsidP="00FB6BA7">
            <w:pPr>
              <w:snapToGrid w:val="0"/>
              <w:spacing w:line="280" w:lineRule="exact"/>
              <w:jc w:val="both"/>
              <w:rPr>
                <w:rFonts w:ascii="標楷體" w:eastAsia="標楷體" w:hAnsi="標楷體"/>
                <w:szCs w:val="24"/>
              </w:rPr>
            </w:pPr>
          </w:p>
        </w:tc>
      </w:tr>
      <w:tr w:rsidR="00F8420B" w:rsidTr="00BF798C">
        <w:trPr>
          <w:cantSplit/>
          <w:trHeight w:val="2817"/>
          <w:jc w:val="center"/>
        </w:trPr>
        <w:tc>
          <w:tcPr>
            <w:tcW w:w="709" w:type="dxa"/>
            <w:vMerge w:val="restart"/>
            <w:vAlign w:val="center"/>
          </w:tcPr>
          <w:p w:rsidR="00F8420B" w:rsidRPr="00F8420B" w:rsidRDefault="00F8420B" w:rsidP="00AC451C">
            <w:pPr>
              <w:spacing w:line="280" w:lineRule="exact"/>
              <w:jc w:val="center"/>
              <w:rPr>
                <w:rFonts w:ascii="標楷體" w:eastAsia="標楷體" w:hAnsi="標楷體"/>
                <w:szCs w:val="24"/>
              </w:rPr>
            </w:pPr>
            <w:r w:rsidRPr="00F8420B">
              <w:rPr>
                <w:rFonts w:ascii="標楷體" w:eastAsia="標楷體" w:hAnsi="標楷體" w:hint="eastAsia"/>
                <w:szCs w:val="24"/>
              </w:rPr>
              <w:t>因故</w:t>
            </w:r>
          </w:p>
          <w:p w:rsidR="00F8420B" w:rsidRPr="00F8420B" w:rsidRDefault="00F8420B" w:rsidP="00AC451C">
            <w:pPr>
              <w:spacing w:line="280" w:lineRule="exact"/>
              <w:jc w:val="center"/>
              <w:rPr>
                <w:rFonts w:ascii="標楷體" w:eastAsia="標楷體" w:hAnsi="標楷體"/>
                <w:szCs w:val="24"/>
              </w:rPr>
            </w:pPr>
            <w:r w:rsidRPr="00F8420B">
              <w:rPr>
                <w:rFonts w:ascii="標楷體" w:eastAsia="標楷體" w:hAnsi="標楷體" w:hint="eastAsia"/>
                <w:szCs w:val="24"/>
              </w:rPr>
              <w:t>無法</w:t>
            </w:r>
          </w:p>
          <w:p w:rsidR="00F8420B" w:rsidRPr="00F8420B" w:rsidRDefault="00F8420B" w:rsidP="00AC451C">
            <w:pPr>
              <w:spacing w:line="280" w:lineRule="exact"/>
              <w:jc w:val="center"/>
              <w:rPr>
                <w:rFonts w:ascii="標楷體" w:eastAsia="標楷體" w:hAnsi="標楷體"/>
                <w:szCs w:val="24"/>
              </w:rPr>
            </w:pPr>
            <w:r w:rsidRPr="00F8420B">
              <w:rPr>
                <w:rFonts w:ascii="標楷體" w:eastAsia="標楷體" w:hAnsi="標楷體" w:hint="eastAsia"/>
                <w:szCs w:val="24"/>
              </w:rPr>
              <w:t>參加</w:t>
            </w:r>
          </w:p>
          <w:p w:rsidR="00F8420B" w:rsidRPr="00F8420B" w:rsidRDefault="00F8420B" w:rsidP="00AC451C">
            <w:pPr>
              <w:spacing w:line="280" w:lineRule="exact"/>
              <w:jc w:val="center"/>
              <w:rPr>
                <w:rFonts w:ascii="標楷體" w:eastAsia="標楷體" w:hAnsi="標楷體"/>
                <w:szCs w:val="24"/>
              </w:rPr>
            </w:pPr>
            <w:r w:rsidRPr="00F8420B">
              <w:rPr>
                <w:rFonts w:ascii="標楷體" w:eastAsia="標楷體" w:hAnsi="標楷體" w:hint="eastAsia"/>
                <w:szCs w:val="24"/>
              </w:rPr>
              <w:t>考試</w:t>
            </w:r>
          </w:p>
          <w:p w:rsidR="00F8420B" w:rsidRPr="00F8420B" w:rsidRDefault="00F8420B" w:rsidP="00AC451C">
            <w:pPr>
              <w:spacing w:line="280" w:lineRule="exact"/>
              <w:jc w:val="center"/>
              <w:rPr>
                <w:rFonts w:ascii="標楷體" w:eastAsia="標楷體" w:hAnsi="標楷體"/>
                <w:szCs w:val="24"/>
              </w:rPr>
            </w:pPr>
          </w:p>
        </w:tc>
        <w:tc>
          <w:tcPr>
            <w:tcW w:w="3828" w:type="dxa"/>
            <w:tcBorders>
              <w:bottom w:val="single" w:sz="4" w:space="0" w:color="auto"/>
            </w:tcBorders>
          </w:tcPr>
          <w:p w:rsidR="000A0642" w:rsidRDefault="000A0642" w:rsidP="000A0642">
            <w:pPr>
              <w:spacing w:line="360" w:lineRule="exact"/>
              <w:ind w:left="2"/>
              <w:jc w:val="both"/>
              <w:rPr>
                <w:rFonts w:ascii="標楷體" w:eastAsia="標楷體" w:hAnsi="標楷體"/>
                <w:spacing w:val="-20"/>
                <w:szCs w:val="24"/>
              </w:rPr>
            </w:pPr>
            <w:r>
              <w:rPr>
                <w:rFonts w:ascii="標楷體" w:eastAsia="標楷體" w:hAnsi="標楷體" w:hint="eastAsia"/>
                <w:spacing w:val="-20"/>
                <w:szCs w:val="24"/>
              </w:rPr>
              <w:t>具下列事由，致全程無法參加考試者：</w:t>
            </w:r>
          </w:p>
          <w:p w:rsidR="00F8420B" w:rsidRPr="00F8420B" w:rsidRDefault="00F8420B" w:rsidP="000A0642">
            <w:pPr>
              <w:spacing w:line="360" w:lineRule="exact"/>
              <w:ind w:left="280" w:hanging="280"/>
              <w:jc w:val="both"/>
              <w:rPr>
                <w:rFonts w:ascii="標楷體" w:eastAsia="標楷體" w:hAnsi="標楷體"/>
                <w:szCs w:val="24"/>
              </w:rPr>
            </w:pPr>
            <w:r w:rsidRPr="00F8420B">
              <w:rPr>
                <w:rFonts w:ascii="標楷體" w:eastAsia="標楷體" w:hAnsi="標楷體" w:hint="eastAsia"/>
                <w:szCs w:val="24"/>
              </w:rPr>
              <w:t>1.</w:t>
            </w:r>
            <w:r w:rsidRPr="00F8420B">
              <w:rPr>
                <w:rFonts w:ascii="標楷體" w:eastAsia="標楷體" w:hAnsi="標楷體" w:hint="eastAsia"/>
                <w:spacing w:val="-12"/>
                <w:szCs w:val="24"/>
              </w:rPr>
              <w:t>遇天然災害經證明為受災戶</w:t>
            </w:r>
          </w:p>
          <w:p w:rsidR="000A0642" w:rsidRDefault="00F8420B" w:rsidP="000A0642">
            <w:pPr>
              <w:spacing w:line="360" w:lineRule="exact"/>
              <w:ind w:left="280" w:hanging="280"/>
              <w:jc w:val="both"/>
              <w:rPr>
                <w:rFonts w:ascii="標楷體" w:eastAsia="標楷體" w:hAnsi="標楷體"/>
                <w:spacing w:val="-12"/>
                <w:szCs w:val="24"/>
              </w:rPr>
            </w:pPr>
            <w:r w:rsidRPr="00F8420B">
              <w:rPr>
                <w:rFonts w:ascii="標楷體" w:eastAsia="標楷體" w:hAnsi="標楷體" w:hint="eastAsia"/>
                <w:szCs w:val="24"/>
              </w:rPr>
              <w:t>2.</w:t>
            </w:r>
            <w:r w:rsidRPr="00F8420B">
              <w:rPr>
                <w:rFonts w:ascii="標楷體" w:eastAsia="標楷體" w:hAnsi="標楷體" w:hint="eastAsia"/>
                <w:spacing w:val="-12"/>
                <w:szCs w:val="24"/>
              </w:rPr>
              <w:t>交通中斷或搭乘之公共交通工具因故停駛或遲延三十五分鐘以上</w:t>
            </w:r>
          </w:p>
          <w:p w:rsidR="00F8420B" w:rsidRPr="00F8420B" w:rsidRDefault="00F8420B" w:rsidP="000A0642">
            <w:pPr>
              <w:spacing w:line="360" w:lineRule="exact"/>
              <w:ind w:left="280" w:hanging="280"/>
              <w:jc w:val="both"/>
              <w:rPr>
                <w:rFonts w:ascii="標楷體" w:eastAsia="標楷體" w:hAnsi="標楷體"/>
                <w:szCs w:val="24"/>
              </w:rPr>
            </w:pPr>
            <w:r w:rsidRPr="00F8420B">
              <w:rPr>
                <w:rFonts w:ascii="標楷體" w:eastAsia="標楷體" w:hAnsi="標楷體" w:hint="eastAsia"/>
                <w:spacing w:val="-12"/>
                <w:szCs w:val="24"/>
              </w:rPr>
              <w:t>3.兵役徵集或點閱（教育）召集</w:t>
            </w:r>
            <w:r w:rsidRPr="00F8420B">
              <w:rPr>
                <w:rFonts w:ascii="標楷體" w:eastAsia="標楷體" w:hAnsi="標楷體" w:hint="eastAsia"/>
                <w:szCs w:val="24"/>
              </w:rPr>
              <w:t xml:space="preserve"> </w:t>
            </w:r>
          </w:p>
        </w:tc>
        <w:tc>
          <w:tcPr>
            <w:tcW w:w="1559" w:type="dxa"/>
          </w:tcPr>
          <w:p w:rsidR="00F8420B" w:rsidRPr="00BF798C" w:rsidRDefault="00F8420B" w:rsidP="00AC451C">
            <w:pPr>
              <w:spacing w:before="108" w:line="280" w:lineRule="exact"/>
              <w:jc w:val="both"/>
              <w:rPr>
                <w:rFonts w:ascii="標楷體" w:eastAsia="標楷體" w:hAnsi="標楷體"/>
                <w:spacing w:val="-8"/>
                <w:szCs w:val="24"/>
              </w:rPr>
            </w:pPr>
            <w:r w:rsidRPr="00BF798C">
              <w:rPr>
                <w:rFonts w:ascii="標楷體" w:eastAsia="標楷體" w:hAnsi="標楷體" w:hint="eastAsia"/>
                <w:spacing w:val="-8"/>
                <w:szCs w:val="24"/>
              </w:rPr>
              <w:t>考試前後15天內</w:t>
            </w:r>
          </w:p>
        </w:tc>
        <w:tc>
          <w:tcPr>
            <w:tcW w:w="2977" w:type="dxa"/>
            <w:tcBorders>
              <w:top w:val="single" w:sz="4" w:space="0" w:color="auto"/>
            </w:tcBorders>
          </w:tcPr>
          <w:p w:rsidR="00F8420B" w:rsidRPr="00F8420B" w:rsidRDefault="00F8420B" w:rsidP="000A0642">
            <w:pPr>
              <w:spacing w:line="340" w:lineRule="exact"/>
              <w:jc w:val="both"/>
              <w:rPr>
                <w:rFonts w:ascii="標楷體" w:eastAsia="標楷體" w:hAnsi="標楷體"/>
                <w:szCs w:val="24"/>
              </w:rPr>
            </w:pPr>
            <w:r w:rsidRPr="00F8420B">
              <w:rPr>
                <w:rFonts w:ascii="標楷體" w:eastAsia="標楷體" w:hAnsi="標楷體" w:hint="eastAsia"/>
                <w:szCs w:val="24"/>
              </w:rPr>
              <w:t>檢附：</w:t>
            </w:r>
          </w:p>
          <w:p w:rsidR="00F8420B" w:rsidRPr="00F8420B" w:rsidRDefault="00F8420B" w:rsidP="000A0642">
            <w:pPr>
              <w:spacing w:line="340" w:lineRule="exact"/>
              <w:jc w:val="both"/>
              <w:rPr>
                <w:rFonts w:ascii="標楷體" w:eastAsia="標楷體" w:hAnsi="標楷體"/>
                <w:szCs w:val="24"/>
              </w:rPr>
            </w:pPr>
            <w:r w:rsidRPr="00F8420B">
              <w:rPr>
                <w:rFonts w:ascii="標楷體" w:eastAsia="標楷體" w:hAnsi="標楷體" w:hint="eastAsia"/>
                <w:szCs w:val="24"/>
              </w:rPr>
              <w:t>1.退費申請書</w:t>
            </w:r>
          </w:p>
          <w:p w:rsidR="00F8420B" w:rsidRPr="00F8420B" w:rsidRDefault="00F8420B" w:rsidP="000A0642">
            <w:pPr>
              <w:spacing w:line="340" w:lineRule="exact"/>
              <w:jc w:val="both"/>
              <w:rPr>
                <w:rFonts w:ascii="標楷體" w:eastAsia="標楷體" w:hAnsi="標楷體"/>
                <w:szCs w:val="24"/>
              </w:rPr>
            </w:pPr>
            <w:r w:rsidRPr="00F8420B">
              <w:rPr>
                <w:rFonts w:ascii="標楷體" w:eastAsia="標楷體" w:hAnsi="標楷體" w:hint="eastAsia"/>
                <w:szCs w:val="24"/>
              </w:rPr>
              <w:t>2.入場證</w:t>
            </w:r>
          </w:p>
          <w:p w:rsidR="00F8420B" w:rsidRPr="00F8420B" w:rsidRDefault="00F8420B" w:rsidP="000A0642">
            <w:pPr>
              <w:spacing w:line="340" w:lineRule="exact"/>
              <w:jc w:val="both"/>
              <w:rPr>
                <w:rFonts w:ascii="標楷體" w:eastAsia="標楷體" w:hAnsi="標楷體"/>
                <w:szCs w:val="24"/>
              </w:rPr>
            </w:pPr>
            <w:r w:rsidRPr="00F8420B">
              <w:rPr>
                <w:rFonts w:ascii="標楷體" w:eastAsia="標楷體" w:hAnsi="標楷體" w:hint="eastAsia"/>
                <w:szCs w:val="24"/>
              </w:rPr>
              <w:t>3.證明文件：</w:t>
            </w:r>
          </w:p>
          <w:p w:rsidR="00F8420B" w:rsidRPr="00F8420B" w:rsidRDefault="00F8420B" w:rsidP="000A0642">
            <w:pPr>
              <w:spacing w:line="340" w:lineRule="exact"/>
              <w:jc w:val="both"/>
              <w:rPr>
                <w:rFonts w:ascii="標楷體" w:eastAsia="標楷體" w:hAnsi="標楷體"/>
                <w:szCs w:val="24"/>
              </w:rPr>
            </w:pPr>
            <w:r w:rsidRPr="00F8420B">
              <w:rPr>
                <w:rFonts w:ascii="標楷體" w:eastAsia="標楷體" w:hAnsi="標楷體" w:hint="eastAsia"/>
                <w:szCs w:val="24"/>
              </w:rPr>
              <w:t>(1)天然災害</w:t>
            </w:r>
            <w:r w:rsidR="000A0642">
              <w:rPr>
                <w:rFonts w:ascii="標楷體" w:eastAsia="標楷體" w:hAnsi="標楷體" w:hint="eastAsia"/>
                <w:szCs w:val="24"/>
              </w:rPr>
              <w:t>村</w:t>
            </w:r>
            <w:r w:rsidRPr="00F8420B">
              <w:rPr>
                <w:rFonts w:ascii="標楷體" w:eastAsia="標楷體" w:hAnsi="標楷體" w:hint="eastAsia"/>
                <w:szCs w:val="24"/>
              </w:rPr>
              <w:t>里長證明</w:t>
            </w:r>
          </w:p>
          <w:p w:rsidR="00F8420B" w:rsidRPr="00F8420B" w:rsidRDefault="00F8420B" w:rsidP="000A0642">
            <w:pPr>
              <w:spacing w:line="340" w:lineRule="exact"/>
              <w:ind w:left="396" w:hangingChars="165" w:hanging="396"/>
              <w:jc w:val="both"/>
              <w:rPr>
                <w:rFonts w:ascii="標楷體" w:eastAsia="標楷體" w:hAnsi="標楷體"/>
                <w:szCs w:val="24"/>
              </w:rPr>
            </w:pPr>
            <w:r w:rsidRPr="00F8420B">
              <w:rPr>
                <w:rFonts w:ascii="標楷體" w:eastAsia="標楷體" w:hAnsi="標楷體" w:hint="eastAsia"/>
                <w:szCs w:val="24"/>
              </w:rPr>
              <w:t>(2)交通中斷或遲延35分鐘以上相關證明</w:t>
            </w:r>
          </w:p>
          <w:p w:rsidR="00F8420B" w:rsidRPr="00F8420B" w:rsidRDefault="00F8420B" w:rsidP="000A0642">
            <w:pPr>
              <w:spacing w:line="340" w:lineRule="exact"/>
              <w:jc w:val="both"/>
              <w:rPr>
                <w:rFonts w:ascii="標楷體" w:eastAsia="標楷體" w:hAnsi="標楷體"/>
                <w:szCs w:val="24"/>
              </w:rPr>
            </w:pPr>
            <w:r w:rsidRPr="00F8420B">
              <w:rPr>
                <w:rFonts w:ascii="標楷體" w:eastAsia="標楷體" w:hAnsi="標楷體" w:hint="eastAsia"/>
                <w:szCs w:val="24"/>
              </w:rPr>
              <w:t>(3)國家兵役徵集或召集令</w:t>
            </w:r>
          </w:p>
        </w:tc>
        <w:tc>
          <w:tcPr>
            <w:tcW w:w="1417" w:type="dxa"/>
            <w:tcBorders>
              <w:top w:val="single" w:sz="4" w:space="0" w:color="auto"/>
            </w:tcBorders>
          </w:tcPr>
          <w:p w:rsidR="00F8420B" w:rsidRPr="00F8420B" w:rsidRDefault="00F8420B" w:rsidP="002A7A1F">
            <w:pPr>
              <w:spacing w:line="280" w:lineRule="exact"/>
              <w:rPr>
                <w:rFonts w:ascii="標楷體" w:eastAsia="標楷體" w:hAnsi="標楷體"/>
                <w:szCs w:val="24"/>
              </w:rPr>
            </w:pPr>
            <w:r w:rsidRPr="00F8420B">
              <w:rPr>
                <w:rFonts w:ascii="標楷體" w:eastAsia="標楷體" w:hAnsi="標楷體" w:hint="eastAsia"/>
                <w:szCs w:val="24"/>
              </w:rPr>
              <w:t>應扣除行政作業費60元後，退還其餘費用</w:t>
            </w:r>
          </w:p>
        </w:tc>
      </w:tr>
      <w:tr w:rsidR="00F8420B" w:rsidTr="00BF798C">
        <w:trPr>
          <w:cantSplit/>
          <w:trHeight w:val="2816"/>
          <w:jc w:val="center"/>
        </w:trPr>
        <w:tc>
          <w:tcPr>
            <w:tcW w:w="709" w:type="dxa"/>
            <w:vMerge/>
            <w:vAlign w:val="center"/>
          </w:tcPr>
          <w:p w:rsidR="00F8420B" w:rsidRPr="00F8420B" w:rsidRDefault="00F8420B" w:rsidP="00F8420B">
            <w:pPr>
              <w:spacing w:line="280" w:lineRule="exact"/>
              <w:jc w:val="center"/>
              <w:rPr>
                <w:rFonts w:ascii="標楷體" w:eastAsia="標楷體" w:hAnsi="標楷體"/>
                <w:szCs w:val="24"/>
              </w:rPr>
            </w:pPr>
          </w:p>
        </w:tc>
        <w:tc>
          <w:tcPr>
            <w:tcW w:w="3828" w:type="dxa"/>
            <w:tcBorders>
              <w:top w:val="single" w:sz="4" w:space="0" w:color="auto"/>
            </w:tcBorders>
          </w:tcPr>
          <w:p w:rsidR="00F8420B" w:rsidRPr="00F8420B" w:rsidRDefault="00F8420B" w:rsidP="000A0642">
            <w:pPr>
              <w:spacing w:line="360" w:lineRule="exact"/>
              <w:ind w:left="206" w:hangingChars="103" w:hanging="206"/>
              <w:jc w:val="both"/>
              <w:rPr>
                <w:rFonts w:ascii="標楷體" w:eastAsia="標楷體" w:hAnsi="標楷體"/>
                <w:spacing w:val="-20"/>
                <w:szCs w:val="24"/>
              </w:rPr>
            </w:pPr>
            <w:r w:rsidRPr="00F8420B">
              <w:rPr>
                <w:rFonts w:ascii="標楷體" w:eastAsia="標楷體" w:hAnsi="標楷體" w:hint="eastAsia"/>
                <w:spacing w:val="-20"/>
                <w:szCs w:val="24"/>
              </w:rPr>
              <w:t>1.經醫師診斷本人傷病或因病住院或分娩</w:t>
            </w:r>
          </w:p>
          <w:p w:rsidR="00F8420B" w:rsidRPr="00F8420B" w:rsidRDefault="00F8420B" w:rsidP="000A0642">
            <w:pPr>
              <w:spacing w:line="360" w:lineRule="exact"/>
              <w:ind w:left="206" w:hangingChars="103" w:hanging="206"/>
              <w:jc w:val="both"/>
              <w:rPr>
                <w:rFonts w:ascii="標楷體" w:eastAsia="標楷體" w:hAnsi="標楷體"/>
                <w:spacing w:val="-20"/>
                <w:szCs w:val="24"/>
              </w:rPr>
            </w:pPr>
            <w:r w:rsidRPr="00F8420B">
              <w:rPr>
                <w:rFonts w:ascii="標楷體" w:eastAsia="標楷體" w:hAnsi="標楷體" w:hint="eastAsia"/>
                <w:spacing w:val="-20"/>
                <w:szCs w:val="24"/>
              </w:rPr>
              <w:t>2.本人訂(結)婚或三親等內親屬喪葬</w:t>
            </w:r>
          </w:p>
          <w:p w:rsidR="00F8420B" w:rsidRPr="00F8420B" w:rsidRDefault="00F8420B" w:rsidP="000A0642">
            <w:pPr>
              <w:spacing w:line="360" w:lineRule="exact"/>
              <w:ind w:left="206" w:hangingChars="103" w:hanging="206"/>
              <w:jc w:val="both"/>
              <w:rPr>
                <w:rFonts w:ascii="標楷體" w:eastAsia="標楷體" w:hAnsi="標楷體"/>
                <w:szCs w:val="24"/>
              </w:rPr>
            </w:pPr>
            <w:r w:rsidRPr="00F8420B">
              <w:rPr>
                <w:rFonts w:ascii="標楷體" w:eastAsia="標楷體" w:hAnsi="標楷體" w:hint="eastAsia"/>
                <w:spacing w:val="-20"/>
                <w:szCs w:val="24"/>
              </w:rPr>
              <w:t>3.其他因不可抗力且無法歸責於應考人之重大事故</w:t>
            </w:r>
            <w:r w:rsidR="00630DA6">
              <w:rPr>
                <w:rFonts w:ascii="標楷體" w:eastAsia="標楷體" w:hAnsi="標楷體" w:hint="eastAsia"/>
                <w:spacing w:val="-20"/>
                <w:szCs w:val="24"/>
              </w:rPr>
              <w:t>，並經考選部審核認可</w:t>
            </w:r>
          </w:p>
        </w:tc>
        <w:tc>
          <w:tcPr>
            <w:tcW w:w="1559" w:type="dxa"/>
          </w:tcPr>
          <w:p w:rsidR="00F8420B" w:rsidRPr="00BF798C" w:rsidRDefault="00F8420B" w:rsidP="00AC451C">
            <w:pPr>
              <w:spacing w:line="260" w:lineRule="exact"/>
              <w:jc w:val="both"/>
              <w:rPr>
                <w:rFonts w:ascii="標楷體" w:eastAsia="標楷體" w:hAnsi="標楷體"/>
                <w:spacing w:val="-8"/>
                <w:szCs w:val="24"/>
              </w:rPr>
            </w:pPr>
            <w:r w:rsidRPr="00BF798C">
              <w:rPr>
                <w:rFonts w:ascii="標楷體" w:eastAsia="標楷體" w:hAnsi="標楷體" w:hint="eastAsia"/>
                <w:spacing w:val="-8"/>
                <w:szCs w:val="24"/>
              </w:rPr>
              <w:t>考試前後15天內</w:t>
            </w:r>
          </w:p>
        </w:tc>
        <w:tc>
          <w:tcPr>
            <w:tcW w:w="2977" w:type="dxa"/>
          </w:tcPr>
          <w:p w:rsidR="00F8420B" w:rsidRPr="00F8420B" w:rsidRDefault="00F8420B" w:rsidP="000A0642">
            <w:pPr>
              <w:spacing w:line="340" w:lineRule="exact"/>
              <w:jc w:val="both"/>
              <w:rPr>
                <w:rFonts w:ascii="標楷體" w:eastAsia="標楷體" w:hAnsi="標楷體"/>
                <w:szCs w:val="24"/>
              </w:rPr>
            </w:pPr>
            <w:r w:rsidRPr="00F8420B">
              <w:rPr>
                <w:rFonts w:ascii="標楷體" w:eastAsia="標楷體" w:hAnsi="標楷體" w:hint="eastAsia"/>
                <w:szCs w:val="24"/>
              </w:rPr>
              <w:t>檢附：</w:t>
            </w:r>
          </w:p>
          <w:p w:rsidR="00F8420B" w:rsidRPr="00F8420B" w:rsidRDefault="00F8420B" w:rsidP="000A0642">
            <w:pPr>
              <w:spacing w:line="340" w:lineRule="exact"/>
              <w:jc w:val="both"/>
              <w:rPr>
                <w:rFonts w:ascii="標楷體" w:eastAsia="標楷體" w:hAnsi="標楷體"/>
                <w:szCs w:val="24"/>
              </w:rPr>
            </w:pPr>
            <w:r w:rsidRPr="00F8420B">
              <w:rPr>
                <w:rFonts w:ascii="標楷體" w:eastAsia="標楷體" w:hAnsi="標楷體" w:hint="eastAsia"/>
                <w:szCs w:val="24"/>
              </w:rPr>
              <w:t>1.退費申請書</w:t>
            </w:r>
          </w:p>
          <w:p w:rsidR="00F8420B" w:rsidRPr="00F8420B" w:rsidRDefault="00F8420B" w:rsidP="000A0642">
            <w:pPr>
              <w:spacing w:line="340" w:lineRule="exact"/>
              <w:jc w:val="both"/>
              <w:rPr>
                <w:rFonts w:ascii="標楷體" w:eastAsia="標楷體" w:hAnsi="標楷體"/>
                <w:szCs w:val="24"/>
              </w:rPr>
            </w:pPr>
            <w:r w:rsidRPr="00F8420B">
              <w:rPr>
                <w:rFonts w:ascii="標楷體" w:eastAsia="標楷體" w:hAnsi="標楷體" w:hint="eastAsia"/>
                <w:szCs w:val="24"/>
              </w:rPr>
              <w:t>2.入場證</w:t>
            </w:r>
          </w:p>
          <w:p w:rsidR="00F8420B" w:rsidRPr="00F8420B" w:rsidRDefault="00F8420B" w:rsidP="000A0642">
            <w:pPr>
              <w:spacing w:line="340" w:lineRule="exact"/>
              <w:jc w:val="both"/>
              <w:rPr>
                <w:rFonts w:ascii="標楷體" w:eastAsia="標楷體" w:hAnsi="標楷體"/>
                <w:szCs w:val="24"/>
              </w:rPr>
            </w:pPr>
            <w:r w:rsidRPr="00F8420B">
              <w:rPr>
                <w:rFonts w:ascii="標楷體" w:eastAsia="標楷體" w:hAnsi="標楷體" w:hint="eastAsia"/>
                <w:szCs w:val="24"/>
              </w:rPr>
              <w:t>3.證明文件：</w:t>
            </w:r>
          </w:p>
          <w:p w:rsidR="00F8420B" w:rsidRPr="00F8420B" w:rsidRDefault="00F8420B" w:rsidP="00F74436">
            <w:pPr>
              <w:spacing w:line="340" w:lineRule="exact"/>
              <w:ind w:left="396" w:hangingChars="165" w:hanging="396"/>
              <w:jc w:val="both"/>
              <w:rPr>
                <w:rFonts w:ascii="標楷體" w:eastAsia="標楷體" w:hAnsi="標楷體"/>
                <w:szCs w:val="24"/>
              </w:rPr>
            </w:pPr>
            <w:r w:rsidRPr="00F8420B">
              <w:rPr>
                <w:rFonts w:ascii="標楷體" w:eastAsia="標楷體" w:hAnsi="標楷體" w:hint="eastAsia"/>
                <w:szCs w:val="24"/>
              </w:rPr>
              <w:t>(1)傷病住院或</w:t>
            </w:r>
            <w:r w:rsidR="00F74436">
              <w:rPr>
                <w:rFonts w:ascii="標楷體" w:eastAsia="標楷體" w:hAnsi="標楷體" w:hint="eastAsia"/>
                <w:szCs w:val="24"/>
              </w:rPr>
              <w:t>分娩</w:t>
            </w:r>
            <w:r w:rsidRPr="00F8420B">
              <w:rPr>
                <w:rFonts w:ascii="標楷體" w:eastAsia="標楷體" w:hAnsi="標楷體" w:hint="eastAsia"/>
                <w:szCs w:val="24"/>
              </w:rPr>
              <w:t>診斷證明書</w:t>
            </w:r>
          </w:p>
          <w:p w:rsidR="00F8420B" w:rsidRPr="00F8420B" w:rsidRDefault="00F8420B" w:rsidP="000A0642">
            <w:pPr>
              <w:spacing w:line="340" w:lineRule="exact"/>
              <w:jc w:val="both"/>
              <w:rPr>
                <w:rFonts w:ascii="標楷體" w:eastAsia="標楷體" w:hAnsi="標楷體"/>
                <w:spacing w:val="-20"/>
                <w:szCs w:val="24"/>
              </w:rPr>
            </w:pPr>
            <w:r w:rsidRPr="00F8420B">
              <w:rPr>
                <w:rFonts w:ascii="標楷體" w:eastAsia="標楷體" w:hAnsi="標楷體" w:hint="eastAsia"/>
                <w:szCs w:val="24"/>
              </w:rPr>
              <w:t>(2)</w:t>
            </w:r>
            <w:r w:rsidRPr="00F8420B">
              <w:rPr>
                <w:rFonts w:ascii="標楷體" w:eastAsia="標楷體" w:hAnsi="標楷體" w:hint="eastAsia"/>
                <w:spacing w:val="-20"/>
                <w:szCs w:val="24"/>
              </w:rPr>
              <w:t>喜</w:t>
            </w:r>
            <w:r w:rsidRPr="00F8420B">
              <w:rPr>
                <w:rFonts w:ascii="標楷體" w:eastAsia="標楷體" w:hAnsi="標楷體" w:hint="eastAsia"/>
                <w:spacing w:val="-30"/>
                <w:szCs w:val="24"/>
              </w:rPr>
              <w:t>帖、訃</w:t>
            </w:r>
            <w:r w:rsidRPr="00F8420B">
              <w:rPr>
                <w:rFonts w:ascii="標楷體" w:eastAsia="標楷體" w:hAnsi="標楷體" w:hint="eastAsia"/>
                <w:spacing w:val="-20"/>
                <w:szCs w:val="24"/>
              </w:rPr>
              <w:t>聞</w:t>
            </w:r>
          </w:p>
          <w:p w:rsidR="00F8420B" w:rsidRPr="00F8420B" w:rsidRDefault="00F8420B" w:rsidP="000A0642">
            <w:pPr>
              <w:spacing w:line="340" w:lineRule="exact"/>
              <w:jc w:val="both"/>
              <w:rPr>
                <w:rFonts w:ascii="標楷體" w:eastAsia="標楷體" w:hAnsi="標楷體"/>
                <w:szCs w:val="24"/>
              </w:rPr>
            </w:pPr>
            <w:r w:rsidRPr="00F8420B">
              <w:rPr>
                <w:rFonts w:ascii="標楷體" w:eastAsia="標楷體" w:hAnsi="標楷體" w:hint="eastAsia"/>
                <w:szCs w:val="24"/>
              </w:rPr>
              <w:t>(3)重大事故相關證明</w:t>
            </w:r>
          </w:p>
        </w:tc>
        <w:tc>
          <w:tcPr>
            <w:tcW w:w="1417" w:type="dxa"/>
          </w:tcPr>
          <w:p w:rsidR="00F8420B" w:rsidRPr="00F8420B" w:rsidRDefault="00630DA6" w:rsidP="00AC451C">
            <w:pPr>
              <w:spacing w:line="260" w:lineRule="exact"/>
              <w:rPr>
                <w:rFonts w:ascii="標楷體" w:eastAsia="標楷體" w:hAnsi="標楷體"/>
                <w:szCs w:val="24"/>
              </w:rPr>
            </w:pPr>
            <w:r>
              <w:rPr>
                <w:rFonts w:ascii="標楷體" w:eastAsia="標楷體" w:hAnsi="標楷體" w:hint="eastAsia"/>
                <w:szCs w:val="24"/>
              </w:rPr>
              <w:t>退還半</w:t>
            </w:r>
            <w:r w:rsidR="00F8420B" w:rsidRPr="00F8420B">
              <w:rPr>
                <w:rFonts w:ascii="標楷體" w:eastAsia="標楷體" w:hAnsi="標楷體" w:hint="eastAsia"/>
                <w:szCs w:val="24"/>
              </w:rPr>
              <w:t>額報名費</w:t>
            </w:r>
          </w:p>
        </w:tc>
      </w:tr>
      <w:tr w:rsidR="002A7A1F" w:rsidTr="000A0642">
        <w:trPr>
          <w:cantSplit/>
          <w:trHeight w:val="1773"/>
          <w:jc w:val="center"/>
        </w:trPr>
        <w:tc>
          <w:tcPr>
            <w:tcW w:w="10490" w:type="dxa"/>
            <w:gridSpan w:val="5"/>
            <w:vAlign w:val="center"/>
          </w:tcPr>
          <w:p w:rsidR="002A7A1F" w:rsidRDefault="002A7A1F" w:rsidP="00F8420B">
            <w:pPr>
              <w:snapToGrid w:val="0"/>
              <w:spacing w:line="280" w:lineRule="atLeast"/>
              <w:ind w:left="1240" w:hangingChars="500" w:hanging="1240"/>
              <w:jc w:val="both"/>
              <w:rPr>
                <w:rFonts w:ascii="標楷體" w:eastAsia="標楷體" w:hAnsi="標楷體"/>
                <w:spacing w:val="-6"/>
                <w:sz w:val="26"/>
                <w:szCs w:val="26"/>
              </w:rPr>
            </w:pPr>
            <w:r>
              <w:rPr>
                <w:rFonts w:ascii="標楷體" w:eastAsia="標楷體" w:hAnsi="標楷體" w:hint="eastAsia"/>
                <w:spacing w:val="-6"/>
                <w:sz w:val="26"/>
                <w:szCs w:val="26"/>
              </w:rPr>
              <w:lastRenderedPageBreak/>
              <w:t>備註：</w:t>
            </w:r>
          </w:p>
          <w:p w:rsidR="002A7A1F" w:rsidRPr="0027203B" w:rsidRDefault="002A7A1F" w:rsidP="00F8420B">
            <w:pPr>
              <w:tabs>
                <w:tab w:val="left" w:pos="308"/>
              </w:tabs>
              <w:spacing w:line="280" w:lineRule="atLeast"/>
              <w:ind w:left="496" w:hangingChars="200" w:hanging="496"/>
              <w:jc w:val="both"/>
              <w:rPr>
                <w:rFonts w:ascii="標楷體" w:eastAsia="標楷體" w:hAnsi="標楷體"/>
                <w:color w:val="000000" w:themeColor="text1"/>
                <w:spacing w:val="-10"/>
                <w:sz w:val="26"/>
                <w:szCs w:val="26"/>
              </w:rPr>
            </w:pPr>
            <w:r>
              <w:rPr>
                <w:rFonts w:ascii="標楷體" w:eastAsia="標楷體" w:hAnsi="標楷體" w:hint="eastAsia"/>
                <w:spacing w:val="-6"/>
                <w:sz w:val="26"/>
                <w:szCs w:val="26"/>
              </w:rPr>
              <w:t>一、</w:t>
            </w:r>
            <w:r>
              <w:rPr>
                <w:rFonts w:ascii="標楷體" w:eastAsia="標楷體" w:hAnsi="標楷體" w:hint="eastAsia"/>
                <w:spacing w:val="-10"/>
                <w:sz w:val="26"/>
                <w:szCs w:val="26"/>
              </w:rPr>
              <w:t>退費申請書：請見次頁申請書，</w:t>
            </w:r>
            <w:r w:rsidRPr="0027203B">
              <w:rPr>
                <w:rFonts w:ascii="標楷體" w:eastAsia="標楷體" w:hAnsi="標楷體" w:hint="eastAsia"/>
                <w:color w:val="000000" w:themeColor="text1"/>
                <w:spacing w:val="-10"/>
                <w:sz w:val="26"/>
                <w:szCs w:val="26"/>
              </w:rPr>
              <w:t>或請至考選部全球資訊網站</w:t>
            </w:r>
            <w:r w:rsidRPr="0027203B">
              <w:rPr>
                <w:rFonts w:ascii="標楷體" w:eastAsia="標楷體" w:hAnsi="標楷體" w:hint="eastAsia"/>
                <w:color w:val="000000" w:themeColor="text1"/>
                <w:spacing w:val="-12"/>
                <w:sz w:val="26"/>
                <w:szCs w:val="26"/>
              </w:rPr>
              <w:t>（</w:t>
            </w:r>
            <w:r w:rsidRPr="003542AC">
              <w:rPr>
                <w:rFonts w:ascii="標楷體" w:eastAsia="標楷體" w:hAnsi="標楷體" w:hint="eastAsia"/>
                <w:spacing w:val="-12"/>
                <w:sz w:val="26"/>
                <w:szCs w:val="26"/>
              </w:rPr>
              <w:t>http：//</w:t>
            </w:r>
            <w:r w:rsidRPr="003542AC">
              <w:rPr>
                <w:rFonts w:ascii="標楷體" w:eastAsia="標楷體" w:hAnsi="標楷體"/>
                <w:spacing w:val="-12"/>
                <w:sz w:val="26"/>
                <w:szCs w:val="26"/>
              </w:rPr>
              <w:t>www.moex.gov.tw</w:t>
            </w:r>
            <w:r w:rsidRPr="003542AC">
              <w:rPr>
                <w:rFonts w:ascii="標楷體" w:eastAsia="標楷體" w:hAnsi="標楷體" w:hint="eastAsia"/>
                <w:spacing w:val="-12"/>
                <w:sz w:val="26"/>
                <w:szCs w:val="26"/>
              </w:rPr>
              <w:t>/</w:t>
            </w:r>
            <w:r w:rsidRPr="003542AC">
              <w:rPr>
                <w:rFonts w:ascii="標楷體" w:eastAsia="標楷體" w:hAnsi="標楷體" w:hint="eastAsia"/>
                <w:spacing w:val="-10"/>
                <w:sz w:val="26"/>
                <w:szCs w:val="26"/>
              </w:rPr>
              <w:t>應考人專區/</w:t>
            </w:r>
            <w:hyperlink r:id="rId83" w:history="1">
              <w:r w:rsidRPr="003542AC">
                <w:rPr>
                  <w:rStyle w:val="af1"/>
                  <w:rFonts w:ascii="標楷體" w:hAnsi="標楷體" w:hint="eastAsia"/>
                  <w:spacing w:val="-10"/>
                  <w:sz w:val="26"/>
                  <w:szCs w:val="26"/>
                </w:rPr>
                <w:t>申請表單下載</w:t>
              </w:r>
            </w:hyperlink>
            <w:r w:rsidRPr="0027203B">
              <w:rPr>
                <w:rFonts w:ascii="標楷體" w:eastAsia="標楷體" w:hAnsi="標楷體" w:hint="eastAsia"/>
                <w:color w:val="000000" w:themeColor="text1"/>
                <w:spacing w:val="-10"/>
                <w:sz w:val="26"/>
                <w:szCs w:val="26"/>
              </w:rPr>
              <w:t>）下載。</w:t>
            </w:r>
          </w:p>
          <w:p w:rsidR="002A7A1F" w:rsidRPr="0027203B" w:rsidRDefault="002A7A1F" w:rsidP="00F8420B">
            <w:pPr>
              <w:snapToGrid w:val="0"/>
              <w:spacing w:line="280" w:lineRule="atLeast"/>
              <w:jc w:val="both"/>
              <w:rPr>
                <w:rFonts w:ascii="標楷體" w:eastAsia="標楷體" w:hAnsi="標楷體"/>
                <w:color w:val="000000" w:themeColor="text1"/>
                <w:spacing w:val="-6"/>
                <w:sz w:val="26"/>
                <w:szCs w:val="26"/>
              </w:rPr>
            </w:pPr>
            <w:r w:rsidRPr="0027203B">
              <w:rPr>
                <w:rFonts w:ascii="標楷體" w:eastAsia="標楷體" w:hAnsi="標楷體" w:hint="eastAsia"/>
                <w:color w:val="000000" w:themeColor="text1"/>
                <w:spacing w:val="-6"/>
                <w:sz w:val="26"/>
                <w:szCs w:val="26"/>
              </w:rPr>
              <w:t>二、行政作業費：</w:t>
            </w:r>
            <w:r w:rsidRPr="0027203B">
              <w:rPr>
                <w:rFonts w:ascii="標楷體" w:eastAsia="標楷體" w:hAnsi="標楷體" w:hint="eastAsia"/>
                <w:color w:val="000000" w:themeColor="text1"/>
                <w:spacing w:val="-10"/>
                <w:sz w:val="26"/>
                <w:szCs w:val="26"/>
              </w:rPr>
              <w:t>包含收費手續費、退費手續費、郵資及匯費等相關作業費用。</w:t>
            </w:r>
          </w:p>
          <w:p w:rsidR="002A7A1F" w:rsidRPr="0027203B" w:rsidRDefault="002A7A1F" w:rsidP="0027203B">
            <w:pPr>
              <w:snapToGrid w:val="0"/>
              <w:spacing w:line="280" w:lineRule="atLeast"/>
              <w:ind w:left="496" w:hangingChars="200" w:hanging="496"/>
              <w:jc w:val="both"/>
              <w:rPr>
                <w:rFonts w:ascii="標楷體" w:eastAsia="標楷體" w:hAnsi="標楷體"/>
                <w:color w:val="000000" w:themeColor="text1"/>
                <w:spacing w:val="-6"/>
                <w:sz w:val="26"/>
                <w:szCs w:val="26"/>
              </w:rPr>
            </w:pPr>
            <w:r w:rsidRPr="0027203B">
              <w:rPr>
                <w:rFonts w:ascii="標楷體" w:eastAsia="標楷體" w:hAnsi="標楷體" w:hint="eastAsia"/>
                <w:color w:val="000000" w:themeColor="text1"/>
                <w:spacing w:val="-6"/>
                <w:sz w:val="26"/>
                <w:szCs w:val="26"/>
              </w:rPr>
              <w:t>三、應考人因重大天然災害引發交通中斷，依考選部因應重大天然災害臨時更改應考人考區或試區處理要點填具應考人因應重大天然災害臨時更改考區或試區申請表之退費，免另提出退費申請書或相關證明文件。</w:t>
            </w:r>
          </w:p>
          <w:p w:rsidR="00F74436" w:rsidRPr="0027203B" w:rsidRDefault="002A7A1F" w:rsidP="0027203B">
            <w:pPr>
              <w:snapToGrid w:val="0"/>
              <w:spacing w:line="280" w:lineRule="atLeast"/>
              <w:ind w:left="255" w:hangingChars="103" w:hanging="255"/>
              <w:rPr>
                <w:rFonts w:ascii="標楷體" w:eastAsia="標楷體" w:hAnsi="標楷體"/>
                <w:color w:val="000000" w:themeColor="text1"/>
                <w:spacing w:val="-6"/>
                <w:sz w:val="26"/>
                <w:szCs w:val="26"/>
              </w:rPr>
            </w:pPr>
            <w:r w:rsidRPr="0027203B">
              <w:rPr>
                <w:rFonts w:ascii="標楷體" w:eastAsia="標楷體" w:hAnsi="標楷體" w:hint="eastAsia"/>
                <w:color w:val="000000" w:themeColor="text1"/>
                <w:spacing w:val="-6"/>
                <w:sz w:val="26"/>
                <w:szCs w:val="26"/>
              </w:rPr>
              <w:t>四、</w:t>
            </w:r>
            <w:r w:rsidR="00F74436" w:rsidRPr="0027203B">
              <w:rPr>
                <w:rFonts w:ascii="標楷體" w:eastAsia="標楷體" w:hAnsi="標楷體" w:hint="eastAsia"/>
                <w:color w:val="000000" w:themeColor="text1"/>
                <w:spacing w:val="-6"/>
                <w:sz w:val="26"/>
                <w:szCs w:val="26"/>
              </w:rPr>
              <w:t>應考人有下列情形之一者，已繳考試規費不予退還：</w:t>
            </w:r>
          </w:p>
          <w:p w:rsidR="00F74436" w:rsidRPr="0027203B" w:rsidRDefault="00F74436" w:rsidP="00F74436">
            <w:pPr>
              <w:snapToGrid w:val="0"/>
              <w:spacing w:line="280" w:lineRule="atLeast"/>
              <w:ind w:leftChars="106" w:left="254" w:firstLine="2"/>
              <w:jc w:val="distribute"/>
              <w:rPr>
                <w:rFonts w:ascii="標楷體" w:eastAsia="標楷體" w:hAnsi="標楷體"/>
                <w:color w:val="000000" w:themeColor="text1"/>
                <w:spacing w:val="-6"/>
                <w:sz w:val="26"/>
                <w:szCs w:val="26"/>
              </w:rPr>
            </w:pPr>
            <w:r w:rsidRPr="0027203B">
              <w:rPr>
                <w:rFonts w:ascii="標楷體" w:eastAsia="標楷體" w:hAnsi="標楷體" w:hint="eastAsia"/>
                <w:color w:val="000000" w:themeColor="text1"/>
                <w:spacing w:val="-6"/>
                <w:sz w:val="26"/>
                <w:szCs w:val="26"/>
              </w:rPr>
              <w:t>(一)申請專門職業及技術人員考試應試科目、考試方式、分階段或分試考試之減免或審查案</w:t>
            </w:r>
          </w:p>
          <w:p w:rsidR="00F74436" w:rsidRPr="0027203B" w:rsidRDefault="00F74436" w:rsidP="0027203B">
            <w:pPr>
              <w:snapToGrid w:val="0"/>
              <w:spacing w:line="280" w:lineRule="atLeast"/>
              <w:ind w:left="255" w:hangingChars="103" w:hanging="255"/>
              <w:rPr>
                <w:rFonts w:ascii="標楷體" w:eastAsia="標楷體" w:hAnsi="標楷體"/>
                <w:color w:val="000000" w:themeColor="text1"/>
                <w:spacing w:val="-6"/>
                <w:sz w:val="26"/>
                <w:szCs w:val="26"/>
              </w:rPr>
            </w:pPr>
            <w:r w:rsidRPr="0027203B">
              <w:rPr>
                <w:rFonts w:ascii="標楷體" w:eastAsia="標楷體" w:hAnsi="標楷體" w:hint="eastAsia"/>
                <w:color w:val="000000" w:themeColor="text1"/>
                <w:spacing w:val="-6"/>
                <w:sz w:val="26"/>
                <w:szCs w:val="26"/>
              </w:rPr>
              <w:t xml:space="preserve">　 　 件，已提各該專門職業及技術人員考試審議委員會後之退件。</w:t>
            </w:r>
          </w:p>
          <w:p w:rsidR="00F74436" w:rsidRPr="0027203B" w:rsidRDefault="00F74436" w:rsidP="00F74436">
            <w:pPr>
              <w:snapToGrid w:val="0"/>
              <w:spacing w:line="280" w:lineRule="atLeast"/>
              <w:ind w:leftChars="106" w:left="254" w:firstLine="2"/>
              <w:jc w:val="distribute"/>
              <w:rPr>
                <w:rFonts w:ascii="標楷體" w:eastAsia="標楷體" w:hAnsi="標楷體"/>
                <w:color w:val="000000" w:themeColor="text1"/>
                <w:spacing w:val="-6"/>
                <w:sz w:val="26"/>
                <w:szCs w:val="26"/>
              </w:rPr>
            </w:pPr>
            <w:r w:rsidRPr="0027203B">
              <w:rPr>
                <w:rFonts w:ascii="標楷體" w:eastAsia="標楷體" w:hAnsi="標楷體" w:hint="eastAsia"/>
                <w:color w:val="000000" w:themeColor="text1"/>
                <w:spacing w:val="-6"/>
                <w:sz w:val="26"/>
                <w:szCs w:val="26"/>
              </w:rPr>
              <w:t>(二)採分階段考試申請實務經歷及專業研習紀錄案件，已經考選部送交受委託之專業團體辦</w:t>
            </w:r>
          </w:p>
          <w:p w:rsidR="00480C17" w:rsidRPr="0027203B" w:rsidRDefault="00F74436" w:rsidP="00F74436">
            <w:pPr>
              <w:snapToGrid w:val="0"/>
              <w:spacing w:line="280" w:lineRule="atLeast"/>
              <w:ind w:leftChars="106" w:left="254" w:firstLine="2"/>
              <w:rPr>
                <w:rFonts w:ascii="標楷體" w:eastAsia="標楷體" w:hAnsi="標楷體"/>
                <w:color w:val="000000" w:themeColor="text1"/>
                <w:spacing w:val="-6"/>
                <w:sz w:val="26"/>
                <w:szCs w:val="26"/>
              </w:rPr>
            </w:pPr>
            <w:r w:rsidRPr="0027203B">
              <w:rPr>
                <w:rFonts w:ascii="標楷體" w:eastAsia="標楷體" w:hAnsi="標楷體" w:hint="eastAsia"/>
                <w:color w:val="000000" w:themeColor="text1"/>
                <w:spacing w:val="-6"/>
                <w:sz w:val="26"/>
                <w:szCs w:val="26"/>
              </w:rPr>
              <w:t xml:space="preserve">　　理審查之案件。</w:t>
            </w:r>
          </w:p>
          <w:p w:rsidR="00480C17" w:rsidRPr="00480C17" w:rsidRDefault="00F74436" w:rsidP="00480C17">
            <w:pPr>
              <w:pStyle w:val="afff4"/>
              <w:numPr>
                <w:ilvl w:val="1"/>
                <w:numId w:val="30"/>
              </w:numPr>
              <w:snapToGrid w:val="0"/>
              <w:spacing w:line="280" w:lineRule="atLeast"/>
              <w:ind w:leftChars="0"/>
              <w:jc w:val="distribute"/>
              <w:rPr>
                <w:rFonts w:ascii="標楷體" w:eastAsia="標楷體" w:hAnsi="標楷體"/>
                <w:spacing w:val="-6"/>
                <w:sz w:val="26"/>
                <w:szCs w:val="26"/>
              </w:rPr>
            </w:pPr>
            <w:r w:rsidRPr="0027203B">
              <w:rPr>
                <w:rFonts w:ascii="標楷體" w:eastAsia="標楷體" w:hAnsi="標楷體" w:hint="eastAsia"/>
                <w:color w:val="000000" w:themeColor="text1"/>
                <w:spacing w:val="-6"/>
                <w:sz w:val="26"/>
                <w:szCs w:val="26"/>
              </w:rPr>
              <w:t>經准予</w:t>
            </w:r>
            <w:r w:rsidR="00C63CA2" w:rsidRPr="0027203B">
              <w:rPr>
                <w:rFonts w:ascii="標楷體" w:eastAsia="標楷體" w:hAnsi="標楷體" w:hint="eastAsia"/>
                <w:color w:val="000000" w:themeColor="text1"/>
                <w:spacing w:val="-6"/>
                <w:sz w:val="26"/>
                <w:szCs w:val="26"/>
              </w:rPr>
              <w:t>暫准報名</w:t>
            </w:r>
            <w:r w:rsidRPr="0027203B">
              <w:rPr>
                <w:rFonts w:ascii="標楷體" w:eastAsia="標楷體" w:hAnsi="標楷體" w:hint="eastAsia"/>
                <w:color w:val="000000" w:themeColor="text1"/>
                <w:spacing w:val="-6"/>
                <w:sz w:val="26"/>
                <w:szCs w:val="26"/>
              </w:rPr>
              <w:t>，考試第一天第一節前</w:t>
            </w:r>
            <w:r w:rsidRPr="0027203B">
              <w:rPr>
                <w:rFonts w:ascii="標楷體" w:eastAsia="標楷體" w:hAnsi="標楷體" w:hint="eastAsia"/>
                <w:spacing w:val="-6"/>
                <w:sz w:val="26"/>
                <w:szCs w:val="26"/>
              </w:rPr>
              <w:t>提出之應考</w:t>
            </w:r>
            <w:r w:rsidRPr="00480C17">
              <w:rPr>
                <w:rFonts w:ascii="標楷體" w:eastAsia="標楷體" w:hAnsi="標楷體" w:hint="eastAsia"/>
                <w:spacing w:val="-6"/>
                <w:sz w:val="26"/>
                <w:szCs w:val="26"/>
              </w:rPr>
              <w:t>資格證明文件，經各該考試承辦司最</w:t>
            </w:r>
          </w:p>
          <w:p w:rsidR="00480C17" w:rsidRDefault="00F74436" w:rsidP="00480C17">
            <w:pPr>
              <w:pStyle w:val="afff4"/>
              <w:snapToGrid w:val="0"/>
              <w:spacing w:line="280" w:lineRule="atLeast"/>
              <w:ind w:leftChars="0" w:left="794"/>
              <w:rPr>
                <w:rFonts w:ascii="標楷體" w:eastAsia="標楷體" w:hAnsi="標楷體"/>
                <w:spacing w:val="-6"/>
                <w:sz w:val="26"/>
                <w:szCs w:val="26"/>
              </w:rPr>
            </w:pPr>
            <w:r w:rsidRPr="00480C17">
              <w:rPr>
                <w:rFonts w:ascii="標楷體" w:eastAsia="標楷體" w:hAnsi="標楷體" w:hint="eastAsia"/>
                <w:spacing w:val="-6"/>
                <w:sz w:val="26"/>
                <w:szCs w:val="26"/>
              </w:rPr>
              <w:t>後認定應考資格不合規定。</w:t>
            </w:r>
          </w:p>
          <w:p w:rsidR="00480C17" w:rsidRPr="00480C17" w:rsidRDefault="00F74436" w:rsidP="00480C17">
            <w:pPr>
              <w:pStyle w:val="afff4"/>
              <w:numPr>
                <w:ilvl w:val="1"/>
                <w:numId w:val="30"/>
              </w:numPr>
              <w:snapToGrid w:val="0"/>
              <w:spacing w:line="280" w:lineRule="atLeast"/>
              <w:ind w:leftChars="0"/>
              <w:jc w:val="distribute"/>
              <w:rPr>
                <w:rFonts w:ascii="標楷體" w:eastAsia="標楷體" w:hAnsi="標楷體"/>
                <w:spacing w:val="-6"/>
                <w:sz w:val="26"/>
                <w:szCs w:val="26"/>
              </w:rPr>
            </w:pPr>
            <w:r w:rsidRPr="00480C17">
              <w:rPr>
                <w:rFonts w:ascii="標楷體" w:eastAsia="標楷體" w:hAnsi="標楷體" w:hint="eastAsia"/>
                <w:spacing w:val="-6"/>
                <w:sz w:val="26"/>
                <w:szCs w:val="26"/>
              </w:rPr>
              <w:t>閱覽試卷或複查成績，於規定期限內登入考選部國家考試網路報名資訊系統，填具相關</w:t>
            </w:r>
          </w:p>
          <w:p w:rsidR="00F74436" w:rsidRPr="00480C17" w:rsidRDefault="00F74436" w:rsidP="00480C17">
            <w:pPr>
              <w:pStyle w:val="afff4"/>
              <w:snapToGrid w:val="0"/>
              <w:spacing w:line="280" w:lineRule="atLeast"/>
              <w:ind w:leftChars="0" w:left="794"/>
              <w:rPr>
                <w:rFonts w:ascii="標楷體" w:eastAsia="標楷體" w:hAnsi="標楷體"/>
                <w:spacing w:val="-6"/>
                <w:sz w:val="26"/>
                <w:szCs w:val="26"/>
              </w:rPr>
            </w:pPr>
            <w:r w:rsidRPr="00480C17">
              <w:rPr>
                <w:rFonts w:ascii="標楷體" w:eastAsia="標楷體" w:hAnsi="標楷體" w:hint="eastAsia"/>
                <w:spacing w:val="-6"/>
                <w:sz w:val="26"/>
                <w:szCs w:val="26"/>
              </w:rPr>
              <w:t>資料並繳納費用後完成申請之案件。</w:t>
            </w:r>
          </w:p>
          <w:p w:rsidR="002A7A1F" w:rsidRPr="00E7232B" w:rsidRDefault="002A7A1F" w:rsidP="00F8420B">
            <w:pPr>
              <w:snapToGrid w:val="0"/>
              <w:spacing w:line="280" w:lineRule="atLeast"/>
              <w:ind w:left="496" w:hangingChars="200" w:hanging="496"/>
              <w:jc w:val="both"/>
              <w:rPr>
                <w:rFonts w:ascii="標楷體" w:eastAsia="標楷體" w:hAnsi="標楷體"/>
                <w:spacing w:val="-6"/>
                <w:sz w:val="26"/>
                <w:szCs w:val="26"/>
              </w:rPr>
            </w:pPr>
            <w:r>
              <w:rPr>
                <w:rFonts w:ascii="標楷體" w:eastAsia="標楷體" w:hAnsi="標楷體" w:hint="eastAsia"/>
                <w:spacing w:val="-6"/>
                <w:sz w:val="26"/>
                <w:szCs w:val="26"/>
              </w:rPr>
              <w:t>五、郵寄地址：請以掛號寄至11602臺北市文山區試院路1之1號考選部專技考試司第四科收。</w:t>
            </w:r>
          </w:p>
        </w:tc>
      </w:tr>
    </w:tbl>
    <w:p w:rsidR="00564946" w:rsidRDefault="00EB0F08" w:rsidP="004F0448">
      <w:pPr>
        <w:adjustRightInd w:val="0"/>
        <w:snapToGrid w:val="0"/>
        <w:spacing w:line="40" w:lineRule="exact"/>
        <w:rPr>
          <w:rFonts w:ascii="標楷體" w:eastAsia="標楷體" w:hAnsi="標楷體"/>
          <w:sz w:val="28"/>
        </w:rPr>
      </w:pPr>
      <w:r>
        <w:rPr>
          <w:rFonts w:ascii="標楷體" w:eastAsia="標楷體"/>
          <w:sz w:val="28"/>
        </w:rPr>
        <w:br w:type="page"/>
      </w:r>
    </w:p>
    <w:p w:rsidR="00140967" w:rsidRDefault="00D67678" w:rsidP="00E2796F">
      <w:pPr>
        <w:spacing w:line="320" w:lineRule="exact"/>
        <w:jc w:val="center"/>
        <w:rPr>
          <w:rFonts w:ascii="標楷體" w:eastAsia="標楷體" w:hAnsi="標楷體"/>
          <w:sz w:val="36"/>
          <w:szCs w:val="36"/>
        </w:rPr>
      </w:pPr>
      <w:r w:rsidRPr="00D67678">
        <w:rPr>
          <w:rFonts w:ascii="標楷體" w:hAnsi="標楷體"/>
          <w:noProof/>
          <w:sz w:val="28"/>
        </w:rPr>
        <w:lastRenderedPageBreak/>
        <w:pict>
          <v:shape id="_x0000_s1421" type="#_x0000_t202" style="position:absolute;left:0;text-align:left;margin-left:449.25pt;margin-top:-17.4pt;width:65.2pt;height:21.75pt;z-index:251663872" filled="f" stroked="f" strokecolor="gray">
            <v:textbox style="mso-next-textbox:#_x0000_s1421" inset="0,0,0,0">
              <w:txbxContent>
                <w:p w:rsidR="00D03D1F" w:rsidRDefault="00D03D1F" w:rsidP="00362BC6">
                  <w:pPr>
                    <w:snapToGrid w:val="0"/>
                    <w:spacing w:line="240" w:lineRule="atLeast"/>
                    <w:jc w:val="center"/>
                    <w:rPr>
                      <w:rFonts w:ascii="標楷體" w:eastAsia="標楷體" w:hAnsi="標楷體"/>
                      <w:sz w:val="28"/>
                    </w:rPr>
                  </w:pPr>
                  <w:bookmarkStart w:id="82" w:name="附件20"/>
                  <w:r>
                    <w:rPr>
                      <w:rFonts w:ascii="標楷體" w:eastAsia="標楷體" w:hAnsi="標楷體" w:hint="eastAsia"/>
                      <w:sz w:val="28"/>
                    </w:rPr>
                    <w:t>附件20</w:t>
                  </w:r>
                  <w:bookmarkEnd w:id="82"/>
                </w:p>
              </w:txbxContent>
            </v:textbox>
          </v:shape>
        </w:pict>
      </w:r>
    </w:p>
    <w:p w:rsidR="007957C8" w:rsidRDefault="007957C8" w:rsidP="00E2796F">
      <w:pPr>
        <w:spacing w:line="320" w:lineRule="exact"/>
        <w:jc w:val="center"/>
        <w:rPr>
          <w:rFonts w:ascii="標楷體" w:eastAsia="標楷體" w:hAnsi="標楷體"/>
          <w:sz w:val="36"/>
          <w:szCs w:val="36"/>
        </w:rPr>
      </w:pPr>
      <w:r w:rsidRPr="00D74DD9">
        <w:rPr>
          <w:rFonts w:ascii="標楷體" w:eastAsia="標楷體" w:hAnsi="標楷體" w:hint="eastAsia"/>
          <w:sz w:val="36"/>
          <w:szCs w:val="36"/>
        </w:rPr>
        <w:t>考選部各項考試</w:t>
      </w:r>
      <w:r w:rsidR="00096531">
        <w:rPr>
          <w:rFonts w:ascii="標楷體" w:eastAsia="標楷體" w:hAnsi="標楷體" w:hint="eastAsia"/>
          <w:sz w:val="36"/>
          <w:szCs w:val="36"/>
        </w:rPr>
        <w:t>報名</w:t>
      </w:r>
      <w:r w:rsidRPr="00D74DD9">
        <w:rPr>
          <w:rFonts w:ascii="標楷體" w:eastAsia="標楷體" w:hAnsi="標楷體" w:hint="eastAsia"/>
          <w:sz w:val="36"/>
          <w:szCs w:val="36"/>
        </w:rPr>
        <w:t>費退費申請書</w:t>
      </w:r>
    </w:p>
    <w:tbl>
      <w:tblPr>
        <w:tblW w:w="106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tblPr>
      <w:tblGrid>
        <w:gridCol w:w="1288"/>
        <w:gridCol w:w="900"/>
        <w:gridCol w:w="2340"/>
        <w:gridCol w:w="616"/>
        <w:gridCol w:w="1830"/>
        <w:gridCol w:w="434"/>
        <w:gridCol w:w="720"/>
        <w:gridCol w:w="405"/>
        <w:gridCol w:w="2127"/>
      </w:tblGrid>
      <w:tr w:rsidR="007957C8" w:rsidRPr="00D74DD9" w:rsidTr="00F81A6C">
        <w:trPr>
          <w:cantSplit/>
          <w:trHeight w:val="664"/>
        </w:trPr>
        <w:tc>
          <w:tcPr>
            <w:tcW w:w="1288" w:type="dxa"/>
            <w:vAlign w:val="center"/>
          </w:tcPr>
          <w:p w:rsidR="007957C8" w:rsidRPr="00850300" w:rsidRDefault="007957C8" w:rsidP="00850300">
            <w:pPr>
              <w:spacing w:line="400" w:lineRule="exact"/>
              <w:jc w:val="center"/>
              <w:rPr>
                <w:rFonts w:ascii="標楷體" w:eastAsia="標楷體" w:hAnsi="標楷體"/>
                <w:sz w:val="26"/>
                <w:szCs w:val="26"/>
              </w:rPr>
            </w:pPr>
            <w:r w:rsidRPr="00850300">
              <w:rPr>
                <w:rFonts w:ascii="標楷體" w:eastAsia="標楷體" w:hAnsi="標楷體" w:hint="eastAsia"/>
                <w:sz w:val="26"/>
                <w:szCs w:val="26"/>
              </w:rPr>
              <w:t>申請日期</w:t>
            </w:r>
          </w:p>
        </w:tc>
        <w:tc>
          <w:tcPr>
            <w:tcW w:w="9372" w:type="dxa"/>
            <w:gridSpan w:val="8"/>
            <w:vAlign w:val="center"/>
          </w:tcPr>
          <w:p w:rsidR="007957C8" w:rsidRPr="00850300" w:rsidRDefault="007957C8" w:rsidP="00F81A6C">
            <w:pPr>
              <w:spacing w:line="400" w:lineRule="exact"/>
              <w:jc w:val="both"/>
              <w:rPr>
                <w:rFonts w:ascii="標楷體" w:eastAsia="標楷體" w:hAnsi="標楷體"/>
                <w:sz w:val="26"/>
                <w:szCs w:val="26"/>
              </w:rPr>
            </w:pPr>
            <w:r w:rsidRPr="00850300">
              <w:rPr>
                <w:rFonts w:ascii="標楷體" w:eastAsia="標楷體" w:hAnsi="標楷體" w:hint="eastAsia"/>
                <w:sz w:val="26"/>
                <w:szCs w:val="26"/>
              </w:rPr>
              <w:t xml:space="preserve">      年     月     日</w:t>
            </w:r>
          </w:p>
        </w:tc>
      </w:tr>
      <w:tr w:rsidR="007957C8" w:rsidRPr="00D74DD9" w:rsidTr="00CE70DF">
        <w:trPr>
          <w:trHeight w:val="683"/>
        </w:trPr>
        <w:tc>
          <w:tcPr>
            <w:tcW w:w="1288" w:type="dxa"/>
            <w:tcBorders>
              <w:bottom w:val="single" w:sz="4" w:space="0" w:color="auto"/>
            </w:tcBorders>
            <w:vAlign w:val="center"/>
          </w:tcPr>
          <w:p w:rsidR="007957C8" w:rsidRPr="00850300" w:rsidRDefault="007957C8" w:rsidP="00850300">
            <w:pPr>
              <w:spacing w:line="400" w:lineRule="exact"/>
              <w:jc w:val="center"/>
              <w:rPr>
                <w:rFonts w:ascii="標楷體" w:eastAsia="標楷體" w:hAnsi="標楷體"/>
                <w:sz w:val="26"/>
                <w:szCs w:val="26"/>
              </w:rPr>
            </w:pPr>
            <w:r w:rsidRPr="00850300">
              <w:rPr>
                <w:rFonts w:ascii="標楷體" w:eastAsia="標楷體" w:hAnsi="標楷體" w:hint="eastAsia"/>
                <w:sz w:val="26"/>
                <w:szCs w:val="26"/>
              </w:rPr>
              <w:t>申 請 人</w:t>
            </w:r>
          </w:p>
        </w:tc>
        <w:tc>
          <w:tcPr>
            <w:tcW w:w="5686" w:type="dxa"/>
            <w:gridSpan w:val="4"/>
            <w:tcBorders>
              <w:bottom w:val="single" w:sz="4" w:space="0" w:color="auto"/>
              <w:right w:val="single" w:sz="4" w:space="0" w:color="auto"/>
            </w:tcBorders>
            <w:vAlign w:val="center"/>
          </w:tcPr>
          <w:p w:rsidR="007957C8" w:rsidRPr="00850300" w:rsidRDefault="007957C8" w:rsidP="00F81A6C">
            <w:pPr>
              <w:spacing w:line="400" w:lineRule="exact"/>
              <w:jc w:val="both"/>
              <w:rPr>
                <w:rFonts w:ascii="標楷體" w:eastAsia="標楷體" w:hAnsi="標楷體"/>
                <w:sz w:val="26"/>
                <w:szCs w:val="26"/>
              </w:rPr>
            </w:pPr>
          </w:p>
        </w:tc>
        <w:tc>
          <w:tcPr>
            <w:tcW w:w="1559" w:type="dxa"/>
            <w:gridSpan w:val="3"/>
            <w:tcBorders>
              <w:left w:val="single" w:sz="4" w:space="0" w:color="auto"/>
              <w:bottom w:val="single" w:sz="4" w:space="0" w:color="auto"/>
            </w:tcBorders>
            <w:vAlign w:val="center"/>
          </w:tcPr>
          <w:p w:rsidR="007957C8" w:rsidRPr="00850300" w:rsidRDefault="00752DE4" w:rsidP="007957C8">
            <w:pPr>
              <w:spacing w:line="320" w:lineRule="exact"/>
              <w:jc w:val="center"/>
              <w:rPr>
                <w:rFonts w:ascii="標楷體" w:eastAsia="標楷體" w:hAnsi="標楷體"/>
                <w:spacing w:val="6"/>
                <w:sz w:val="26"/>
                <w:szCs w:val="26"/>
              </w:rPr>
            </w:pPr>
            <w:r w:rsidRPr="00850300">
              <w:rPr>
                <w:rFonts w:ascii="標楷體" w:eastAsia="標楷體" w:hAnsi="標楷體" w:hint="eastAsia"/>
                <w:spacing w:val="6"/>
                <w:sz w:val="26"/>
                <w:szCs w:val="26"/>
              </w:rPr>
              <w:t>國民</w:t>
            </w:r>
            <w:r w:rsidR="007957C8" w:rsidRPr="00850300">
              <w:rPr>
                <w:rFonts w:ascii="標楷體" w:eastAsia="標楷體" w:hAnsi="標楷體" w:hint="eastAsia"/>
                <w:spacing w:val="6"/>
                <w:sz w:val="26"/>
                <w:szCs w:val="26"/>
              </w:rPr>
              <w:t>身分證</w:t>
            </w:r>
          </w:p>
          <w:p w:rsidR="007957C8" w:rsidRPr="00850300" w:rsidRDefault="007957C8" w:rsidP="007957C8">
            <w:pPr>
              <w:spacing w:line="320" w:lineRule="exact"/>
              <w:jc w:val="center"/>
              <w:rPr>
                <w:rFonts w:ascii="標楷體" w:eastAsia="標楷體" w:hAnsi="標楷體"/>
                <w:sz w:val="26"/>
                <w:szCs w:val="26"/>
              </w:rPr>
            </w:pPr>
            <w:r w:rsidRPr="00850300">
              <w:rPr>
                <w:rFonts w:ascii="標楷體" w:eastAsia="標楷體" w:hAnsi="標楷體" w:hint="eastAsia"/>
                <w:sz w:val="26"/>
                <w:szCs w:val="26"/>
              </w:rPr>
              <w:t>統一編號</w:t>
            </w:r>
          </w:p>
        </w:tc>
        <w:tc>
          <w:tcPr>
            <w:tcW w:w="2127" w:type="dxa"/>
            <w:tcBorders>
              <w:bottom w:val="single" w:sz="4" w:space="0" w:color="auto"/>
            </w:tcBorders>
            <w:vAlign w:val="center"/>
          </w:tcPr>
          <w:p w:rsidR="007957C8" w:rsidRPr="00850300" w:rsidRDefault="007957C8" w:rsidP="00F81A6C">
            <w:pPr>
              <w:spacing w:line="400" w:lineRule="exact"/>
              <w:jc w:val="both"/>
              <w:rPr>
                <w:rFonts w:ascii="標楷體" w:eastAsia="標楷體" w:hAnsi="標楷體"/>
                <w:sz w:val="26"/>
                <w:szCs w:val="26"/>
              </w:rPr>
            </w:pPr>
          </w:p>
        </w:tc>
      </w:tr>
      <w:tr w:rsidR="007957C8" w:rsidRPr="00D74DD9" w:rsidTr="00CE70DF">
        <w:trPr>
          <w:trHeight w:val="683"/>
        </w:trPr>
        <w:tc>
          <w:tcPr>
            <w:tcW w:w="1288" w:type="dxa"/>
            <w:tcBorders>
              <w:bottom w:val="single" w:sz="4" w:space="0" w:color="auto"/>
            </w:tcBorders>
            <w:vAlign w:val="center"/>
          </w:tcPr>
          <w:p w:rsidR="007957C8" w:rsidRPr="00850300" w:rsidRDefault="00E2796F" w:rsidP="00850300">
            <w:pPr>
              <w:spacing w:line="400" w:lineRule="exact"/>
              <w:jc w:val="center"/>
              <w:rPr>
                <w:rFonts w:ascii="標楷體" w:eastAsia="標楷體" w:hAnsi="標楷體"/>
                <w:sz w:val="26"/>
                <w:szCs w:val="26"/>
              </w:rPr>
            </w:pPr>
            <w:r w:rsidRPr="00850300">
              <w:rPr>
                <w:rFonts w:ascii="標楷體" w:eastAsia="標楷體" w:hAnsi="標楷體" w:hint="eastAsia"/>
                <w:sz w:val="26"/>
                <w:szCs w:val="26"/>
              </w:rPr>
              <w:t>電子郵件</w:t>
            </w:r>
          </w:p>
        </w:tc>
        <w:tc>
          <w:tcPr>
            <w:tcW w:w="5686" w:type="dxa"/>
            <w:gridSpan w:val="4"/>
            <w:tcBorders>
              <w:bottom w:val="single" w:sz="4" w:space="0" w:color="auto"/>
              <w:right w:val="single" w:sz="4" w:space="0" w:color="auto"/>
            </w:tcBorders>
            <w:vAlign w:val="center"/>
          </w:tcPr>
          <w:p w:rsidR="007957C8" w:rsidRPr="00850300" w:rsidRDefault="007957C8" w:rsidP="00F81A6C">
            <w:pPr>
              <w:spacing w:line="400" w:lineRule="exact"/>
              <w:jc w:val="both"/>
              <w:rPr>
                <w:rFonts w:ascii="標楷體" w:eastAsia="標楷體" w:hAnsi="標楷體"/>
                <w:sz w:val="26"/>
                <w:szCs w:val="26"/>
              </w:rPr>
            </w:pPr>
          </w:p>
        </w:tc>
        <w:tc>
          <w:tcPr>
            <w:tcW w:w="1559" w:type="dxa"/>
            <w:gridSpan w:val="3"/>
            <w:tcBorders>
              <w:left w:val="single" w:sz="4" w:space="0" w:color="auto"/>
              <w:bottom w:val="single" w:sz="4" w:space="0" w:color="auto"/>
            </w:tcBorders>
            <w:vAlign w:val="center"/>
          </w:tcPr>
          <w:p w:rsidR="007957C8" w:rsidRPr="00850300" w:rsidRDefault="007957C8" w:rsidP="00F81A6C">
            <w:pPr>
              <w:spacing w:line="360" w:lineRule="exact"/>
              <w:jc w:val="center"/>
              <w:rPr>
                <w:rFonts w:ascii="標楷體" w:eastAsia="標楷體" w:hAnsi="標楷體"/>
                <w:sz w:val="26"/>
                <w:szCs w:val="26"/>
              </w:rPr>
            </w:pPr>
            <w:r w:rsidRPr="00850300">
              <w:rPr>
                <w:rFonts w:ascii="標楷體" w:eastAsia="標楷體" w:hAnsi="標楷體" w:hint="eastAsia"/>
                <w:sz w:val="26"/>
                <w:szCs w:val="26"/>
              </w:rPr>
              <w:t>聯絡電話</w:t>
            </w:r>
          </w:p>
        </w:tc>
        <w:tc>
          <w:tcPr>
            <w:tcW w:w="2127" w:type="dxa"/>
            <w:tcBorders>
              <w:bottom w:val="single" w:sz="4" w:space="0" w:color="auto"/>
            </w:tcBorders>
            <w:vAlign w:val="center"/>
          </w:tcPr>
          <w:p w:rsidR="007957C8" w:rsidRPr="00850300" w:rsidRDefault="00E2796F" w:rsidP="00F81A6C">
            <w:pPr>
              <w:spacing w:line="400" w:lineRule="exact"/>
              <w:jc w:val="both"/>
              <w:rPr>
                <w:rFonts w:ascii="標楷體" w:eastAsia="標楷體" w:hAnsi="標楷體"/>
                <w:sz w:val="26"/>
                <w:szCs w:val="26"/>
              </w:rPr>
            </w:pPr>
            <w:r w:rsidRPr="00850300">
              <w:rPr>
                <w:rFonts w:ascii="標楷體" w:eastAsia="標楷體" w:hAnsi="標楷體" w:hint="eastAsia"/>
                <w:sz w:val="26"/>
                <w:szCs w:val="26"/>
              </w:rPr>
              <w:t>市話：</w:t>
            </w:r>
          </w:p>
          <w:p w:rsidR="00E2796F" w:rsidRPr="00850300" w:rsidRDefault="00E2796F" w:rsidP="00F81A6C">
            <w:pPr>
              <w:spacing w:line="400" w:lineRule="exact"/>
              <w:jc w:val="both"/>
              <w:rPr>
                <w:rFonts w:ascii="標楷體" w:eastAsia="標楷體" w:hAnsi="標楷體"/>
                <w:sz w:val="26"/>
                <w:szCs w:val="26"/>
              </w:rPr>
            </w:pPr>
            <w:r w:rsidRPr="00850300">
              <w:rPr>
                <w:rFonts w:ascii="標楷體" w:eastAsia="標楷體" w:hAnsi="標楷體" w:hint="eastAsia"/>
                <w:sz w:val="26"/>
                <w:szCs w:val="26"/>
              </w:rPr>
              <w:t>手機：</w:t>
            </w:r>
          </w:p>
        </w:tc>
      </w:tr>
      <w:tr w:rsidR="00E2796F" w:rsidRPr="00D74DD9" w:rsidTr="00E2796F">
        <w:trPr>
          <w:trHeight w:val="683"/>
        </w:trPr>
        <w:tc>
          <w:tcPr>
            <w:tcW w:w="1288" w:type="dxa"/>
            <w:tcBorders>
              <w:bottom w:val="single" w:sz="4" w:space="0" w:color="auto"/>
            </w:tcBorders>
            <w:vAlign w:val="center"/>
          </w:tcPr>
          <w:p w:rsidR="00E2796F" w:rsidRPr="00850300" w:rsidRDefault="00E2796F" w:rsidP="00850300">
            <w:pPr>
              <w:spacing w:line="400" w:lineRule="exact"/>
              <w:jc w:val="center"/>
              <w:rPr>
                <w:rFonts w:ascii="標楷體" w:eastAsia="標楷體" w:hAnsi="標楷體"/>
                <w:sz w:val="26"/>
                <w:szCs w:val="26"/>
              </w:rPr>
            </w:pPr>
            <w:r w:rsidRPr="00850300">
              <w:rPr>
                <w:rFonts w:ascii="標楷體" w:eastAsia="標楷體" w:hAnsi="標楷體" w:hint="eastAsia"/>
                <w:sz w:val="26"/>
                <w:szCs w:val="26"/>
              </w:rPr>
              <w:t>聯絡地址</w:t>
            </w:r>
          </w:p>
        </w:tc>
        <w:tc>
          <w:tcPr>
            <w:tcW w:w="9372" w:type="dxa"/>
            <w:gridSpan w:val="8"/>
            <w:tcBorders>
              <w:bottom w:val="single" w:sz="4" w:space="0" w:color="auto"/>
            </w:tcBorders>
            <w:vAlign w:val="center"/>
          </w:tcPr>
          <w:p w:rsidR="00E2796F" w:rsidRPr="00850300" w:rsidRDefault="00E2796F" w:rsidP="00F81A6C">
            <w:pPr>
              <w:spacing w:line="400" w:lineRule="exact"/>
              <w:jc w:val="both"/>
              <w:rPr>
                <w:rFonts w:ascii="標楷體" w:eastAsia="標楷體" w:hAnsi="標楷體"/>
                <w:sz w:val="26"/>
                <w:szCs w:val="26"/>
              </w:rPr>
            </w:pPr>
          </w:p>
        </w:tc>
      </w:tr>
      <w:tr w:rsidR="007957C8" w:rsidRPr="00D74DD9" w:rsidTr="00850300">
        <w:trPr>
          <w:trHeight w:val="1099"/>
        </w:trPr>
        <w:tc>
          <w:tcPr>
            <w:tcW w:w="1288" w:type="dxa"/>
            <w:tcBorders>
              <w:bottom w:val="single" w:sz="4" w:space="0" w:color="auto"/>
            </w:tcBorders>
            <w:vAlign w:val="center"/>
          </w:tcPr>
          <w:p w:rsidR="007957C8" w:rsidRPr="00850300" w:rsidRDefault="007957C8" w:rsidP="00850300">
            <w:pPr>
              <w:spacing w:line="400" w:lineRule="exact"/>
              <w:jc w:val="center"/>
              <w:rPr>
                <w:rFonts w:ascii="標楷體" w:eastAsia="標楷體" w:hAnsi="標楷體"/>
                <w:sz w:val="26"/>
                <w:szCs w:val="26"/>
              </w:rPr>
            </w:pPr>
            <w:r w:rsidRPr="00850300">
              <w:rPr>
                <w:rFonts w:ascii="標楷體" w:eastAsia="標楷體" w:hAnsi="標楷體" w:hint="eastAsia"/>
                <w:sz w:val="26"/>
                <w:szCs w:val="26"/>
              </w:rPr>
              <w:t>考試名稱</w:t>
            </w:r>
          </w:p>
        </w:tc>
        <w:tc>
          <w:tcPr>
            <w:tcW w:w="5686" w:type="dxa"/>
            <w:gridSpan w:val="4"/>
            <w:tcBorders>
              <w:bottom w:val="single" w:sz="4" w:space="0" w:color="auto"/>
              <w:right w:val="single" w:sz="4" w:space="0" w:color="auto"/>
            </w:tcBorders>
            <w:vAlign w:val="center"/>
          </w:tcPr>
          <w:p w:rsidR="007957C8" w:rsidRPr="00C94B04" w:rsidRDefault="008A7B3A" w:rsidP="003E1445">
            <w:pPr>
              <w:spacing w:line="300" w:lineRule="exact"/>
              <w:jc w:val="both"/>
              <w:rPr>
                <w:rFonts w:ascii="標楷體" w:eastAsia="標楷體" w:hAnsi="標楷體"/>
                <w:sz w:val="26"/>
                <w:szCs w:val="26"/>
              </w:rPr>
            </w:pPr>
            <w:r w:rsidRPr="00C94B04">
              <w:rPr>
                <w:rFonts w:ascii="標楷體" w:eastAsia="標楷體" w:hAnsi="標楷體" w:hint="eastAsia"/>
                <w:bCs/>
                <w:color w:val="000000"/>
                <w:w w:val="90"/>
                <w:sz w:val="26"/>
                <w:szCs w:val="26"/>
              </w:rPr>
              <w:t>107年第一次專門職業及技術人員高等考試醫師牙醫師藥師考試分階段考試、醫事檢驗師、醫事放射師、物理治療師、職能治療師、</w:t>
            </w:r>
            <w:r w:rsidRPr="00C94B04">
              <w:rPr>
                <w:rFonts w:ascii="標楷體" w:eastAsia="標楷體" w:hAnsi="標楷體" w:hint="eastAsia"/>
                <w:bCs/>
                <w:color w:val="000000"/>
                <w:w w:val="90"/>
                <w:sz w:val="26"/>
                <w:szCs w:val="26"/>
              </w:rPr>
              <w:cr/>
              <w:t>呼吸治療師、獸醫師考試、107年專門職業及技術人員高等考試藥師考試</w:t>
            </w:r>
          </w:p>
        </w:tc>
        <w:tc>
          <w:tcPr>
            <w:tcW w:w="1559" w:type="dxa"/>
            <w:gridSpan w:val="3"/>
            <w:tcBorders>
              <w:left w:val="single" w:sz="4" w:space="0" w:color="auto"/>
              <w:bottom w:val="single" w:sz="4" w:space="0" w:color="auto"/>
            </w:tcBorders>
            <w:vAlign w:val="center"/>
          </w:tcPr>
          <w:p w:rsidR="007957C8" w:rsidRPr="00850300" w:rsidRDefault="007957C8" w:rsidP="00F81A6C">
            <w:pPr>
              <w:spacing w:line="360" w:lineRule="exact"/>
              <w:jc w:val="center"/>
              <w:rPr>
                <w:rFonts w:ascii="標楷體" w:eastAsia="標楷體" w:hAnsi="標楷體"/>
                <w:sz w:val="26"/>
                <w:szCs w:val="26"/>
              </w:rPr>
            </w:pPr>
            <w:r w:rsidRPr="00850300">
              <w:rPr>
                <w:rFonts w:ascii="標楷體" w:eastAsia="標楷體" w:hAnsi="標楷體" w:hint="eastAsia"/>
                <w:sz w:val="26"/>
                <w:szCs w:val="26"/>
              </w:rPr>
              <w:t>考試等級</w:t>
            </w:r>
          </w:p>
        </w:tc>
        <w:tc>
          <w:tcPr>
            <w:tcW w:w="2127" w:type="dxa"/>
            <w:tcBorders>
              <w:bottom w:val="single" w:sz="4" w:space="0" w:color="auto"/>
            </w:tcBorders>
            <w:vAlign w:val="center"/>
          </w:tcPr>
          <w:p w:rsidR="007957C8" w:rsidRPr="00850300" w:rsidRDefault="00FE3351" w:rsidP="00FE3351">
            <w:pPr>
              <w:spacing w:line="400" w:lineRule="exact"/>
              <w:jc w:val="center"/>
              <w:rPr>
                <w:rFonts w:ascii="標楷體" w:eastAsia="標楷體" w:hAnsi="標楷體"/>
                <w:sz w:val="26"/>
                <w:szCs w:val="26"/>
              </w:rPr>
            </w:pPr>
            <w:r w:rsidRPr="00850300">
              <w:rPr>
                <w:rFonts w:ascii="標楷體" w:eastAsia="標楷體" w:hAnsi="標楷體" w:hint="eastAsia"/>
                <w:sz w:val="26"/>
                <w:szCs w:val="26"/>
              </w:rPr>
              <w:t>高等考試</w:t>
            </w:r>
          </w:p>
        </w:tc>
      </w:tr>
      <w:tr w:rsidR="007957C8" w:rsidRPr="00D74DD9" w:rsidTr="00CE70DF">
        <w:trPr>
          <w:cantSplit/>
          <w:trHeight w:val="567"/>
        </w:trPr>
        <w:tc>
          <w:tcPr>
            <w:tcW w:w="6974" w:type="dxa"/>
            <w:gridSpan w:val="5"/>
            <w:tcBorders>
              <w:top w:val="double" w:sz="4" w:space="0" w:color="auto"/>
              <w:right w:val="single" w:sz="4" w:space="0" w:color="auto"/>
            </w:tcBorders>
            <w:vAlign w:val="center"/>
          </w:tcPr>
          <w:p w:rsidR="007957C8" w:rsidRPr="00850300" w:rsidRDefault="007957C8" w:rsidP="00CE70DF">
            <w:pPr>
              <w:spacing w:line="300" w:lineRule="exact"/>
              <w:ind w:firstLineChars="50" w:firstLine="130"/>
              <w:jc w:val="center"/>
              <w:rPr>
                <w:rFonts w:ascii="標楷體" w:eastAsia="標楷體" w:hAnsi="標楷體"/>
                <w:b/>
                <w:bCs/>
                <w:sz w:val="26"/>
                <w:szCs w:val="26"/>
              </w:rPr>
            </w:pPr>
            <w:r w:rsidRPr="00850300">
              <w:rPr>
                <w:rFonts w:ascii="標楷體" w:eastAsia="標楷體" w:hAnsi="標楷體" w:hint="eastAsia"/>
                <w:b/>
                <w:bCs/>
                <w:sz w:val="26"/>
                <w:szCs w:val="26"/>
              </w:rPr>
              <w:t>申請退費事由</w:t>
            </w:r>
          </w:p>
        </w:tc>
        <w:tc>
          <w:tcPr>
            <w:tcW w:w="1559" w:type="dxa"/>
            <w:gridSpan w:val="3"/>
            <w:tcBorders>
              <w:top w:val="double" w:sz="4" w:space="0" w:color="auto"/>
              <w:left w:val="single" w:sz="4" w:space="0" w:color="auto"/>
              <w:right w:val="single" w:sz="4" w:space="0" w:color="auto"/>
            </w:tcBorders>
            <w:vAlign w:val="center"/>
          </w:tcPr>
          <w:p w:rsidR="007957C8" w:rsidRPr="00850300" w:rsidRDefault="007957C8" w:rsidP="00CE70DF">
            <w:pPr>
              <w:spacing w:line="300" w:lineRule="exact"/>
              <w:jc w:val="center"/>
              <w:rPr>
                <w:rFonts w:ascii="標楷體" w:eastAsia="標楷體" w:hAnsi="標楷體"/>
                <w:b/>
                <w:bCs/>
                <w:sz w:val="26"/>
                <w:szCs w:val="26"/>
              </w:rPr>
            </w:pPr>
            <w:r w:rsidRPr="00850300">
              <w:rPr>
                <w:rFonts w:ascii="標楷體" w:eastAsia="標楷體" w:hAnsi="標楷體" w:hint="eastAsia"/>
                <w:b/>
                <w:bCs/>
                <w:sz w:val="26"/>
                <w:szCs w:val="26"/>
              </w:rPr>
              <w:t>應扣除</w:t>
            </w:r>
            <w:r w:rsidR="00CE70DF" w:rsidRPr="00850300">
              <w:rPr>
                <w:rFonts w:ascii="標楷體" w:eastAsia="標楷體" w:hAnsi="標楷體" w:hint="eastAsia"/>
                <w:b/>
                <w:bCs/>
                <w:sz w:val="26"/>
                <w:szCs w:val="26"/>
              </w:rPr>
              <w:t>行政作業</w:t>
            </w:r>
            <w:r w:rsidRPr="00850300">
              <w:rPr>
                <w:rFonts w:ascii="標楷體" w:eastAsia="標楷體" w:hAnsi="標楷體" w:hint="eastAsia"/>
                <w:b/>
                <w:bCs/>
                <w:sz w:val="26"/>
                <w:szCs w:val="26"/>
              </w:rPr>
              <w:t>費</w:t>
            </w:r>
          </w:p>
        </w:tc>
        <w:tc>
          <w:tcPr>
            <w:tcW w:w="2127" w:type="dxa"/>
            <w:tcBorders>
              <w:top w:val="double" w:sz="4" w:space="0" w:color="auto"/>
              <w:left w:val="single" w:sz="4" w:space="0" w:color="auto"/>
            </w:tcBorders>
            <w:vAlign w:val="center"/>
          </w:tcPr>
          <w:p w:rsidR="007957C8" w:rsidRPr="00850300" w:rsidRDefault="007957C8" w:rsidP="00CE70DF">
            <w:pPr>
              <w:spacing w:line="300" w:lineRule="exact"/>
              <w:ind w:firstLineChars="100" w:firstLine="260"/>
              <w:jc w:val="center"/>
              <w:rPr>
                <w:rFonts w:ascii="標楷體" w:eastAsia="標楷體" w:hAnsi="標楷體"/>
                <w:b/>
                <w:bCs/>
                <w:sz w:val="26"/>
                <w:szCs w:val="26"/>
              </w:rPr>
            </w:pPr>
            <w:r w:rsidRPr="00850300">
              <w:rPr>
                <w:rFonts w:ascii="標楷體" w:eastAsia="標楷體" w:hAnsi="標楷體" w:hint="eastAsia"/>
                <w:b/>
                <w:bCs/>
                <w:sz w:val="26"/>
                <w:szCs w:val="26"/>
              </w:rPr>
              <w:t>申請退費金額</w:t>
            </w:r>
          </w:p>
        </w:tc>
      </w:tr>
      <w:tr w:rsidR="007957C8" w:rsidRPr="00D74DD9" w:rsidTr="00850300">
        <w:trPr>
          <w:cantSplit/>
          <w:trHeight w:val="628"/>
        </w:trPr>
        <w:tc>
          <w:tcPr>
            <w:tcW w:w="6974" w:type="dxa"/>
            <w:gridSpan w:val="5"/>
            <w:tcBorders>
              <w:right w:val="single" w:sz="4" w:space="0" w:color="auto"/>
            </w:tcBorders>
            <w:vAlign w:val="center"/>
          </w:tcPr>
          <w:p w:rsidR="007957C8" w:rsidRPr="00850300" w:rsidRDefault="007957C8" w:rsidP="00CE70DF">
            <w:pPr>
              <w:spacing w:line="400" w:lineRule="exact"/>
              <w:ind w:firstLineChars="50" w:firstLine="118"/>
              <w:jc w:val="both"/>
              <w:rPr>
                <w:rFonts w:ascii="標楷體" w:eastAsia="標楷體" w:hAnsi="標楷體"/>
                <w:spacing w:val="-12"/>
                <w:sz w:val="26"/>
                <w:szCs w:val="26"/>
              </w:rPr>
            </w:pPr>
            <w:r w:rsidRPr="00850300">
              <w:rPr>
                <w:rFonts w:ascii="標楷體" w:eastAsia="標楷體" w:hAnsi="標楷體" w:hint="eastAsia"/>
                <w:spacing w:val="-12"/>
                <w:sz w:val="26"/>
                <w:szCs w:val="26"/>
              </w:rPr>
              <w:t>□溢繳費用，金額</w:t>
            </w:r>
            <w:r w:rsidR="00CE70DF" w:rsidRPr="00850300">
              <w:rPr>
                <w:rFonts w:ascii="標楷體" w:eastAsia="標楷體" w:hAnsi="標楷體" w:hint="eastAsia"/>
                <w:spacing w:val="-20"/>
                <w:sz w:val="26"/>
                <w:szCs w:val="26"/>
                <w:u w:val="single"/>
              </w:rPr>
              <w:t xml:space="preserve">　　　　　　 　   </w:t>
            </w:r>
            <w:r w:rsidR="00CE70DF" w:rsidRPr="00850300">
              <w:rPr>
                <w:rFonts w:ascii="標楷體" w:eastAsia="標楷體" w:hAnsi="標楷體" w:hint="eastAsia"/>
                <w:spacing w:val="-20"/>
                <w:sz w:val="26"/>
                <w:szCs w:val="26"/>
              </w:rPr>
              <w:t>元</w:t>
            </w:r>
          </w:p>
        </w:tc>
        <w:tc>
          <w:tcPr>
            <w:tcW w:w="1559" w:type="dxa"/>
            <w:gridSpan w:val="3"/>
            <w:vMerge w:val="restart"/>
            <w:tcBorders>
              <w:left w:val="single" w:sz="4" w:space="0" w:color="auto"/>
              <w:right w:val="single" w:sz="4" w:space="0" w:color="auto"/>
            </w:tcBorders>
            <w:vAlign w:val="center"/>
          </w:tcPr>
          <w:p w:rsidR="007957C8" w:rsidRPr="00850300" w:rsidRDefault="00E2796F" w:rsidP="00E2796F">
            <w:pPr>
              <w:spacing w:line="360" w:lineRule="exact"/>
              <w:jc w:val="center"/>
              <w:rPr>
                <w:rFonts w:ascii="標楷體" w:eastAsia="標楷體" w:hAnsi="標楷體"/>
                <w:sz w:val="26"/>
                <w:szCs w:val="26"/>
              </w:rPr>
            </w:pPr>
            <w:r w:rsidRPr="00850300">
              <w:rPr>
                <w:rFonts w:ascii="標楷體" w:eastAsia="標楷體" w:hAnsi="標楷體" w:hint="eastAsia"/>
                <w:sz w:val="26"/>
                <w:szCs w:val="26"/>
              </w:rPr>
              <w:t>60元</w:t>
            </w:r>
          </w:p>
        </w:tc>
        <w:tc>
          <w:tcPr>
            <w:tcW w:w="2127" w:type="dxa"/>
            <w:tcBorders>
              <w:left w:val="single" w:sz="4" w:space="0" w:color="auto"/>
            </w:tcBorders>
            <w:vAlign w:val="center"/>
          </w:tcPr>
          <w:p w:rsidR="007957C8" w:rsidRPr="00850300" w:rsidRDefault="007957C8" w:rsidP="00CE70DF">
            <w:pPr>
              <w:spacing w:line="360" w:lineRule="exact"/>
              <w:jc w:val="right"/>
              <w:rPr>
                <w:rFonts w:ascii="標楷體" w:eastAsia="標楷體" w:hAnsi="標楷體"/>
                <w:sz w:val="26"/>
                <w:szCs w:val="26"/>
              </w:rPr>
            </w:pPr>
            <w:r w:rsidRPr="00850300">
              <w:rPr>
                <w:rFonts w:ascii="標楷體" w:eastAsia="標楷體" w:hAnsi="標楷體" w:hint="eastAsia"/>
                <w:sz w:val="26"/>
                <w:szCs w:val="26"/>
              </w:rPr>
              <w:t xml:space="preserve">               元</w:t>
            </w:r>
          </w:p>
        </w:tc>
      </w:tr>
      <w:tr w:rsidR="007957C8" w:rsidRPr="00D74DD9" w:rsidTr="00CE70DF">
        <w:trPr>
          <w:cantSplit/>
          <w:trHeight w:val="640"/>
        </w:trPr>
        <w:tc>
          <w:tcPr>
            <w:tcW w:w="6974" w:type="dxa"/>
            <w:gridSpan w:val="5"/>
            <w:tcBorders>
              <w:right w:val="single" w:sz="4" w:space="0" w:color="auto"/>
            </w:tcBorders>
            <w:vAlign w:val="center"/>
          </w:tcPr>
          <w:p w:rsidR="007957C8" w:rsidRPr="00850300" w:rsidRDefault="007957C8" w:rsidP="00CE70DF">
            <w:pPr>
              <w:spacing w:line="400" w:lineRule="exact"/>
              <w:ind w:left="359" w:hangingChars="152" w:hanging="359"/>
              <w:jc w:val="both"/>
              <w:rPr>
                <w:rFonts w:ascii="標楷體" w:eastAsia="標楷體" w:hAnsi="標楷體"/>
                <w:spacing w:val="-12"/>
                <w:sz w:val="26"/>
                <w:szCs w:val="26"/>
              </w:rPr>
            </w:pPr>
            <w:r w:rsidRPr="00850300">
              <w:rPr>
                <w:rFonts w:ascii="標楷體" w:eastAsia="標楷體" w:hAnsi="標楷體" w:hint="eastAsia"/>
                <w:spacing w:val="-12"/>
                <w:sz w:val="26"/>
                <w:szCs w:val="26"/>
              </w:rPr>
              <w:t xml:space="preserve"> □</w:t>
            </w:r>
            <w:r w:rsidR="00E2796F" w:rsidRPr="00850300">
              <w:rPr>
                <w:rFonts w:ascii="標楷體" w:eastAsia="標楷體" w:hAnsi="標楷體" w:hint="eastAsia"/>
                <w:spacing w:val="-12"/>
                <w:sz w:val="26"/>
                <w:szCs w:val="26"/>
              </w:rPr>
              <w:t>考試因颱風、地震、水災、傳染病等原因延期舉行，致全程無法參加考試，已繳</w:t>
            </w:r>
            <w:r w:rsidR="00CE70DF" w:rsidRPr="00850300">
              <w:rPr>
                <w:rFonts w:ascii="標楷體" w:eastAsia="標楷體" w:hAnsi="標楷體" w:hint="eastAsia"/>
                <w:spacing w:val="-20"/>
                <w:sz w:val="26"/>
                <w:szCs w:val="26"/>
                <w:u w:val="single"/>
              </w:rPr>
              <w:t xml:space="preserve">　　　　　 　   </w:t>
            </w:r>
            <w:r w:rsidR="00CE70DF" w:rsidRPr="00850300">
              <w:rPr>
                <w:rFonts w:ascii="標楷體" w:eastAsia="標楷體" w:hAnsi="標楷體" w:hint="eastAsia"/>
                <w:spacing w:val="-20"/>
                <w:sz w:val="26"/>
                <w:szCs w:val="26"/>
              </w:rPr>
              <w:t>元</w:t>
            </w:r>
          </w:p>
        </w:tc>
        <w:tc>
          <w:tcPr>
            <w:tcW w:w="1559" w:type="dxa"/>
            <w:gridSpan w:val="3"/>
            <w:vMerge/>
            <w:tcBorders>
              <w:left w:val="single" w:sz="4" w:space="0" w:color="auto"/>
              <w:right w:val="single" w:sz="4" w:space="0" w:color="auto"/>
            </w:tcBorders>
            <w:vAlign w:val="center"/>
          </w:tcPr>
          <w:p w:rsidR="007957C8" w:rsidRPr="00850300" w:rsidRDefault="007957C8" w:rsidP="00F81A6C">
            <w:pPr>
              <w:spacing w:line="360" w:lineRule="exact"/>
              <w:jc w:val="both"/>
              <w:rPr>
                <w:rFonts w:ascii="標楷體" w:eastAsia="標楷體" w:hAnsi="標楷體"/>
                <w:sz w:val="26"/>
                <w:szCs w:val="26"/>
              </w:rPr>
            </w:pPr>
          </w:p>
        </w:tc>
        <w:tc>
          <w:tcPr>
            <w:tcW w:w="2127" w:type="dxa"/>
            <w:tcBorders>
              <w:left w:val="single" w:sz="4" w:space="0" w:color="auto"/>
            </w:tcBorders>
            <w:vAlign w:val="center"/>
          </w:tcPr>
          <w:p w:rsidR="007957C8" w:rsidRPr="00850300" w:rsidRDefault="007957C8" w:rsidP="00CE70DF">
            <w:pPr>
              <w:spacing w:line="360" w:lineRule="exact"/>
              <w:jc w:val="right"/>
              <w:rPr>
                <w:rFonts w:ascii="標楷體" w:eastAsia="標楷體" w:hAnsi="標楷體"/>
                <w:sz w:val="26"/>
                <w:szCs w:val="26"/>
              </w:rPr>
            </w:pPr>
            <w:r w:rsidRPr="00850300">
              <w:rPr>
                <w:rFonts w:ascii="標楷體" w:eastAsia="標楷體" w:hAnsi="標楷體" w:hint="eastAsia"/>
                <w:sz w:val="26"/>
                <w:szCs w:val="26"/>
              </w:rPr>
              <w:t xml:space="preserve">               元</w:t>
            </w:r>
          </w:p>
        </w:tc>
      </w:tr>
      <w:tr w:rsidR="007957C8" w:rsidRPr="00D74DD9" w:rsidTr="00140967">
        <w:trPr>
          <w:cantSplit/>
          <w:trHeight w:val="1061"/>
        </w:trPr>
        <w:tc>
          <w:tcPr>
            <w:tcW w:w="6974" w:type="dxa"/>
            <w:gridSpan w:val="5"/>
            <w:tcBorders>
              <w:right w:val="single" w:sz="4" w:space="0" w:color="auto"/>
            </w:tcBorders>
            <w:vAlign w:val="center"/>
          </w:tcPr>
          <w:p w:rsidR="007957C8" w:rsidRPr="00850300" w:rsidRDefault="007957C8" w:rsidP="00CE70DF">
            <w:pPr>
              <w:spacing w:line="400" w:lineRule="exact"/>
              <w:ind w:leftChars="56" w:left="370" w:hangingChars="100" w:hanging="236"/>
              <w:jc w:val="both"/>
              <w:rPr>
                <w:rFonts w:ascii="標楷體" w:eastAsia="標楷體" w:hAnsi="標楷體"/>
                <w:spacing w:val="-12"/>
                <w:sz w:val="26"/>
                <w:szCs w:val="26"/>
              </w:rPr>
            </w:pPr>
            <w:r w:rsidRPr="00850300">
              <w:rPr>
                <w:rFonts w:ascii="標楷體" w:eastAsia="標楷體" w:hAnsi="標楷體" w:hint="eastAsia"/>
                <w:spacing w:val="-12"/>
                <w:sz w:val="26"/>
                <w:szCs w:val="26"/>
              </w:rPr>
              <w:t>□</w:t>
            </w:r>
            <w:r w:rsidR="00E2796F" w:rsidRPr="00850300">
              <w:rPr>
                <w:rFonts w:ascii="標楷體" w:eastAsia="標楷體" w:hAnsi="標楷體" w:hint="eastAsia"/>
                <w:spacing w:val="-12"/>
                <w:sz w:val="26"/>
                <w:szCs w:val="26"/>
              </w:rPr>
              <w:t>遇天然災害經證明為受災戶，或交通中斷或搭乘之公共交通工具因故停駛或遲延三十五分鐘以上，或兵役徵集或點閱（教</w:t>
            </w:r>
            <w:r w:rsidR="00A662D8" w:rsidRPr="00850300">
              <w:rPr>
                <w:rFonts w:ascii="標楷體" w:eastAsia="標楷體" w:hAnsi="標楷體" w:hint="eastAsia"/>
                <w:spacing w:val="-12"/>
                <w:sz w:val="26"/>
                <w:szCs w:val="26"/>
              </w:rPr>
              <w:t>育</w:t>
            </w:r>
            <w:r w:rsidR="00E2796F" w:rsidRPr="00850300">
              <w:rPr>
                <w:rFonts w:ascii="標楷體" w:eastAsia="標楷體" w:hAnsi="標楷體" w:hint="eastAsia"/>
                <w:spacing w:val="-12"/>
                <w:sz w:val="26"/>
                <w:szCs w:val="26"/>
              </w:rPr>
              <w:t>）</w:t>
            </w:r>
            <w:r w:rsidR="00A662D8" w:rsidRPr="00850300">
              <w:rPr>
                <w:rFonts w:ascii="標楷體" w:eastAsia="標楷體" w:hAnsi="標楷體" w:hint="eastAsia"/>
                <w:spacing w:val="-12"/>
                <w:sz w:val="26"/>
                <w:szCs w:val="26"/>
              </w:rPr>
              <w:t>召集，致全程無法參加考試</w:t>
            </w:r>
            <w:r w:rsidRPr="00850300">
              <w:rPr>
                <w:rFonts w:ascii="標楷體" w:eastAsia="標楷體" w:hAnsi="標楷體" w:hint="eastAsia"/>
                <w:spacing w:val="-12"/>
                <w:sz w:val="26"/>
                <w:szCs w:val="26"/>
              </w:rPr>
              <w:t>，已繳</w:t>
            </w:r>
            <w:r w:rsidR="00CE70DF" w:rsidRPr="00850300">
              <w:rPr>
                <w:rFonts w:ascii="標楷體" w:eastAsia="標楷體" w:hAnsi="標楷體" w:hint="eastAsia"/>
                <w:spacing w:val="-20"/>
                <w:sz w:val="26"/>
                <w:szCs w:val="26"/>
                <w:u w:val="single"/>
              </w:rPr>
              <w:t xml:space="preserve">　　　　　 　   </w:t>
            </w:r>
            <w:r w:rsidR="00CE70DF" w:rsidRPr="00850300">
              <w:rPr>
                <w:rFonts w:ascii="標楷體" w:eastAsia="標楷體" w:hAnsi="標楷體" w:hint="eastAsia"/>
                <w:spacing w:val="-20"/>
                <w:sz w:val="26"/>
                <w:szCs w:val="26"/>
              </w:rPr>
              <w:t>元</w:t>
            </w:r>
          </w:p>
        </w:tc>
        <w:tc>
          <w:tcPr>
            <w:tcW w:w="1559" w:type="dxa"/>
            <w:gridSpan w:val="3"/>
            <w:vMerge/>
            <w:tcBorders>
              <w:left w:val="single" w:sz="4" w:space="0" w:color="auto"/>
              <w:right w:val="single" w:sz="4" w:space="0" w:color="auto"/>
            </w:tcBorders>
            <w:vAlign w:val="center"/>
          </w:tcPr>
          <w:p w:rsidR="007957C8" w:rsidRPr="00850300" w:rsidRDefault="007957C8" w:rsidP="00F81A6C">
            <w:pPr>
              <w:spacing w:line="360" w:lineRule="exact"/>
              <w:jc w:val="both"/>
              <w:rPr>
                <w:rFonts w:ascii="標楷體" w:eastAsia="標楷體" w:hAnsi="標楷體"/>
                <w:sz w:val="26"/>
                <w:szCs w:val="26"/>
              </w:rPr>
            </w:pPr>
          </w:p>
        </w:tc>
        <w:tc>
          <w:tcPr>
            <w:tcW w:w="2127" w:type="dxa"/>
            <w:tcBorders>
              <w:left w:val="single" w:sz="4" w:space="0" w:color="auto"/>
            </w:tcBorders>
            <w:vAlign w:val="center"/>
          </w:tcPr>
          <w:p w:rsidR="007957C8" w:rsidRPr="00850300" w:rsidRDefault="007957C8" w:rsidP="00CE70DF">
            <w:pPr>
              <w:spacing w:line="360" w:lineRule="exact"/>
              <w:jc w:val="right"/>
              <w:rPr>
                <w:rFonts w:ascii="標楷體" w:eastAsia="標楷體" w:hAnsi="標楷體"/>
                <w:sz w:val="26"/>
                <w:szCs w:val="26"/>
              </w:rPr>
            </w:pPr>
            <w:r w:rsidRPr="00850300">
              <w:rPr>
                <w:rFonts w:ascii="標楷體" w:eastAsia="標楷體" w:hAnsi="標楷體" w:hint="eastAsia"/>
                <w:sz w:val="26"/>
                <w:szCs w:val="26"/>
              </w:rPr>
              <w:t xml:space="preserve">               元</w:t>
            </w:r>
          </w:p>
        </w:tc>
      </w:tr>
      <w:tr w:rsidR="007957C8" w:rsidRPr="00D74DD9" w:rsidTr="00140967">
        <w:trPr>
          <w:cantSplit/>
          <w:trHeight w:val="1262"/>
        </w:trPr>
        <w:tc>
          <w:tcPr>
            <w:tcW w:w="6974" w:type="dxa"/>
            <w:gridSpan w:val="5"/>
            <w:tcBorders>
              <w:bottom w:val="double" w:sz="4" w:space="0" w:color="auto"/>
              <w:right w:val="single" w:sz="4" w:space="0" w:color="auto"/>
            </w:tcBorders>
            <w:vAlign w:val="center"/>
          </w:tcPr>
          <w:p w:rsidR="007957C8" w:rsidRPr="00850300" w:rsidRDefault="007957C8" w:rsidP="00CE70DF">
            <w:pPr>
              <w:spacing w:line="400" w:lineRule="exact"/>
              <w:ind w:left="354" w:hangingChars="150" w:hanging="354"/>
              <w:jc w:val="both"/>
              <w:rPr>
                <w:rFonts w:ascii="標楷體" w:eastAsia="標楷體" w:hAnsi="標楷體"/>
                <w:spacing w:val="-12"/>
                <w:sz w:val="26"/>
                <w:szCs w:val="26"/>
              </w:rPr>
            </w:pPr>
            <w:r w:rsidRPr="00850300">
              <w:rPr>
                <w:rFonts w:ascii="標楷體" w:eastAsia="標楷體" w:hAnsi="標楷體" w:hint="eastAsia"/>
                <w:spacing w:val="-12"/>
                <w:sz w:val="26"/>
                <w:szCs w:val="26"/>
              </w:rPr>
              <w:t xml:space="preserve"> □</w:t>
            </w:r>
            <w:r w:rsidR="00A662D8" w:rsidRPr="00850300">
              <w:rPr>
                <w:rFonts w:ascii="標楷體" w:eastAsia="標楷體" w:hAnsi="標楷體" w:hint="eastAsia"/>
                <w:spacing w:val="-20"/>
                <w:sz w:val="26"/>
                <w:szCs w:val="26"/>
              </w:rPr>
              <w:t>經醫師診斷本人傷病或因病住院或分娩；本人訂(結)婚或三親等內親屬喪葬；或其他因不可抗力且無法歸責於應考人之重大事故，並經考選部審核認可；致全程無法參加考試</w:t>
            </w:r>
            <w:r w:rsidRPr="00850300">
              <w:rPr>
                <w:rFonts w:ascii="標楷體" w:eastAsia="標楷體" w:hAnsi="標楷體" w:hint="eastAsia"/>
                <w:spacing w:val="-20"/>
                <w:sz w:val="26"/>
                <w:szCs w:val="26"/>
              </w:rPr>
              <w:t>，已繳</w:t>
            </w:r>
            <w:r w:rsidR="00CE70DF" w:rsidRPr="00850300">
              <w:rPr>
                <w:rFonts w:ascii="標楷體" w:eastAsia="標楷體" w:hAnsi="標楷體" w:hint="eastAsia"/>
                <w:spacing w:val="-20"/>
                <w:sz w:val="26"/>
                <w:szCs w:val="26"/>
                <w:u w:val="single"/>
              </w:rPr>
              <w:t xml:space="preserve">　　　　　 　</w:t>
            </w:r>
            <w:r w:rsidRPr="00850300">
              <w:rPr>
                <w:rFonts w:ascii="標楷體" w:eastAsia="標楷體" w:hAnsi="標楷體" w:hint="eastAsia"/>
                <w:spacing w:val="-20"/>
                <w:sz w:val="26"/>
                <w:szCs w:val="26"/>
                <w:u w:val="single"/>
              </w:rPr>
              <w:t xml:space="preserve">   </w:t>
            </w:r>
            <w:r w:rsidRPr="00850300">
              <w:rPr>
                <w:rFonts w:ascii="標楷體" w:eastAsia="標楷體" w:hAnsi="標楷體" w:hint="eastAsia"/>
                <w:spacing w:val="-20"/>
                <w:sz w:val="26"/>
                <w:szCs w:val="26"/>
              </w:rPr>
              <w:t xml:space="preserve">元  </w:t>
            </w:r>
          </w:p>
        </w:tc>
        <w:tc>
          <w:tcPr>
            <w:tcW w:w="1559" w:type="dxa"/>
            <w:gridSpan w:val="3"/>
            <w:tcBorders>
              <w:left w:val="single" w:sz="4" w:space="0" w:color="auto"/>
              <w:bottom w:val="double" w:sz="4" w:space="0" w:color="auto"/>
              <w:right w:val="single" w:sz="4" w:space="0" w:color="auto"/>
            </w:tcBorders>
            <w:vAlign w:val="center"/>
          </w:tcPr>
          <w:p w:rsidR="007957C8" w:rsidRPr="00850300" w:rsidRDefault="007957C8" w:rsidP="00CE70DF">
            <w:pPr>
              <w:tabs>
                <w:tab w:val="left" w:pos="825"/>
                <w:tab w:val="left" w:pos="1390"/>
              </w:tabs>
              <w:spacing w:line="360" w:lineRule="exact"/>
              <w:ind w:rightChars="232" w:right="557"/>
              <w:jc w:val="right"/>
              <w:rPr>
                <w:rFonts w:ascii="標楷體" w:eastAsia="標楷體" w:hAnsi="標楷體"/>
                <w:sz w:val="26"/>
                <w:szCs w:val="26"/>
              </w:rPr>
            </w:pPr>
            <w:r w:rsidRPr="00850300">
              <w:rPr>
                <w:rFonts w:ascii="標楷體" w:eastAsia="標楷體" w:hAnsi="標楷體" w:hint="eastAsia"/>
                <w:sz w:val="26"/>
                <w:szCs w:val="26"/>
              </w:rPr>
              <w:t>無</w:t>
            </w:r>
          </w:p>
        </w:tc>
        <w:tc>
          <w:tcPr>
            <w:tcW w:w="2127" w:type="dxa"/>
            <w:tcBorders>
              <w:left w:val="single" w:sz="4" w:space="0" w:color="auto"/>
              <w:bottom w:val="double" w:sz="4" w:space="0" w:color="auto"/>
            </w:tcBorders>
            <w:vAlign w:val="center"/>
          </w:tcPr>
          <w:p w:rsidR="007957C8" w:rsidRPr="00850300" w:rsidRDefault="007957C8" w:rsidP="00CE70DF">
            <w:pPr>
              <w:spacing w:line="360" w:lineRule="exact"/>
              <w:jc w:val="right"/>
              <w:rPr>
                <w:rFonts w:ascii="標楷體" w:eastAsia="標楷體" w:hAnsi="標楷體"/>
                <w:sz w:val="26"/>
                <w:szCs w:val="26"/>
              </w:rPr>
            </w:pPr>
            <w:r w:rsidRPr="00850300">
              <w:rPr>
                <w:rFonts w:ascii="標楷體" w:eastAsia="標楷體" w:hAnsi="標楷體" w:hint="eastAsia"/>
                <w:sz w:val="26"/>
                <w:szCs w:val="26"/>
              </w:rPr>
              <w:t xml:space="preserve">               元</w:t>
            </w:r>
          </w:p>
        </w:tc>
      </w:tr>
      <w:tr w:rsidR="007957C8" w:rsidRPr="00D74DD9" w:rsidTr="00CE70DF">
        <w:trPr>
          <w:cantSplit/>
          <w:trHeight w:val="567"/>
        </w:trPr>
        <w:tc>
          <w:tcPr>
            <w:tcW w:w="1288" w:type="dxa"/>
            <w:tcBorders>
              <w:top w:val="double" w:sz="4" w:space="0" w:color="auto"/>
            </w:tcBorders>
            <w:vAlign w:val="center"/>
          </w:tcPr>
          <w:p w:rsidR="007957C8" w:rsidRPr="00850300" w:rsidRDefault="007957C8" w:rsidP="00F81A6C">
            <w:pPr>
              <w:spacing w:line="400" w:lineRule="exact"/>
              <w:jc w:val="both"/>
              <w:rPr>
                <w:rFonts w:ascii="標楷體" w:eastAsia="標楷體" w:hAnsi="標楷體"/>
                <w:sz w:val="26"/>
                <w:szCs w:val="26"/>
              </w:rPr>
            </w:pPr>
            <w:r w:rsidRPr="00850300">
              <w:rPr>
                <w:rFonts w:ascii="標楷體" w:eastAsia="標楷體" w:hAnsi="標楷體" w:hint="eastAsia"/>
                <w:sz w:val="26"/>
                <w:szCs w:val="26"/>
              </w:rPr>
              <w:t>檢附資料</w:t>
            </w:r>
          </w:p>
        </w:tc>
        <w:tc>
          <w:tcPr>
            <w:tcW w:w="9372" w:type="dxa"/>
            <w:gridSpan w:val="8"/>
            <w:tcBorders>
              <w:top w:val="double" w:sz="4" w:space="0" w:color="auto"/>
            </w:tcBorders>
            <w:vAlign w:val="center"/>
          </w:tcPr>
          <w:p w:rsidR="007957C8" w:rsidRPr="00850300" w:rsidRDefault="007957C8" w:rsidP="00F81A6C">
            <w:pPr>
              <w:spacing w:line="400" w:lineRule="exact"/>
              <w:jc w:val="both"/>
              <w:rPr>
                <w:rFonts w:ascii="標楷體" w:eastAsia="標楷體" w:hAnsi="標楷體"/>
                <w:sz w:val="26"/>
                <w:szCs w:val="26"/>
                <w:u w:val="single"/>
              </w:rPr>
            </w:pPr>
            <w:r w:rsidRPr="00850300">
              <w:rPr>
                <w:rFonts w:ascii="標楷體" w:eastAsia="標楷體" w:hAnsi="標楷體" w:hint="eastAsia"/>
                <w:sz w:val="26"/>
                <w:szCs w:val="26"/>
              </w:rPr>
              <w:t xml:space="preserve"> □繳費證明   □考試入場證   □相關證明 </w:t>
            </w:r>
            <w:r w:rsidRPr="00850300">
              <w:rPr>
                <w:rFonts w:ascii="標楷體" w:eastAsia="標楷體" w:hAnsi="標楷體" w:hint="eastAsia"/>
                <w:sz w:val="26"/>
                <w:szCs w:val="26"/>
                <w:u w:val="single"/>
              </w:rPr>
              <w:t xml:space="preserve">                        </w:t>
            </w:r>
          </w:p>
        </w:tc>
      </w:tr>
      <w:tr w:rsidR="007957C8" w:rsidRPr="00D74DD9" w:rsidTr="00140967">
        <w:trPr>
          <w:cantSplit/>
          <w:trHeight w:val="1478"/>
        </w:trPr>
        <w:tc>
          <w:tcPr>
            <w:tcW w:w="1288" w:type="dxa"/>
            <w:tcBorders>
              <w:bottom w:val="thinThickSmallGap" w:sz="24" w:space="0" w:color="auto"/>
            </w:tcBorders>
            <w:vAlign w:val="center"/>
          </w:tcPr>
          <w:p w:rsidR="007957C8" w:rsidRPr="00850300" w:rsidRDefault="007957C8" w:rsidP="00F81A6C">
            <w:pPr>
              <w:spacing w:line="400" w:lineRule="exact"/>
              <w:jc w:val="center"/>
              <w:rPr>
                <w:rFonts w:ascii="標楷體" w:eastAsia="標楷體" w:hAnsi="標楷體"/>
                <w:sz w:val="26"/>
                <w:szCs w:val="26"/>
              </w:rPr>
            </w:pPr>
            <w:r w:rsidRPr="00850300">
              <w:rPr>
                <w:rFonts w:ascii="標楷體" w:eastAsia="標楷體" w:hAnsi="標楷體" w:hint="eastAsia"/>
                <w:sz w:val="26"/>
                <w:szCs w:val="26"/>
              </w:rPr>
              <w:t>支票郵寄地    址</w:t>
            </w:r>
          </w:p>
        </w:tc>
        <w:tc>
          <w:tcPr>
            <w:tcW w:w="9372" w:type="dxa"/>
            <w:gridSpan w:val="8"/>
            <w:tcBorders>
              <w:top w:val="nil"/>
              <w:bottom w:val="thinThickSmallGap" w:sz="24" w:space="0" w:color="auto"/>
            </w:tcBorders>
            <w:vAlign w:val="center"/>
          </w:tcPr>
          <w:p w:rsidR="007957C8" w:rsidRPr="00850300" w:rsidRDefault="007957C8" w:rsidP="00140967">
            <w:pPr>
              <w:spacing w:line="440" w:lineRule="exact"/>
              <w:ind w:left="1300" w:hangingChars="500" w:hanging="1300"/>
              <w:jc w:val="both"/>
              <w:rPr>
                <w:rFonts w:ascii="標楷體" w:eastAsia="標楷體" w:hAnsi="標楷體"/>
                <w:sz w:val="26"/>
                <w:szCs w:val="26"/>
                <w:u w:val="single"/>
              </w:rPr>
            </w:pPr>
            <w:r w:rsidRPr="00850300">
              <w:rPr>
                <w:rFonts w:ascii="標楷體" w:eastAsia="標楷體" w:hAnsi="標楷體" w:hint="eastAsia"/>
                <w:sz w:val="26"/>
                <w:szCs w:val="26"/>
              </w:rPr>
              <w:t>郵遞區號：□□□□□</w:t>
            </w:r>
          </w:p>
          <w:p w:rsidR="007957C8" w:rsidRPr="00850300" w:rsidRDefault="007957C8" w:rsidP="00140967">
            <w:pPr>
              <w:spacing w:line="440" w:lineRule="exact"/>
              <w:ind w:left="1300" w:hangingChars="500" w:hanging="1300"/>
              <w:jc w:val="both"/>
              <w:rPr>
                <w:rFonts w:ascii="標楷體" w:eastAsia="標楷體" w:hAnsi="標楷體"/>
                <w:sz w:val="26"/>
                <w:szCs w:val="26"/>
              </w:rPr>
            </w:pPr>
            <w:r w:rsidRPr="00850300">
              <w:rPr>
                <w:rFonts w:ascii="標楷體" w:eastAsia="標楷體" w:hAnsi="標楷體" w:hint="eastAsia"/>
                <w:sz w:val="26"/>
                <w:szCs w:val="26"/>
                <w:u w:val="single"/>
              </w:rPr>
              <w:t xml:space="preserve">              </w:t>
            </w:r>
            <w:r w:rsidRPr="00850300">
              <w:rPr>
                <w:rFonts w:ascii="標楷體" w:eastAsia="標楷體" w:hAnsi="標楷體" w:hint="eastAsia"/>
                <w:sz w:val="26"/>
                <w:szCs w:val="26"/>
              </w:rPr>
              <w:t>市/縣</w:t>
            </w:r>
            <w:r w:rsidRPr="00850300">
              <w:rPr>
                <w:rFonts w:ascii="標楷體" w:eastAsia="標楷體" w:hAnsi="標楷體" w:hint="eastAsia"/>
                <w:sz w:val="26"/>
                <w:szCs w:val="26"/>
                <w:u w:val="single"/>
              </w:rPr>
              <w:t xml:space="preserve">              </w:t>
            </w:r>
            <w:r w:rsidRPr="00850300">
              <w:rPr>
                <w:rFonts w:ascii="標楷體" w:eastAsia="標楷體" w:hAnsi="標楷體" w:hint="eastAsia"/>
                <w:sz w:val="26"/>
                <w:szCs w:val="26"/>
              </w:rPr>
              <w:t>區/市/鄉/鎮</w:t>
            </w:r>
            <w:r w:rsidRPr="00850300">
              <w:rPr>
                <w:rFonts w:ascii="標楷體" w:eastAsia="標楷體" w:hAnsi="標楷體" w:hint="eastAsia"/>
                <w:sz w:val="26"/>
                <w:szCs w:val="26"/>
                <w:u w:val="single"/>
              </w:rPr>
              <w:t xml:space="preserve">               </w:t>
            </w:r>
            <w:r w:rsidRPr="00850300">
              <w:rPr>
                <w:rFonts w:ascii="標楷體" w:eastAsia="標楷體" w:hAnsi="標楷體" w:hint="eastAsia"/>
                <w:sz w:val="26"/>
                <w:szCs w:val="26"/>
              </w:rPr>
              <w:t>村/里</w:t>
            </w:r>
          </w:p>
          <w:p w:rsidR="007957C8" w:rsidRPr="00850300" w:rsidRDefault="007957C8" w:rsidP="00F81A6C">
            <w:pPr>
              <w:spacing w:line="440" w:lineRule="exact"/>
              <w:jc w:val="both"/>
              <w:rPr>
                <w:rFonts w:ascii="標楷體" w:eastAsia="標楷體" w:hAnsi="標楷體"/>
                <w:sz w:val="26"/>
                <w:szCs w:val="26"/>
                <w:u w:val="single"/>
              </w:rPr>
            </w:pPr>
            <w:r w:rsidRPr="00850300">
              <w:rPr>
                <w:rFonts w:ascii="標楷體" w:eastAsia="標楷體" w:hAnsi="標楷體" w:hint="eastAsia"/>
                <w:sz w:val="26"/>
                <w:szCs w:val="26"/>
                <w:u w:val="single"/>
              </w:rPr>
              <w:t xml:space="preserve">              </w:t>
            </w:r>
            <w:r w:rsidRPr="00850300">
              <w:rPr>
                <w:rFonts w:ascii="標楷體" w:eastAsia="標楷體" w:hAnsi="標楷體" w:hint="eastAsia"/>
                <w:sz w:val="26"/>
                <w:szCs w:val="26"/>
              </w:rPr>
              <w:t>路/街</w:t>
            </w:r>
            <w:r w:rsidRPr="00850300">
              <w:rPr>
                <w:rFonts w:ascii="標楷體" w:eastAsia="標楷體" w:hAnsi="標楷體" w:hint="eastAsia"/>
                <w:sz w:val="26"/>
                <w:szCs w:val="26"/>
                <w:u w:val="single"/>
              </w:rPr>
              <w:t xml:space="preserve">       段        巷       弄       號      樓</w:t>
            </w:r>
          </w:p>
        </w:tc>
      </w:tr>
      <w:tr w:rsidR="007957C8" w:rsidRPr="00D74DD9" w:rsidTr="00CE70DF">
        <w:trPr>
          <w:cantSplit/>
          <w:trHeight w:val="454"/>
        </w:trPr>
        <w:tc>
          <w:tcPr>
            <w:tcW w:w="10660" w:type="dxa"/>
            <w:gridSpan w:val="9"/>
            <w:tcBorders>
              <w:top w:val="thinThickSmallGap" w:sz="24" w:space="0" w:color="auto"/>
            </w:tcBorders>
            <w:vAlign w:val="center"/>
          </w:tcPr>
          <w:p w:rsidR="007957C8" w:rsidRPr="00D74DD9" w:rsidRDefault="007957C8" w:rsidP="00F81A6C">
            <w:pPr>
              <w:spacing w:line="400" w:lineRule="exact"/>
              <w:ind w:firstLineChars="100" w:firstLine="280"/>
              <w:jc w:val="both"/>
              <w:rPr>
                <w:rFonts w:ascii="標楷體" w:eastAsia="標楷體" w:hAnsi="標楷體"/>
                <w:sz w:val="28"/>
              </w:rPr>
            </w:pPr>
            <w:r w:rsidRPr="00D74DD9">
              <w:rPr>
                <w:rFonts w:ascii="標楷體" w:eastAsia="標楷體" w:hAnsi="標楷體" w:hint="eastAsia"/>
                <w:sz w:val="28"/>
              </w:rPr>
              <w:t xml:space="preserve">【 </w:t>
            </w:r>
            <w:r w:rsidRPr="00D74DD9">
              <w:rPr>
                <w:rFonts w:ascii="標楷體" w:eastAsia="標楷體" w:hAnsi="標楷體" w:hint="eastAsia"/>
                <w:b/>
                <w:bCs/>
                <w:sz w:val="28"/>
              </w:rPr>
              <w:t>審核欄</w:t>
            </w:r>
            <w:r w:rsidRPr="00D74DD9">
              <w:rPr>
                <w:rFonts w:ascii="標楷體" w:eastAsia="標楷體" w:hAnsi="標楷體" w:hint="eastAsia"/>
                <w:sz w:val="28"/>
              </w:rPr>
              <w:t xml:space="preserve"> 】</w:t>
            </w:r>
          </w:p>
        </w:tc>
      </w:tr>
      <w:tr w:rsidR="007957C8" w:rsidRPr="00D74DD9" w:rsidTr="00A662D8">
        <w:trPr>
          <w:cantSplit/>
          <w:trHeight w:val="454"/>
        </w:trPr>
        <w:tc>
          <w:tcPr>
            <w:tcW w:w="1288" w:type="dxa"/>
            <w:vAlign w:val="center"/>
          </w:tcPr>
          <w:p w:rsidR="007957C8" w:rsidRPr="00A662D8" w:rsidRDefault="007957C8" w:rsidP="00F81A6C">
            <w:pPr>
              <w:spacing w:line="400" w:lineRule="exact"/>
              <w:jc w:val="both"/>
              <w:rPr>
                <w:rFonts w:ascii="標楷體" w:eastAsia="標楷體" w:hAnsi="標楷體"/>
                <w:sz w:val="26"/>
                <w:szCs w:val="26"/>
              </w:rPr>
            </w:pPr>
            <w:r w:rsidRPr="00A662D8">
              <w:rPr>
                <w:rFonts w:ascii="標楷體" w:eastAsia="標楷體" w:hAnsi="標楷體" w:hint="eastAsia"/>
                <w:sz w:val="26"/>
                <w:szCs w:val="26"/>
              </w:rPr>
              <w:t>審核日期</w:t>
            </w:r>
          </w:p>
        </w:tc>
        <w:tc>
          <w:tcPr>
            <w:tcW w:w="9372" w:type="dxa"/>
            <w:gridSpan w:val="8"/>
            <w:vAlign w:val="center"/>
          </w:tcPr>
          <w:p w:rsidR="007957C8" w:rsidRPr="00A662D8" w:rsidRDefault="007957C8" w:rsidP="00F81A6C">
            <w:pPr>
              <w:spacing w:line="400" w:lineRule="exact"/>
              <w:jc w:val="both"/>
              <w:rPr>
                <w:rFonts w:ascii="標楷體" w:eastAsia="標楷體" w:hAnsi="標楷體"/>
                <w:sz w:val="26"/>
                <w:szCs w:val="26"/>
              </w:rPr>
            </w:pPr>
            <w:r w:rsidRPr="00A662D8">
              <w:rPr>
                <w:rFonts w:ascii="標楷體" w:eastAsia="標楷體" w:hAnsi="標楷體" w:hint="eastAsia"/>
                <w:sz w:val="26"/>
                <w:szCs w:val="26"/>
              </w:rPr>
              <w:t xml:space="preserve">      年      月     日</w:t>
            </w:r>
          </w:p>
        </w:tc>
      </w:tr>
      <w:tr w:rsidR="007957C8" w:rsidRPr="00D74DD9" w:rsidTr="00A662D8">
        <w:trPr>
          <w:cantSplit/>
          <w:trHeight w:val="454"/>
        </w:trPr>
        <w:tc>
          <w:tcPr>
            <w:tcW w:w="1288" w:type="dxa"/>
            <w:vAlign w:val="center"/>
          </w:tcPr>
          <w:p w:rsidR="007957C8" w:rsidRPr="00A662D8" w:rsidRDefault="007957C8" w:rsidP="00F81A6C">
            <w:pPr>
              <w:spacing w:line="400" w:lineRule="exact"/>
              <w:jc w:val="both"/>
              <w:rPr>
                <w:rFonts w:ascii="標楷體" w:eastAsia="標楷體" w:hAnsi="標楷體"/>
                <w:sz w:val="26"/>
                <w:szCs w:val="26"/>
              </w:rPr>
            </w:pPr>
            <w:r w:rsidRPr="00A662D8">
              <w:rPr>
                <w:rFonts w:ascii="標楷體" w:eastAsia="標楷體" w:hAnsi="標楷體" w:hint="eastAsia"/>
                <w:sz w:val="26"/>
                <w:szCs w:val="26"/>
              </w:rPr>
              <w:t>檢附資料</w:t>
            </w:r>
          </w:p>
        </w:tc>
        <w:tc>
          <w:tcPr>
            <w:tcW w:w="9372" w:type="dxa"/>
            <w:gridSpan w:val="8"/>
            <w:vAlign w:val="center"/>
          </w:tcPr>
          <w:p w:rsidR="007957C8" w:rsidRPr="00A662D8" w:rsidRDefault="007957C8" w:rsidP="00F81A6C">
            <w:pPr>
              <w:spacing w:line="400" w:lineRule="exact"/>
              <w:jc w:val="both"/>
              <w:rPr>
                <w:rFonts w:ascii="標楷體" w:eastAsia="標楷體" w:hAnsi="標楷體"/>
                <w:sz w:val="26"/>
                <w:szCs w:val="26"/>
              </w:rPr>
            </w:pPr>
            <w:r w:rsidRPr="00A662D8">
              <w:rPr>
                <w:rFonts w:ascii="標楷體" w:eastAsia="標楷體" w:hAnsi="標楷體" w:hint="eastAsia"/>
                <w:sz w:val="26"/>
                <w:szCs w:val="26"/>
              </w:rPr>
              <w:t xml:space="preserve"> □核對無誤        □資料不齊，需補件 </w:t>
            </w:r>
            <w:r w:rsidRPr="00A662D8">
              <w:rPr>
                <w:rFonts w:ascii="標楷體" w:eastAsia="標楷體" w:hAnsi="標楷體" w:hint="eastAsia"/>
                <w:sz w:val="26"/>
                <w:szCs w:val="26"/>
                <w:u w:val="single"/>
              </w:rPr>
              <w:t xml:space="preserve">                           </w:t>
            </w:r>
          </w:p>
        </w:tc>
      </w:tr>
      <w:tr w:rsidR="007957C8" w:rsidRPr="00D74DD9" w:rsidTr="00A662D8">
        <w:trPr>
          <w:cantSplit/>
          <w:trHeight w:val="454"/>
        </w:trPr>
        <w:tc>
          <w:tcPr>
            <w:tcW w:w="1288" w:type="dxa"/>
            <w:vAlign w:val="center"/>
          </w:tcPr>
          <w:p w:rsidR="007957C8" w:rsidRPr="00A662D8" w:rsidRDefault="007957C8" w:rsidP="00F81A6C">
            <w:pPr>
              <w:spacing w:line="400" w:lineRule="exact"/>
              <w:jc w:val="both"/>
              <w:rPr>
                <w:rFonts w:ascii="標楷體" w:eastAsia="標楷體" w:hAnsi="標楷體"/>
                <w:sz w:val="26"/>
                <w:szCs w:val="26"/>
              </w:rPr>
            </w:pPr>
            <w:r w:rsidRPr="00A662D8">
              <w:rPr>
                <w:rFonts w:ascii="標楷體" w:eastAsia="標楷體" w:hAnsi="標楷體" w:hint="eastAsia"/>
                <w:sz w:val="26"/>
                <w:szCs w:val="26"/>
              </w:rPr>
              <w:t>審核結果</w:t>
            </w:r>
          </w:p>
        </w:tc>
        <w:tc>
          <w:tcPr>
            <w:tcW w:w="9372" w:type="dxa"/>
            <w:gridSpan w:val="8"/>
            <w:vAlign w:val="center"/>
          </w:tcPr>
          <w:p w:rsidR="007957C8" w:rsidRPr="00A662D8" w:rsidRDefault="007957C8" w:rsidP="00F81A6C">
            <w:pPr>
              <w:spacing w:line="400" w:lineRule="exact"/>
              <w:jc w:val="both"/>
              <w:rPr>
                <w:rFonts w:ascii="標楷體" w:eastAsia="標楷體" w:hAnsi="標楷體"/>
                <w:sz w:val="26"/>
                <w:szCs w:val="26"/>
                <w:u w:val="single"/>
              </w:rPr>
            </w:pPr>
            <w:r w:rsidRPr="00A662D8">
              <w:rPr>
                <w:rFonts w:ascii="標楷體" w:eastAsia="標楷體" w:hAnsi="標楷體" w:hint="eastAsia"/>
                <w:sz w:val="26"/>
                <w:szCs w:val="26"/>
              </w:rPr>
              <w:t xml:space="preserve"> □符合退費規定    □不符合退費規定 </w:t>
            </w:r>
          </w:p>
        </w:tc>
      </w:tr>
      <w:tr w:rsidR="007957C8" w:rsidRPr="00D74DD9" w:rsidTr="00A662D8">
        <w:trPr>
          <w:cantSplit/>
          <w:trHeight w:val="454"/>
        </w:trPr>
        <w:tc>
          <w:tcPr>
            <w:tcW w:w="1288" w:type="dxa"/>
            <w:vAlign w:val="center"/>
          </w:tcPr>
          <w:p w:rsidR="007957C8" w:rsidRPr="00A662D8" w:rsidRDefault="007957C8" w:rsidP="00F81A6C">
            <w:pPr>
              <w:spacing w:line="400" w:lineRule="exact"/>
              <w:jc w:val="both"/>
              <w:rPr>
                <w:rFonts w:ascii="標楷體" w:eastAsia="標楷體" w:hAnsi="標楷體"/>
                <w:sz w:val="26"/>
                <w:szCs w:val="26"/>
              </w:rPr>
            </w:pPr>
            <w:r w:rsidRPr="00A662D8">
              <w:rPr>
                <w:rFonts w:ascii="標楷體" w:eastAsia="標楷體" w:hAnsi="標楷體" w:hint="eastAsia"/>
                <w:sz w:val="26"/>
                <w:szCs w:val="26"/>
              </w:rPr>
              <w:t>退費金額</w:t>
            </w:r>
          </w:p>
        </w:tc>
        <w:tc>
          <w:tcPr>
            <w:tcW w:w="9372" w:type="dxa"/>
            <w:gridSpan w:val="8"/>
            <w:vAlign w:val="center"/>
          </w:tcPr>
          <w:p w:rsidR="007957C8" w:rsidRPr="00A662D8" w:rsidRDefault="007957C8" w:rsidP="00F81A6C">
            <w:pPr>
              <w:spacing w:line="400" w:lineRule="exact"/>
              <w:jc w:val="both"/>
              <w:rPr>
                <w:rFonts w:ascii="標楷體" w:eastAsia="標楷體" w:hAnsi="標楷體"/>
                <w:sz w:val="26"/>
                <w:szCs w:val="26"/>
              </w:rPr>
            </w:pPr>
            <w:r w:rsidRPr="00A662D8">
              <w:rPr>
                <w:rFonts w:ascii="標楷體" w:eastAsia="標楷體" w:hAnsi="標楷體" w:hint="eastAsia"/>
                <w:sz w:val="26"/>
                <w:szCs w:val="26"/>
              </w:rPr>
              <w:t xml:space="preserve"> □同申請金額      □可退費金額 </w:t>
            </w:r>
            <w:r w:rsidRPr="00A662D8">
              <w:rPr>
                <w:rFonts w:ascii="標楷體" w:eastAsia="標楷體" w:hAnsi="標楷體" w:hint="eastAsia"/>
                <w:sz w:val="26"/>
                <w:szCs w:val="26"/>
                <w:u w:val="single"/>
              </w:rPr>
              <w:t xml:space="preserve">                </w:t>
            </w:r>
            <w:r w:rsidRPr="00A662D8">
              <w:rPr>
                <w:rFonts w:ascii="標楷體" w:eastAsia="標楷體" w:hAnsi="標楷體" w:hint="eastAsia"/>
                <w:sz w:val="26"/>
                <w:szCs w:val="26"/>
              </w:rPr>
              <w:t>元</w:t>
            </w:r>
          </w:p>
        </w:tc>
      </w:tr>
      <w:tr w:rsidR="007957C8" w:rsidRPr="00D74DD9" w:rsidTr="00A662D8">
        <w:trPr>
          <w:cantSplit/>
          <w:trHeight w:val="910"/>
        </w:trPr>
        <w:tc>
          <w:tcPr>
            <w:tcW w:w="1288" w:type="dxa"/>
            <w:vAlign w:val="center"/>
          </w:tcPr>
          <w:p w:rsidR="007957C8" w:rsidRPr="00A662D8" w:rsidRDefault="007957C8" w:rsidP="00F81A6C">
            <w:pPr>
              <w:spacing w:line="400" w:lineRule="exact"/>
              <w:jc w:val="both"/>
              <w:rPr>
                <w:rFonts w:ascii="標楷體" w:eastAsia="標楷體" w:hAnsi="標楷體"/>
                <w:sz w:val="26"/>
                <w:szCs w:val="26"/>
              </w:rPr>
            </w:pPr>
            <w:r w:rsidRPr="00A662D8">
              <w:rPr>
                <w:rFonts w:ascii="標楷體" w:eastAsia="標楷體" w:hAnsi="標楷體" w:hint="eastAsia"/>
                <w:sz w:val="26"/>
                <w:szCs w:val="26"/>
              </w:rPr>
              <w:t>承辦單位</w:t>
            </w:r>
          </w:p>
        </w:tc>
        <w:tc>
          <w:tcPr>
            <w:tcW w:w="900" w:type="dxa"/>
            <w:tcBorders>
              <w:right w:val="single" w:sz="4" w:space="0" w:color="auto"/>
            </w:tcBorders>
            <w:vAlign w:val="center"/>
          </w:tcPr>
          <w:p w:rsidR="007957C8" w:rsidRPr="00A662D8" w:rsidRDefault="007957C8" w:rsidP="00F81A6C">
            <w:pPr>
              <w:spacing w:line="400" w:lineRule="exact"/>
              <w:jc w:val="both"/>
              <w:rPr>
                <w:rFonts w:ascii="標楷體" w:eastAsia="標楷體" w:hAnsi="標楷體"/>
                <w:sz w:val="26"/>
                <w:szCs w:val="26"/>
              </w:rPr>
            </w:pPr>
            <w:r w:rsidRPr="00A662D8">
              <w:rPr>
                <w:rFonts w:ascii="標楷體" w:eastAsia="標楷體" w:hAnsi="標楷體" w:hint="eastAsia"/>
                <w:sz w:val="26"/>
                <w:szCs w:val="26"/>
              </w:rPr>
              <w:t>承辦人</w:t>
            </w:r>
          </w:p>
        </w:tc>
        <w:tc>
          <w:tcPr>
            <w:tcW w:w="2340" w:type="dxa"/>
            <w:tcBorders>
              <w:left w:val="single" w:sz="4" w:space="0" w:color="auto"/>
              <w:right w:val="single" w:sz="4" w:space="0" w:color="auto"/>
            </w:tcBorders>
            <w:vAlign w:val="center"/>
          </w:tcPr>
          <w:p w:rsidR="007957C8" w:rsidRPr="00A662D8" w:rsidRDefault="007957C8" w:rsidP="00F81A6C">
            <w:pPr>
              <w:spacing w:line="400" w:lineRule="exact"/>
              <w:jc w:val="both"/>
              <w:rPr>
                <w:rFonts w:ascii="標楷體" w:eastAsia="標楷體" w:hAnsi="標楷體"/>
                <w:sz w:val="26"/>
                <w:szCs w:val="26"/>
              </w:rPr>
            </w:pPr>
            <w:r w:rsidRPr="00A662D8">
              <w:rPr>
                <w:rFonts w:ascii="標楷體" w:eastAsia="標楷體" w:hAnsi="標楷體" w:hint="eastAsia"/>
                <w:sz w:val="26"/>
                <w:szCs w:val="26"/>
              </w:rPr>
              <w:t xml:space="preserve">              </w:t>
            </w:r>
          </w:p>
        </w:tc>
        <w:tc>
          <w:tcPr>
            <w:tcW w:w="616" w:type="dxa"/>
            <w:tcBorders>
              <w:left w:val="single" w:sz="4" w:space="0" w:color="auto"/>
              <w:right w:val="single" w:sz="4" w:space="0" w:color="auto"/>
            </w:tcBorders>
            <w:vAlign w:val="center"/>
          </w:tcPr>
          <w:p w:rsidR="007957C8" w:rsidRPr="00A662D8" w:rsidRDefault="007957C8" w:rsidP="00F81A6C">
            <w:pPr>
              <w:spacing w:line="400" w:lineRule="exact"/>
              <w:jc w:val="both"/>
              <w:rPr>
                <w:rFonts w:ascii="標楷體" w:eastAsia="標楷體" w:hAnsi="標楷體"/>
                <w:sz w:val="26"/>
                <w:szCs w:val="26"/>
              </w:rPr>
            </w:pPr>
            <w:r w:rsidRPr="00A662D8">
              <w:rPr>
                <w:rFonts w:ascii="標楷體" w:eastAsia="標楷體" w:hAnsi="標楷體" w:hint="eastAsia"/>
                <w:sz w:val="26"/>
                <w:szCs w:val="26"/>
              </w:rPr>
              <w:t>科長</w:t>
            </w:r>
          </w:p>
        </w:tc>
        <w:tc>
          <w:tcPr>
            <w:tcW w:w="2264" w:type="dxa"/>
            <w:gridSpan w:val="2"/>
            <w:tcBorders>
              <w:left w:val="single" w:sz="4" w:space="0" w:color="auto"/>
              <w:right w:val="single" w:sz="4" w:space="0" w:color="auto"/>
            </w:tcBorders>
            <w:vAlign w:val="center"/>
          </w:tcPr>
          <w:p w:rsidR="007957C8" w:rsidRPr="00A662D8" w:rsidRDefault="007957C8" w:rsidP="00F81A6C">
            <w:pPr>
              <w:spacing w:line="400" w:lineRule="exact"/>
              <w:jc w:val="both"/>
              <w:rPr>
                <w:rFonts w:ascii="標楷體" w:eastAsia="標楷體" w:hAnsi="標楷體"/>
                <w:sz w:val="26"/>
                <w:szCs w:val="26"/>
              </w:rPr>
            </w:pPr>
          </w:p>
        </w:tc>
        <w:tc>
          <w:tcPr>
            <w:tcW w:w="720" w:type="dxa"/>
            <w:tcBorders>
              <w:left w:val="single" w:sz="4" w:space="0" w:color="auto"/>
              <w:right w:val="single" w:sz="4" w:space="0" w:color="auto"/>
            </w:tcBorders>
            <w:vAlign w:val="center"/>
          </w:tcPr>
          <w:p w:rsidR="007957C8" w:rsidRPr="00A662D8" w:rsidRDefault="007957C8" w:rsidP="00F81A6C">
            <w:pPr>
              <w:spacing w:line="360" w:lineRule="exact"/>
              <w:jc w:val="both"/>
              <w:rPr>
                <w:rFonts w:ascii="標楷體" w:eastAsia="標楷體" w:hAnsi="標楷體"/>
                <w:sz w:val="26"/>
                <w:szCs w:val="26"/>
              </w:rPr>
            </w:pPr>
            <w:r w:rsidRPr="00A662D8">
              <w:rPr>
                <w:rFonts w:ascii="標楷體" w:eastAsia="標楷體" w:hAnsi="標楷體" w:hint="eastAsia"/>
                <w:sz w:val="26"/>
                <w:szCs w:val="26"/>
              </w:rPr>
              <w:t>單位</w:t>
            </w:r>
          </w:p>
          <w:p w:rsidR="007957C8" w:rsidRPr="00A662D8" w:rsidRDefault="007957C8" w:rsidP="00F81A6C">
            <w:pPr>
              <w:spacing w:line="360" w:lineRule="exact"/>
              <w:jc w:val="both"/>
              <w:rPr>
                <w:rFonts w:ascii="標楷體" w:eastAsia="標楷體" w:hAnsi="標楷體"/>
                <w:sz w:val="26"/>
                <w:szCs w:val="26"/>
              </w:rPr>
            </w:pPr>
            <w:r w:rsidRPr="00A662D8">
              <w:rPr>
                <w:rFonts w:ascii="標楷體" w:eastAsia="標楷體" w:hAnsi="標楷體" w:hint="eastAsia"/>
                <w:sz w:val="26"/>
                <w:szCs w:val="26"/>
              </w:rPr>
              <w:t>主管</w:t>
            </w:r>
          </w:p>
        </w:tc>
        <w:tc>
          <w:tcPr>
            <w:tcW w:w="2532" w:type="dxa"/>
            <w:gridSpan w:val="2"/>
            <w:tcBorders>
              <w:left w:val="single" w:sz="4" w:space="0" w:color="auto"/>
            </w:tcBorders>
            <w:vAlign w:val="center"/>
          </w:tcPr>
          <w:p w:rsidR="007957C8" w:rsidRPr="00A662D8" w:rsidRDefault="007957C8" w:rsidP="00F81A6C">
            <w:pPr>
              <w:spacing w:line="400" w:lineRule="exact"/>
              <w:jc w:val="both"/>
              <w:rPr>
                <w:rFonts w:ascii="標楷體" w:eastAsia="標楷體" w:hAnsi="標楷體"/>
                <w:sz w:val="26"/>
                <w:szCs w:val="26"/>
              </w:rPr>
            </w:pPr>
          </w:p>
        </w:tc>
      </w:tr>
    </w:tbl>
    <w:p w:rsidR="008A7B3A" w:rsidRDefault="00D67678" w:rsidP="003B5B1C">
      <w:pPr>
        <w:spacing w:beforeLines="50" w:line="300" w:lineRule="exact"/>
        <w:jc w:val="center"/>
        <w:rPr>
          <w:rFonts w:ascii="標楷體" w:eastAsia="標楷體" w:hAnsi="標楷體"/>
          <w:noProof/>
          <w:spacing w:val="-8"/>
          <w:w w:val="95"/>
          <w:sz w:val="28"/>
          <w:szCs w:val="28"/>
        </w:rPr>
      </w:pPr>
      <w:r w:rsidRPr="00D67678">
        <w:rPr>
          <w:noProof/>
          <w:color w:val="000000" w:themeColor="text1"/>
          <w:spacing w:val="-8"/>
          <w:sz w:val="30"/>
          <w:szCs w:val="30"/>
        </w:rPr>
        <w:lastRenderedPageBreak/>
        <w:pict>
          <v:shape id="_x0000_s1488" type="#_x0000_t202" style="position:absolute;left:0;text-align:left;margin-left:-10.85pt;margin-top:-8.75pt;width:65.2pt;height:21.75pt;z-index:251671040;mso-position-horizontal-relative:text;mso-position-vertical-relative:text" filled="f" stroked="f" strokecolor="gray">
            <v:textbox style="mso-next-textbox:#_x0000_s1488" inset="0,0,0,0">
              <w:txbxContent>
                <w:p w:rsidR="00D03D1F" w:rsidRDefault="00D03D1F" w:rsidP="00037E94">
                  <w:pPr>
                    <w:snapToGrid w:val="0"/>
                    <w:spacing w:line="240" w:lineRule="atLeast"/>
                    <w:jc w:val="center"/>
                    <w:rPr>
                      <w:rFonts w:ascii="標楷體" w:eastAsia="標楷體" w:hAnsi="標楷體"/>
                      <w:sz w:val="28"/>
                    </w:rPr>
                  </w:pPr>
                  <w:bookmarkStart w:id="83" w:name="附件21"/>
                  <w:r>
                    <w:rPr>
                      <w:rFonts w:ascii="標楷體" w:eastAsia="標楷體" w:hAnsi="標楷體" w:hint="eastAsia"/>
                      <w:sz w:val="28"/>
                    </w:rPr>
                    <w:t>附件21</w:t>
                  </w:r>
                  <w:bookmarkEnd w:id="83"/>
                </w:p>
              </w:txbxContent>
            </v:textbox>
          </v:shape>
        </w:pict>
      </w:r>
    </w:p>
    <w:p w:rsidR="009E5CA2" w:rsidRPr="008A7B3A" w:rsidRDefault="008A7B3A" w:rsidP="008A7B3A">
      <w:pPr>
        <w:spacing w:line="300" w:lineRule="exact"/>
        <w:jc w:val="distribute"/>
        <w:rPr>
          <w:rFonts w:ascii="標楷體" w:eastAsia="標楷體" w:hAnsi="標楷體"/>
          <w:noProof/>
          <w:spacing w:val="-20"/>
          <w:sz w:val="28"/>
          <w:szCs w:val="28"/>
        </w:rPr>
      </w:pPr>
      <w:r w:rsidRPr="008A7B3A">
        <w:rPr>
          <w:rFonts w:ascii="標楷體" w:eastAsia="標楷體" w:hAnsi="標楷體" w:hint="eastAsia"/>
          <w:noProof/>
          <w:spacing w:val="-20"/>
          <w:w w:val="95"/>
          <w:sz w:val="28"/>
          <w:szCs w:val="28"/>
        </w:rPr>
        <w:t>107年第一次專門職業及技術人員高等考試醫師牙醫師藥師考試分階段考試、醫事檢驗師、醫事放射師、物理治療師、職能治療師、呼吸治療師、獸醫師考試、107年專門職業及技術人員高等考試藥師考試</w:t>
      </w:r>
    </w:p>
    <w:p w:rsidR="00037E94" w:rsidRPr="0027203B" w:rsidRDefault="00C63CA2" w:rsidP="008E2932">
      <w:pPr>
        <w:spacing w:line="300" w:lineRule="exact"/>
        <w:jc w:val="center"/>
        <w:rPr>
          <w:rFonts w:ascii="標楷體" w:eastAsia="標楷體" w:hAnsi="標楷體"/>
          <w:noProof/>
          <w:color w:val="000000" w:themeColor="text1"/>
          <w:sz w:val="30"/>
          <w:szCs w:val="30"/>
        </w:rPr>
      </w:pPr>
      <w:r w:rsidRPr="0027203B">
        <w:rPr>
          <w:rFonts w:ascii="標楷體" w:eastAsia="標楷體" w:hAnsi="標楷體" w:hint="eastAsia"/>
          <w:noProof/>
          <w:color w:val="000000" w:themeColor="text1"/>
          <w:sz w:val="30"/>
          <w:szCs w:val="30"/>
        </w:rPr>
        <w:t>暫准報名</w:t>
      </w:r>
      <w:r w:rsidR="00FC23A9" w:rsidRPr="0027203B">
        <w:rPr>
          <w:rFonts w:ascii="標楷體" w:eastAsia="標楷體" w:hAnsi="標楷體" w:hint="eastAsia"/>
          <w:noProof/>
          <w:color w:val="000000" w:themeColor="text1"/>
          <w:sz w:val="30"/>
          <w:szCs w:val="30"/>
        </w:rPr>
        <w:t>申請表</w:t>
      </w:r>
    </w:p>
    <w:tbl>
      <w:tblPr>
        <w:tblW w:w="498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1134"/>
        <w:gridCol w:w="3692"/>
        <w:gridCol w:w="1411"/>
        <w:gridCol w:w="397"/>
        <w:gridCol w:w="399"/>
        <w:gridCol w:w="399"/>
        <w:gridCol w:w="399"/>
        <w:gridCol w:w="399"/>
        <w:gridCol w:w="397"/>
        <w:gridCol w:w="399"/>
        <w:gridCol w:w="399"/>
        <w:gridCol w:w="399"/>
        <w:gridCol w:w="403"/>
      </w:tblGrid>
      <w:tr w:rsidR="00A71F09" w:rsidRPr="00037E94" w:rsidTr="00A71F09">
        <w:trPr>
          <w:cantSplit/>
          <w:trHeight w:val="480"/>
          <w:jc w:val="center"/>
        </w:trPr>
        <w:tc>
          <w:tcPr>
            <w:tcW w:w="555" w:type="pct"/>
            <w:tcBorders>
              <w:top w:val="single" w:sz="12" w:space="0" w:color="auto"/>
            </w:tcBorders>
            <w:vAlign w:val="center"/>
          </w:tcPr>
          <w:p w:rsidR="00A71F09" w:rsidRPr="00037E94" w:rsidRDefault="00A71F09" w:rsidP="00AD5866">
            <w:pPr>
              <w:spacing w:line="380" w:lineRule="exact"/>
              <w:jc w:val="center"/>
              <w:rPr>
                <w:rFonts w:ascii="標楷體" w:eastAsia="標楷體" w:hAnsi="標楷體"/>
              </w:rPr>
            </w:pPr>
            <w:r w:rsidRPr="00037E94">
              <w:rPr>
                <w:rFonts w:ascii="標楷體" w:eastAsia="標楷體" w:hAnsi="標楷體" w:hint="eastAsia"/>
              </w:rPr>
              <w:t>考區</w:t>
            </w:r>
          </w:p>
        </w:tc>
        <w:tc>
          <w:tcPr>
            <w:tcW w:w="1805" w:type="pct"/>
            <w:tcBorders>
              <w:top w:val="single" w:sz="12" w:space="0" w:color="auto"/>
              <w:right w:val="single" w:sz="4" w:space="0" w:color="auto"/>
            </w:tcBorders>
            <w:vAlign w:val="center"/>
          </w:tcPr>
          <w:p w:rsidR="00A71F09" w:rsidRPr="00037E94" w:rsidRDefault="00A71F09" w:rsidP="00AD5866">
            <w:pPr>
              <w:spacing w:line="380" w:lineRule="exact"/>
              <w:jc w:val="center"/>
              <w:rPr>
                <w:rFonts w:ascii="標楷體" w:eastAsia="標楷體" w:hAnsi="標楷體"/>
              </w:rPr>
            </w:pPr>
            <w:r>
              <w:rPr>
                <w:rFonts w:ascii="標楷體" w:eastAsia="標楷體" w:hAnsi="標楷體" w:hint="eastAsia"/>
              </w:rPr>
              <w:t xml:space="preserve">                </w:t>
            </w:r>
            <w:r w:rsidRPr="00037E94">
              <w:rPr>
                <w:rFonts w:ascii="標楷體" w:eastAsia="標楷體" w:hAnsi="標楷體" w:hint="eastAsia"/>
              </w:rPr>
              <w:t>考區</w:t>
            </w:r>
          </w:p>
        </w:tc>
        <w:tc>
          <w:tcPr>
            <w:tcW w:w="690" w:type="pct"/>
            <w:tcBorders>
              <w:top w:val="single" w:sz="12" w:space="0" w:color="auto"/>
              <w:left w:val="single" w:sz="4" w:space="0" w:color="auto"/>
              <w:bottom w:val="single" w:sz="6" w:space="0" w:color="auto"/>
              <w:right w:val="single" w:sz="4" w:space="0" w:color="auto"/>
            </w:tcBorders>
            <w:vAlign w:val="center"/>
          </w:tcPr>
          <w:p w:rsidR="00A71F09" w:rsidRPr="00037E94" w:rsidRDefault="00A71F09" w:rsidP="00AD5866">
            <w:pPr>
              <w:spacing w:line="380" w:lineRule="exact"/>
              <w:jc w:val="center"/>
              <w:rPr>
                <w:rFonts w:ascii="標楷體" w:eastAsia="標楷體" w:hAnsi="標楷體"/>
              </w:rPr>
            </w:pPr>
            <w:r w:rsidRPr="00037E94">
              <w:rPr>
                <w:rFonts w:ascii="標楷體" w:eastAsia="標楷體" w:hAnsi="標楷體" w:hint="eastAsia"/>
              </w:rPr>
              <w:t>類科名稱</w:t>
            </w:r>
          </w:p>
        </w:tc>
        <w:tc>
          <w:tcPr>
            <w:tcW w:w="1950" w:type="pct"/>
            <w:gridSpan w:val="10"/>
            <w:tcBorders>
              <w:top w:val="single" w:sz="12" w:space="0" w:color="auto"/>
              <w:left w:val="single" w:sz="4" w:space="0" w:color="auto"/>
              <w:bottom w:val="single" w:sz="6" w:space="0" w:color="auto"/>
            </w:tcBorders>
            <w:vAlign w:val="center"/>
          </w:tcPr>
          <w:p w:rsidR="00A71F09" w:rsidRPr="00037E94" w:rsidRDefault="00A71F09" w:rsidP="00AD5866">
            <w:pPr>
              <w:spacing w:line="380" w:lineRule="exact"/>
              <w:rPr>
                <w:rFonts w:ascii="標楷體" w:eastAsia="標楷體" w:hAnsi="標楷體"/>
              </w:rPr>
            </w:pPr>
          </w:p>
        </w:tc>
      </w:tr>
      <w:tr w:rsidR="00A71F09" w:rsidRPr="00037E94" w:rsidTr="00A71F09">
        <w:trPr>
          <w:cantSplit/>
          <w:trHeight w:val="336"/>
          <w:jc w:val="center"/>
        </w:trPr>
        <w:tc>
          <w:tcPr>
            <w:tcW w:w="555" w:type="pct"/>
            <w:vAlign w:val="center"/>
          </w:tcPr>
          <w:p w:rsidR="00A71F09" w:rsidRPr="00037E94" w:rsidRDefault="00A71F09" w:rsidP="00AD5866">
            <w:pPr>
              <w:spacing w:line="380" w:lineRule="exact"/>
              <w:jc w:val="center"/>
              <w:rPr>
                <w:rFonts w:ascii="標楷體" w:eastAsia="標楷體" w:hAnsi="標楷體"/>
              </w:rPr>
            </w:pPr>
            <w:r w:rsidRPr="00037E94">
              <w:rPr>
                <w:rFonts w:ascii="標楷體" w:eastAsia="標楷體" w:hAnsi="標楷體" w:hint="eastAsia"/>
              </w:rPr>
              <w:t>姓名</w:t>
            </w:r>
          </w:p>
        </w:tc>
        <w:tc>
          <w:tcPr>
            <w:tcW w:w="1805" w:type="pct"/>
            <w:tcBorders>
              <w:right w:val="single" w:sz="4" w:space="0" w:color="auto"/>
            </w:tcBorders>
            <w:vAlign w:val="center"/>
          </w:tcPr>
          <w:p w:rsidR="00A71F09" w:rsidRPr="00037E94" w:rsidRDefault="00A71F09" w:rsidP="00AD5866">
            <w:pPr>
              <w:spacing w:line="380" w:lineRule="exact"/>
              <w:jc w:val="center"/>
              <w:rPr>
                <w:rFonts w:ascii="標楷體" w:eastAsia="標楷體" w:hAnsi="標楷體"/>
              </w:rPr>
            </w:pPr>
          </w:p>
        </w:tc>
        <w:tc>
          <w:tcPr>
            <w:tcW w:w="690" w:type="pct"/>
            <w:tcBorders>
              <w:left w:val="single" w:sz="4" w:space="0" w:color="auto"/>
            </w:tcBorders>
            <w:vAlign w:val="center"/>
          </w:tcPr>
          <w:p w:rsidR="00A71F09" w:rsidRPr="00BC51C5" w:rsidRDefault="00A71F09" w:rsidP="00AD5866">
            <w:pPr>
              <w:spacing w:line="240" w:lineRule="exact"/>
              <w:ind w:leftChars="50" w:left="120" w:rightChars="50" w:right="120"/>
              <w:jc w:val="center"/>
              <w:rPr>
                <w:rFonts w:ascii="標楷體" w:eastAsia="標楷體" w:hAnsi="標楷體"/>
                <w:spacing w:val="-20"/>
              </w:rPr>
            </w:pPr>
            <w:r>
              <w:rPr>
                <w:rFonts w:ascii="標楷體" w:eastAsia="標楷體" w:hAnsi="標楷體" w:hint="eastAsia"/>
                <w:spacing w:val="-20"/>
              </w:rPr>
              <w:t>國民</w:t>
            </w:r>
            <w:r w:rsidRPr="00BC51C5">
              <w:rPr>
                <w:rFonts w:ascii="標楷體" w:eastAsia="標楷體" w:hAnsi="標楷體" w:hint="eastAsia"/>
                <w:spacing w:val="-20"/>
              </w:rPr>
              <w:t>身分證</w:t>
            </w:r>
          </w:p>
          <w:p w:rsidR="00A71F09" w:rsidRPr="00037E94" w:rsidRDefault="00A71F09" w:rsidP="00AD5866">
            <w:pPr>
              <w:spacing w:line="240" w:lineRule="exact"/>
              <w:ind w:leftChars="50" w:left="120" w:rightChars="50" w:right="120"/>
              <w:jc w:val="center"/>
              <w:rPr>
                <w:rFonts w:ascii="標楷體" w:eastAsia="標楷體" w:hAnsi="標楷體"/>
              </w:rPr>
            </w:pPr>
            <w:r w:rsidRPr="00BC51C5">
              <w:rPr>
                <w:rFonts w:ascii="標楷體" w:eastAsia="標楷體" w:hAnsi="標楷體" w:hint="eastAsia"/>
                <w:spacing w:val="-20"/>
              </w:rPr>
              <w:t>統一編號</w:t>
            </w:r>
          </w:p>
        </w:tc>
        <w:tc>
          <w:tcPr>
            <w:tcW w:w="194" w:type="pct"/>
            <w:tcBorders>
              <w:top w:val="single" w:sz="6" w:space="0" w:color="auto"/>
              <w:bottom w:val="single" w:sz="6" w:space="0" w:color="auto"/>
              <w:right w:val="dotted" w:sz="4" w:space="0" w:color="auto"/>
            </w:tcBorders>
            <w:vAlign w:val="center"/>
          </w:tcPr>
          <w:p w:rsidR="00A71F09" w:rsidRPr="00037E94" w:rsidRDefault="00A71F09" w:rsidP="00AD5866">
            <w:pPr>
              <w:spacing w:line="240" w:lineRule="exact"/>
              <w:jc w:val="center"/>
              <w:rPr>
                <w:rFonts w:ascii="標楷體" w:eastAsia="標楷體" w:hAnsi="標楷體"/>
              </w:rPr>
            </w:pPr>
          </w:p>
        </w:tc>
        <w:tc>
          <w:tcPr>
            <w:tcW w:w="195" w:type="pct"/>
            <w:tcBorders>
              <w:top w:val="single" w:sz="6" w:space="0" w:color="auto"/>
              <w:left w:val="dotted" w:sz="4" w:space="0" w:color="auto"/>
              <w:bottom w:val="single" w:sz="6" w:space="0" w:color="auto"/>
              <w:right w:val="dotted" w:sz="4" w:space="0" w:color="auto"/>
            </w:tcBorders>
            <w:vAlign w:val="center"/>
          </w:tcPr>
          <w:p w:rsidR="00A71F09" w:rsidRPr="00037E94" w:rsidRDefault="00A71F09" w:rsidP="00AD5866">
            <w:pPr>
              <w:spacing w:line="240" w:lineRule="exact"/>
              <w:jc w:val="center"/>
              <w:rPr>
                <w:rFonts w:ascii="標楷體" w:eastAsia="標楷體" w:hAnsi="標楷體"/>
              </w:rPr>
            </w:pPr>
          </w:p>
        </w:tc>
        <w:tc>
          <w:tcPr>
            <w:tcW w:w="195" w:type="pct"/>
            <w:tcBorders>
              <w:top w:val="single" w:sz="6" w:space="0" w:color="auto"/>
              <w:left w:val="dotted" w:sz="4" w:space="0" w:color="auto"/>
              <w:bottom w:val="single" w:sz="6" w:space="0" w:color="auto"/>
              <w:right w:val="dotted" w:sz="4" w:space="0" w:color="auto"/>
            </w:tcBorders>
            <w:vAlign w:val="center"/>
          </w:tcPr>
          <w:p w:rsidR="00A71F09" w:rsidRPr="00037E94" w:rsidRDefault="00A71F09" w:rsidP="00AD5866">
            <w:pPr>
              <w:spacing w:line="240" w:lineRule="exact"/>
              <w:jc w:val="center"/>
              <w:rPr>
                <w:rFonts w:ascii="標楷體" w:eastAsia="標楷體" w:hAnsi="標楷體"/>
              </w:rPr>
            </w:pPr>
          </w:p>
        </w:tc>
        <w:tc>
          <w:tcPr>
            <w:tcW w:w="195" w:type="pct"/>
            <w:tcBorders>
              <w:top w:val="single" w:sz="6" w:space="0" w:color="auto"/>
              <w:left w:val="dotted" w:sz="4" w:space="0" w:color="auto"/>
              <w:bottom w:val="single" w:sz="6" w:space="0" w:color="auto"/>
              <w:right w:val="dotted" w:sz="4" w:space="0" w:color="auto"/>
            </w:tcBorders>
            <w:vAlign w:val="center"/>
          </w:tcPr>
          <w:p w:rsidR="00A71F09" w:rsidRPr="00037E94" w:rsidRDefault="00A71F09" w:rsidP="00AD5866">
            <w:pPr>
              <w:spacing w:line="240" w:lineRule="exact"/>
              <w:jc w:val="center"/>
              <w:rPr>
                <w:rFonts w:ascii="標楷體" w:eastAsia="標楷體" w:hAnsi="標楷體"/>
              </w:rPr>
            </w:pPr>
          </w:p>
        </w:tc>
        <w:tc>
          <w:tcPr>
            <w:tcW w:w="195" w:type="pct"/>
            <w:tcBorders>
              <w:top w:val="single" w:sz="6" w:space="0" w:color="auto"/>
              <w:left w:val="dotted" w:sz="4" w:space="0" w:color="auto"/>
              <w:bottom w:val="single" w:sz="6" w:space="0" w:color="auto"/>
              <w:right w:val="dotted" w:sz="4" w:space="0" w:color="auto"/>
            </w:tcBorders>
            <w:vAlign w:val="center"/>
          </w:tcPr>
          <w:p w:rsidR="00A71F09" w:rsidRPr="00037E94" w:rsidRDefault="00A71F09" w:rsidP="00AD5866">
            <w:pPr>
              <w:spacing w:line="240" w:lineRule="exact"/>
              <w:jc w:val="center"/>
              <w:rPr>
                <w:rFonts w:ascii="標楷體" w:eastAsia="標楷體" w:hAnsi="標楷體"/>
              </w:rPr>
            </w:pPr>
          </w:p>
        </w:tc>
        <w:tc>
          <w:tcPr>
            <w:tcW w:w="194" w:type="pct"/>
            <w:tcBorders>
              <w:top w:val="single" w:sz="6" w:space="0" w:color="auto"/>
              <w:left w:val="dotted" w:sz="4" w:space="0" w:color="auto"/>
              <w:bottom w:val="single" w:sz="6" w:space="0" w:color="auto"/>
              <w:right w:val="dotted" w:sz="4" w:space="0" w:color="auto"/>
            </w:tcBorders>
            <w:vAlign w:val="center"/>
          </w:tcPr>
          <w:p w:rsidR="00A71F09" w:rsidRPr="00037E94" w:rsidRDefault="00A71F09" w:rsidP="00AD5866">
            <w:pPr>
              <w:spacing w:line="240" w:lineRule="exact"/>
              <w:jc w:val="center"/>
              <w:rPr>
                <w:rFonts w:ascii="標楷體" w:eastAsia="標楷體" w:hAnsi="標楷體"/>
              </w:rPr>
            </w:pPr>
          </w:p>
        </w:tc>
        <w:tc>
          <w:tcPr>
            <w:tcW w:w="195" w:type="pct"/>
            <w:tcBorders>
              <w:top w:val="single" w:sz="6" w:space="0" w:color="auto"/>
              <w:left w:val="dotted" w:sz="4" w:space="0" w:color="auto"/>
              <w:bottom w:val="single" w:sz="6" w:space="0" w:color="auto"/>
              <w:right w:val="dotted" w:sz="4" w:space="0" w:color="auto"/>
            </w:tcBorders>
            <w:vAlign w:val="center"/>
          </w:tcPr>
          <w:p w:rsidR="00A71F09" w:rsidRPr="00037E94" w:rsidRDefault="00A71F09" w:rsidP="00AD5866">
            <w:pPr>
              <w:spacing w:line="240" w:lineRule="exact"/>
              <w:jc w:val="center"/>
              <w:rPr>
                <w:rFonts w:ascii="標楷體" w:eastAsia="標楷體" w:hAnsi="標楷體"/>
              </w:rPr>
            </w:pPr>
          </w:p>
        </w:tc>
        <w:tc>
          <w:tcPr>
            <w:tcW w:w="195" w:type="pct"/>
            <w:tcBorders>
              <w:top w:val="single" w:sz="6" w:space="0" w:color="auto"/>
              <w:left w:val="dotted" w:sz="4" w:space="0" w:color="auto"/>
              <w:bottom w:val="single" w:sz="6" w:space="0" w:color="auto"/>
              <w:right w:val="dotted" w:sz="4" w:space="0" w:color="auto"/>
            </w:tcBorders>
            <w:vAlign w:val="center"/>
          </w:tcPr>
          <w:p w:rsidR="00A71F09" w:rsidRPr="00037E94" w:rsidRDefault="00A71F09" w:rsidP="00AD5866">
            <w:pPr>
              <w:spacing w:line="240" w:lineRule="exact"/>
              <w:jc w:val="center"/>
              <w:rPr>
                <w:rFonts w:ascii="標楷體" w:eastAsia="標楷體" w:hAnsi="標楷體"/>
              </w:rPr>
            </w:pPr>
          </w:p>
        </w:tc>
        <w:tc>
          <w:tcPr>
            <w:tcW w:w="195" w:type="pct"/>
            <w:tcBorders>
              <w:top w:val="single" w:sz="6" w:space="0" w:color="auto"/>
              <w:left w:val="dotted" w:sz="4" w:space="0" w:color="auto"/>
              <w:bottom w:val="single" w:sz="6" w:space="0" w:color="auto"/>
              <w:right w:val="dotted" w:sz="4" w:space="0" w:color="auto"/>
            </w:tcBorders>
            <w:vAlign w:val="center"/>
          </w:tcPr>
          <w:p w:rsidR="00A71F09" w:rsidRPr="00037E94" w:rsidRDefault="00A71F09" w:rsidP="00AD5866">
            <w:pPr>
              <w:spacing w:line="240" w:lineRule="exact"/>
              <w:jc w:val="center"/>
              <w:rPr>
                <w:rFonts w:ascii="標楷體" w:eastAsia="標楷體" w:hAnsi="標楷體"/>
              </w:rPr>
            </w:pPr>
          </w:p>
        </w:tc>
        <w:tc>
          <w:tcPr>
            <w:tcW w:w="196" w:type="pct"/>
            <w:tcBorders>
              <w:top w:val="single" w:sz="6" w:space="0" w:color="auto"/>
              <w:left w:val="dotted" w:sz="4" w:space="0" w:color="auto"/>
              <w:bottom w:val="single" w:sz="6" w:space="0" w:color="auto"/>
            </w:tcBorders>
            <w:vAlign w:val="center"/>
          </w:tcPr>
          <w:p w:rsidR="00A71F09" w:rsidRPr="00037E94" w:rsidRDefault="00A71F09" w:rsidP="00AD5866">
            <w:pPr>
              <w:spacing w:line="240" w:lineRule="exact"/>
              <w:jc w:val="center"/>
              <w:rPr>
                <w:rFonts w:ascii="標楷體" w:eastAsia="標楷體" w:hAnsi="標楷體"/>
              </w:rPr>
            </w:pPr>
          </w:p>
        </w:tc>
      </w:tr>
      <w:tr w:rsidR="00A71F09" w:rsidRPr="00037E94" w:rsidTr="00A71F09">
        <w:trPr>
          <w:cantSplit/>
          <w:trHeight w:val="388"/>
          <w:jc w:val="center"/>
        </w:trPr>
        <w:tc>
          <w:tcPr>
            <w:tcW w:w="555" w:type="pct"/>
            <w:vMerge w:val="restart"/>
            <w:vAlign w:val="center"/>
          </w:tcPr>
          <w:p w:rsidR="00A71F09" w:rsidRPr="00037E94" w:rsidRDefault="00A71F09" w:rsidP="00AD5866">
            <w:pPr>
              <w:spacing w:line="380" w:lineRule="exact"/>
              <w:rPr>
                <w:rFonts w:ascii="標楷體" w:eastAsia="標楷體" w:hAnsi="標楷體"/>
              </w:rPr>
            </w:pPr>
            <w:r w:rsidRPr="00037E94">
              <w:rPr>
                <w:rFonts w:ascii="標楷體" w:eastAsia="標楷體" w:hAnsi="標楷體" w:hint="eastAsia"/>
              </w:rPr>
              <w:t>聯絡電話</w:t>
            </w:r>
          </w:p>
        </w:tc>
        <w:tc>
          <w:tcPr>
            <w:tcW w:w="1805" w:type="pct"/>
            <w:tcBorders>
              <w:bottom w:val="single" w:sz="4" w:space="0" w:color="auto"/>
              <w:right w:val="single" w:sz="4" w:space="0" w:color="auto"/>
            </w:tcBorders>
            <w:vAlign w:val="center"/>
          </w:tcPr>
          <w:p w:rsidR="00A71F09" w:rsidRPr="00037E94" w:rsidRDefault="00A71F09" w:rsidP="00AD5866">
            <w:pPr>
              <w:spacing w:line="300" w:lineRule="exact"/>
              <w:rPr>
                <w:rFonts w:ascii="標楷體" w:eastAsia="標楷體" w:hAnsi="標楷體"/>
              </w:rPr>
            </w:pPr>
            <w:r w:rsidRPr="00037E94">
              <w:rPr>
                <w:rFonts w:ascii="標楷體" w:eastAsia="標楷體" w:hAnsi="標楷體" w:hint="eastAsia"/>
              </w:rPr>
              <w:t>公：</w:t>
            </w:r>
          </w:p>
        </w:tc>
        <w:tc>
          <w:tcPr>
            <w:tcW w:w="2640" w:type="pct"/>
            <w:gridSpan w:val="11"/>
            <w:tcBorders>
              <w:left w:val="single" w:sz="4" w:space="0" w:color="auto"/>
              <w:bottom w:val="single" w:sz="4" w:space="0" w:color="auto"/>
            </w:tcBorders>
            <w:vAlign w:val="center"/>
          </w:tcPr>
          <w:p w:rsidR="00A71F09" w:rsidRPr="00037E94" w:rsidRDefault="00A71F09" w:rsidP="00AD5866">
            <w:pPr>
              <w:spacing w:line="300" w:lineRule="exact"/>
              <w:rPr>
                <w:rFonts w:ascii="標楷體" w:eastAsia="標楷體" w:hAnsi="標楷體"/>
              </w:rPr>
            </w:pPr>
            <w:r w:rsidRPr="00037E94">
              <w:rPr>
                <w:rFonts w:ascii="標楷體" w:eastAsia="標楷體" w:hAnsi="標楷體" w:hint="eastAsia"/>
              </w:rPr>
              <w:t>行動電話：</w:t>
            </w:r>
          </w:p>
        </w:tc>
      </w:tr>
      <w:tr w:rsidR="00A71F09" w:rsidRPr="00037E94" w:rsidTr="00A71F09">
        <w:trPr>
          <w:cantSplit/>
          <w:trHeight w:val="408"/>
          <w:jc w:val="center"/>
        </w:trPr>
        <w:tc>
          <w:tcPr>
            <w:tcW w:w="555" w:type="pct"/>
            <w:vMerge/>
            <w:vAlign w:val="center"/>
          </w:tcPr>
          <w:p w:rsidR="00A71F09" w:rsidRPr="00037E94" w:rsidRDefault="00A71F09" w:rsidP="00AD5866">
            <w:pPr>
              <w:spacing w:line="380" w:lineRule="exact"/>
              <w:rPr>
                <w:rFonts w:ascii="標楷體" w:eastAsia="標楷體" w:hAnsi="標楷體"/>
              </w:rPr>
            </w:pPr>
          </w:p>
        </w:tc>
        <w:tc>
          <w:tcPr>
            <w:tcW w:w="1805" w:type="pct"/>
            <w:tcBorders>
              <w:top w:val="single" w:sz="4" w:space="0" w:color="auto"/>
              <w:right w:val="single" w:sz="4" w:space="0" w:color="auto"/>
            </w:tcBorders>
            <w:vAlign w:val="center"/>
          </w:tcPr>
          <w:p w:rsidR="00A71F09" w:rsidRPr="00037E94" w:rsidRDefault="00A71F09" w:rsidP="00AD5866">
            <w:pPr>
              <w:spacing w:line="240" w:lineRule="exact"/>
              <w:rPr>
                <w:rFonts w:ascii="標楷體" w:eastAsia="標楷體" w:hAnsi="標楷體"/>
              </w:rPr>
            </w:pPr>
            <w:r w:rsidRPr="00037E94">
              <w:rPr>
                <w:rFonts w:ascii="標楷體" w:eastAsia="標楷體" w:hAnsi="標楷體" w:hint="eastAsia"/>
              </w:rPr>
              <w:t>宅：</w:t>
            </w:r>
          </w:p>
        </w:tc>
        <w:tc>
          <w:tcPr>
            <w:tcW w:w="2640" w:type="pct"/>
            <w:gridSpan w:val="11"/>
            <w:tcBorders>
              <w:top w:val="single" w:sz="4" w:space="0" w:color="auto"/>
              <w:left w:val="single" w:sz="4" w:space="0" w:color="auto"/>
            </w:tcBorders>
            <w:vAlign w:val="center"/>
          </w:tcPr>
          <w:p w:rsidR="00A71F09" w:rsidRPr="00037E94" w:rsidRDefault="00A71F09" w:rsidP="00AD5866">
            <w:pPr>
              <w:spacing w:line="240" w:lineRule="exact"/>
              <w:rPr>
                <w:rFonts w:ascii="標楷體" w:eastAsia="標楷體" w:hAnsi="標楷體"/>
              </w:rPr>
            </w:pPr>
            <w:r w:rsidRPr="00037E94">
              <w:rPr>
                <w:rFonts w:ascii="標楷體" w:eastAsia="標楷體" w:hAnsi="標楷體" w:hint="eastAsia"/>
              </w:rPr>
              <w:t>E-mail：</w:t>
            </w:r>
          </w:p>
        </w:tc>
      </w:tr>
      <w:tr w:rsidR="00A71F09" w:rsidRPr="00037E94" w:rsidTr="00A71F09">
        <w:trPr>
          <w:cantSplit/>
          <w:trHeight w:val="231"/>
          <w:jc w:val="center"/>
        </w:trPr>
        <w:tc>
          <w:tcPr>
            <w:tcW w:w="555" w:type="pct"/>
            <w:vMerge w:val="restart"/>
            <w:vAlign w:val="center"/>
          </w:tcPr>
          <w:p w:rsidR="00A71F09" w:rsidRPr="00037E94" w:rsidRDefault="00A71F09" w:rsidP="00AD5866">
            <w:pPr>
              <w:spacing w:line="380" w:lineRule="exact"/>
              <w:jc w:val="center"/>
              <w:rPr>
                <w:rFonts w:ascii="標楷體" w:eastAsia="標楷體" w:hAnsi="標楷體"/>
              </w:rPr>
            </w:pPr>
            <w:r w:rsidRPr="00037E94">
              <w:rPr>
                <w:rFonts w:ascii="標楷體" w:eastAsia="標楷體" w:hAnsi="標楷體" w:hint="eastAsia"/>
              </w:rPr>
              <w:t>學　　歷</w:t>
            </w:r>
          </w:p>
        </w:tc>
        <w:tc>
          <w:tcPr>
            <w:tcW w:w="1805" w:type="pct"/>
            <w:tcBorders>
              <w:bottom w:val="single" w:sz="4" w:space="0" w:color="auto"/>
            </w:tcBorders>
            <w:vAlign w:val="center"/>
          </w:tcPr>
          <w:p w:rsidR="00A71F09" w:rsidRPr="00037E94" w:rsidRDefault="00A71F09" w:rsidP="00AD5866">
            <w:pPr>
              <w:spacing w:line="300" w:lineRule="exact"/>
              <w:jc w:val="center"/>
              <w:rPr>
                <w:rFonts w:ascii="標楷體" w:eastAsia="標楷體" w:hAnsi="標楷體"/>
              </w:rPr>
            </w:pPr>
            <w:r w:rsidRPr="00037E94">
              <w:rPr>
                <w:rFonts w:ascii="標楷體" w:eastAsia="標楷體" w:hAnsi="標楷體" w:hint="eastAsia"/>
              </w:rPr>
              <w:t>畢業學校名稱</w:t>
            </w:r>
          </w:p>
        </w:tc>
        <w:tc>
          <w:tcPr>
            <w:tcW w:w="2640" w:type="pct"/>
            <w:gridSpan w:val="11"/>
            <w:tcBorders>
              <w:bottom w:val="single" w:sz="4" w:space="0" w:color="auto"/>
            </w:tcBorders>
            <w:vAlign w:val="center"/>
          </w:tcPr>
          <w:p w:rsidR="00A71F09" w:rsidRPr="00037E94" w:rsidRDefault="00A71F09" w:rsidP="00AD5866">
            <w:pPr>
              <w:spacing w:line="300" w:lineRule="exact"/>
              <w:jc w:val="center"/>
              <w:rPr>
                <w:rFonts w:ascii="標楷體" w:eastAsia="標楷體" w:hAnsi="標楷體"/>
              </w:rPr>
            </w:pPr>
            <w:r w:rsidRPr="00037E94">
              <w:rPr>
                <w:rFonts w:ascii="標楷體" w:eastAsia="標楷體" w:hAnsi="標楷體" w:hint="eastAsia"/>
              </w:rPr>
              <w:t>科、系、組、所名稱</w:t>
            </w:r>
          </w:p>
        </w:tc>
      </w:tr>
      <w:tr w:rsidR="00A71F09" w:rsidRPr="00037E94" w:rsidTr="00A71F09">
        <w:trPr>
          <w:cantSplit/>
          <w:trHeight w:val="390"/>
          <w:jc w:val="center"/>
        </w:trPr>
        <w:tc>
          <w:tcPr>
            <w:tcW w:w="555" w:type="pct"/>
            <w:vMerge/>
            <w:vAlign w:val="center"/>
          </w:tcPr>
          <w:p w:rsidR="00A71F09" w:rsidRPr="00037E94" w:rsidRDefault="00A71F09" w:rsidP="00AD5866">
            <w:pPr>
              <w:spacing w:line="380" w:lineRule="exact"/>
              <w:jc w:val="center"/>
              <w:rPr>
                <w:rFonts w:ascii="標楷體" w:eastAsia="標楷體" w:hAnsi="標楷體"/>
              </w:rPr>
            </w:pPr>
          </w:p>
        </w:tc>
        <w:tc>
          <w:tcPr>
            <w:tcW w:w="1805" w:type="pct"/>
            <w:tcBorders>
              <w:top w:val="single" w:sz="4" w:space="0" w:color="auto"/>
            </w:tcBorders>
            <w:vAlign w:val="center"/>
          </w:tcPr>
          <w:p w:rsidR="00A71F09" w:rsidRPr="00037E94" w:rsidRDefault="00A71F09" w:rsidP="00AD5866">
            <w:pPr>
              <w:spacing w:line="380" w:lineRule="exact"/>
              <w:jc w:val="center"/>
              <w:rPr>
                <w:rFonts w:ascii="標楷體" w:eastAsia="標楷體" w:hAnsi="標楷體"/>
              </w:rPr>
            </w:pPr>
          </w:p>
        </w:tc>
        <w:tc>
          <w:tcPr>
            <w:tcW w:w="2640" w:type="pct"/>
            <w:gridSpan w:val="11"/>
            <w:tcBorders>
              <w:top w:val="single" w:sz="4" w:space="0" w:color="auto"/>
            </w:tcBorders>
            <w:vAlign w:val="center"/>
          </w:tcPr>
          <w:p w:rsidR="00A71F09" w:rsidRPr="00037E94" w:rsidRDefault="00A71F09" w:rsidP="00AD5866">
            <w:pPr>
              <w:spacing w:line="240" w:lineRule="exact"/>
              <w:jc w:val="center"/>
              <w:rPr>
                <w:rFonts w:ascii="標楷體" w:eastAsia="標楷體" w:hAnsi="標楷體"/>
              </w:rPr>
            </w:pPr>
          </w:p>
        </w:tc>
      </w:tr>
      <w:tr w:rsidR="00A71F09" w:rsidRPr="00037E94" w:rsidTr="00AD5866">
        <w:trPr>
          <w:cantSplit/>
          <w:trHeight w:val="9448"/>
          <w:jc w:val="center"/>
        </w:trPr>
        <w:tc>
          <w:tcPr>
            <w:tcW w:w="5000" w:type="pct"/>
            <w:gridSpan w:val="13"/>
          </w:tcPr>
          <w:p w:rsidR="00A71F09" w:rsidRPr="00E75BF5" w:rsidRDefault="00A71F09" w:rsidP="00AD5866">
            <w:pPr>
              <w:adjustRightInd w:val="0"/>
              <w:snapToGrid w:val="0"/>
              <w:spacing w:line="360" w:lineRule="exact"/>
              <w:ind w:left="520" w:hangingChars="200" w:hanging="520"/>
              <w:jc w:val="both"/>
              <w:rPr>
                <w:rFonts w:ascii="標楷體" w:eastAsia="標楷體" w:hAnsi="標楷體"/>
                <w:color w:val="000000" w:themeColor="text1"/>
                <w:sz w:val="26"/>
                <w:szCs w:val="26"/>
              </w:rPr>
            </w:pPr>
            <w:r w:rsidRPr="00E75BF5">
              <w:rPr>
                <w:rFonts w:ascii="標楷體" w:eastAsia="標楷體" w:hAnsi="標楷體" w:hint="eastAsia"/>
                <w:color w:val="000000" w:themeColor="text1"/>
                <w:sz w:val="26"/>
                <w:szCs w:val="26"/>
              </w:rPr>
              <w:t>一、本人因未及於考試報名截止日前繳驗報考類科考試規則規定之下列應考資格證明文件，請暫准本人報考本次考試：</w:t>
            </w:r>
          </w:p>
          <w:p w:rsidR="00A71F09" w:rsidRPr="00E75BF5" w:rsidRDefault="00A71F09" w:rsidP="00AD5866">
            <w:pPr>
              <w:adjustRightInd w:val="0"/>
              <w:snapToGrid w:val="0"/>
              <w:spacing w:line="360" w:lineRule="exact"/>
              <w:ind w:leftChars="200" w:left="740" w:hangingChars="100" w:hanging="260"/>
              <w:jc w:val="both"/>
              <w:rPr>
                <w:rFonts w:ascii="標楷體" w:eastAsia="標楷體" w:hAnsi="標楷體"/>
                <w:color w:val="000000" w:themeColor="text1"/>
                <w:spacing w:val="-12"/>
                <w:sz w:val="26"/>
                <w:szCs w:val="26"/>
              </w:rPr>
            </w:pPr>
            <w:r w:rsidRPr="00E75BF5">
              <w:rPr>
                <w:rFonts w:ascii="標楷體" w:eastAsia="標楷體" w:hAnsi="標楷體" w:hint="eastAsia"/>
                <w:color w:val="000000" w:themeColor="text1"/>
                <w:sz w:val="26"/>
                <w:szCs w:val="26"/>
              </w:rPr>
              <w:t>□本人係</w:t>
            </w:r>
            <w:r w:rsidRPr="00E75BF5">
              <w:rPr>
                <w:rFonts w:ascii="標楷體" w:eastAsia="標楷體" w:hAnsi="標楷體" w:hint="eastAsia"/>
                <w:bCs/>
                <w:color w:val="000000" w:themeColor="text1"/>
                <w:sz w:val="26"/>
                <w:szCs w:val="26"/>
                <w:u w:val="single"/>
              </w:rPr>
              <w:t>本國學歷之應屆畢業生或醫學系、牙醫學系、藥學系在學學生</w:t>
            </w:r>
            <w:r w:rsidRPr="00E75BF5">
              <w:rPr>
                <w:rFonts w:ascii="標楷體" w:eastAsia="標楷體" w:hAnsi="標楷體" w:hint="eastAsia"/>
                <w:bCs/>
                <w:color w:val="000000" w:themeColor="text1"/>
                <w:sz w:val="26"/>
                <w:szCs w:val="26"/>
              </w:rPr>
              <w:t>，</w:t>
            </w:r>
            <w:r w:rsidRPr="00E75BF5">
              <w:rPr>
                <w:rFonts w:ascii="標楷體" w:eastAsia="標楷體" w:hAnsi="標楷體" w:hint="eastAsia"/>
                <w:color w:val="000000" w:themeColor="text1"/>
                <w:sz w:val="26"/>
                <w:szCs w:val="26"/>
              </w:rPr>
              <w:t>已繳驗學生證正、背面影本（</w:t>
            </w:r>
            <w:r w:rsidRPr="00E75BF5">
              <w:rPr>
                <w:rFonts w:ascii="標楷體" w:eastAsia="標楷體" w:hAnsi="標楷體" w:hint="eastAsia"/>
                <w:color w:val="000000" w:themeColor="text1"/>
                <w:sz w:val="26"/>
                <w:szCs w:val="26"/>
                <w:u w:val="single"/>
              </w:rPr>
              <w:t>請黏貼於報名履歷表背面</w:t>
            </w:r>
            <w:r w:rsidRPr="00E75BF5">
              <w:rPr>
                <w:rFonts w:ascii="標楷體" w:eastAsia="標楷體" w:hAnsi="標楷體" w:hint="eastAsia"/>
                <w:color w:val="000000" w:themeColor="text1"/>
                <w:sz w:val="26"/>
                <w:szCs w:val="26"/>
              </w:rPr>
              <w:t>），未繳驗：</w:t>
            </w:r>
          </w:p>
          <w:p w:rsidR="00A71F09" w:rsidRPr="00E75BF5" w:rsidRDefault="00A71F09" w:rsidP="00AD5866">
            <w:pPr>
              <w:adjustRightInd w:val="0"/>
              <w:snapToGrid w:val="0"/>
              <w:spacing w:line="360" w:lineRule="exact"/>
              <w:ind w:leftChars="300" w:left="720"/>
              <w:rPr>
                <w:rFonts w:ascii="標楷體" w:eastAsia="標楷體" w:hAnsi="標楷體"/>
                <w:color w:val="000000" w:themeColor="text1"/>
                <w:sz w:val="26"/>
                <w:szCs w:val="26"/>
              </w:rPr>
            </w:pPr>
            <w:r w:rsidRPr="00E75BF5">
              <w:rPr>
                <w:rFonts w:ascii="標楷體" w:eastAsia="標楷體" w:hAnsi="標楷體" w:hint="eastAsia"/>
                <w:color w:val="000000" w:themeColor="text1"/>
                <w:sz w:val="26"/>
                <w:szCs w:val="26"/>
              </w:rPr>
              <w:t>1.□畢業（學位）證書</w:t>
            </w:r>
          </w:p>
          <w:p w:rsidR="00A71F09" w:rsidRPr="00E75BF5" w:rsidRDefault="00A71F09" w:rsidP="00AD5866">
            <w:pPr>
              <w:adjustRightInd w:val="0"/>
              <w:snapToGrid w:val="0"/>
              <w:spacing w:line="360" w:lineRule="exact"/>
              <w:ind w:leftChars="300" w:left="720"/>
              <w:rPr>
                <w:rFonts w:ascii="標楷體" w:eastAsia="標楷體" w:hAnsi="標楷體"/>
                <w:color w:val="000000" w:themeColor="text1"/>
                <w:sz w:val="26"/>
                <w:szCs w:val="26"/>
              </w:rPr>
            </w:pPr>
            <w:r w:rsidRPr="00E75BF5">
              <w:rPr>
                <w:rFonts w:ascii="標楷體" w:eastAsia="標楷體" w:hAnsi="標楷體" w:hint="eastAsia"/>
                <w:color w:val="000000" w:themeColor="text1"/>
                <w:sz w:val="26"/>
                <w:szCs w:val="26"/>
              </w:rPr>
              <w:t>2.□實習證明書（</w:t>
            </w:r>
            <w:r w:rsidRPr="00E75BF5">
              <w:rPr>
                <w:rFonts w:ascii="標楷體" w:eastAsia="標楷體" w:hAnsi="標楷體" w:hint="eastAsia"/>
                <w:color w:val="000000" w:themeColor="text1"/>
                <w:sz w:val="26"/>
                <w:szCs w:val="26"/>
                <w:u w:val="single"/>
              </w:rPr>
              <w:t xml:space="preserve">     </w:t>
            </w:r>
            <w:r w:rsidRPr="00E75BF5">
              <w:rPr>
                <w:rFonts w:ascii="標楷體" w:eastAsia="標楷體" w:hAnsi="標楷體" w:hint="eastAsia"/>
                <w:color w:val="000000" w:themeColor="text1"/>
                <w:sz w:val="26"/>
                <w:szCs w:val="26"/>
              </w:rPr>
              <w:t>年</w:t>
            </w:r>
            <w:r w:rsidRPr="00E75BF5">
              <w:rPr>
                <w:rFonts w:ascii="標楷體" w:eastAsia="標楷體" w:hAnsi="標楷體" w:hint="eastAsia"/>
                <w:color w:val="000000" w:themeColor="text1"/>
                <w:sz w:val="26"/>
                <w:szCs w:val="26"/>
                <w:u w:val="single"/>
              </w:rPr>
              <w:t xml:space="preserve">    </w:t>
            </w:r>
            <w:r w:rsidRPr="00E75BF5">
              <w:rPr>
                <w:rFonts w:ascii="標楷體" w:eastAsia="標楷體" w:hAnsi="標楷體" w:hint="eastAsia"/>
                <w:color w:val="000000" w:themeColor="text1"/>
                <w:sz w:val="26"/>
                <w:szCs w:val="26"/>
              </w:rPr>
              <w:t>月</w:t>
            </w:r>
            <w:r w:rsidRPr="00E75BF5">
              <w:rPr>
                <w:rFonts w:ascii="標楷體" w:eastAsia="標楷體" w:hAnsi="標楷體" w:hint="eastAsia"/>
                <w:color w:val="000000" w:themeColor="text1"/>
                <w:sz w:val="26"/>
                <w:szCs w:val="26"/>
                <w:u w:val="single"/>
              </w:rPr>
              <w:t xml:space="preserve">    </w:t>
            </w:r>
            <w:r w:rsidRPr="00E75BF5">
              <w:rPr>
                <w:rFonts w:ascii="標楷體" w:eastAsia="標楷體" w:hAnsi="標楷體" w:hint="eastAsia"/>
                <w:color w:val="000000" w:themeColor="text1"/>
                <w:sz w:val="26"/>
                <w:szCs w:val="26"/>
              </w:rPr>
              <w:t>日實習期滿</w:t>
            </w:r>
            <w:r w:rsidRPr="00E75BF5">
              <w:rPr>
                <w:rFonts w:ascii="標楷體" w:eastAsia="標楷體" w:hAnsi="標楷體"/>
                <w:color w:val="000000" w:themeColor="text1"/>
                <w:sz w:val="26"/>
                <w:szCs w:val="26"/>
              </w:rPr>
              <w:t>）</w:t>
            </w:r>
          </w:p>
          <w:p w:rsidR="00A71F09" w:rsidRPr="00E75BF5" w:rsidRDefault="00A71F09" w:rsidP="00AD5866">
            <w:pPr>
              <w:adjustRightInd w:val="0"/>
              <w:snapToGrid w:val="0"/>
              <w:spacing w:line="360" w:lineRule="exact"/>
              <w:ind w:leftChars="300" w:left="1240" w:hangingChars="200" w:hanging="520"/>
              <w:jc w:val="both"/>
              <w:rPr>
                <w:rFonts w:ascii="標楷體" w:eastAsia="標楷體" w:hAnsi="標楷體"/>
                <w:color w:val="000000" w:themeColor="text1"/>
                <w:spacing w:val="-8"/>
                <w:sz w:val="26"/>
                <w:szCs w:val="26"/>
              </w:rPr>
            </w:pPr>
            <w:r w:rsidRPr="00E75BF5">
              <w:rPr>
                <w:rFonts w:ascii="標楷體" w:eastAsia="標楷體" w:hAnsi="標楷體" w:hint="eastAsia"/>
                <w:color w:val="000000" w:themeColor="text1"/>
                <w:sz w:val="26"/>
                <w:szCs w:val="26"/>
              </w:rPr>
              <w:t>3.□</w:t>
            </w:r>
            <w:r w:rsidRPr="00E75BF5">
              <w:rPr>
                <w:rFonts w:ascii="標楷體" w:eastAsia="標楷體" w:hAnsi="標楷體" w:hint="eastAsia"/>
                <w:color w:val="000000" w:themeColor="text1"/>
                <w:spacing w:val="-8"/>
                <w:sz w:val="26"/>
                <w:szCs w:val="26"/>
              </w:rPr>
              <w:t>修畢醫學系、牙醫學系基礎學科或藥</w:t>
            </w:r>
            <w:r>
              <w:rPr>
                <w:rFonts w:ascii="標楷體" w:eastAsia="標楷體" w:hAnsi="標楷體" w:hint="eastAsia"/>
                <w:color w:val="000000" w:themeColor="text1"/>
                <w:spacing w:val="-8"/>
                <w:sz w:val="26"/>
                <w:szCs w:val="26"/>
              </w:rPr>
              <w:t>師</w:t>
            </w:r>
            <w:r w:rsidRPr="00E75BF5">
              <w:rPr>
                <w:rFonts w:ascii="標楷體" w:eastAsia="標楷體" w:hAnsi="標楷體" w:hint="eastAsia"/>
                <w:color w:val="000000" w:themeColor="text1"/>
                <w:spacing w:val="-8"/>
                <w:sz w:val="26"/>
                <w:szCs w:val="26"/>
              </w:rPr>
              <w:t>第一階段考試應考學科成績及格證明</w:t>
            </w:r>
          </w:p>
          <w:p w:rsidR="00A71F09" w:rsidRPr="00E75BF5" w:rsidRDefault="00A71F09" w:rsidP="00AD5866">
            <w:pPr>
              <w:adjustRightInd w:val="0"/>
              <w:snapToGrid w:val="0"/>
              <w:spacing w:line="360" w:lineRule="exact"/>
              <w:ind w:leftChars="300" w:left="1240" w:hangingChars="200" w:hanging="520"/>
              <w:jc w:val="both"/>
              <w:rPr>
                <w:rFonts w:ascii="標楷體" w:eastAsia="標楷體" w:hAnsi="標楷體"/>
                <w:color w:val="000000" w:themeColor="text1"/>
                <w:sz w:val="26"/>
                <w:szCs w:val="26"/>
              </w:rPr>
            </w:pPr>
            <w:r w:rsidRPr="00E75BF5">
              <w:rPr>
                <w:rFonts w:ascii="標楷體" w:eastAsia="標楷體" w:hAnsi="標楷體" w:hint="eastAsia"/>
                <w:color w:val="000000" w:themeColor="text1"/>
                <w:sz w:val="26"/>
                <w:szCs w:val="26"/>
              </w:rPr>
              <w:t>4.□衛生福利部核發之中醫師證書</w:t>
            </w:r>
          </w:p>
          <w:p w:rsidR="00A71F09" w:rsidRPr="00E75BF5" w:rsidRDefault="00A71F09" w:rsidP="003B5B1C">
            <w:pPr>
              <w:adjustRightInd w:val="0"/>
              <w:snapToGrid w:val="0"/>
              <w:spacing w:beforeLines="20" w:line="360" w:lineRule="exact"/>
              <w:ind w:leftChars="200" w:left="480"/>
              <w:jc w:val="both"/>
              <w:rPr>
                <w:rFonts w:ascii="標楷體" w:eastAsia="標楷體" w:hAnsi="標楷體"/>
                <w:color w:val="000000" w:themeColor="text1"/>
                <w:spacing w:val="-12"/>
                <w:sz w:val="26"/>
                <w:szCs w:val="26"/>
              </w:rPr>
            </w:pPr>
            <w:r w:rsidRPr="00E75BF5">
              <w:rPr>
                <w:rFonts w:ascii="標楷體" w:eastAsia="標楷體" w:hAnsi="標楷體" w:hint="eastAsia"/>
                <w:color w:val="000000" w:themeColor="text1"/>
                <w:sz w:val="26"/>
                <w:szCs w:val="26"/>
              </w:rPr>
              <w:t>□本人係以</w:t>
            </w:r>
            <w:r w:rsidRPr="00E75BF5">
              <w:rPr>
                <w:rFonts w:ascii="標楷體" w:eastAsia="標楷體" w:hAnsi="標楷體" w:hint="eastAsia"/>
                <w:bCs/>
                <w:color w:val="000000" w:themeColor="text1"/>
                <w:sz w:val="26"/>
                <w:szCs w:val="26"/>
                <w:u w:val="single"/>
              </w:rPr>
              <w:t>外國學歷</w:t>
            </w:r>
            <w:r w:rsidRPr="00E75BF5">
              <w:rPr>
                <w:rFonts w:ascii="標楷體" w:eastAsia="標楷體" w:hAnsi="標楷體" w:hint="eastAsia"/>
                <w:color w:val="000000" w:themeColor="text1"/>
                <w:sz w:val="26"/>
                <w:szCs w:val="26"/>
              </w:rPr>
              <w:t>報考，未繳驗：</w:t>
            </w:r>
          </w:p>
          <w:p w:rsidR="00A71F09" w:rsidRPr="00E75BF5" w:rsidRDefault="00A71F09" w:rsidP="00AD5866">
            <w:pPr>
              <w:adjustRightInd w:val="0"/>
              <w:snapToGrid w:val="0"/>
              <w:spacing w:line="360" w:lineRule="exact"/>
              <w:ind w:leftChars="300" w:left="980" w:hangingChars="100" w:hanging="260"/>
              <w:rPr>
                <w:rFonts w:ascii="標楷體" w:eastAsia="標楷體" w:hAnsi="標楷體"/>
                <w:color w:val="000000" w:themeColor="text1"/>
                <w:sz w:val="26"/>
                <w:szCs w:val="26"/>
              </w:rPr>
            </w:pPr>
            <w:r w:rsidRPr="00E75BF5">
              <w:rPr>
                <w:rFonts w:ascii="標楷體" w:eastAsia="標楷體" w:hAnsi="標楷體" w:hint="eastAsia"/>
                <w:color w:val="000000" w:themeColor="text1"/>
                <w:sz w:val="26"/>
                <w:szCs w:val="26"/>
              </w:rPr>
              <w:t>1.□畢業（學位）證書影本及中文譯本</w:t>
            </w:r>
          </w:p>
          <w:p w:rsidR="00A71F09" w:rsidRPr="00E75BF5" w:rsidRDefault="00A71F09" w:rsidP="00AD5866">
            <w:pPr>
              <w:adjustRightInd w:val="0"/>
              <w:snapToGrid w:val="0"/>
              <w:spacing w:line="360" w:lineRule="exact"/>
              <w:ind w:leftChars="300" w:left="980" w:hangingChars="100" w:hanging="260"/>
              <w:rPr>
                <w:rFonts w:ascii="標楷體" w:eastAsia="標楷體" w:hAnsi="標楷體"/>
                <w:color w:val="000000" w:themeColor="text1"/>
                <w:sz w:val="26"/>
                <w:szCs w:val="26"/>
              </w:rPr>
            </w:pPr>
            <w:r w:rsidRPr="00E75BF5">
              <w:rPr>
                <w:rFonts w:ascii="標楷體" w:eastAsia="標楷體" w:hAnsi="標楷體" w:hint="eastAsia"/>
                <w:color w:val="000000" w:themeColor="text1"/>
                <w:sz w:val="26"/>
                <w:szCs w:val="26"/>
              </w:rPr>
              <w:t>2.□在學全部成績單影本及中文譯本</w:t>
            </w:r>
          </w:p>
          <w:p w:rsidR="00A71F09" w:rsidRPr="00E75BF5" w:rsidRDefault="00A71F09" w:rsidP="00AD5866">
            <w:pPr>
              <w:adjustRightInd w:val="0"/>
              <w:snapToGrid w:val="0"/>
              <w:spacing w:line="360" w:lineRule="exact"/>
              <w:ind w:leftChars="300" w:left="980" w:hangingChars="100" w:hanging="260"/>
              <w:rPr>
                <w:rFonts w:ascii="標楷體" w:eastAsia="標楷體" w:hAnsi="標楷體"/>
                <w:color w:val="000000" w:themeColor="text1"/>
                <w:sz w:val="26"/>
                <w:szCs w:val="26"/>
              </w:rPr>
            </w:pPr>
            <w:r w:rsidRPr="00E75BF5">
              <w:rPr>
                <w:rFonts w:ascii="標楷體" w:eastAsia="標楷體" w:hAnsi="標楷體" w:hint="eastAsia"/>
                <w:color w:val="000000" w:themeColor="text1"/>
                <w:sz w:val="26"/>
                <w:szCs w:val="26"/>
              </w:rPr>
              <w:t>3.□實習證明影本及中文譯本</w:t>
            </w:r>
          </w:p>
          <w:p w:rsidR="00A71F09" w:rsidRPr="00E75BF5" w:rsidRDefault="00A71F09" w:rsidP="00AD5866">
            <w:pPr>
              <w:adjustRightInd w:val="0"/>
              <w:snapToGrid w:val="0"/>
              <w:spacing w:line="360" w:lineRule="exact"/>
              <w:ind w:leftChars="300" w:left="980" w:hangingChars="100" w:hanging="260"/>
              <w:rPr>
                <w:rFonts w:ascii="標楷體" w:eastAsia="標楷體" w:hAnsi="標楷體"/>
                <w:color w:val="000000" w:themeColor="text1"/>
                <w:sz w:val="26"/>
                <w:szCs w:val="26"/>
              </w:rPr>
            </w:pPr>
            <w:r w:rsidRPr="00E75BF5">
              <w:rPr>
                <w:rFonts w:ascii="標楷體" w:eastAsia="標楷體" w:hAnsi="標楷體" w:hint="eastAsia"/>
                <w:color w:val="000000" w:themeColor="text1"/>
                <w:sz w:val="26"/>
                <w:szCs w:val="26"/>
              </w:rPr>
              <w:t>4.□學歷甄試或其他考試及格證明</w:t>
            </w:r>
          </w:p>
          <w:p w:rsidR="00A71F09" w:rsidRPr="00E75BF5" w:rsidRDefault="00A71F09" w:rsidP="00AD5866">
            <w:pPr>
              <w:adjustRightInd w:val="0"/>
              <w:snapToGrid w:val="0"/>
              <w:spacing w:line="360" w:lineRule="exact"/>
              <w:ind w:leftChars="300" w:left="980" w:hangingChars="100" w:hanging="260"/>
              <w:rPr>
                <w:rFonts w:ascii="標楷體" w:eastAsia="標楷體" w:hAnsi="標楷體"/>
                <w:color w:val="000000" w:themeColor="text1"/>
                <w:sz w:val="26"/>
                <w:szCs w:val="26"/>
              </w:rPr>
            </w:pPr>
            <w:r w:rsidRPr="00E75BF5">
              <w:rPr>
                <w:rFonts w:ascii="標楷體" w:eastAsia="標楷體" w:hAnsi="標楷體" w:hint="eastAsia"/>
                <w:color w:val="000000" w:themeColor="text1"/>
                <w:sz w:val="26"/>
                <w:szCs w:val="26"/>
              </w:rPr>
              <w:t>【以上須經</w:t>
            </w:r>
            <w:r w:rsidRPr="00E75BF5">
              <w:rPr>
                <w:rFonts w:ascii="標楷體" w:eastAsia="標楷體" w:hAnsi="標楷體" w:hint="eastAsia"/>
                <w:color w:val="000000" w:themeColor="text1"/>
                <w:spacing w:val="-8"/>
                <w:sz w:val="26"/>
                <w:szCs w:val="26"/>
              </w:rPr>
              <w:t>我國駐外使領館、代表處、辦事處、其他外交部授權機構驗證之應考資格證明</w:t>
            </w:r>
            <w:r w:rsidRPr="00E75BF5">
              <w:rPr>
                <w:rFonts w:ascii="標楷體" w:eastAsia="標楷體" w:hAnsi="標楷體" w:hint="eastAsia"/>
                <w:color w:val="000000" w:themeColor="text1"/>
                <w:sz w:val="26"/>
                <w:szCs w:val="26"/>
              </w:rPr>
              <w:t>文件影本及中文譯本或國內公證人認證之中文譯本正辦理驗證中】</w:t>
            </w:r>
          </w:p>
          <w:p w:rsidR="00A71F09" w:rsidRPr="00E75BF5" w:rsidRDefault="00A71F09" w:rsidP="00AD5866">
            <w:pPr>
              <w:adjustRightInd w:val="0"/>
              <w:snapToGrid w:val="0"/>
              <w:spacing w:line="360" w:lineRule="exact"/>
              <w:ind w:leftChars="300" w:left="980" w:hangingChars="100" w:hanging="260"/>
              <w:rPr>
                <w:rFonts w:ascii="標楷體" w:eastAsia="標楷體" w:hAnsi="標楷體"/>
                <w:color w:val="000000" w:themeColor="text1"/>
                <w:sz w:val="26"/>
                <w:szCs w:val="26"/>
              </w:rPr>
            </w:pPr>
            <w:r w:rsidRPr="00E75BF5">
              <w:rPr>
                <w:rFonts w:ascii="標楷體" w:eastAsia="標楷體" w:hAnsi="標楷體" w:hint="eastAsia"/>
                <w:color w:val="000000" w:themeColor="text1"/>
                <w:sz w:val="26"/>
                <w:szCs w:val="26"/>
              </w:rPr>
              <w:t>5.□護照影本(含就學期間入出境章戳紀錄之頁面)</w:t>
            </w:r>
          </w:p>
          <w:p w:rsidR="00A71F09" w:rsidRPr="00E75BF5" w:rsidRDefault="00A71F09" w:rsidP="00AD5866">
            <w:pPr>
              <w:adjustRightInd w:val="0"/>
              <w:snapToGrid w:val="0"/>
              <w:spacing w:line="360" w:lineRule="exact"/>
              <w:ind w:leftChars="300" w:left="980" w:hangingChars="100" w:hanging="260"/>
              <w:rPr>
                <w:rFonts w:ascii="標楷體" w:eastAsia="標楷體" w:hAnsi="標楷體"/>
                <w:color w:val="000000" w:themeColor="text1"/>
                <w:sz w:val="26"/>
                <w:szCs w:val="26"/>
              </w:rPr>
            </w:pPr>
            <w:r w:rsidRPr="00E75BF5">
              <w:rPr>
                <w:rFonts w:ascii="標楷體" w:eastAsia="標楷體" w:hAnsi="標楷體" w:hint="eastAsia"/>
                <w:color w:val="000000" w:themeColor="text1"/>
                <w:sz w:val="26"/>
                <w:szCs w:val="26"/>
              </w:rPr>
              <w:t>6.□就學期間入出國日期證明書影本</w:t>
            </w:r>
          </w:p>
          <w:p w:rsidR="00A71F09" w:rsidRDefault="00A71F09" w:rsidP="00AD5866">
            <w:pPr>
              <w:adjustRightInd w:val="0"/>
              <w:snapToGrid w:val="0"/>
              <w:spacing w:line="360" w:lineRule="exact"/>
              <w:ind w:leftChars="300" w:left="980" w:hangingChars="100" w:hanging="260"/>
              <w:rPr>
                <w:rFonts w:ascii="標楷體" w:eastAsia="標楷體" w:hAnsi="標楷體"/>
                <w:color w:val="000000" w:themeColor="text1"/>
                <w:sz w:val="26"/>
                <w:szCs w:val="26"/>
              </w:rPr>
            </w:pPr>
            <w:r w:rsidRPr="00E75BF5">
              <w:rPr>
                <w:rFonts w:ascii="標楷體" w:eastAsia="標楷體" w:hAnsi="標楷體" w:hint="eastAsia"/>
                <w:color w:val="000000" w:themeColor="text1"/>
                <w:sz w:val="26"/>
                <w:szCs w:val="26"/>
              </w:rPr>
              <w:t>7.□國內醫療機構出具之實習期滿成績及格證明（</w:t>
            </w:r>
            <w:r>
              <w:rPr>
                <w:rFonts w:ascii="標楷體" w:eastAsia="標楷體" w:hAnsi="標楷體" w:hint="eastAsia"/>
                <w:color w:val="000000" w:themeColor="text1"/>
                <w:sz w:val="26"/>
                <w:szCs w:val="26"/>
                <w:u w:val="single"/>
              </w:rPr>
              <w:t xml:space="preserve">    </w:t>
            </w:r>
            <w:r w:rsidRPr="00E75BF5">
              <w:rPr>
                <w:rFonts w:ascii="標楷體" w:eastAsia="標楷體" w:hAnsi="標楷體" w:hint="eastAsia"/>
                <w:color w:val="000000" w:themeColor="text1"/>
                <w:sz w:val="26"/>
                <w:szCs w:val="26"/>
              </w:rPr>
              <w:t>年</w:t>
            </w:r>
            <w:r>
              <w:rPr>
                <w:rFonts w:ascii="標楷體" w:eastAsia="標楷體" w:hAnsi="標楷體" w:hint="eastAsia"/>
                <w:color w:val="000000" w:themeColor="text1"/>
                <w:sz w:val="26"/>
                <w:szCs w:val="26"/>
                <w:u w:val="single"/>
              </w:rPr>
              <w:t xml:space="preserve">    </w:t>
            </w:r>
            <w:r w:rsidRPr="00E75BF5">
              <w:rPr>
                <w:rFonts w:ascii="標楷體" w:eastAsia="標楷體" w:hAnsi="標楷體" w:hint="eastAsia"/>
                <w:color w:val="000000" w:themeColor="text1"/>
                <w:sz w:val="26"/>
                <w:szCs w:val="26"/>
              </w:rPr>
              <w:t>月</w:t>
            </w:r>
            <w:r>
              <w:rPr>
                <w:rFonts w:ascii="標楷體" w:eastAsia="標楷體" w:hAnsi="標楷體" w:hint="eastAsia"/>
                <w:color w:val="000000" w:themeColor="text1"/>
                <w:sz w:val="26"/>
                <w:szCs w:val="26"/>
                <w:u w:val="single"/>
              </w:rPr>
              <w:t xml:space="preserve">    </w:t>
            </w:r>
            <w:r w:rsidRPr="00E75BF5">
              <w:rPr>
                <w:rFonts w:ascii="標楷體" w:eastAsia="標楷體" w:hAnsi="標楷體" w:hint="eastAsia"/>
                <w:color w:val="000000" w:themeColor="text1"/>
                <w:sz w:val="26"/>
                <w:szCs w:val="26"/>
              </w:rPr>
              <w:t>日實習期滿</w:t>
            </w:r>
            <w:r w:rsidRPr="00E75BF5">
              <w:rPr>
                <w:rFonts w:ascii="標楷體" w:eastAsia="標楷體" w:hAnsi="標楷體"/>
                <w:color w:val="000000" w:themeColor="text1"/>
                <w:sz w:val="26"/>
                <w:szCs w:val="26"/>
              </w:rPr>
              <w:t>）</w:t>
            </w:r>
          </w:p>
          <w:p w:rsidR="00A71F09" w:rsidRPr="00E75BF5" w:rsidRDefault="00A71F09" w:rsidP="003B5B1C">
            <w:pPr>
              <w:adjustRightInd w:val="0"/>
              <w:snapToGrid w:val="0"/>
              <w:spacing w:beforeLines="20" w:line="360" w:lineRule="exact"/>
              <w:ind w:leftChars="200" w:left="1260" w:hangingChars="300" w:hanging="780"/>
              <w:jc w:val="both"/>
              <w:rPr>
                <w:rFonts w:ascii="標楷體" w:eastAsia="標楷體" w:hAnsi="標楷體"/>
                <w:color w:val="000000" w:themeColor="text1"/>
                <w:sz w:val="26"/>
                <w:szCs w:val="26"/>
              </w:rPr>
            </w:pPr>
            <w:r w:rsidRPr="00E75BF5">
              <w:rPr>
                <w:rFonts w:ascii="標楷體" w:eastAsia="標楷體" w:hAnsi="標楷體" w:hint="eastAsia"/>
                <w:color w:val="000000" w:themeColor="text1"/>
                <w:sz w:val="26"/>
                <w:szCs w:val="26"/>
              </w:rPr>
              <w:t>□本人報考</w:t>
            </w:r>
            <w:r>
              <w:rPr>
                <w:rFonts w:ascii="標楷體" w:eastAsia="標楷體" w:hAnsi="標楷體" w:hint="eastAsia"/>
                <w:color w:val="000000" w:themeColor="text1"/>
                <w:sz w:val="26"/>
                <w:szCs w:val="26"/>
              </w:rPr>
              <w:t>醫師(二)</w:t>
            </w:r>
            <w:r w:rsidRPr="00E75BF5">
              <w:rPr>
                <w:rFonts w:ascii="標楷體" w:eastAsia="標楷體" w:hAnsi="標楷體" w:hint="eastAsia"/>
                <w:color w:val="000000" w:themeColor="text1"/>
                <w:sz w:val="26"/>
                <w:szCs w:val="26"/>
              </w:rPr>
              <w:t>，</w:t>
            </w:r>
            <w:r>
              <w:rPr>
                <w:rFonts w:ascii="標楷體" w:eastAsia="標楷體" w:hAnsi="標楷體" w:hint="eastAsia"/>
                <w:color w:val="000000" w:themeColor="text1"/>
                <w:sz w:val="26"/>
                <w:szCs w:val="26"/>
              </w:rPr>
              <w:t>未繳驗：醫學臨床技能測驗(OSCE)合格證明</w:t>
            </w:r>
          </w:p>
          <w:p w:rsidR="00A71F09" w:rsidRPr="0041360D" w:rsidRDefault="00D67678" w:rsidP="003B5B1C">
            <w:pPr>
              <w:adjustRightInd w:val="0"/>
              <w:snapToGrid w:val="0"/>
              <w:spacing w:beforeLines="20" w:line="360" w:lineRule="exact"/>
              <w:ind w:left="520" w:hangingChars="200" w:hanging="520"/>
              <w:jc w:val="both"/>
              <w:rPr>
                <w:rFonts w:ascii="標楷體" w:eastAsia="標楷體" w:hAnsi="標楷體"/>
                <w:color w:val="000000" w:themeColor="text1"/>
                <w:spacing w:val="-8"/>
                <w:sz w:val="26"/>
                <w:szCs w:val="26"/>
              </w:rPr>
            </w:pPr>
            <w:r w:rsidRPr="00D67678">
              <w:rPr>
                <w:rFonts w:ascii="標楷體" w:eastAsia="標楷體" w:hAnsi="標楷體"/>
                <w:color w:val="000000" w:themeColor="text1"/>
                <w:sz w:val="26"/>
                <w:szCs w:val="26"/>
              </w:rPr>
              <w:pict>
                <v:line id="_x0000_s1748" style="position:absolute;left:0;text-align:left;z-index:251780608" from="48pt,22.35pt" to="2in,22.35pt" stroked="f"/>
              </w:pict>
            </w:r>
            <w:r w:rsidR="00A71F09" w:rsidRPr="00E75BF5">
              <w:rPr>
                <w:rFonts w:ascii="標楷體" w:eastAsia="標楷體" w:hAnsi="標楷體" w:hint="eastAsia"/>
                <w:color w:val="000000" w:themeColor="text1"/>
                <w:sz w:val="26"/>
                <w:szCs w:val="26"/>
              </w:rPr>
              <w:t>二、</w:t>
            </w:r>
            <w:r w:rsidR="00A71F09" w:rsidRPr="00E75BF5">
              <w:rPr>
                <w:rFonts w:ascii="標楷體" w:eastAsia="標楷體" w:hAnsi="標楷體" w:hint="eastAsia"/>
                <w:color w:val="000000" w:themeColor="text1"/>
                <w:spacing w:val="-8"/>
                <w:sz w:val="26"/>
                <w:szCs w:val="26"/>
              </w:rPr>
              <w:t>本人承諾將前揭應補繳之應考資格證明文件，</w:t>
            </w:r>
            <w:r w:rsidR="00A71F09">
              <w:rPr>
                <w:rFonts w:ascii="標楷體" w:eastAsia="標楷體" w:hAnsi="標楷體" w:hint="eastAsia"/>
                <w:color w:val="000000" w:themeColor="text1"/>
                <w:spacing w:val="-8"/>
                <w:sz w:val="26"/>
                <w:szCs w:val="26"/>
              </w:rPr>
              <w:t>依應考須知</w:t>
            </w:r>
            <w:r w:rsidR="00A71F09" w:rsidRPr="00E75BF5">
              <w:rPr>
                <w:rFonts w:ascii="標楷體" w:eastAsia="標楷體" w:hAnsi="標楷體" w:hint="eastAsia"/>
                <w:color w:val="000000" w:themeColor="text1"/>
                <w:spacing w:val="-8"/>
                <w:sz w:val="26"/>
                <w:szCs w:val="26"/>
              </w:rPr>
              <w:t>規定</w:t>
            </w:r>
            <w:r w:rsidR="00A71F09">
              <w:rPr>
                <w:rFonts w:ascii="標楷體" w:eastAsia="標楷體" w:hAnsi="標楷體" w:hint="eastAsia"/>
                <w:color w:val="000000" w:themeColor="text1"/>
                <w:spacing w:val="-8"/>
                <w:sz w:val="26"/>
                <w:szCs w:val="26"/>
              </w:rPr>
              <w:t>之</w:t>
            </w:r>
            <w:r w:rsidR="00A71F09" w:rsidRPr="00E75BF5">
              <w:rPr>
                <w:rFonts w:ascii="標楷體" w:eastAsia="標楷體" w:hAnsi="標楷體" w:hint="eastAsia"/>
                <w:color w:val="000000" w:themeColor="text1"/>
                <w:spacing w:val="-8"/>
                <w:sz w:val="26"/>
                <w:szCs w:val="26"/>
              </w:rPr>
              <w:t>期限寄達（郵戳為憑，地址：</w:t>
            </w:r>
            <w:r w:rsidR="00A71F09" w:rsidRPr="0041360D">
              <w:rPr>
                <w:rFonts w:ascii="標楷體" w:eastAsia="標楷體" w:hAnsi="標楷體" w:hint="eastAsia"/>
                <w:color w:val="000000" w:themeColor="text1"/>
                <w:spacing w:val="-8"/>
                <w:sz w:val="26"/>
                <w:szCs w:val="26"/>
              </w:rPr>
              <w:t>11602臺北市文山區試院路1之1號</w:t>
            </w:r>
            <w:r w:rsidR="00A71F09" w:rsidRPr="0041360D">
              <w:rPr>
                <w:rFonts w:ascii="標楷體" w:eastAsia="標楷體" w:hAnsi="標楷體"/>
                <w:color w:val="000000" w:themeColor="text1"/>
                <w:spacing w:val="-8"/>
                <w:sz w:val="26"/>
                <w:szCs w:val="26"/>
              </w:rPr>
              <w:t>）</w:t>
            </w:r>
            <w:r w:rsidR="00A71F09" w:rsidRPr="0041360D">
              <w:rPr>
                <w:rFonts w:ascii="標楷體" w:eastAsia="標楷體" w:hAnsi="標楷體" w:hint="eastAsia"/>
                <w:color w:val="000000" w:themeColor="text1"/>
                <w:spacing w:val="-8"/>
                <w:sz w:val="26"/>
                <w:szCs w:val="26"/>
              </w:rPr>
              <w:t>或傳真（02-22361342或02-22364951</w:t>
            </w:r>
            <w:r w:rsidR="00A71F09" w:rsidRPr="0041360D">
              <w:rPr>
                <w:rFonts w:ascii="標楷體" w:eastAsia="標楷體" w:hAnsi="標楷體"/>
                <w:color w:val="000000" w:themeColor="text1"/>
                <w:spacing w:val="-8"/>
                <w:sz w:val="26"/>
                <w:szCs w:val="26"/>
              </w:rPr>
              <w:t>）</w:t>
            </w:r>
            <w:r w:rsidR="00A71F09" w:rsidRPr="0041360D">
              <w:rPr>
                <w:rFonts w:ascii="標楷體" w:eastAsia="標楷體" w:hAnsi="標楷體" w:hint="eastAsia"/>
                <w:color w:val="000000" w:themeColor="text1"/>
                <w:spacing w:val="-8"/>
                <w:sz w:val="26"/>
                <w:szCs w:val="26"/>
              </w:rPr>
              <w:t>至考選部專技考試司第四科。</w:t>
            </w:r>
          </w:p>
          <w:p w:rsidR="00A71F09" w:rsidRPr="00E75BF5" w:rsidRDefault="00A71F09" w:rsidP="003B5B1C">
            <w:pPr>
              <w:adjustRightInd w:val="0"/>
              <w:snapToGrid w:val="0"/>
              <w:spacing w:beforeLines="20" w:line="360" w:lineRule="exact"/>
              <w:ind w:left="488" w:hangingChars="200" w:hanging="488"/>
              <w:jc w:val="both"/>
              <w:rPr>
                <w:rFonts w:ascii="標楷體" w:eastAsia="標楷體" w:hAnsi="標楷體"/>
                <w:color w:val="000000" w:themeColor="text1"/>
                <w:sz w:val="26"/>
                <w:szCs w:val="26"/>
              </w:rPr>
            </w:pPr>
            <w:r w:rsidRPr="00E75BF5">
              <w:rPr>
                <w:rFonts w:ascii="標楷體" w:eastAsia="標楷體" w:hAnsi="標楷體" w:hint="eastAsia"/>
                <w:color w:val="000000" w:themeColor="text1"/>
                <w:spacing w:val="-8"/>
                <w:sz w:val="26"/>
                <w:szCs w:val="26"/>
              </w:rPr>
              <w:t>三、本人了解：</w:t>
            </w:r>
            <w:r w:rsidRPr="00E75BF5">
              <w:rPr>
                <w:rFonts w:ascii="標楷體" w:eastAsia="標楷體" w:hAnsi="標楷體" w:hint="eastAsia"/>
                <w:snapToGrid w:val="0"/>
                <w:color w:val="000000" w:themeColor="text1"/>
                <w:kern w:val="0"/>
                <w:sz w:val="26"/>
                <w:szCs w:val="26"/>
              </w:rPr>
              <w:t>若未依限繳驗或繳驗之文件經審查不合格者，即屬自始不具備應考資格，不得應考，亦不得要求退費，絕無異議。</w:t>
            </w:r>
          </w:p>
          <w:p w:rsidR="00A71F09" w:rsidRPr="00037E94" w:rsidRDefault="00A71F09" w:rsidP="003B5B1C">
            <w:pPr>
              <w:spacing w:beforeLines="50" w:line="340" w:lineRule="exact"/>
              <w:jc w:val="center"/>
              <w:rPr>
                <w:rFonts w:ascii="標楷體" w:eastAsia="標楷體" w:hAnsi="標楷體"/>
              </w:rPr>
            </w:pPr>
            <w:r w:rsidRPr="0027203B">
              <w:rPr>
                <w:rFonts w:ascii="標楷體" w:eastAsia="標楷體" w:hAnsi="標楷體" w:hint="eastAsia"/>
                <w:bCs/>
                <w:color w:val="000000" w:themeColor="text1"/>
                <w:sz w:val="32"/>
              </w:rPr>
              <w:t>申請人簽章：            (簽章)    10</w:t>
            </w:r>
            <w:r>
              <w:rPr>
                <w:rFonts w:ascii="標楷體" w:eastAsia="標楷體" w:hAnsi="標楷體" w:hint="eastAsia"/>
                <w:bCs/>
                <w:color w:val="000000" w:themeColor="text1"/>
                <w:sz w:val="32"/>
              </w:rPr>
              <w:t>6</w:t>
            </w:r>
            <w:r w:rsidRPr="0027203B">
              <w:rPr>
                <w:rFonts w:ascii="標楷體" w:eastAsia="標楷體" w:hAnsi="標楷體" w:hint="eastAsia"/>
                <w:bCs/>
                <w:color w:val="000000" w:themeColor="text1"/>
                <w:sz w:val="32"/>
              </w:rPr>
              <w:t>年     月     日</w:t>
            </w:r>
          </w:p>
        </w:tc>
      </w:tr>
      <w:tr w:rsidR="00A71F09" w:rsidRPr="00037E94" w:rsidTr="00A71F09">
        <w:trPr>
          <w:cantSplit/>
          <w:trHeight w:val="642"/>
          <w:jc w:val="center"/>
        </w:trPr>
        <w:tc>
          <w:tcPr>
            <w:tcW w:w="555" w:type="pct"/>
            <w:vAlign w:val="center"/>
          </w:tcPr>
          <w:p w:rsidR="00A71F09" w:rsidRPr="00037E94" w:rsidRDefault="00A71F09" w:rsidP="00AD5866">
            <w:pPr>
              <w:spacing w:line="340" w:lineRule="exact"/>
              <w:jc w:val="center"/>
              <w:rPr>
                <w:rFonts w:ascii="標楷體" w:eastAsia="標楷體" w:hAnsi="標楷體"/>
                <w:color w:val="000000"/>
                <w:szCs w:val="28"/>
              </w:rPr>
            </w:pPr>
            <w:r w:rsidRPr="00037E94">
              <w:rPr>
                <w:rFonts w:ascii="標楷體" w:eastAsia="標楷體" w:hAnsi="標楷體" w:hint="eastAsia"/>
                <w:color w:val="000000"/>
                <w:szCs w:val="28"/>
              </w:rPr>
              <w:t>報名序號</w:t>
            </w:r>
          </w:p>
        </w:tc>
        <w:tc>
          <w:tcPr>
            <w:tcW w:w="4445" w:type="pct"/>
            <w:gridSpan w:val="12"/>
            <w:vAlign w:val="center"/>
          </w:tcPr>
          <w:p w:rsidR="00A71F09" w:rsidRPr="00037E94" w:rsidRDefault="00A71F09" w:rsidP="00AD5866">
            <w:pPr>
              <w:spacing w:line="340" w:lineRule="exact"/>
              <w:rPr>
                <w:rFonts w:ascii="標楷體" w:eastAsia="標楷體" w:hAnsi="標楷體"/>
                <w:b/>
                <w:color w:val="0000FF"/>
                <w:sz w:val="32"/>
                <w:szCs w:val="32"/>
              </w:rPr>
            </w:pPr>
          </w:p>
        </w:tc>
      </w:tr>
    </w:tbl>
    <w:p w:rsidR="00AA4D14" w:rsidRPr="00AA4D14" w:rsidRDefault="00AA4D14" w:rsidP="00D67678">
      <w:pPr>
        <w:spacing w:beforeLines="10" w:line="300" w:lineRule="exact"/>
        <w:jc w:val="center"/>
        <w:rPr>
          <w:rFonts w:ascii="標楷體" w:eastAsia="標楷體" w:hAnsi="標楷體"/>
          <w:color w:val="000000" w:themeColor="text1"/>
          <w:sz w:val="30"/>
          <w:szCs w:val="30"/>
        </w:rPr>
      </w:pPr>
      <w:r w:rsidRPr="0098738B">
        <w:rPr>
          <w:rFonts w:ascii="標楷體" w:eastAsia="標楷體" w:hAnsi="標楷體" w:hint="eastAsia"/>
          <w:b/>
          <w:bCs/>
          <w:color w:val="800000"/>
          <w:sz w:val="30"/>
          <w:szCs w:val="30"/>
          <w:shd w:val="pct15" w:color="auto" w:fill="FFFFFF"/>
        </w:rPr>
        <w:t>※非申請</w:t>
      </w:r>
      <w:r>
        <w:rPr>
          <w:rFonts w:ascii="標楷體" w:eastAsia="標楷體" w:hAnsi="標楷體" w:hint="eastAsia"/>
          <w:b/>
          <w:bCs/>
          <w:color w:val="800000"/>
          <w:sz w:val="30"/>
          <w:szCs w:val="30"/>
          <w:shd w:val="pct15" w:color="auto" w:fill="FFFFFF"/>
        </w:rPr>
        <w:t>暫准報名</w:t>
      </w:r>
      <w:r w:rsidRPr="0098738B">
        <w:rPr>
          <w:rFonts w:ascii="標楷體" w:eastAsia="標楷體" w:hAnsi="標楷體" w:hint="eastAsia"/>
          <w:b/>
          <w:bCs/>
          <w:color w:val="800000"/>
          <w:sz w:val="30"/>
          <w:szCs w:val="30"/>
          <w:shd w:val="pct15" w:color="auto" w:fill="FFFFFF"/>
        </w:rPr>
        <w:t>之應考人，無須繳附本</w:t>
      </w:r>
      <w:r>
        <w:rPr>
          <w:rFonts w:ascii="標楷體" w:eastAsia="標楷體" w:hAnsi="標楷體" w:hint="eastAsia"/>
          <w:b/>
          <w:bCs/>
          <w:color w:val="800000"/>
          <w:sz w:val="30"/>
          <w:szCs w:val="30"/>
          <w:shd w:val="pct15" w:color="auto" w:fill="FFFFFF"/>
        </w:rPr>
        <w:t>申請表</w:t>
      </w:r>
      <w:r w:rsidRPr="0098738B">
        <w:rPr>
          <w:rFonts w:ascii="標楷體" w:eastAsia="標楷體" w:hAnsi="標楷體" w:hint="eastAsia"/>
          <w:b/>
          <w:bCs/>
          <w:color w:val="800000"/>
          <w:sz w:val="30"/>
          <w:szCs w:val="30"/>
          <w:shd w:val="pct15" w:color="auto" w:fill="FFFFFF"/>
        </w:rPr>
        <w:t>。</w:t>
      </w:r>
      <w:bookmarkStart w:id="84" w:name="_PictureBullets"/>
      <w:bookmarkEnd w:id="84"/>
    </w:p>
    <w:sectPr w:rsidR="00AA4D14" w:rsidRPr="00AA4D14" w:rsidSect="009F008B">
      <w:footerReference w:type="even" r:id="rId84"/>
      <w:footerReference w:type="default" r:id="rId85"/>
      <w:pgSz w:w="11906" w:h="16838" w:code="9"/>
      <w:pgMar w:top="737" w:right="851" w:bottom="737" w:left="851" w:header="567"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60E" w:rsidRDefault="009B060E">
      <w:r>
        <w:separator/>
      </w:r>
    </w:p>
  </w:endnote>
  <w:endnote w:type="continuationSeparator" w:id="0">
    <w:p w:rsidR="009B060E" w:rsidRDefault="009B060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文鼎中特標準宋體">
    <w:altName w:val="新細明體"/>
    <w:charset w:val="88"/>
    <w:family w:val="swiss"/>
    <w:pitch w:val="variable"/>
    <w:sig w:usb0="800002A3" w:usb1="38CF7C70" w:usb2="00000016" w:usb3="00000000" w:csb0="00100000" w:csb1="00000000"/>
  </w:font>
  <w:font w:name="文鼎中特毛楷">
    <w:altName w:val="細明體"/>
    <w:charset w:val="88"/>
    <w:family w:val="modern"/>
    <w:pitch w:val="fixed"/>
    <w:sig w:usb0="800002A3" w:usb1="38CF7C70" w:usb2="00000016" w:usb3="00000000" w:csb0="00100000" w:csb1="00000000"/>
  </w:font>
  <w:font w:name="華康粗明體">
    <w:charset w:val="88"/>
    <w:family w:val="modern"/>
    <w:pitch w:val="fixed"/>
    <w:sig w:usb0="80000001" w:usb1="28091800" w:usb2="00000016" w:usb3="00000000" w:csb0="00100000" w:csb1="00000000"/>
  </w:font>
  <w:font w:name="華康粗圓體">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D1F" w:rsidRDefault="00D67678">
    <w:pPr>
      <w:pStyle w:val="a9"/>
      <w:framePr w:wrap="around" w:vAnchor="text" w:hAnchor="margin" w:xAlign="center" w:y="1"/>
      <w:textDirection w:val="btLr"/>
      <w:rPr>
        <w:rStyle w:val="aa"/>
      </w:rPr>
    </w:pPr>
    <w:r>
      <w:rPr>
        <w:rStyle w:val="aa"/>
      </w:rPr>
      <w:fldChar w:fldCharType="begin"/>
    </w:r>
    <w:r w:rsidR="00D03D1F">
      <w:rPr>
        <w:rStyle w:val="aa"/>
      </w:rPr>
      <w:instrText xml:space="preserve">PAGE  </w:instrText>
    </w:r>
    <w:r>
      <w:rPr>
        <w:rStyle w:val="aa"/>
      </w:rPr>
      <w:fldChar w:fldCharType="end"/>
    </w:r>
  </w:p>
  <w:p w:rsidR="00D03D1F" w:rsidRDefault="00D03D1F">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D1F" w:rsidRDefault="00D03D1F">
    <w:pPr>
      <w:pStyle w:val="a9"/>
      <w:framePr w:wrap="around" w:vAnchor="text" w:hAnchor="margin" w:xAlign="center" w:y="1"/>
      <w:rPr>
        <w:rStyle w:val="aa"/>
      </w:rPr>
    </w:pPr>
  </w:p>
  <w:p w:rsidR="00D03D1F" w:rsidRDefault="00D03D1F">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D1F" w:rsidRPr="00160043" w:rsidRDefault="00D67678" w:rsidP="00160043">
    <w:pPr>
      <w:pStyle w:val="a9"/>
      <w:framePr w:wrap="around" w:vAnchor="text" w:hAnchor="margin" w:xAlign="center" w:y="1"/>
      <w:jc w:val="center"/>
      <w:rPr>
        <w:rStyle w:val="aa"/>
        <w:sz w:val="24"/>
        <w:szCs w:val="24"/>
      </w:rPr>
    </w:pPr>
    <w:r w:rsidRPr="00160043">
      <w:rPr>
        <w:rStyle w:val="aa"/>
        <w:sz w:val="24"/>
        <w:szCs w:val="24"/>
      </w:rPr>
      <w:fldChar w:fldCharType="begin"/>
    </w:r>
    <w:r w:rsidR="00D03D1F" w:rsidRPr="00160043">
      <w:rPr>
        <w:rStyle w:val="aa"/>
        <w:sz w:val="24"/>
        <w:szCs w:val="24"/>
      </w:rPr>
      <w:instrText xml:space="preserve">PAGE  </w:instrText>
    </w:r>
    <w:r w:rsidRPr="00160043">
      <w:rPr>
        <w:rStyle w:val="aa"/>
        <w:sz w:val="24"/>
        <w:szCs w:val="24"/>
      </w:rPr>
      <w:fldChar w:fldCharType="separate"/>
    </w:r>
    <w:r w:rsidR="00CC61DF">
      <w:rPr>
        <w:rStyle w:val="aa"/>
        <w:noProof/>
        <w:sz w:val="24"/>
        <w:szCs w:val="24"/>
      </w:rPr>
      <w:t>24</w:t>
    </w:r>
    <w:r w:rsidRPr="00160043">
      <w:rPr>
        <w:rStyle w:val="aa"/>
        <w:sz w:val="24"/>
        <w:szCs w:val="24"/>
      </w:rPr>
      <w:fldChar w:fldCharType="end"/>
    </w:r>
  </w:p>
  <w:p w:rsidR="00D03D1F" w:rsidRDefault="00D03D1F">
    <w:pPr>
      <w:pStyle w:val="a9"/>
      <w:framePr w:wrap="around" w:vAnchor="text" w:hAnchor="margin" w:xAlign="center" w:y="1"/>
      <w:ind w:right="360"/>
      <w:rPr>
        <w:rStyle w:val="aa"/>
        <w:rFonts w:ascii="標楷體" w:hAnsi="標楷體"/>
        <w:sz w:val="24"/>
      </w:rPr>
    </w:pPr>
  </w:p>
  <w:p w:rsidR="00D03D1F" w:rsidRDefault="00D03D1F">
    <w:pPr>
      <w:pStyle w:val="a9"/>
      <w:ind w:right="360"/>
    </w:pPr>
    <w:r>
      <w:rPr>
        <w:rFonts w:hint="eastAsia"/>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D1F" w:rsidRDefault="00D67678" w:rsidP="00160043">
    <w:pPr>
      <w:pStyle w:val="a9"/>
      <w:framePr w:wrap="around" w:vAnchor="text" w:hAnchor="margin" w:xAlign="center" w:y="1"/>
      <w:rPr>
        <w:rStyle w:val="aa"/>
      </w:rPr>
    </w:pPr>
    <w:r>
      <w:rPr>
        <w:rStyle w:val="aa"/>
      </w:rPr>
      <w:fldChar w:fldCharType="begin"/>
    </w:r>
    <w:r w:rsidR="00D03D1F">
      <w:rPr>
        <w:rStyle w:val="aa"/>
      </w:rPr>
      <w:instrText xml:space="preserve">PAGE  </w:instrText>
    </w:r>
    <w:r>
      <w:rPr>
        <w:rStyle w:val="aa"/>
      </w:rPr>
      <w:fldChar w:fldCharType="end"/>
    </w:r>
  </w:p>
  <w:p w:rsidR="00D03D1F" w:rsidRDefault="00D03D1F">
    <w:pPr>
      <w:pStyle w:val="a9"/>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D1F" w:rsidRPr="00160043" w:rsidRDefault="00D67678" w:rsidP="00160043">
    <w:pPr>
      <w:pStyle w:val="a9"/>
      <w:framePr w:wrap="around" w:vAnchor="text" w:hAnchor="margin" w:xAlign="center" w:y="1"/>
      <w:rPr>
        <w:rStyle w:val="aa"/>
        <w:sz w:val="24"/>
        <w:szCs w:val="24"/>
      </w:rPr>
    </w:pPr>
    <w:r w:rsidRPr="00160043">
      <w:rPr>
        <w:rStyle w:val="aa"/>
        <w:sz w:val="24"/>
        <w:szCs w:val="24"/>
      </w:rPr>
      <w:fldChar w:fldCharType="begin"/>
    </w:r>
    <w:r w:rsidR="00D03D1F" w:rsidRPr="00160043">
      <w:rPr>
        <w:rStyle w:val="aa"/>
        <w:sz w:val="24"/>
        <w:szCs w:val="24"/>
      </w:rPr>
      <w:instrText xml:space="preserve">PAGE  </w:instrText>
    </w:r>
    <w:r w:rsidRPr="00160043">
      <w:rPr>
        <w:rStyle w:val="aa"/>
        <w:sz w:val="24"/>
        <w:szCs w:val="24"/>
      </w:rPr>
      <w:fldChar w:fldCharType="separate"/>
    </w:r>
    <w:r w:rsidR="00CC61DF">
      <w:rPr>
        <w:rStyle w:val="aa"/>
        <w:noProof/>
        <w:sz w:val="24"/>
        <w:szCs w:val="24"/>
      </w:rPr>
      <w:t>57</w:t>
    </w:r>
    <w:r w:rsidRPr="00160043">
      <w:rPr>
        <w:rStyle w:val="aa"/>
        <w:sz w:val="24"/>
        <w:szCs w:val="24"/>
      </w:rPr>
      <w:fldChar w:fldCharType="end"/>
    </w:r>
  </w:p>
  <w:p w:rsidR="00D03D1F" w:rsidRDefault="00D03D1F">
    <w:pPr>
      <w:pStyle w:val="a9"/>
      <w:ind w:right="360"/>
      <w:rPr>
        <w:sz w:val="16"/>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D1F" w:rsidRDefault="00D67678">
    <w:pPr>
      <w:pStyle w:val="a9"/>
      <w:jc w:val="center"/>
      <w:rPr>
        <w:rFonts w:ascii="標楷體" w:hAnsi="標楷體"/>
        <w:sz w:val="24"/>
      </w:rPr>
    </w:pPr>
    <w:r>
      <w:rPr>
        <w:rStyle w:val="aa"/>
        <w:rFonts w:ascii="標楷體" w:hAnsi="標楷體"/>
        <w:sz w:val="24"/>
      </w:rPr>
      <w:fldChar w:fldCharType="begin"/>
    </w:r>
    <w:r w:rsidR="00D03D1F">
      <w:rPr>
        <w:rStyle w:val="aa"/>
        <w:rFonts w:ascii="標楷體" w:hAnsi="標楷體"/>
        <w:sz w:val="24"/>
      </w:rPr>
      <w:instrText xml:space="preserve"> PAGE </w:instrText>
    </w:r>
    <w:r>
      <w:rPr>
        <w:rStyle w:val="aa"/>
        <w:rFonts w:ascii="標楷體" w:hAnsi="標楷體"/>
        <w:sz w:val="24"/>
      </w:rPr>
      <w:fldChar w:fldCharType="separate"/>
    </w:r>
    <w:r w:rsidR="00D03D1F">
      <w:rPr>
        <w:rStyle w:val="aa"/>
        <w:rFonts w:ascii="標楷體" w:hAnsi="標楷體"/>
        <w:noProof/>
        <w:sz w:val="24"/>
      </w:rPr>
      <w:t>78</w:t>
    </w:r>
    <w:r>
      <w:rPr>
        <w:rStyle w:val="aa"/>
        <w:rFonts w:ascii="標楷體" w:hAnsi="標楷體"/>
        <w:sz w:val="24"/>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D1F" w:rsidRDefault="00D67678">
    <w:pPr>
      <w:pStyle w:val="a9"/>
      <w:framePr w:wrap="around" w:vAnchor="text" w:hAnchor="margin" w:xAlign="center" w:y="1"/>
      <w:rPr>
        <w:rStyle w:val="aa"/>
      </w:rPr>
    </w:pPr>
    <w:r>
      <w:rPr>
        <w:rStyle w:val="aa"/>
      </w:rPr>
      <w:fldChar w:fldCharType="begin"/>
    </w:r>
    <w:r w:rsidR="00D03D1F">
      <w:rPr>
        <w:rStyle w:val="aa"/>
      </w:rPr>
      <w:instrText xml:space="preserve">PAGE  </w:instrText>
    </w:r>
    <w:r>
      <w:rPr>
        <w:rStyle w:val="aa"/>
      </w:rPr>
      <w:fldChar w:fldCharType="end"/>
    </w:r>
  </w:p>
  <w:p w:rsidR="00D03D1F" w:rsidRDefault="00D03D1F">
    <w:pPr>
      <w:pStyle w:val="a9"/>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D1F" w:rsidRPr="00160043" w:rsidRDefault="00D67678">
    <w:pPr>
      <w:pStyle w:val="a9"/>
      <w:framePr w:wrap="around" w:vAnchor="text" w:hAnchor="margin" w:xAlign="center" w:y="1"/>
      <w:jc w:val="center"/>
      <w:rPr>
        <w:rStyle w:val="aa"/>
        <w:sz w:val="24"/>
        <w:szCs w:val="24"/>
      </w:rPr>
    </w:pPr>
    <w:r w:rsidRPr="00160043">
      <w:rPr>
        <w:rStyle w:val="aa"/>
        <w:sz w:val="24"/>
        <w:szCs w:val="24"/>
      </w:rPr>
      <w:fldChar w:fldCharType="begin"/>
    </w:r>
    <w:r w:rsidR="00D03D1F" w:rsidRPr="00160043">
      <w:rPr>
        <w:rStyle w:val="aa"/>
        <w:sz w:val="24"/>
        <w:szCs w:val="24"/>
      </w:rPr>
      <w:instrText xml:space="preserve">PAGE  </w:instrText>
    </w:r>
    <w:r w:rsidRPr="00160043">
      <w:rPr>
        <w:rStyle w:val="aa"/>
        <w:sz w:val="24"/>
        <w:szCs w:val="24"/>
      </w:rPr>
      <w:fldChar w:fldCharType="separate"/>
    </w:r>
    <w:r w:rsidR="00CC61DF">
      <w:rPr>
        <w:rStyle w:val="aa"/>
        <w:noProof/>
        <w:sz w:val="24"/>
        <w:szCs w:val="24"/>
      </w:rPr>
      <w:t>64</w:t>
    </w:r>
    <w:r w:rsidRPr="00160043">
      <w:rPr>
        <w:rStyle w:val="aa"/>
        <w:sz w:val="24"/>
        <w:szCs w:val="24"/>
      </w:rPr>
      <w:fldChar w:fldCharType="end"/>
    </w:r>
  </w:p>
  <w:p w:rsidR="00D03D1F" w:rsidRDefault="00D03D1F">
    <w:pPr>
      <w:pStyle w:val="a9"/>
      <w:framePr w:wrap="around" w:vAnchor="text" w:hAnchor="margin" w:xAlign="center" w:y="1"/>
      <w:rPr>
        <w:rStyle w:val="aa"/>
      </w:rPr>
    </w:pPr>
  </w:p>
  <w:p w:rsidR="00D03D1F" w:rsidRDefault="00D03D1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60E" w:rsidRDefault="009B060E">
      <w:r>
        <w:separator/>
      </w:r>
    </w:p>
  </w:footnote>
  <w:footnote w:type="continuationSeparator" w:id="0">
    <w:p w:rsidR="009B060E" w:rsidRDefault="009B06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D1F" w:rsidRPr="00951152" w:rsidRDefault="00D03D1F" w:rsidP="00951152">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D1F" w:rsidRDefault="00D03D1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BAC1C60"/>
    <w:lvl w:ilvl="0">
      <w:start w:val="1"/>
      <w:numFmt w:val="decimal"/>
      <w:pStyle w:val="5"/>
      <w:lvlText w:val="%1."/>
      <w:lvlJc w:val="left"/>
      <w:pPr>
        <w:tabs>
          <w:tab w:val="num" w:pos="2281"/>
        </w:tabs>
        <w:ind w:leftChars="1000" w:left="2281" w:hangingChars="200" w:hanging="360"/>
      </w:pPr>
    </w:lvl>
  </w:abstractNum>
  <w:abstractNum w:abstractNumId="1">
    <w:nsid w:val="FFFFFF7D"/>
    <w:multiLevelType w:val="singleLevel"/>
    <w:tmpl w:val="65609A8C"/>
    <w:lvl w:ilvl="0">
      <w:start w:val="1"/>
      <w:numFmt w:val="decimal"/>
      <w:pStyle w:val="4"/>
      <w:lvlText w:val="%1."/>
      <w:lvlJc w:val="left"/>
      <w:pPr>
        <w:tabs>
          <w:tab w:val="num" w:pos="1801"/>
        </w:tabs>
        <w:ind w:leftChars="800" w:left="1801" w:hangingChars="200" w:hanging="360"/>
      </w:pPr>
    </w:lvl>
  </w:abstractNum>
  <w:abstractNum w:abstractNumId="2">
    <w:nsid w:val="FFFFFF7E"/>
    <w:multiLevelType w:val="singleLevel"/>
    <w:tmpl w:val="7346C8EA"/>
    <w:lvl w:ilvl="0">
      <w:start w:val="1"/>
      <w:numFmt w:val="decimal"/>
      <w:pStyle w:val="3"/>
      <w:lvlText w:val="%1."/>
      <w:lvlJc w:val="left"/>
      <w:pPr>
        <w:tabs>
          <w:tab w:val="num" w:pos="1321"/>
        </w:tabs>
        <w:ind w:leftChars="600" w:left="1321" w:hangingChars="200" w:hanging="360"/>
      </w:pPr>
    </w:lvl>
  </w:abstractNum>
  <w:abstractNum w:abstractNumId="3">
    <w:nsid w:val="FFFFFF7F"/>
    <w:multiLevelType w:val="singleLevel"/>
    <w:tmpl w:val="A3B4C5B8"/>
    <w:lvl w:ilvl="0">
      <w:start w:val="1"/>
      <w:numFmt w:val="decimal"/>
      <w:pStyle w:val="2"/>
      <w:lvlText w:val="%1."/>
      <w:lvlJc w:val="left"/>
      <w:pPr>
        <w:tabs>
          <w:tab w:val="num" w:pos="841"/>
        </w:tabs>
        <w:ind w:leftChars="400" w:left="841" w:hangingChars="200" w:hanging="360"/>
      </w:pPr>
    </w:lvl>
  </w:abstractNum>
  <w:abstractNum w:abstractNumId="4">
    <w:nsid w:val="FFFFFF80"/>
    <w:multiLevelType w:val="singleLevel"/>
    <w:tmpl w:val="30AED2A2"/>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C7C09B78"/>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FA5676F2"/>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D2080E50"/>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786C3648"/>
    <w:lvl w:ilvl="0">
      <w:start w:val="1"/>
      <w:numFmt w:val="decimal"/>
      <w:pStyle w:val="a"/>
      <w:lvlText w:val="%1."/>
      <w:lvlJc w:val="left"/>
      <w:pPr>
        <w:tabs>
          <w:tab w:val="num" w:pos="361"/>
        </w:tabs>
        <w:ind w:leftChars="200" w:left="361" w:hangingChars="200" w:hanging="360"/>
      </w:pPr>
    </w:lvl>
  </w:abstractNum>
  <w:abstractNum w:abstractNumId="9">
    <w:nsid w:val="FFFFFF89"/>
    <w:multiLevelType w:val="singleLevel"/>
    <w:tmpl w:val="3A18131A"/>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nsid w:val="07144D34"/>
    <w:multiLevelType w:val="hybridMultilevel"/>
    <w:tmpl w:val="337A3130"/>
    <w:lvl w:ilvl="0" w:tplc="26D2B4CE">
      <w:start w:val="3"/>
      <w:numFmt w:val="bullet"/>
      <w:lvlText w:val="※"/>
      <w:lvlJc w:val="left"/>
      <w:pPr>
        <w:ind w:left="718" w:hanging="480"/>
      </w:pPr>
      <w:rPr>
        <w:rFonts w:ascii="標楷體" w:eastAsia="標楷體" w:hAnsi="標楷體" w:cs="Times New Roman" w:hint="eastAsia"/>
        <w:b w:val="0"/>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11">
    <w:nsid w:val="0F0A2F1E"/>
    <w:multiLevelType w:val="hybridMultilevel"/>
    <w:tmpl w:val="172E7E28"/>
    <w:lvl w:ilvl="0" w:tplc="9A3A29BA">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40F2FC1"/>
    <w:multiLevelType w:val="hybridMultilevel"/>
    <w:tmpl w:val="C9D8EA9C"/>
    <w:lvl w:ilvl="0" w:tplc="03CE587C">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D0446BF"/>
    <w:multiLevelType w:val="hybridMultilevel"/>
    <w:tmpl w:val="6F488614"/>
    <w:lvl w:ilvl="0" w:tplc="11A431A2">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71A5AFA"/>
    <w:multiLevelType w:val="hybridMultilevel"/>
    <w:tmpl w:val="34062942"/>
    <w:lvl w:ilvl="0" w:tplc="0F5CA32A">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9722869"/>
    <w:multiLevelType w:val="multilevel"/>
    <w:tmpl w:val="41CEDA90"/>
    <w:lvl w:ilvl="0">
      <w:start w:val="1"/>
      <w:numFmt w:val="taiwaneseCountingThousand"/>
      <w:suff w:val="nothing"/>
      <w:lvlText w:val="%1、"/>
      <w:lvlJc w:val="left"/>
      <w:pPr>
        <w:ind w:left="567" w:hanging="567"/>
      </w:pPr>
      <w:rPr>
        <w:rFonts w:hint="eastAsia"/>
      </w:rPr>
    </w:lvl>
    <w:lvl w:ilvl="1">
      <w:start w:val="1"/>
      <w:numFmt w:val="taiwaneseCountingThousand"/>
      <w:suff w:val="nothing"/>
      <w:lvlText w:val="(%2)"/>
      <w:lvlJc w:val="left"/>
      <w:pPr>
        <w:ind w:left="794" w:hanging="454"/>
      </w:pPr>
      <w:rPr>
        <w:rFonts w:hint="eastAsia"/>
      </w:rPr>
    </w:lvl>
    <w:lvl w:ilvl="2">
      <w:start w:val="1"/>
      <w:numFmt w:val="decimal"/>
      <w:suff w:val="nothing"/>
      <w:lvlText w:val="%3."/>
      <w:lvlJc w:val="left"/>
      <w:pPr>
        <w:ind w:left="1077" w:hanging="226"/>
      </w:pPr>
      <w:rPr>
        <w:rFonts w:hint="eastAsia"/>
      </w:rPr>
    </w:lvl>
    <w:lvl w:ilvl="3">
      <w:start w:val="1"/>
      <w:numFmt w:val="decimal"/>
      <w:suff w:val="nothing"/>
      <w:lvlText w:val="(%4)"/>
      <w:lvlJc w:val="left"/>
      <w:pPr>
        <w:ind w:left="1418" w:hanging="341"/>
      </w:pPr>
      <w:rPr>
        <w:rFonts w:hint="eastAsia"/>
      </w:rPr>
    </w:lvl>
    <w:lvl w:ilvl="4">
      <w:start w:val="1"/>
      <w:numFmt w:val="upperRoman"/>
      <w:lvlText w:val="%5."/>
      <w:lvlJc w:val="left"/>
      <w:pPr>
        <w:tabs>
          <w:tab w:val="num" w:pos="2138"/>
        </w:tabs>
        <w:ind w:left="1814" w:hanging="396"/>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6">
    <w:nsid w:val="2AE124D4"/>
    <w:multiLevelType w:val="hybridMultilevel"/>
    <w:tmpl w:val="CEAAEA50"/>
    <w:lvl w:ilvl="0" w:tplc="BF20CC94">
      <w:start w:val="1"/>
      <w:numFmt w:val="decimal"/>
      <w:suff w:val="nothing"/>
      <w:lvlText w:val="%1."/>
      <w:lvlJc w:val="left"/>
      <w:pPr>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E702AA3"/>
    <w:multiLevelType w:val="hybridMultilevel"/>
    <w:tmpl w:val="C5387CC6"/>
    <w:lvl w:ilvl="0" w:tplc="19508E1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EDB564D"/>
    <w:multiLevelType w:val="multilevel"/>
    <w:tmpl w:val="11C650FC"/>
    <w:lvl w:ilvl="0">
      <w:start w:val="1"/>
      <w:numFmt w:val="taiwaneseCountingThousand"/>
      <w:suff w:val="nothing"/>
      <w:lvlText w:val="%1、"/>
      <w:lvlJc w:val="left"/>
      <w:pPr>
        <w:ind w:left="567" w:hanging="567"/>
      </w:pPr>
      <w:rPr>
        <w:rFonts w:hint="eastAsia"/>
      </w:rPr>
    </w:lvl>
    <w:lvl w:ilvl="1">
      <w:start w:val="1"/>
      <w:numFmt w:val="taiwaneseCountingThousand"/>
      <w:suff w:val="nothing"/>
      <w:lvlText w:val="(%2)"/>
      <w:lvlJc w:val="left"/>
      <w:pPr>
        <w:ind w:left="794" w:hanging="454"/>
      </w:pPr>
      <w:rPr>
        <w:rFonts w:hint="eastAsia"/>
      </w:rPr>
    </w:lvl>
    <w:lvl w:ilvl="2">
      <w:start w:val="1"/>
      <w:numFmt w:val="decimal"/>
      <w:suff w:val="nothing"/>
      <w:lvlText w:val="%3. "/>
      <w:lvlJc w:val="left"/>
      <w:pPr>
        <w:ind w:left="1077" w:hanging="283"/>
      </w:pPr>
      <w:rPr>
        <w:rFonts w:hint="eastAsia"/>
      </w:rPr>
    </w:lvl>
    <w:lvl w:ilvl="3">
      <w:start w:val="1"/>
      <w:numFmt w:val="decimal"/>
      <w:suff w:val="nothing"/>
      <w:lvlText w:val="(%4)"/>
      <w:lvlJc w:val="left"/>
      <w:pPr>
        <w:ind w:left="1418" w:hanging="284"/>
      </w:pPr>
      <w:rPr>
        <w:rFonts w:hint="eastAsia"/>
      </w:rPr>
    </w:lvl>
    <w:lvl w:ilvl="4">
      <w:start w:val="1"/>
      <w:numFmt w:val="upperRoman"/>
      <w:lvlText w:val="%5."/>
      <w:lvlJc w:val="left"/>
      <w:pPr>
        <w:tabs>
          <w:tab w:val="num" w:pos="1701"/>
        </w:tabs>
        <w:ind w:left="1701" w:hanging="68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9">
    <w:nsid w:val="3A2737A8"/>
    <w:multiLevelType w:val="multilevel"/>
    <w:tmpl w:val="23782DCC"/>
    <w:lvl w:ilvl="0">
      <w:start w:val="3"/>
      <w:numFmt w:val="taiwaneseCountingThousand"/>
      <w:suff w:val="nothing"/>
      <w:lvlText w:val="%1、"/>
      <w:lvlJc w:val="left"/>
      <w:pPr>
        <w:ind w:left="567" w:hanging="567"/>
      </w:pPr>
      <w:rPr>
        <w:rFonts w:hint="eastAsia"/>
      </w:rPr>
    </w:lvl>
    <w:lvl w:ilvl="1">
      <w:start w:val="3"/>
      <w:numFmt w:val="taiwaneseCountingThousand"/>
      <w:suff w:val="nothing"/>
      <w:lvlText w:val="(%2)"/>
      <w:lvlJc w:val="left"/>
      <w:pPr>
        <w:ind w:left="794" w:hanging="454"/>
      </w:pPr>
      <w:rPr>
        <w:rFonts w:hint="eastAsia"/>
      </w:rPr>
    </w:lvl>
    <w:lvl w:ilvl="2">
      <w:start w:val="1"/>
      <w:numFmt w:val="decimal"/>
      <w:suff w:val="nothing"/>
      <w:lvlText w:val="%3."/>
      <w:lvlJc w:val="left"/>
      <w:pPr>
        <w:ind w:left="1077" w:hanging="226"/>
      </w:pPr>
      <w:rPr>
        <w:rFonts w:hint="eastAsia"/>
      </w:rPr>
    </w:lvl>
    <w:lvl w:ilvl="3">
      <w:start w:val="1"/>
      <w:numFmt w:val="decimal"/>
      <w:suff w:val="nothing"/>
      <w:lvlText w:val="(%4)"/>
      <w:lvlJc w:val="left"/>
      <w:pPr>
        <w:ind w:left="1418" w:hanging="341"/>
      </w:pPr>
      <w:rPr>
        <w:rFonts w:hint="eastAsia"/>
      </w:rPr>
    </w:lvl>
    <w:lvl w:ilvl="4">
      <w:start w:val="1"/>
      <w:numFmt w:val="upperRoman"/>
      <w:lvlText w:val="%5."/>
      <w:lvlJc w:val="left"/>
      <w:pPr>
        <w:tabs>
          <w:tab w:val="num" w:pos="2138"/>
        </w:tabs>
        <w:ind w:left="1814" w:hanging="396"/>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0">
    <w:nsid w:val="40EB29AB"/>
    <w:multiLevelType w:val="hybridMultilevel"/>
    <w:tmpl w:val="EBEC3EB4"/>
    <w:lvl w:ilvl="0" w:tplc="26D2B4CE">
      <w:start w:val="3"/>
      <w:numFmt w:val="bullet"/>
      <w:lvlText w:val="※"/>
      <w:lvlJc w:val="left"/>
      <w:pPr>
        <w:tabs>
          <w:tab w:val="num" w:pos="360"/>
        </w:tabs>
        <w:ind w:left="36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45ED4B18"/>
    <w:multiLevelType w:val="multilevel"/>
    <w:tmpl w:val="87262A62"/>
    <w:lvl w:ilvl="0">
      <w:start w:val="1"/>
      <w:numFmt w:val="taiwaneseCountingThousand"/>
      <w:suff w:val="nothing"/>
      <w:lvlText w:val="%1、"/>
      <w:lvlJc w:val="left"/>
      <w:pPr>
        <w:ind w:left="567" w:hanging="567"/>
      </w:pPr>
      <w:rPr>
        <w:rFonts w:hint="eastAsia"/>
      </w:rPr>
    </w:lvl>
    <w:lvl w:ilvl="1">
      <w:start w:val="1"/>
      <w:numFmt w:val="taiwaneseCountingThousand"/>
      <w:suff w:val="nothing"/>
      <w:lvlText w:val="(%2)"/>
      <w:lvlJc w:val="left"/>
      <w:pPr>
        <w:ind w:left="794" w:hanging="454"/>
      </w:pPr>
      <w:rPr>
        <w:rFonts w:hint="eastAsia"/>
        <w:b w:val="0"/>
      </w:rPr>
    </w:lvl>
    <w:lvl w:ilvl="2">
      <w:start w:val="1"/>
      <w:numFmt w:val="decimal"/>
      <w:suff w:val="nothing"/>
      <w:lvlText w:val="%3."/>
      <w:lvlJc w:val="left"/>
      <w:pPr>
        <w:ind w:left="1077" w:hanging="226"/>
      </w:pPr>
      <w:rPr>
        <w:rFonts w:hint="eastAsia"/>
      </w:rPr>
    </w:lvl>
    <w:lvl w:ilvl="3">
      <w:start w:val="1"/>
      <w:numFmt w:val="decimal"/>
      <w:suff w:val="nothing"/>
      <w:lvlText w:val="(%4)"/>
      <w:lvlJc w:val="left"/>
      <w:pPr>
        <w:ind w:left="1418" w:hanging="284"/>
      </w:pPr>
      <w:rPr>
        <w:rFonts w:hint="eastAsia"/>
      </w:rPr>
    </w:lvl>
    <w:lvl w:ilvl="4">
      <w:start w:val="1"/>
      <w:numFmt w:val="upperRoman"/>
      <w:lvlText w:val="%5."/>
      <w:lvlJc w:val="left"/>
      <w:pPr>
        <w:tabs>
          <w:tab w:val="num" w:pos="1701"/>
        </w:tabs>
        <w:ind w:left="1701" w:hanging="68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2">
    <w:nsid w:val="48354F9E"/>
    <w:multiLevelType w:val="hybridMultilevel"/>
    <w:tmpl w:val="442A9298"/>
    <w:lvl w:ilvl="0" w:tplc="3C82C254">
      <w:start w:val="1"/>
      <w:numFmt w:val="decimal"/>
      <w:lvlText w:val="%1."/>
      <w:lvlJc w:val="left"/>
      <w:pPr>
        <w:tabs>
          <w:tab w:val="num" w:pos="2340"/>
        </w:tabs>
        <w:ind w:left="234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4710444"/>
    <w:multiLevelType w:val="hybridMultilevel"/>
    <w:tmpl w:val="FA3A480C"/>
    <w:lvl w:ilvl="0" w:tplc="886C2894">
      <w:start w:val="2"/>
      <w:numFmt w:val="decimal"/>
      <w:lvlText w:val="%1."/>
      <w:lvlJc w:val="left"/>
      <w:pPr>
        <w:tabs>
          <w:tab w:val="num" w:pos="1440"/>
        </w:tabs>
        <w:ind w:left="1440" w:hanging="360"/>
      </w:pPr>
      <w:rPr>
        <w:rFonts w:hint="eastAsia"/>
      </w:rPr>
    </w:lvl>
    <w:lvl w:ilvl="1" w:tplc="7340EE58">
      <w:start w:val="1"/>
      <w:numFmt w:val="decimal"/>
      <w:lvlText w:val="%2."/>
      <w:lvlJc w:val="left"/>
      <w:pPr>
        <w:tabs>
          <w:tab w:val="num" w:pos="2160"/>
        </w:tabs>
        <w:ind w:left="2160" w:hanging="360"/>
      </w:pPr>
      <w:rPr>
        <w:rFonts w:hint="eastAsia"/>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680D127E"/>
    <w:multiLevelType w:val="hybridMultilevel"/>
    <w:tmpl w:val="D6FAD09E"/>
    <w:lvl w:ilvl="0" w:tplc="5A54E1D8">
      <w:start w:val="1"/>
      <w:numFmt w:val="taiwaneseCountingThousand"/>
      <w:suff w:val="nothing"/>
      <w:lvlText w:val="%1、"/>
      <w:lvlJc w:val="left"/>
      <w:pPr>
        <w:ind w:left="720" w:hanging="720"/>
      </w:pPr>
      <w:rPr>
        <w:rFonts w:hint="default"/>
      </w:rPr>
    </w:lvl>
    <w:lvl w:ilvl="1" w:tplc="116A4BD0">
      <w:start w:val="1"/>
      <w:numFmt w:val="taiwaneseCountingThousand"/>
      <w:suff w:val="nothing"/>
      <w:lvlText w:val="(%2)"/>
      <w:lvlJc w:val="left"/>
      <w:pPr>
        <w:ind w:left="1021" w:hanging="541"/>
      </w:pPr>
      <w:rPr>
        <w:rFonts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D081D58"/>
    <w:multiLevelType w:val="multilevel"/>
    <w:tmpl w:val="87262A62"/>
    <w:lvl w:ilvl="0">
      <w:start w:val="1"/>
      <w:numFmt w:val="taiwaneseCountingThousand"/>
      <w:suff w:val="nothing"/>
      <w:lvlText w:val="%1、"/>
      <w:lvlJc w:val="left"/>
      <w:pPr>
        <w:ind w:left="567" w:hanging="567"/>
      </w:pPr>
      <w:rPr>
        <w:rFonts w:hint="eastAsia"/>
      </w:rPr>
    </w:lvl>
    <w:lvl w:ilvl="1">
      <w:start w:val="1"/>
      <w:numFmt w:val="taiwaneseCountingThousand"/>
      <w:suff w:val="nothing"/>
      <w:lvlText w:val="(%2)"/>
      <w:lvlJc w:val="left"/>
      <w:pPr>
        <w:ind w:left="794" w:hanging="454"/>
      </w:pPr>
      <w:rPr>
        <w:rFonts w:hint="eastAsia"/>
        <w:b w:val="0"/>
      </w:rPr>
    </w:lvl>
    <w:lvl w:ilvl="2">
      <w:start w:val="1"/>
      <w:numFmt w:val="decimal"/>
      <w:suff w:val="nothing"/>
      <w:lvlText w:val="%3."/>
      <w:lvlJc w:val="left"/>
      <w:pPr>
        <w:ind w:left="1077" w:hanging="226"/>
      </w:pPr>
      <w:rPr>
        <w:rFonts w:hint="eastAsia"/>
      </w:rPr>
    </w:lvl>
    <w:lvl w:ilvl="3">
      <w:start w:val="1"/>
      <w:numFmt w:val="decimal"/>
      <w:suff w:val="nothing"/>
      <w:lvlText w:val="(%4)"/>
      <w:lvlJc w:val="left"/>
      <w:pPr>
        <w:ind w:left="1418" w:hanging="284"/>
      </w:pPr>
      <w:rPr>
        <w:rFonts w:hint="eastAsia"/>
      </w:rPr>
    </w:lvl>
    <w:lvl w:ilvl="4">
      <w:start w:val="1"/>
      <w:numFmt w:val="upperRoman"/>
      <w:lvlText w:val="%5."/>
      <w:lvlJc w:val="left"/>
      <w:pPr>
        <w:tabs>
          <w:tab w:val="num" w:pos="1701"/>
        </w:tabs>
        <w:ind w:left="1701" w:hanging="68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6">
    <w:nsid w:val="6DA069D1"/>
    <w:multiLevelType w:val="multilevel"/>
    <w:tmpl w:val="41CEDA90"/>
    <w:lvl w:ilvl="0">
      <w:start w:val="1"/>
      <w:numFmt w:val="taiwaneseCountingThousand"/>
      <w:suff w:val="nothing"/>
      <w:lvlText w:val="%1、"/>
      <w:lvlJc w:val="left"/>
      <w:pPr>
        <w:ind w:left="709" w:hanging="567"/>
      </w:pPr>
      <w:rPr>
        <w:rFonts w:hint="eastAsia"/>
      </w:rPr>
    </w:lvl>
    <w:lvl w:ilvl="1">
      <w:start w:val="1"/>
      <w:numFmt w:val="taiwaneseCountingThousand"/>
      <w:suff w:val="nothing"/>
      <w:lvlText w:val="(%2)"/>
      <w:lvlJc w:val="left"/>
      <w:pPr>
        <w:ind w:left="794" w:hanging="454"/>
      </w:pPr>
      <w:rPr>
        <w:rFonts w:hint="eastAsia"/>
      </w:rPr>
    </w:lvl>
    <w:lvl w:ilvl="2">
      <w:start w:val="1"/>
      <w:numFmt w:val="decimal"/>
      <w:suff w:val="nothing"/>
      <w:lvlText w:val="%3."/>
      <w:lvlJc w:val="left"/>
      <w:pPr>
        <w:ind w:left="1077" w:hanging="226"/>
      </w:pPr>
      <w:rPr>
        <w:rFonts w:hint="eastAsia"/>
      </w:rPr>
    </w:lvl>
    <w:lvl w:ilvl="3">
      <w:start w:val="1"/>
      <w:numFmt w:val="decimal"/>
      <w:suff w:val="nothing"/>
      <w:lvlText w:val="(%4)"/>
      <w:lvlJc w:val="left"/>
      <w:pPr>
        <w:ind w:left="1418" w:hanging="341"/>
      </w:pPr>
      <w:rPr>
        <w:rFonts w:hint="eastAsia"/>
      </w:rPr>
    </w:lvl>
    <w:lvl w:ilvl="4">
      <w:start w:val="1"/>
      <w:numFmt w:val="upperRoman"/>
      <w:lvlText w:val="%5."/>
      <w:lvlJc w:val="left"/>
      <w:pPr>
        <w:tabs>
          <w:tab w:val="num" w:pos="2138"/>
        </w:tabs>
        <w:ind w:left="1814" w:hanging="396"/>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7">
    <w:nsid w:val="71C13E53"/>
    <w:multiLevelType w:val="hybridMultilevel"/>
    <w:tmpl w:val="22509BA4"/>
    <w:lvl w:ilvl="0" w:tplc="57D4DC68">
      <w:start w:val="1"/>
      <w:numFmt w:val="taiwaneseCountingThousand"/>
      <w:lvlText w:val="(%1)"/>
      <w:lvlJc w:val="left"/>
      <w:pPr>
        <w:tabs>
          <w:tab w:val="num" w:pos="680"/>
        </w:tabs>
        <w:ind w:left="454" w:firstLine="226"/>
      </w:pPr>
      <w:rPr>
        <w:rFonts w:hint="eastAsia"/>
      </w:rPr>
    </w:lvl>
    <w:lvl w:ilvl="1" w:tplc="04090019">
      <w:start w:val="1"/>
      <w:numFmt w:val="ideographTraditional"/>
      <w:lvlText w:val="%2、"/>
      <w:lvlJc w:val="left"/>
      <w:pPr>
        <w:tabs>
          <w:tab w:val="num" w:pos="1500"/>
        </w:tabs>
        <w:ind w:left="1500" w:hanging="480"/>
      </w:pPr>
    </w:lvl>
    <w:lvl w:ilvl="2" w:tplc="0409001B">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8">
    <w:nsid w:val="74716AF2"/>
    <w:multiLevelType w:val="hybridMultilevel"/>
    <w:tmpl w:val="6D501624"/>
    <w:lvl w:ilvl="0" w:tplc="8F60BD12">
      <w:start w:val="1"/>
      <w:numFmt w:val="decimal"/>
      <w:lvlText w:val="%1."/>
      <w:lvlJc w:val="left"/>
      <w:pPr>
        <w:tabs>
          <w:tab w:val="num" w:pos="1440"/>
        </w:tabs>
        <w:ind w:left="1440" w:hanging="360"/>
      </w:pPr>
      <w:rPr>
        <w:rFonts w:hint="eastAsia"/>
      </w:rPr>
    </w:lvl>
    <w:lvl w:ilvl="1" w:tplc="B548FB62">
      <w:start w:val="3"/>
      <w:numFmt w:val="bullet"/>
      <w:lvlText w:val="＊"/>
      <w:lvlJc w:val="left"/>
      <w:pPr>
        <w:tabs>
          <w:tab w:val="num" w:pos="840"/>
        </w:tabs>
        <w:ind w:left="840" w:hanging="360"/>
      </w:pPr>
      <w:rPr>
        <w:rFonts w:ascii="標楷體" w:eastAsia="標楷體" w:hAnsi="標楷體" w:cs="Times New Roman" w:hint="eastAsia"/>
      </w:rPr>
    </w:lvl>
    <w:lvl w:ilvl="2" w:tplc="EC6477D8">
      <w:start w:val="3"/>
      <w:numFmt w:val="bullet"/>
      <w:lvlText w:val="※"/>
      <w:lvlJc w:val="left"/>
      <w:pPr>
        <w:tabs>
          <w:tab w:val="num" w:pos="1080"/>
        </w:tabs>
        <w:ind w:left="1080" w:hanging="360"/>
      </w:pPr>
      <w:rPr>
        <w:rFonts w:ascii="新細明體" w:eastAsia="新細明體" w:hAnsi="新細明體" w:cs="Times New Roman" w:hint="eastAsia"/>
        <w:b/>
        <w:color w:val="auto"/>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9190A0F"/>
    <w:multiLevelType w:val="hybridMultilevel"/>
    <w:tmpl w:val="0CFECA92"/>
    <w:lvl w:ilvl="0" w:tplc="8F60BD12">
      <w:start w:val="1"/>
      <w:numFmt w:val="decimal"/>
      <w:lvlText w:val="%1."/>
      <w:lvlJc w:val="left"/>
      <w:pPr>
        <w:tabs>
          <w:tab w:val="num" w:pos="1440"/>
        </w:tabs>
        <w:ind w:left="14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7BBB0BF8"/>
    <w:multiLevelType w:val="multilevel"/>
    <w:tmpl w:val="3DC4E4E6"/>
    <w:lvl w:ilvl="0">
      <w:start w:val="1"/>
      <w:numFmt w:val="taiwaneseCountingThousand"/>
      <w:suff w:val="nothing"/>
      <w:lvlText w:val="%1、"/>
      <w:lvlJc w:val="left"/>
      <w:pPr>
        <w:ind w:left="567" w:hanging="567"/>
      </w:pPr>
      <w:rPr>
        <w:rFonts w:hint="eastAsia"/>
        <w:b w:val="0"/>
        <w:lang w:val="en-US"/>
      </w:rPr>
    </w:lvl>
    <w:lvl w:ilvl="1">
      <w:start w:val="1"/>
      <w:numFmt w:val="taiwaneseCountingThousand"/>
      <w:suff w:val="nothing"/>
      <w:lvlText w:val="(%2)"/>
      <w:lvlJc w:val="left"/>
      <w:pPr>
        <w:ind w:left="794" w:hanging="454"/>
      </w:pPr>
      <w:rPr>
        <w:rFonts w:hint="eastAsia"/>
      </w:rPr>
    </w:lvl>
    <w:lvl w:ilvl="2">
      <w:start w:val="1"/>
      <w:numFmt w:val="decimal"/>
      <w:suff w:val="nothing"/>
      <w:lvlText w:val="%3. "/>
      <w:lvlJc w:val="left"/>
      <w:pPr>
        <w:ind w:left="1077" w:hanging="340"/>
      </w:pPr>
      <w:rPr>
        <w:rFonts w:hint="eastAsia"/>
      </w:rPr>
    </w:lvl>
    <w:lvl w:ilvl="3">
      <w:start w:val="1"/>
      <w:numFmt w:val="decimal"/>
      <w:suff w:val="nothing"/>
      <w:lvlText w:val="(%4)"/>
      <w:lvlJc w:val="left"/>
      <w:pPr>
        <w:ind w:left="1418" w:hanging="284"/>
      </w:pPr>
      <w:rPr>
        <w:rFonts w:hint="eastAsia"/>
      </w:rPr>
    </w:lvl>
    <w:lvl w:ilvl="4">
      <w:start w:val="1"/>
      <w:numFmt w:val="upperRoman"/>
      <w:lvlText w:val="%5."/>
      <w:lvlJc w:val="left"/>
      <w:pPr>
        <w:tabs>
          <w:tab w:val="num" w:pos="1701"/>
        </w:tabs>
        <w:ind w:left="1701" w:hanging="68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1">
    <w:nsid w:val="7C50680A"/>
    <w:multiLevelType w:val="hybridMultilevel"/>
    <w:tmpl w:val="2EF0044C"/>
    <w:lvl w:ilvl="0" w:tplc="8F60BD12">
      <w:start w:val="1"/>
      <w:numFmt w:val="decimal"/>
      <w:lvlText w:val="%1."/>
      <w:lvlJc w:val="left"/>
      <w:pPr>
        <w:tabs>
          <w:tab w:val="num" w:pos="1440"/>
        </w:tabs>
        <w:ind w:left="1440" w:hanging="360"/>
      </w:pPr>
      <w:rPr>
        <w:rFonts w:hint="eastAsia"/>
      </w:rPr>
    </w:lvl>
    <w:lvl w:ilvl="1" w:tplc="4D10B9EC">
      <w:start w:val="1"/>
      <w:numFmt w:val="decimalEnclosedCircle"/>
      <w:lvlText w:val="%2"/>
      <w:lvlJc w:val="left"/>
      <w:pPr>
        <w:ind w:left="840" w:hanging="360"/>
      </w:pPr>
      <w:rPr>
        <w:rFonts w:ascii="MS Mincho" w:eastAsia="MS Mincho" w:hAnsi="MS Mincho" w:cs="Times New Roman" w:hint="default"/>
        <w:sz w:val="26"/>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5"/>
  </w:num>
  <w:num w:numId="2">
    <w:abstractNumId w:val="30"/>
  </w:num>
  <w:num w:numId="3">
    <w:abstractNumId w:val="18"/>
  </w:num>
  <w:num w:numId="4">
    <w:abstractNumId w:val="26"/>
  </w:num>
  <w:num w:numId="5">
    <w:abstractNumId w:val="28"/>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20"/>
  </w:num>
  <w:num w:numId="17">
    <w:abstractNumId w:val="27"/>
  </w:num>
  <w:num w:numId="18">
    <w:abstractNumId w:val="23"/>
  </w:num>
  <w:num w:numId="19">
    <w:abstractNumId w:val="22"/>
  </w:num>
  <w:num w:numId="20">
    <w:abstractNumId w:val="29"/>
  </w:num>
  <w:num w:numId="21">
    <w:abstractNumId w:val="31"/>
  </w:num>
  <w:num w:numId="22">
    <w:abstractNumId w:val="17"/>
  </w:num>
  <w:num w:numId="23">
    <w:abstractNumId w:val="16"/>
  </w:num>
  <w:num w:numId="24">
    <w:abstractNumId w:val="10"/>
  </w:num>
  <w:num w:numId="25">
    <w:abstractNumId w:val="14"/>
  </w:num>
  <w:num w:numId="26">
    <w:abstractNumId w:val="11"/>
  </w:num>
  <w:num w:numId="27">
    <w:abstractNumId w:val="24"/>
  </w:num>
  <w:num w:numId="28">
    <w:abstractNumId w:val="12"/>
  </w:num>
  <w:num w:numId="29">
    <w:abstractNumId w:val="15"/>
  </w:num>
  <w:num w:numId="30">
    <w:abstractNumId w:val="19"/>
  </w:num>
  <w:num w:numId="31">
    <w:abstractNumId w:val="21"/>
  </w:num>
  <w:num w:numId="32">
    <w:abstractNumId w:val="1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stylePaneFormatFilter w:val="3F01"/>
  <w:defaultTabStop w:val="480"/>
  <w:drawingGridHorizontalSpacing w:val="240"/>
  <w:drawingGridVerticalSpacing w:val="360"/>
  <w:displayHorizontalDrawingGridEvery w:val="0"/>
  <w:displayVerticalDrawingGridEvery w:val="2"/>
  <w:noPunctuationKerning/>
  <w:characterSpacingControl w:val="doNotCompress"/>
  <w:hdrShapeDefaults>
    <o:shapedefaults v:ext="edit" spidmax="599041" fillcolor="white" stroke="f">
      <v:fill color="white"/>
      <v:stroke on="f"/>
      <v:textbox style="layout-flow:horizontal-ideographic" inset="0,3mm,0,0"/>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EB0F08"/>
    <w:rsid w:val="000000D6"/>
    <w:rsid w:val="00000147"/>
    <w:rsid w:val="00001016"/>
    <w:rsid w:val="00002B6E"/>
    <w:rsid w:val="00002E36"/>
    <w:rsid w:val="0000342D"/>
    <w:rsid w:val="00003E66"/>
    <w:rsid w:val="00003FBF"/>
    <w:rsid w:val="00004511"/>
    <w:rsid w:val="000045CD"/>
    <w:rsid w:val="000049D9"/>
    <w:rsid w:val="000058BF"/>
    <w:rsid w:val="00005FDF"/>
    <w:rsid w:val="000061C5"/>
    <w:rsid w:val="00006A93"/>
    <w:rsid w:val="00007097"/>
    <w:rsid w:val="00007FBA"/>
    <w:rsid w:val="00010300"/>
    <w:rsid w:val="00011163"/>
    <w:rsid w:val="00011776"/>
    <w:rsid w:val="00011D4A"/>
    <w:rsid w:val="00012765"/>
    <w:rsid w:val="00012CC9"/>
    <w:rsid w:val="000135C8"/>
    <w:rsid w:val="000136DC"/>
    <w:rsid w:val="00013E1A"/>
    <w:rsid w:val="00013E41"/>
    <w:rsid w:val="00014BB1"/>
    <w:rsid w:val="00015958"/>
    <w:rsid w:val="00015B5A"/>
    <w:rsid w:val="00015D60"/>
    <w:rsid w:val="00016AFF"/>
    <w:rsid w:val="0001794E"/>
    <w:rsid w:val="00017B7E"/>
    <w:rsid w:val="00017D71"/>
    <w:rsid w:val="00017FA7"/>
    <w:rsid w:val="00020174"/>
    <w:rsid w:val="00020865"/>
    <w:rsid w:val="00020F1E"/>
    <w:rsid w:val="000212E8"/>
    <w:rsid w:val="00021756"/>
    <w:rsid w:val="00021D25"/>
    <w:rsid w:val="00021DF2"/>
    <w:rsid w:val="00022BFF"/>
    <w:rsid w:val="00022EA4"/>
    <w:rsid w:val="000230DB"/>
    <w:rsid w:val="00023274"/>
    <w:rsid w:val="000240A9"/>
    <w:rsid w:val="000243BD"/>
    <w:rsid w:val="00024710"/>
    <w:rsid w:val="000248C1"/>
    <w:rsid w:val="00025100"/>
    <w:rsid w:val="00025860"/>
    <w:rsid w:val="00025C9D"/>
    <w:rsid w:val="00027275"/>
    <w:rsid w:val="00031900"/>
    <w:rsid w:val="00031B07"/>
    <w:rsid w:val="00032218"/>
    <w:rsid w:val="00032655"/>
    <w:rsid w:val="0003336A"/>
    <w:rsid w:val="00033D50"/>
    <w:rsid w:val="00034FFB"/>
    <w:rsid w:val="00035768"/>
    <w:rsid w:val="0003617E"/>
    <w:rsid w:val="0003631E"/>
    <w:rsid w:val="00036ACF"/>
    <w:rsid w:val="00037E94"/>
    <w:rsid w:val="000410EA"/>
    <w:rsid w:val="00041B8C"/>
    <w:rsid w:val="00041E93"/>
    <w:rsid w:val="000420FC"/>
    <w:rsid w:val="00042FDC"/>
    <w:rsid w:val="000434D2"/>
    <w:rsid w:val="00043AB0"/>
    <w:rsid w:val="00043DCE"/>
    <w:rsid w:val="00044840"/>
    <w:rsid w:val="00044E28"/>
    <w:rsid w:val="00044E7B"/>
    <w:rsid w:val="00044F64"/>
    <w:rsid w:val="00045A0F"/>
    <w:rsid w:val="00046A4B"/>
    <w:rsid w:val="00047299"/>
    <w:rsid w:val="000474D0"/>
    <w:rsid w:val="00047E83"/>
    <w:rsid w:val="000503FC"/>
    <w:rsid w:val="00050945"/>
    <w:rsid w:val="00052070"/>
    <w:rsid w:val="000527F9"/>
    <w:rsid w:val="00052966"/>
    <w:rsid w:val="00052C06"/>
    <w:rsid w:val="00053BC1"/>
    <w:rsid w:val="00054EEE"/>
    <w:rsid w:val="000553D3"/>
    <w:rsid w:val="000556F2"/>
    <w:rsid w:val="00056004"/>
    <w:rsid w:val="000564F0"/>
    <w:rsid w:val="000565D0"/>
    <w:rsid w:val="00056FF1"/>
    <w:rsid w:val="00057554"/>
    <w:rsid w:val="000578F7"/>
    <w:rsid w:val="00061330"/>
    <w:rsid w:val="0006150F"/>
    <w:rsid w:val="00061A99"/>
    <w:rsid w:val="0006204A"/>
    <w:rsid w:val="000625F8"/>
    <w:rsid w:val="000626C4"/>
    <w:rsid w:val="000627FE"/>
    <w:rsid w:val="00062B25"/>
    <w:rsid w:val="00062F6C"/>
    <w:rsid w:val="0006345F"/>
    <w:rsid w:val="00063661"/>
    <w:rsid w:val="000636F2"/>
    <w:rsid w:val="000637F4"/>
    <w:rsid w:val="000644E4"/>
    <w:rsid w:val="00064C13"/>
    <w:rsid w:val="00065C5D"/>
    <w:rsid w:val="00067AC3"/>
    <w:rsid w:val="000702CD"/>
    <w:rsid w:val="00070BDA"/>
    <w:rsid w:val="00070E0F"/>
    <w:rsid w:val="00072055"/>
    <w:rsid w:val="0007209D"/>
    <w:rsid w:val="000721C7"/>
    <w:rsid w:val="000726D6"/>
    <w:rsid w:val="00072DC3"/>
    <w:rsid w:val="00073209"/>
    <w:rsid w:val="00073BEE"/>
    <w:rsid w:val="00073EE9"/>
    <w:rsid w:val="0007412D"/>
    <w:rsid w:val="0007583E"/>
    <w:rsid w:val="00075C0E"/>
    <w:rsid w:val="00076E2D"/>
    <w:rsid w:val="00077285"/>
    <w:rsid w:val="0007787B"/>
    <w:rsid w:val="0007795E"/>
    <w:rsid w:val="00077B9A"/>
    <w:rsid w:val="00077FF0"/>
    <w:rsid w:val="00081566"/>
    <w:rsid w:val="000822E5"/>
    <w:rsid w:val="000826CB"/>
    <w:rsid w:val="00082B7E"/>
    <w:rsid w:val="00082D4A"/>
    <w:rsid w:val="000831BF"/>
    <w:rsid w:val="00084628"/>
    <w:rsid w:val="00084C79"/>
    <w:rsid w:val="00086D33"/>
    <w:rsid w:val="00086F81"/>
    <w:rsid w:val="0008725F"/>
    <w:rsid w:val="00087D32"/>
    <w:rsid w:val="00087FD0"/>
    <w:rsid w:val="000905AC"/>
    <w:rsid w:val="000906C8"/>
    <w:rsid w:val="00091D50"/>
    <w:rsid w:val="00091D78"/>
    <w:rsid w:val="00091ED3"/>
    <w:rsid w:val="00092882"/>
    <w:rsid w:val="00092E1F"/>
    <w:rsid w:val="0009431A"/>
    <w:rsid w:val="000943D9"/>
    <w:rsid w:val="0009478E"/>
    <w:rsid w:val="00094C93"/>
    <w:rsid w:val="00094EDD"/>
    <w:rsid w:val="0009535F"/>
    <w:rsid w:val="00095E66"/>
    <w:rsid w:val="000961E4"/>
    <w:rsid w:val="00096531"/>
    <w:rsid w:val="000972E5"/>
    <w:rsid w:val="00097F0C"/>
    <w:rsid w:val="000A034A"/>
    <w:rsid w:val="000A0642"/>
    <w:rsid w:val="000A0684"/>
    <w:rsid w:val="000A1F86"/>
    <w:rsid w:val="000A26C2"/>
    <w:rsid w:val="000A2E55"/>
    <w:rsid w:val="000A366C"/>
    <w:rsid w:val="000A3A3A"/>
    <w:rsid w:val="000A3CD2"/>
    <w:rsid w:val="000A517A"/>
    <w:rsid w:val="000A68A8"/>
    <w:rsid w:val="000A6D26"/>
    <w:rsid w:val="000A782D"/>
    <w:rsid w:val="000A7FC0"/>
    <w:rsid w:val="000B0028"/>
    <w:rsid w:val="000B0349"/>
    <w:rsid w:val="000B0650"/>
    <w:rsid w:val="000B0789"/>
    <w:rsid w:val="000B2150"/>
    <w:rsid w:val="000B2652"/>
    <w:rsid w:val="000B2FA4"/>
    <w:rsid w:val="000B3350"/>
    <w:rsid w:val="000B3615"/>
    <w:rsid w:val="000B373D"/>
    <w:rsid w:val="000B38F7"/>
    <w:rsid w:val="000B39FF"/>
    <w:rsid w:val="000B50A7"/>
    <w:rsid w:val="000B5DB9"/>
    <w:rsid w:val="000B6677"/>
    <w:rsid w:val="000B678C"/>
    <w:rsid w:val="000B7206"/>
    <w:rsid w:val="000B792A"/>
    <w:rsid w:val="000B7B37"/>
    <w:rsid w:val="000C025B"/>
    <w:rsid w:val="000C1B11"/>
    <w:rsid w:val="000C1C50"/>
    <w:rsid w:val="000C2C47"/>
    <w:rsid w:val="000C34AF"/>
    <w:rsid w:val="000C3BA8"/>
    <w:rsid w:val="000C3E33"/>
    <w:rsid w:val="000C46DD"/>
    <w:rsid w:val="000C4DB3"/>
    <w:rsid w:val="000C5088"/>
    <w:rsid w:val="000C514A"/>
    <w:rsid w:val="000C59C7"/>
    <w:rsid w:val="000C5D27"/>
    <w:rsid w:val="000C7FE3"/>
    <w:rsid w:val="000D00B9"/>
    <w:rsid w:val="000D052D"/>
    <w:rsid w:val="000D0FF6"/>
    <w:rsid w:val="000D145A"/>
    <w:rsid w:val="000D2AFB"/>
    <w:rsid w:val="000D2E73"/>
    <w:rsid w:val="000D309B"/>
    <w:rsid w:val="000D31B0"/>
    <w:rsid w:val="000D38AF"/>
    <w:rsid w:val="000D3DED"/>
    <w:rsid w:val="000D3EDF"/>
    <w:rsid w:val="000D5B41"/>
    <w:rsid w:val="000D689E"/>
    <w:rsid w:val="000D718C"/>
    <w:rsid w:val="000D7D9B"/>
    <w:rsid w:val="000E0939"/>
    <w:rsid w:val="000E145A"/>
    <w:rsid w:val="000E1552"/>
    <w:rsid w:val="000E1A0B"/>
    <w:rsid w:val="000E1C84"/>
    <w:rsid w:val="000E27BA"/>
    <w:rsid w:val="000E3678"/>
    <w:rsid w:val="000E3C36"/>
    <w:rsid w:val="000E4960"/>
    <w:rsid w:val="000E49A5"/>
    <w:rsid w:val="000E4C9A"/>
    <w:rsid w:val="000E4E5D"/>
    <w:rsid w:val="000E4EC1"/>
    <w:rsid w:val="000E503D"/>
    <w:rsid w:val="000E508D"/>
    <w:rsid w:val="000E599B"/>
    <w:rsid w:val="000E5C23"/>
    <w:rsid w:val="000E6D1D"/>
    <w:rsid w:val="000E71B4"/>
    <w:rsid w:val="000E7980"/>
    <w:rsid w:val="000F21E5"/>
    <w:rsid w:val="000F26EC"/>
    <w:rsid w:val="000F28F4"/>
    <w:rsid w:val="000F425A"/>
    <w:rsid w:val="000F4382"/>
    <w:rsid w:val="000F4499"/>
    <w:rsid w:val="000F44A3"/>
    <w:rsid w:val="000F45E5"/>
    <w:rsid w:val="000F45FE"/>
    <w:rsid w:val="000F4F3E"/>
    <w:rsid w:val="000F54D0"/>
    <w:rsid w:val="000F612C"/>
    <w:rsid w:val="000F67FE"/>
    <w:rsid w:val="000F7161"/>
    <w:rsid w:val="000F743E"/>
    <w:rsid w:val="000F7A05"/>
    <w:rsid w:val="000F7E9C"/>
    <w:rsid w:val="00100726"/>
    <w:rsid w:val="001011DC"/>
    <w:rsid w:val="00101CD2"/>
    <w:rsid w:val="00102A76"/>
    <w:rsid w:val="0010468B"/>
    <w:rsid w:val="00104AEE"/>
    <w:rsid w:val="001059FB"/>
    <w:rsid w:val="00105D97"/>
    <w:rsid w:val="00107605"/>
    <w:rsid w:val="00110912"/>
    <w:rsid w:val="00110CE1"/>
    <w:rsid w:val="00110E48"/>
    <w:rsid w:val="0011158F"/>
    <w:rsid w:val="00111A71"/>
    <w:rsid w:val="001130DC"/>
    <w:rsid w:val="001135B1"/>
    <w:rsid w:val="00113749"/>
    <w:rsid w:val="00113EF8"/>
    <w:rsid w:val="0011427E"/>
    <w:rsid w:val="00114689"/>
    <w:rsid w:val="0011515E"/>
    <w:rsid w:val="00115BB7"/>
    <w:rsid w:val="001161DC"/>
    <w:rsid w:val="001167FC"/>
    <w:rsid w:val="001171A0"/>
    <w:rsid w:val="00117352"/>
    <w:rsid w:val="00120542"/>
    <w:rsid w:val="0012173A"/>
    <w:rsid w:val="00122197"/>
    <w:rsid w:val="001236C9"/>
    <w:rsid w:val="00124525"/>
    <w:rsid w:val="0012477B"/>
    <w:rsid w:val="00124901"/>
    <w:rsid w:val="00124CD9"/>
    <w:rsid w:val="00124FF9"/>
    <w:rsid w:val="001251BA"/>
    <w:rsid w:val="00126CCA"/>
    <w:rsid w:val="001272A7"/>
    <w:rsid w:val="00127B5A"/>
    <w:rsid w:val="0013032B"/>
    <w:rsid w:val="001307AB"/>
    <w:rsid w:val="00131066"/>
    <w:rsid w:val="001310E8"/>
    <w:rsid w:val="00131197"/>
    <w:rsid w:val="00131CF4"/>
    <w:rsid w:val="00131F9B"/>
    <w:rsid w:val="00132EC4"/>
    <w:rsid w:val="00133227"/>
    <w:rsid w:val="0013497B"/>
    <w:rsid w:val="00135D9E"/>
    <w:rsid w:val="001363E5"/>
    <w:rsid w:val="001364DA"/>
    <w:rsid w:val="00137778"/>
    <w:rsid w:val="00137CDC"/>
    <w:rsid w:val="00140094"/>
    <w:rsid w:val="00140365"/>
    <w:rsid w:val="00140967"/>
    <w:rsid w:val="00140B71"/>
    <w:rsid w:val="00140E95"/>
    <w:rsid w:val="001413C7"/>
    <w:rsid w:val="00142444"/>
    <w:rsid w:val="0014384A"/>
    <w:rsid w:val="001438E7"/>
    <w:rsid w:val="00145B45"/>
    <w:rsid w:val="00147A09"/>
    <w:rsid w:val="00147DBB"/>
    <w:rsid w:val="00147F02"/>
    <w:rsid w:val="00150CFD"/>
    <w:rsid w:val="00151100"/>
    <w:rsid w:val="0015160A"/>
    <w:rsid w:val="001519B1"/>
    <w:rsid w:val="001522EE"/>
    <w:rsid w:val="00152648"/>
    <w:rsid w:val="00153473"/>
    <w:rsid w:val="00153EA5"/>
    <w:rsid w:val="00154680"/>
    <w:rsid w:val="00154786"/>
    <w:rsid w:val="001549F9"/>
    <w:rsid w:val="00154A25"/>
    <w:rsid w:val="00155461"/>
    <w:rsid w:val="0015606E"/>
    <w:rsid w:val="00156776"/>
    <w:rsid w:val="00156CE1"/>
    <w:rsid w:val="001574B5"/>
    <w:rsid w:val="00157550"/>
    <w:rsid w:val="00160043"/>
    <w:rsid w:val="0016021C"/>
    <w:rsid w:val="00160D8A"/>
    <w:rsid w:val="001612AE"/>
    <w:rsid w:val="00161431"/>
    <w:rsid w:val="00161746"/>
    <w:rsid w:val="0016193E"/>
    <w:rsid w:val="00161BB4"/>
    <w:rsid w:val="00161F4A"/>
    <w:rsid w:val="00162222"/>
    <w:rsid w:val="001623B9"/>
    <w:rsid w:val="001638CB"/>
    <w:rsid w:val="00164164"/>
    <w:rsid w:val="001642B3"/>
    <w:rsid w:val="00164AB3"/>
    <w:rsid w:val="00165193"/>
    <w:rsid w:val="0016577B"/>
    <w:rsid w:val="001658DC"/>
    <w:rsid w:val="00166369"/>
    <w:rsid w:val="0016650E"/>
    <w:rsid w:val="0016698B"/>
    <w:rsid w:val="001675DA"/>
    <w:rsid w:val="00170574"/>
    <w:rsid w:val="00170643"/>
    <w:rsid w:val="00170749"/>
    <w:rsid w:val="00170997"/>
    <w:rsid w:val="0017111B"/>
    <w:rsid w:val="00171C78"/>
    <w:rsid w:val="0017217E"/>
    <w:rsid w:val="001723CE"/>
    <w:rsid w:val="00172C3C"/>
    <w:rsid w:val="0017317D"/>
    <w:rsid w:val="00174349"/>
    <w:rsid w:val="001750A5"/>
    <w:rsid w:val="001758CB"/>
    <w:rsid w:val="0017610C"/>
    <w:rsid w:val="00176B71"/>
    <w:rsid w:val="00176BB1"/>
    <w:rsid w:val="00176E51"/>
    <w:rsid w:val="0018041A"/>
    <w:rsid w:val="0018074A"/>
    <w:rsid w:val="00180EF0"/>
    <w:rsid w:val="0018188B"/>
    <w:rsid w:val="00181BE3"/>
    <w:rsid w:val="0018216C"/>
    <w:rsid w:val="00182284"/>
    <w:rsid w:val="00183B5C"/>
    <w:rsid w:val="0018533C"/>
    <w:rsid w:val="00185CEE"/>
    <w:rsid w:val="00185E21"/>
    <w:rsid w:val="00186077"/>
    <w:rsid w:val="00186C37"/>
    <w:rsid w:val="001879B6"/>
    <w:rsid w:val="00190293"/>
    <w:rsid w:val="001905A0"/>
    <w:rsid w:val="001907D4"/>
    <w:rsid w:val="001918DC"/>
    <w:rsid w:val="0019277C"/>
    <w:rsid w:val="00192C71"/>
    <w:rsid w:val="0019355E"/>
    <w:rsid w:val="00194668"/>
    <w:rsid w:val="00197833"/>
    <w:rsid w:val="001A028B"/>
    <w:rsid w:val="001A0714"/>
    <w:rsid w:val="001A0F34"/>
    <w:rsid w:val="001A1365"/>
    <w:rsid w:val="001A218C"/>
    <w:rsid w:val="001A28D0"/>
    <w:rsid w:val="001A2926"/>
    <w:rsid w:val="001A29C7"/>
    <w:rsid w:val="001A2FE5"/>
    <w:rsid w:val="001A36A1"/>
    <w:rsid w:val="001A479C"/>
    <w:rsid w:val="001A60ED"/>
    <w:rsid w:val="001A635E"/>
    <w:rsid w:val="001A641A"/>
    <w:rsid w:val="001A70C4"/>
    <w:rsid w:val="001A7943"/>
    <w:rsid w:val="001A7ACA"/>
    <w:rsid w:val="001A7B6C"/>
    <w:rsid w:val="001A7E0C"/>
    <w:rsid w:val="001B09BA"/>
    <w:rsid w:val="001B0D8C"/>
    <w:rsid w:val="001B25ED"/>
    <w:rsid w:val="001B2A74"/>
    <w:rsid w:val="001B2DB6"/>
    <w:rsid w:val="001B2FF4"/>
    <w:rsid w:val="001B32BC"/>
    <w:rsid w:val="001B3C19"/>
    <w:rsid w:val="001B3FCD"/>
    <w:rsid w:val="001B47AD"/>
    <w:rsid w:val="001B5257"/>
    <w:rsid w:val="001B533F"/>
    <w:rsid w:val="001B58EA"/>
    <w:rsid w:val="001B6D2B"/>
    <w:rsid w:val="001B7320"/>
    <w:rsid w:val="001B74B8"/>
    <w:rsid w:val="001C015E"/>
    <w:rsid w:val="001C0495"/>
    <w:rsid w:val="001C1C21"/>
    <w:rsid w:val="001C3151"/>
    <w:rsid w:val="001C35A9"/>
    <w:rsid w:val="001C368E"/>
    <w:rsid w:val="001C39B8"/>
    <w:rsid w:val="001C3D34"/>
    <w:rsid w:val="001C4443"/>
    <w:rsid w:val="001C4E12"/>
    <w:rsid w:val="001C4F9F"/>
    <w:rsid w:val="001C6458"/>
    <w:rsid w:val="001C6D63"/>
    <w:rsid w:val="001C79F5"/>
    <w:rsid w:val="001C7E7A"/>
    <w:rsid w:val="001D096F"/>
    <w:rsid w:val="001D1000"/>
    <w:rsid w:val="001D161F"/>
    <w:rsid w:val="001D2B3A"/>
    <w:rsid w:val="001D2BAD"/>
    <w:rsid w:val="001D3320"/>
    <w:rsid w:val="001D43DF"/>
    <w:rsid w:val="001D4676"/>
    <w:rsid w:val="001D6660"/>
    <w:rsid w:val="001D6E2F"/>
    <w:rsid w:val="001D772D"/>
    <w:rsid w:val="001E24E7"/>
    <w:rsid w:val="001E25D7"/>
    <w:rsid w:val="001E2802"/>
    <w:rsid w:val="001E2860"/>
    <w:rsid w:val="001E2A37"/>
    <w:rsid w:val="001E3673"/>
    <w:rsid w:val="001E3DD4"/>
    <w:rsid w:val="001E3E13"/>
    <w:rsid w:val="001E4753"/>
    <w:rsid w:val="001E4CCE"/>
    <w:rsid w:val="001E4F14"/>
    <w:rsid w:val="001E5114"/>
    <w:rsid w:val="001E54F7"/>
    <w:rsid w:val="001E5BA2"/>
    <w:rsid w:val="001E5FED"/>
    <w:rsid w:val="001E69A0"/>
    <w:rsid w:val="001E69C0"/>
    <w:rsid w:val="001E6B68"/>
    <w:rsid w:val="001E772D"/>
    <w:rsid w:val="001E7B10"/>
    <w:rsid w:val="001E7D63"/>
    <w:rsid w:val="001F0B82"/>
    <w:rsid w:val="001F0EFE"/>
    <w:rsid w:val="001F1421"/>
    <w:rsid w:val="001F1457"/>
    <w:rsid w:val="001F15D0"/>
    <w:rsid w:val="001F2652"/>
    <w:rsid w:val="001F26F5"/>
    <w:rsid w:val="001F30ED"/>
    <w:rsid w:val="001F3199"/>
    <w:rsid w:val="001F3513"/>
    <w:rsid w:val="001F383F"/>
    <w:rsid w:val="001F3B99"/>
    <w:rsid w:val="001F5592"/>
    <w:rsid w:val="001F5A8D"/>
    <w:rsid w:val="001F6264"/>
    <w:rsid w:val="001F7A2E"/>
    <w:rsid w:val="001F7ABD"/>
    <w:rsid w:val="001F7CF6"/>
    <w:rsid w:val="00200592"/>
    <w:rsid w:val="00201A0B"/>
    <w:rsid w:val="002020C1"/>
    <w:rsid w:val="002028E1"/>
    <w:rsid w:val="00203405"/>
    <w:rsid w:val="0020378B"/>
    <w:rsid w:val="00204FB7"/>
    <w:rsid w:val="002054B6"/>
    <w:rsid w:val="00205627"/>
    <w:rsid w:val="00205865"/>
    <w:rsid w:val="00206231"/>
    <w:rsid w:val="0020690B"/>
    <w:rsid w:val="00206CA7"/>
    <w:rsid w:val="00206FCB"/>
    <w:rsid w:val="00207709"/>
    <w:rsid w:val="002103FA"/>
    <w:rsid w:val="00211430"/>
    <w:rsid w:val="002118C5"/>
    <w:rsid w:val="00211E2F"/>
    <w:rsid w:val="00212102"/>
    <w:rsid w:val="0021419A"/>
    <w:rsid w:val="00215835"/>
    <w:rsid w:val="00215D70"/>
    <w:rsid w:val="00216C08"/>
    <w:rsid w:val="002178EB"/>
    <w:rsid w:val="00217AC4"/>
    <w:rsid w:val="00217EA2"/>
    <w:rsid w:val="00220AEA"/>
    <w:rsid w:val="002235E6"/>
    <w:rsid w:val="002236A4"/>
    <w:rsid w:val="00224E67"/>
    <w:rsid w:val="00224EC9"/>
    <w:rsid w:val="00225E59"/>
    <w:rsid w:val="00225EA8"/>
    <w:rsid w:val="00226B9D"/>
    <w:rsid w:val="00227312"/>
    <w:rsid w:val="002278BD"/>
    <w:rsid w:val="0023056E"/>
    <w:rsid w:val="002331E3"/>
    <w:rsid w:val="00233506"/>
    <w:rsid w:val="00233A0D"/>
    <w:rsid w:val="00234B19"/>
    <w:rsid w:val="00234FE6"/>
    <w:rsid w:val="00235EB3"/>
    <w:rsid w:val="00236462"/>
    <w:rsid w:val="00237197"/>
    <w:rsid w:val="00237DC9"/>
    <w:rsid w:val="0024066A"/>
    <w:rsid w:val="00240ADD"/>
    <w:rsid w:val="00240BB4"/>
    <w:rsid w:val="00241BF0"/>
    <w:rsid w:val="00241E7B"/>
    <w:rsid w:val="002422EE"/>
    <w:rsid w:val="002425F5"/>
    <w:rsid w:val="00242A3F"/>
    <w:rsid w:val="00242D0F"/>
    <w:rsid w:val="0024615F"/>
    <w:rsid w:val="00246A87"/>
    <w:rsid w:val="00246BD1"/>
    <w:rsid w:val="00246F38"/>
    <w:rsid w:val="00250AF0"/>
    <w:rsid w:val="00250EBF"/>
    <w:rsid w:val="002510A9"/>
    <w:rsid w:val="00251E79"/>
    <w:rsid w:val="0025262D"/>
    <w:rsid w:val="00252699"/>
    <w:rsid w:val="00252B93"/>
    <w:rsid w:val="00252FD1"/>
    <w:rsid w:val="002530B4"/>
    <w:rsid w:val="002545B9"/>
    <w:rsid w:val="0025536B"/>
    <w:rsid w:val="00255669"/>
    <w:rsid w:val="002557D5"/>
    <w:rsid w:val="00255D67"/>
    <w:rsid w:val="0025680E"/>
    <w:rsid w:val="0025704A"/>
    <w:rsid w:val="002570DA"/>
    <w:rsid w:val="002604D7"/>
    <w:rsid w:val="002619FB"/>
    <w:rsid w:val="0026224E"/>
    <w:rsid w:val="00263610"/>
    <w:rsid w:val="00263CA1"/>
    <w:rsid w:val="002641D0"/>
    <w:rsid w:val="00264958"/>
    <w:rsid w:val="00265795"/>
    <w:rsid w:val="00265A3C"/>
    <w:rsid w:val="00265DDC"/>
    <w:rsid w:val="002661D1"/>
    <w:rsid w:val="0026656A"/>
    <w:rsid w:val="00266941"/>
    <w:rsid w:val="00266C17"/>
    <w:rsid w:val="00266CE0"/>
    <w:rsid w:val="00267AF8"/>
    <w:rsid w:val="002706FE"/>
    <w:rsid w:val="002712D6"/>
    <w:rsid w:val="002717DF"/>
    <w:rsid w:val="002718DE"/>
    <w:rsid w:val="00271A59"/>
    <w:rsid w:val="00271DE8"/>
    <w:rsid w:val="00271E08"/>
    <w:rsid w:val="00271EC7"/>
    <w:rsid w:val="0027203B"/>
    <w:rsid w:val="002723D6"/>
    <w:rsid w:val="00273CEF"/>
    <w:rsid w:val="00274365"/>
    <w:rsid w:val="00274728"/>
    <w:rsid w:val="00274E55"/>
    <w:rsid w:val="00274FB8"/>
    <w:rsid w:val="0027662D"/>
    <w:rsid w:val="0027697D"/>
    <w:rsid w:val="00276EAE"/>
    <w:rsid w:val="00277350"/>
    <w:rsid w:val="00277B40"/>
    <w:rsid w:val="00280038"/>
    <w:rsid w:val="00280C90"/>
    <w:rsid w:val="002812B1"/>
    <w:rsid w:val="002813FB"/>
    <w:rsid w:val="0028165A"/>
    <w:rsid w:val="00281B50"/>
    <w:rsid w:val="00282109"/>
    <w:rsid w:val="00282FA4"/>
    <w:rsid w:val="0028327A"/>
    <w:rsid w:val="0028352A"/>
    <w:rsid w:val="002836F0"/>
    <w:rsid w:val="00283828"/>
    <w:rsid w:val="002838A1"/>
    <w:rsid w:val="00284471"/>
    <w:rsid w:val="0028592A"/>
    <w:rsid w:val="00285D9B"/>
    <w:rsid w:val="002870C4"/>
    <w:rsid w:val="002870D6"/>
    <w:rsid w:val="00287B1A"/>
    <w:rsid w:val="00287DC5"/>
    <w:rsid w:val="00287EEA"/>
    <w:rsid w:val="00290425"/>
    <w:rsid w:val="00291630"/>
    <w:rsid w:val="00292039"/>
    <w:rsid w:val="002920E6"/>
    <w:rsid w:val="00292DBA"/>
    <w:rsid w:val="0029327D"/>
    <w:rsid w:val="00293BB0"/>
    <w:rsid w:val="00293FBA"/>
    <w:rsid w:val="002941EB"/>
    <w:rsid w:val="0029480D"/>
    <w:rsid w:val="00294E80"/>
    <w:rsid w:val="002955AC"/>
    <w:rsid w:val="00295BE6"/>
    <w:rsid w:val="00295EF4"/>
    <w:rsid w:val="00296264"/>
    <w:rsid w:val="0029641A"/>
    <w:rsid w:val="002967B7"/>
    <w:rsid w:val="00296AB6"/>
    <w:rsid w:val="002A0497"/>
    <w:rsid w:val="002A0530"/>
    <w:rsid w:val="002A3CD5"/>
    <w:rsid w:val="002A6787"/>
    <w:rsid w:val="002A7751"/>
    <w:rsid w:val="002A7A1F"/>
    <w:rsid w:val="002A7F9D"/>
    <w:rsid w:val="002B0987"/>
    <w:rsid w:val="002B0F15"/>
    <w:rsid w:val="002B12CE"/>
    <w:rsid w:val="002B2ABF"/>
    <w:rsid w:val="002B2C45"/>
    <w:rsid w:val="002B47CB"/>
    <w:rsid w:val="002B5958"/>
    <w:rsid w:val="002B62AB"/>
    <w:rsid w:val="002B692A"/>
    <w:rsid w:val="002B69EE"/>
    <w:rsid w:val="002B6E03"/>
    <w:rsid w:val="002B713A"/>
    <w:rsid w:val="002B722F"/>
    <w:rsid w:val="002B7714"/>
    <w:rsid w:val="002B7911"/>
    <w:rsid w:val="002C064B"/>
    <w:rsid w:val="002C0ABC"/>
    <w:rsid w:val="002C1283"/>
    <w:rsid w:val="002C13DC"/>
    <w:rsid w:val="002C1EDD"/>
    <w:rsid w:val="002C315E"/>
    <w:rsid w:val="002C3FA4"/>
    <w:rsid w:val="002C44DE"/>
    <w:rsid w:val="002C468E"/>
    <w:rsid w:val="002C4D5E"/>
    <w:rsid w:val="002C4F14"/>
    <w:rsid w:val="002C5D60"/>
    <w:rsid w:val="002C5EAA"/>
    <w:rsid w:val="002C64B4"/>
    <w:rsid w:val="002C6C57"/>
    <w:rsid w:val="002C7A0F"/>
    <w:rsid w:val="002D0267"/>
    <w:rsid w:val="002D058E"/>
    <w:rsid w:val="002D06DA"/>
    <w:rsid w:val="002D0990"/>
    <w:rsid w:val="002D149B"/>
    <w:rsid w:val="002D1798"/>
    <w:rsid w:val="002D17CE"/>
    <w:rsid w:val="002D2E12"/>
    <w:rsid w:val="002D31D0"/>
    <w:rsid w:val="002D352F"/>
    <w:rsid w:val="002D4178"/>
    <w:rsid w:val="002D4C6B"/>
    <w:rsid w:val="002D5AA5"/>
    <w:rsid w:val="002D65A4"/>
    <w:rsid w:val="002D67C7"/>
    <w:rsid w:val="002D7457"/>
    <w:rsid w:val="002D7F43"/>
    <w:rsid w:val="002E0CC1"/>
    <w:rsid w:val="002E0F37"/>
    <w:rsid w:val="002E1087"/>
    <w:rsid w:val="002E16E5"/>
    <w:rsid w:val="002E172A"/>
    <w:rsid w:val="002E1B35"/>
    <w:rsid w:val="002E1C62"/>
    <w:rsid w:val="002E258A"/>
    <w:rsid w:val="002E2A6F"/>
    <w:rsid w:val="002E43B1"/>
    <w:rsid w:val="002E4C3B"/>
    <w:rsid w:val="002E57FA"/>
    <w:rsid w:val="002F0297"/>
    <w:rsid w:val="002F05AE"/>
    <w:rsid w:val="002F05E9"/>
    <w:rsid w:val="002F0731"/>
    <w:rsid w:val="002F0BF9"/>
    <w:rsid w:val="002F0DE0"/>
    <w:rsid w:val="002F1955"/>
    <w:rsid w:val="002F1A6D"/>
    <w:rsid w:val="002F28E0"/>
    <w:rsid w:val="002F30A5"/>
    <w:rsid w:val="002F3209"/>
    <w:rsid w:val="002F3C8D"/>
    <w:rsid w:val="002F3E58"/>
    <w:rsid w:val="002F4D10"/>
    <w:rsid w:val="002F5443"/>
    <w:rsid w:val="002F5A71"/>
    <w:rsid w:val="002F64F3"/>
    <w:rsid w:val="002F683E"/>
    <w:rsid w:val="002F6C6F"/>
    <w:rsid w:val="002F6E05"/>
    <w:rsid w:val="002F777C"/>
    <w:rsid w:val="002F788E"/>
    <w:rsid w:val="0030016D"/>
    <w:rsid w:val="00300903"/>
    <w:rsid w:val="00301308"/>
    <w:rsid w:val="00301363"/>
    <w:rsid w:val="00301F30"/>
    <w:rsid w:val="00301FFF"/>
    <w:rsid w:val="00302A92"/>
    <w:rsid w:val="0030301D"/>
    <w:rsid w:val="00303747"/>
    <w:rsid w:val="003038CC"/>
    <w:rsid w:val="00303FFE"/>
    <w:rsid w:val="0030571A"/>
    <w:rsid w:val="003064A8"/>
    <w:rsid w:val="003066DA"/>
    <w:rsid w:val="00306E60"/>
    <w:rsid w:val="003103E8"/>
    <w:rsid w:val="00310452"/>
    <w:rsid w:val="00310CC1"/>
    <w:rsid w:val="00310D32"/>
    <w:rsid w:val="003121E8"/>
    <w:rsid w:val="00312424"/>
    <w:rsid w:val="003139A9"/>
    <w:rsid w:val="00313A08"/>
    <w:rsid w:val="003145ED"/>
    <w:rsid w:val="00315576"/>
    <w:rsid w:val="00315872"/>
    <w:rsid w:val="00315F16"/>
    <w:rsid w:val="0031617E"/>
    <w:rsid w:val="00316CB6"/>
    <w:rsid w:val="00316F27"/>
    <w:rsid w:val="00317654"/>
    <w:rsid w:val="00317DB1"/>
    <w:rsid w:val="0032005A"/>
    <w:rsid w:val="00320277"/>
    <w:rsid w:val="003205E6"/>
    <w:rsid w:val="003218B7"/>
    <w:rsid w:val="00321BA2"/>
    <w:rsid w:val="0032212D"/>
    <w:rsid w:val="003221FC"/>
    <w:rsid w:val="0032258E"/>
    <w:rsid w:val="00323956"/>
    <w:rsid w:val="00323A7D"/>
    <w:rsid w:val="00324098"/>
    <w:rsid w:val="00324160"/>
    <w:rsid w:val="00326D08"/>
    <w:rsid w:val="00326DF1"/>
    <w:rsid w:val="003277A3"/>
    <w:rsid w:val="00327CA7"/>
    <w:rsid w:val="003301C5"/>
    <w:rsid w:val="003311E8"/>
    <w:rsid w:val="003314DA"/>
    <w:rsid w:val="003316A3"/>
    <w:rsid w:val="00331915"/>
    <w:rsid w:val="00331C33"/>
    <w:rsid w:val="00331EDB"/>
    <w:rsid w:val="0033222D"/>
    <w:rsid w:val="00332568"/>
    <w:rsid w:val="003331C4"/>
    <w:rsid w:val="00333A43"/>
    <w:rsid w:val="003351A1"/>
    <w:rsid w:val="00335C5C"/>
    <w:rsid w:val="0033643C"/>
    <w:rsid w:val="00336C11"/>
    <w:rsid w:val="00337FDD"/>
    <w:rsid w:val="00340029"/>
    <w:rsid w:val="00340271"/>
    <w:rsid w:val="003402B5"/>
    <w:rsid w:val="00341445"/>
    <w:rsid w:val="00341C25"/>
    <w:rsid w:val="003423B0"/>
    <w:rsid w:val="00342DF7"/>
    <w:rsid w:val="003431B4"/>
    <w:rsid w:val="00343342"/>
    <w:rsid w:val="0034343C"/>
    <w:rsid w:val="00344652"/>
    <w:rsid w:val="00344692"/>
    <w:rsid w:val="00345759"/>
    <w:rsid w:val="00345BDC"/>
    <w:rsid w:val="003469BE"/>
    <w:rsid w:val="003470BD"/>
    <w:rsid w:val="003517C8"/>
    <w:rsid w:val="0035271E"/>
    <w:rsid w:val="00353216"/>
    <w:rsid w:val="0035393F"/>
    <w:rsid w:val="003542AC"/>
    <w:rsid w:val="00354370"/>
    <w:rsid w:val="00354556"/>
    <w:rsid w:val="0035463B"/>
    <w:rsid w:val="00354F0D"/>
    <w:rsid w:val="00355DC2"/>
    <w:rsid w:val="00356009"/>
    <w:rsid w:val="003564C8"/>
    <w:rsid w:val="00357C74"/>
    <w:rsid w:val="003600DB"/>
    <w:rsid w:val="00360CD0"/>
    <w:rsid w:val="00360F40"/>
    <w:rsid w:val="003619B7"/>
    <w:rsid w:val="00362215"/>
    <w:rsid w:val="003628AE"/>
    <w:rsid w:val="00362BC6"/>
    <w:rsid w:val="00362D88"/>
    <w:rsid w:val="00364A88"/>
    <w:rsid w:val="00364E11"/>
    <w:rsid w:val="003659F2"/>
    <w:rsid w:val="00365FE1"/>
    <w:rsid w:val="00366713"/>
    <w:rsid w:val="00366AD5"/>
    <w:rsid w:val="0036738B"/>
    <w:rsid w:val="00367EA2"/>
    <w:rsid w:val="0037041F"/>
    <w:rsid w:val="00370505"/>
    <w:rsid w:val="00371356"/>
    <w:rsid w:val="00371911"/>
    <w:rsid w:val="00372052"/>
    <w:rsid w:val="003727EF"/>
    <w:rsid w:val="00374929"/>
    <w:rsid w:val="00375583"/>
    <w:rsid w:val="003756D5"/>
    <w:rsid w:val="003759B7"/>
    <w:rsid w:val="003762EF"/>
    <w:rsid w:val="003763BA"/>
    <w:rsid w:val="003764BE"/>
    <w:rsid w:val="00376F25"/>
    <w:rsid w:val="00377906"/>
    <w:rsid w:val="00380247"/>
    <w:rsid w:val="00380732"/>
    <w:rsid w:val="003815B0"/>
    <w:rsid w:val="003827EA"/>
    <w:rsid w:val="00382A59"/>
    <w:rsid w:val="0038379F"/>
    <w:rsid w:val="0038387E"/>
    <w:rsid w:val="003848BD"/>
    <w:rsid w:val="00384F94"/>
    <w:rsid w:val="00385552"/>
    <w:rsid w:val="00387FCB"/>
    <w:rsid w:val="003908C0"/>
    <w:rsid w:val="00390A36"/>
    <w:rsid w:val="00390D2B"/>
    <w:rsid w:val="00390D4E"/>
    <w:rsid w:val="0039186A"/>
    <w:rsid w:val="00391977"/>
    <w:rsid w:val="003919F6"/>
    <w:rsid w:val="003937EB"/>
    <w:rsid w:val="00393E0F"/>
    <w:rsid w:val="00393E93"/>
    <w:rsid w:val="0039544B"/>
    <w:rsid w:val="00395463"/>
    <w:rsid w:val="003958E7"/>
    <w:rsid w:val="0039697E"/>
    <w:rsid w:val="00396F5D"/>
    <w:rsid w:val="003A1029"/>
    <w:rsid w:val="003A1322"/>
    <w:rsid w:val="003A191F"/>
    <w:rsid w:val="003A2227"/>
    <w:rsid w:val="003A2D8A"/>
    <w:rsid w:val="003A3AD5"/>
    <w:rsid w:val="003A44A3"/>
    <w:rsid w:val="003A50F5"/>
    <w:rsid w:val="003A5DF0"/>
    <w:rsid w:val="003A63DF"/>
    <w:rsid w:val="003A668C"/>
    <w:rsid w:val="003A708E"/>
    <w:rsid w:val="003A771B"/>
    <w:rsid w:val="003A77B7"/>
    <w:rsid w:val="003B086A"/>
    <w:rsid w:val="003B0A9A"/>
    <w:rsid w:val="003B14D2"/>
    <w:rsid w:val="003B1698"/>
    <w:rsid w:val="003B18F0"/>
    <w:rsid w:val="003B255A"/>
    <w:rsid w:val="003B2598"/>
    <w:rsid w:val="003B260C"/>
    <w:rsid w:val="003B3625"/>
    <w:rsid w:val="003B3BD7"/>
    <w:rsid w:val="003B4A32"/>
    <w:rsid w:val="003B5B1C"/>
    <w:rsid w:val="003B6F5F"/>
    <w:rsid w:val="003B71EE"/>
    <w:rsid w:val="003B73D8"/>
    <w:rsid w:val="003B76C7"/>
    <w:rsid w:val="003B79E9"/>
    <w:rsid w:val="003C0767"/>
    <w:rsid w:val="003C0C1D"/>
    <w:rsid w:val="003C1179"/>
    <w:rsid w:val="003C1824"/>
    <w:rsid w:val="003C1EFC"/>
    <w:rsid w:val="003C1FB6"/>
    <w:rsid w:val="003C1FF8"/>
    <w:rsid w:val="003C2D79"/>
    <w:rsid w:val="003C30DD"/>
    <w:rsid w:val="003C3365"/>
    <w:rsid w:val="003C4773"/>
    <w:rsid w:val="003C4809"/>
    <w:rsid w:val="003C485D"/>
    <w:rsid w:val="003C4A38"/>
    <w:rsid w:val="003C4E84"/>
    <w:rsid w:val="003C697B"/>
    <w:rsid w:val="003C734A"/>
    <w:rsid w:val="003C7C86"/>
    <w:rsid w:val="003D00E7"/>
    <w:rsid w:val="003D0145"/>
    <w:rsid w:val="003D0847"/>
    <w:rsid w:val="003D11FB"/>
    <w:rsid w:val="003D147A"/>
    <w:rsid w:val="003D41CA"/>
    <w:rsid w:val="003D4902"/>
    <w:rsid w:val="003D4FF4"/>
    <w:rsid w:val="003D52AF"/>
    <w:rsid w:val="003D6602"/>
    <w:rsid w:val="003D67BA"/>
    <w:rsid w:val="003E058C"/>
    <w:rsid w:val="003E0E20"/>
    <w:rsid w:val="003E0EDE"/>
    <w:rsid w:val="003E1445"/>
    <w:rsid w:val="003E199B"/>
    <w:rsid w:val="003E1A9F"/>
    <w:rsid w:val="003E2224"/>
    <w:rsid w:val="003E22F8"/>
    <w:rsid w:val="003E245A"/>
    <w:rsid w:val="003E3BB4"/>
    <w:rsid w:val="003E4B2E"/>
    <w:rsid w:val="003E72B7"/>
    <w:rsid w:val="003F007D"/>
    <w:rsid w:val="003F012D"/>
    <w:rsid w:val="003F1316"/>
    <w:rsid w:val="003F189C"/>
    <w:rsid w:val="003F1C9C"/>
    <w:rsid w:val="003F2245"/>
    <w:rsid w:val="003F2E70"/>
    <w:rsid w:val="003F31CE"/>
    <w:rsid w:val="003F41AB"/>
    <w:rsid w:val="003F52FB"/>
    <w:rsid w:val="003F550F"/>
    <w:rsid w:val="003F622B"/>
    <w:rsid w:val="003F661D"/>
    <w:rsid w:val="003F690D"/>
    <w:rsid w:val="003F7112"/>
    <w:rsid w:val="003F78ED"/>
    <w:rsid w:val="003F7E03"/>
    <w:rsid w:val="003F7FEA"/>
    <w:rsid w:val="004002F9"/>
    <w:rsid w:val="004007DC"/>
    <w:rsid w:val="00400BC9"/>
    <w:rsid w:val="00401364"/>
    <w:rsid w:val="00401B64"/>
    <w:rsid w:val="00401D26"/>
    <w:rsid w:val="00401E23"/>
    <w:rsid w:val="00401FDF"/>
    <w:rsid w:val="00403027"/>
    <w:rsid w:val="00403E34"/>
    <w:rsid w:val="0040443B"/>
    <w:rsid w:val="00404905"/>
    <w:rsid w:val="00404BCC"/>
    <w:rsid w:val="00405082"/>
    <w:rsid w:val="00405471"/>
    <w:rsid w:val="00406768"/>
    <w:rsid w:val="0040692A"/>
    <w:rsid w:val="00406CAF"/>
    <w:rsid w:val="00406D98"/>
    <w:rsid w:val="00406E86"/>
    <w:rsid w:val="0040719F"/>
    <w:rsid w:val="0040796C"/>
    <w:rsid w:val="00407A55"/>
    <w:rsid w:val="00407AA8"/>
    <w:rsid w:val="00410917"/>
    <w:rsid w:val="00410DD2"/>
    <w:rsid w:val="00411471"/>
    <w:rsid w:val="00411AEC"/>
    <w:rsid w:val="00411C89"/>
    <w:rsid w:val="0041219E"/>
    <w:rsid w:val="00412419"/>
    <w:rsid w:val="004129D9"/>
    <w:rsid w:val="00412B3C"/>
    <w:rsid w:val="00413944"/>
    <w:rsid w:val="00414A06"/>
    <w:rsid w:val="00415124"/>
    <w:rsid w:val="00416DEC"/>
    <w:rsid w:val="00417094"/>
    <w:rsid w:val="00417E15"/>
    <w:rsid w:val="00422200"/>
    <w:rsid w:val="00422287"/>
    <w:rsid w:val="00422B74"/>
    <w:rsid w:val="00423E24"/>
    <w:rsid w:val="00423E75"/>
    <w:rsid w:val="00424D14"/>
    <w:rsid w:val="00425041"/>
    <w:rsid w:val="004261C2"/>
    <w:rsid w:val="004262B5"/>
    <w:rsid w:val="00426E63"/>
    <w:rsid w:val="0042732F"/>
    <w:rsid w:val="00427553"/>
    <w:rsid w:val="0042756F"/>
    <w:rsid w:val="00431A91"/>
    <w:rsid w:val="00431B84"/>
    <w:rsid w:val="00432920"/>
    <w:rsid w:val="00432FB3"/>
    <w:rsid w:val="00433EC6"/>
    <w:rsid w:val="00433F74"/>
    <w:rsid w:val="00434367"/>
    <w:rsid w:val="00435EB8"/>
    <w:rsid w:val="00435FB2"/>
    <w:rsid w:val="004370BC"/>
    <w:rsid w:val="00437593"/>
    <w:rsid w:val="00440B36"/>
    <w:rsid w:val="0044192C"/>
    <w:rsid w:val="004419FA"/>
    <w:rsid w:val="00441FD2"/>
    <w:rsid w:val="00442069"/>
    <w:rsid w:val="0044235B"/>
    <w:rsid w:val="004430AB"/>
    <w:rsid w:val="004431DF"/>
    <w:rsid w:val="00443B72"/>
    <w:rsid w:val="00443DA8"/>
    <w:rsid w:val="004440C0"/>
    <w:rsid w:val="00444119"/>
    <w:rsid w:val="004443AB"/>
    <w:rsid w:val="00444DFE"/>
    <w:rsid w:val="00444FF0"/>
    <w:rsid w:val="004456A5"/>
    <w:rsid w:val="00446195"/>
    <w:rsid w:val="00446CCA"/>
    <w:rsid w:val="00447434"/>
    <w:rsid w:val="00447A5F"/>
    <w:rsid w:val="00447B31"/>
    <w:rsid w:val="00447D20"/>
    <w:rsid w:val="00450273"/>
    <w:rsid w:val="00450470"/>
    <w:rsid w:val="00451515"/>
    <w:rsid w:val="004516F4"/>
    <w:rsid w:val="00451875"/>
    <w:rsid w:val="00451C27"/>
    <w:rsid w:val="00452FEB"/>
    <w:rsid w:val="004530F7"/>
    <w:rsid w:val="004541E9"/>
    <w:rsid w:val="00454658"/>
    <w:rsid w:val="00454784"/>
    <w:rsid w:val="00454C73"/>
    <w:rsid w:val="00455324"/>
    <w:rsid w:val="0045540C"/>
    <w:rsid w:val="0045592F"/>
    <w:rsid w:val="00455C9C"/>
    <w:rsid w:val="004565F9"/>
    <w:rsid w:val="00456727"/>
    <w:rsid w:val="0046008A"/>
    <w:rsid w:val="0046020B"/>
    <w:rsid w:val="004608BA"/>
    <w:rsid w:val="00460A15"/>
    <w:rsid w:val="0046120E"/>
    <w:rsid w:val="00461B93"/>
    <w:rsid w:val="004624C6"/>
    <w:rsid w:val="004626E1"/>
    <w:rsid w:val="004638F2"/>
    <w:rsid w:val="00463C6C"/>
    <w:rsid w:val="00463E17"/>
    <w:rsid w:val="004643BC"/>
    <w:rsid w:val="00464548"/>
    <w:rsid w:val="004645EF"/>
    <w:rsid w:val="0046479A"/>
    <w:rsid w:val="004648EE"/>
    <w:rsid w:val="0046514C"/>
    <w:rsid w:val="004660A2"/>
    <w:rsid w:val="00466C29"/>
    <w:rsid w:val="004670B7"/>
    <w:rsid w:val="0046730F"/>
    <w:rsid w:val="004677BD"/>
    <w:rsid w:val="0046787A"/>
    <w:rsid w:val="004703CF"/>
    <w:rsid w:val="004703EA"/>
    <w:rsid w:val="00470A60"/>
    <w:rsid w:val="00471CE6"/>
    <w:rsid w:val="0047245B"/>
    <w:rsid w:val="004727C5"/>
    <w:rsid w:val="00472C19"/>
    <w:rsid w:val="00473704"/>
    <w:rsid w:val="00473A76"/>
    <w:rsid w:val="00474217"/>
    <w:rsid w:val="004745D7"/>
    <w:rsid w:val="00474CA8"/>
    <w:rsid w:val="0048031A"/>
    <w:rsid w:val="00480C17"/>
    <w:rsid w:val="004816AD"/>
    <w:rsid w:val="004816B2"/>
    <w:rsid w:val="00481710"/>
    <w:rsid w:val="00483007"/>
    <w:rsid w:val="0048310B"/>
    <w:rsid w:val="00483245"/>
    <w:rsid w:val="00483D5D"/>
    <w:rsid w:val="00484587"/>
    <w:rsid w:val="0048482B"/>
    <w:rsid w:val="004851F8"/>
    <w:rsid w:val="0048669B"/>
    <w:rsid w:val="00486C4F"/>
    <w:rsid w:val="0049064F"/>
    <w:rsid w:val="00490701"/>
    <w:rsid w:val="00490878"/>
    <w:rsid w:val="00492457"/>
    <w:rsid w:val="00492E32"/>
    <w:rsid w:val="00493041"/>
    <w:rsid w:val="0049371A"/>
    <w:rsid w:val="00494E55"/>
    <w:rsid w:val="004955E5"/>
    <w:rsid w:val="00495726"/>
    <w:rsid w:val="0049671B"/>
    <w:rsid w:val="004968A5"/>
    <w:rsid w:val="004979D7"/>
    <w:rsid w:val="004A0777"/>
    <w:rsid w:val="004A1D66"/>
    <w:rsid w:val="004A21A8"/>
    <w:rsid w:val="004A21BB"/>
    <w:rsid w:val="004A2772"/>
    <w:rsid w:val="004A3EA1"/>
    <w:rsid w:val="004A404A"/>
    <w:rsid w:val="004A4056"/>
    <w:rsid w:val="004A443C"/>
    <w:rsid w:val="004A4673"/>
    <w:rsid w:val="004A4A2A"/>
    <w:rsid w:val="004A51F3"/>
    <w:rsid w:val="004A564E"/>
    <w:rsid w:val="004A69FD"/>
    <w:rsid w:val="004A7DE6"/>
    <w:rsid w:val="004B0522"/>
    <w:rsid w:val="004B0758"/>
    <w:rsid w:val="004B1FFE"/>
    <w:rsid w:val="004B2DBF"/>
    <w:rsid w:val="004B3A71"/>
    <w:rsid w:val="004B4233"/>
    <w:rsid w:val="004B42F0"/>
    <w:rsid w:val="004B44A8"/>
    <w:rsid w:val="004B477D"/>
    <w:rsid w:val="004B4D07"/>
    <w:rsid w:val="004B5181"/>
    <w:rsid w:val="004B5320"/>
    <w:rsid w:val="004B6003"/>
    <w:rsid w:val="004B6893"/>
    <w:rsid w:val="004B6CCD"/>
    <w:rsid w:val="004B6F4E"/>
    <w:rsid w:val="004B7F45"/>
    <w:rsid w:val="004C003A"/>
    <w:rsid w:val="004C057A"/>
    <w:rsid w:val="004C0DEB"/>
    <w:rsid w:val="004C0EA3"/>
    <w:rsid w:val="004C19F8"/>
    <w:rsid w:val="004C1B16"/>
    <w:rsid w:val="004C1D95"/>
    <w:rsid w:val="004C20E0"/>
    <w:rsid w:val="004C4304"/>
    <w:rsid w:val="004C451F"/>
    <w:rsid w:val="004C50FE"/>
    <w:rsid w:val="004C5ED4"/>
    <w:rsid w:val="004C75B0"/>
    <w:rsid w:val="004C7C63"/>
    <w:rsid w:val="004D037C"/>
    <w:rsid w:val="004D037E"/>
    <w:rsid w:val="004D050B"/>
    <w:rsid w:val="004D28A8"/>
    <w:rsid w:val="004D2A17"/>
    <w:rsid w:val="004D364A"/>
    <w:rsid w:val="004D3F63"/>
    <w:rsid w:val="004D46DD"/>
    <w:rsid w:val="004D4BF2"/>
    <w:rsid w:val="004D5548"/>
    <w:rsid w:val="004D584B"/>
    <w:rsid w:val="004D5971"/>
    <w:rsid w:val="004D66A0"/>
    <w:rsid w:val="004D683D"/>
    <w:rsid w:val="004D6FBD"/>
    <w:rsid w:val="004D71C2"/>
    <w:rsid w:val="004D7B43"/>
    <w:rsid w:val="004E07BB"/>
    <w:rsid w:val="004E0860"/>
    <w:rsid w:val="004E1440"/>
    <w:rsid w:val="004E1831"/>
    <w:rsid w:val="004E1A8C"/>
    <w:rsid w:val="004E1E3E"/>
    <w:rsid w:val="004E1F3F"/>
    <w:rsid w:val="004E276E"/>
    <w:rsid w:val="004E370E"/>
    <w:rsid w:val="004E3C26"/>
    <w:rsid w:val="004E3F54"/>
    <w:rsid w:val="004E3FCF"/>
    <w:rsid w:val="004E5233"/>
    <w:rsid w:val="004E5247"/>
    <w:rsid w:val="004E5BE9"/>
    <w:rsid w:val="004E64B4"/>
    <w:rsid w:val="004E65A3"/>
    <w:rsid w:val="004E6665"/>
    <w:rsid w:val="004E6884"/>
    <w:rsid w:val="004E6B73"/>
    <w:rsid w:val="004E76FE"/>
    <w:rsid w:val="004E7B4B"/>
    <w:rsid w:val="004E7F51"/>
    <w:rsid w:val="004F00CD"/>
    <w:rsid w:val="004F0448"/>
    <w:rsid w:val="004F0C03"/>
    <w:rsid w:val="004F1054"/>
    <w:rsid w:val="004F2273"/>
    <w:rsid w:val="004F253E"/>
    <w:rsid w:val="004F2AD3"/>
    <w:rsid w:val="004F2FA6"/>
    <w:rsid w:val="004F3088"/>
    <w:rsid w:val="004F4161"/>
    <w:rsid w:val="004F41C2"/>
    <w:rsid w:val="004F4612"/>
    <w:rsid w:val="004F4BA3"/>
    <w:rsid w:val="004F4D06"/>
    <w:rsid w:val="004F565B"/>
    <w:rsid w:val="004F62AB"/>
    <w:rsid w:val="004F67EE"/>
    <w:rsid w:val="004F6A3C"/>
    <w:rsid w:val="004F6F28"/>
    <w:rsid w:val="004F734B"/>
    <w:rsid w:val="004F75A6"/>
    <w:rsid w:val="004F75F2"/>
    <w:rsid w:val="005008F1"/>
    <w:rsid w:val="005009BD"/>
    <w:rsid w:val="00501813"/>
    <w:rsid w:val="00501E66"/>
    <w:rsid w:val="0050284B"/>
    <w:rsid w:val="00502E0E"/>
    <w:rsid w:val="005031CA"/>
    <w:rsid w:val="00503C21"/>
    <w:rsid w:val="00503EF4"/>
    <w:rsid w:val="00503F98"/>
    <w:rsid w:val="005048A2"/>
    <w:rsid w:val="005051D1"/>
    <w:rsid w:val="00505711"/>
    <w:rsid w:val="00505E26"/>
    <w:rsid w:val="00506209"/>
    <w:rsid w:val="00507110"/>
    <w:rsid w:val="00510BBE"/>
    <w:rsid w:val="00511D46"/>
    <w:rsid w:val="0051214A"/>
    <w:rsid w:val="00512DB5"/>
    <w:rsid w:val="00512FA6"/>
    <w:rsid w:val="0051462B"/>
    <w:rsid w:val="00517162"/>
    <w:rsid w:val="0051722C"/>
    <w:rsid w:val="00517717"/>
    <w:rsid w:val="005200A4"/>
    <w:rsid w:val="00520352"/>
    <w:rsid w:val="00520759"/>
    <w:rsid w:val="005207EB"/>
    <w:rsid w:val="00520852"/>
    <w:rsid w:val="0052114D"/>
    <w:rsid w:val="00521EFD"/>
    <w:rsid w:val="00522357"/>
    <w:rsid w:val="0052281C"/>
    <w:rsid w:val="005231A5"/>
    <w:rsid w:val="0052397E"/>
    <w:rsid w:val="00523BD0"/>
    <w:rsid w:val="00523CF3"/>
    <w:rsid w:val="0052439D"/>
    <w:rsid w:val="00524B8C"/>
    <w:rsid w:val="00525725"/>
    <w:rsid w:val="00525856"/>
    <w:rsid w:val="00525B62"/>
    <w:rsid w:val="00526E06"/>
    <w:rsid w:val="00527B78"/>
    <w:rsid w:val="00532085"/>
    <w:rsid w:val="0053244D"/>
    <w:rsid w:val="00533118"/>
    <w:rsid w:val="0053362C"/>
    <w:rsid w:val="00533673"/>
    <w:rsid w:val="00533EC9"/>
    <w:rsid w:val="00533F0C"/>
    <w:rsid w:val="005344FA"/>
    <w:rsid w:val="0053492C"/>
    <w:rsid w:val="00534D6A"/>
    <w:rsid w:val="00534F59"/>
    <w:rsid w:val="00535402"/>
    <w:rsid w:val="00535B63"/>
    <w:rsid w:val="005360AD"/>
    <w:rsid w:val="00536321"/>
    <w:rsid w:val="005366A4"/>
    <w:rsid w:val="00536C04"/>
    <w:rsid w:val="00536EDA"/>
    <w:rsid w:val="00537154"/>
    <w:rsid w:val="00537B8F"/>
    <w:rsid w:val="00537F13"/>
    <w:rsid w:val="0054028E"/>
    <w:rsid w:val="005403FA"/>
    <w:rsid w:val="00540CA7"/>
    <w:rsid w:val="00540E39"/>
    <w:rsid w:val="00541CFB"/>
    <w:rsid w:val="0054215A"/>
    <w:rsid w:val="0054254F"/>
    <w:rsid w:val="005437AE"/>
    <w:rsid w:val="005439C3"/>
    <w:rsid w:val="00544A8C"/>
    <w:rsid w:val="0054572B"/>
    <w:rsid w:val="00545F1B"/>
    <w:rsid w:val="005475A6"/>
    <w:rsid w:val="00547FA8"/>
    <w:rsid w:val="00550182"/>
    <w:rsid w:val="005507B8"/>
    <w:rsid w:val="00550E9A"/>
    <w:rsid w:val="005511F5"/>
    <w:rsid w:val="00551396"/>
    <w:rsid w:val="0055208B"/>
    <w:rsid w:val="00552091"/>
    <w:rsid w:val="00552E8F"/>
    <w:rsid w:val="00552E9F"/>
    <w:rsid w:val="005532D2"/>
    <w:rsid w:val="0055384B"/>
    <w:rsid w:val="0055391C"/>
    <w:rsid w:val="00553E2B"/>
    <w:rsid w:val="005542CA"/>
    <w:rsid w:val="00554BAD"/>
    <w:rsid w:val="00555841"/>
    <w:rsid w:val="005559BE"/>
    <w:rsid w:val="00556B14"/>
    <w:rsid w:val="00556E19"/>
    <w:rsid w:val="0056064E"/>
    <w:rsid w:val="00560CA1"/>
    <w:rsid w:val="00560F7F"/>
    <w:rsid w:val="005611FB"/>
    <w:rsid w:val="00561793"/>
    <w:rsid w:val="005619C0"/>
    <w:rsid w:val="00564386"/>
    <w:rsid w:val="00564946"/>
    <w:rsid w:val="00564A4A"/>
    <w:rsid w:val="00564A8E"/>
    <w:rsid w:val="00564F50"/>
    <w:rsid w:val="0056667B"/>
    <w:rsid w:val="005667AB"/>
    <w:rsid w:val="00566CCA"/>
    <w:rsid w:val="00566F2B"/>
    <w:rsid w:val="0056769B"/>
    <w:rsid w:val="00570125"/>
    <w:rsid w:val="0057103E"/>
    <w:rsid w:val="00571558"/>
    <w:rsid w:val="005717F0"/>
    <w:rsid w:val="00571FC3"/>
    <w:rsid w:val="005726B2"/>
    <w:rsid w:val="0057281C"/>
    <w:rsid w:val="005740A3"/>
    <w:rsid w:val="00574A17"/>
    <w:rsid w:val="00576F9F"/>
    <w:rsid w:val="005771BA"/>
    <w:rsid w:val="005776BB"/>
    <w:rsid w:val="00577D99"/>
    <w:rsid w:val="00577E4F"/>
    <w:rsid w:val="00580102"/>
    <w:rsid w:val="005807F4"/>
    <w:rsid w:val="005808F5"/>
    <w:rsid w:val="00580BBC"/>
    <w:rsid w:val="00581C3C"/>
    <w:rsid w:val="00581E5C"/>
    <w:rsid w:val="0058233F"/>
    <w:rsid w:val="005837D6"/>
    <w:rsid w:val="00583FC6"/>
    <w:rsid w:val="00584966"/>
    <w:rsid w:val="00584B80"/>
    <w:rsid w:val="005858C6"/>
    <w:rsid w:val="00585B15"/>
    <w:rsid w:val="00585F91"/>
    <w:rsid w:val="005873DD"/>
    <w:rsid w:val="00587661"/>
    <w:rsid w:val="00587787"/>
    <w:rsid w:val="00587CD8"/>
    <w:rsid w:val="005902E7"/>
    <w:rsid w:val="00590D3F"/>
    <w:rsid w:val="005911B1"/>
    <w:rsid w:val="0059122F"/>
    <w:rsid w:val="00591851"/>
    <w:rsid w:val="00594130"/>
    <w:rsid w:val="00594821"/>
    <w:rsid w:val="00595198"/>
    <w:rsid w:val="005954AE"/>
    <w:rsid w:val="00595654"/>
    <w:rsid w:val="00595DDE"/>
    <w:rsid w:val="005969BB"/>
    <w:rsid w:val="00596B4C"/>
    <w:rsid w:val="00597813"/>
    <w:rsid w:val="00597AC5"/>
    <w:rsid w:val="005A14F6"/>
    <w:rsid w:val="005A15EB"/>
    <w:rsid w:val="005A18A1"/>
    <w:rsid w:val="005A1E8F"/>
    <w:rsid w:val="005A1EFA"/>
    <w:rsid w:val="005A2B13"/>
    <w:rsid w:val="005A41A9"/>
    <w:rsid w:val="005A4F69"/>
    <w:rsid w:val="005A6B4B"/>
    <w:rsid w:val="005B14BD"/>
    <w:rsid w:val="005B1AAC"/>
    <w:rsid w:val="005B2FF5"/>
    <w:rsid w:val="005B33E4"/>
    <w:rsid w:val="005B53B2"/>
    <w:rsid w:val="005B5467"/>
    <w:rsid w:val="005B5E85"/>
    <w:rsid w:val="005B6006"/>
    <w:rsid w:val="005B63A3"/>
    <w:rsid w:val="005B682D"/>
    <w:rsid w:val="005B7292"/>
    <w:rsid w:val="005B73BB"/>
    <w:rsid w:val="005B74BE"/>
    <w:rsid w:val="005B760C"/>
    <w:rsid w:val="005B7AEB"/>
    <w:rsid w:val="005C0255"/>
    <w:rsid w:val="005C0E6F"/>
    <w:rsid w:val="005C0E97"/>
    <w:rsid w:val="005C117B"/>
    <w:rsid w:val="005C189D"/>
    <w:rsid w:val="005C2499"/>
    <w:rsid w:val="005C273F"/>
    <w:rsid w:val="005C27DC"/>
    <w:rsid w:val="005C30B4"/>
    <w:rsid w:val="005C310B"/>
    <w:rsid w:val="005C4251"/>
    <w:rsid w:val="005C4C64"/>
    <w:rsid w:val="005C530E"/>
    <w:rsid w:val="005C535D"/>
    <w:rsid w:val="005C55A3"/>
    <w:rsid w:val="005C560A"/>
    <w:rsid w:val="005C58C9"/>
    <w:rsid w:val="005C67A7"/>
    <w:rsid w:val="005C79AA"/>
    <w:rsid w:val="005C7D2E"/>
    <w:rsid w:val="005D0051"/>
    <w:rsid w:val="005D0354"/>
    <w:rsid w:val="005D0B12"/>
    <w:rsid w:val="005D0E46"/>
    <w:rsid w:val="005D12CB"/>
    <w:rsid w:val="005D15C5"/>
    <w:rsid w:val="005D1FDC"/>
    <w:rsid w:val="005D2258"/>
    <w:rsid w:val="005D2DCF"/>
    <w:rsid w:val="005D3A00"/>
    <w:rsid w:val="005D41E9"/>
    <w:rsid w:val="005D435A"/>
    <w:rsid w:val="005D4CC3"/>
    <w:rsid w:val="005D6D68"/>
    <w:rsid w:val="005E1311"/>
    <w:rsid w:val="005E13EB"/>
    <w:rsid w:val="005E1FAE"/>
    <w:rsid w:val="005E21ED"/>
    <w:rsid w:val="005E26F0"/>
    <w:rsid w:val="005E2711"/>
    <w:rsid w:val="005E2AE0"/>
    <w:rsid w:val="005E2FDA"/>
    <w:rsid w:val="005E341D"/>
    <w:rsid w:val="005E39A1"/>
    <w:rsid w:val="005E3B19"/>
    <w:rsid w:val="005E4214"/>
    <w:rsid w:val="005E47B9"/>
    <w:rsid w:val="005E4A49"/>
    <w:rsid w:val="005E4C83"/>
    <w:rsid w:val="005E4EC3"/>
    <w:rsid w:val="005E4FEA"/>
    <w:rsid w:val="005E53D6"/>
    <w:rsid w:val="005E5766"/>
    <w:rsid w:val="005E693D"/>
    <w:rsid w:val="005E6A04"/>
    <w:rsid w:val="005E7021"/>
    <w:rsid w:val="005E7095"/>
    <w:rsid w:val="005E7858"/>
    <w:rsid w:val="005E7AED"/>
    <w:rsid w:val="005E7B41"/>
    <w:rsid w:val="005E7E97"/>
    <w:rsid w:val="005F005D"/>
    <w:rsid w:val="005F0228"/>
    <w:rsid w:val="005F0E2E"/>
    <w:rsid w:val="005F1367"/>
    <w:rsid w:val="005F2523"/>
    <w:rsid w:val="005F2D96"/>
    <w:rsid w:val="005F3405"/>
    <w:rsid w:val="005F3C08"/>
    <w:rsid w:val="005F3FEB"/>
    <w:rsid w:val="005F59FA"/>
    <w:rsid w:val="005F5C8A"/>
    <w:rsid w:val="005F6661"/>
    <w:rsid w:val="005F77F9"/>
    <w:rsid w:val="005F7827"/>
    <w:rsid w:val="0060003D"/>
    <w:rsid w:val="00600406"/>
    <w:rsid w:val="00600C59"/>
    <w:rsid w:val="00600FA9"/>
    <w:rsid w:val="00602877"/>
    <w:rsid w:val="00602B9A"/>
    <w:rsid w:val="00602BFD"/>
    <w:rsid w:val="0060354B"/>
    <w:rsid w:val="00603CD4"/>
    <w:rsid w:val="00604081"/>
    <w:rsid w:val="0060486F"/>
    <w:rsid w:val="00604A3E"/>
    <w:rsid w:val="00605194"/>
    <w:rsid w:val="00605512"/>
    <w:rsid w:val="006057FD"/>
    <w:rsid w:val="00605A48"/>
    <w:rsid w:val="0060649D"/>
    <w:rsid w:val="00606766"/>
    <w:rsid w:val="00606E68"/>
    <w:rsid w:val="00610225"/>
    <w:rsid w:val="006104E6"/>
    <w:rsid w:val="006108C5"/>
    <w:rsid w:val="00610F07"/>
    <w:rsid w:val="00611050"/>
    <w:rsid w:val="006118FE"/>
    <w:rsid w:val="00611D1D"/>
    <w:rsid w:val="00611D96"/>
    <w:rsid w:val="00612D9F"/>
    <w:rsid w:val="0061332F"/>
    <w:rsid w:val="00613D65"/>
    <w:rsid w:val="00614857"/>
    <w:rsid w:val="00614940"/>
    <w:rsid w:val="0061499E"/>
    <w:rsid w:val="0061654F"/>
    <w:rsid w:val="00616B7A"/>
    <w:rsid w:val="006176FB"/>
    <w:rsid w:val="006178D5"/>
    <w:rsid w:val="0062081D"/>
    <w:rsid w:val="00621148"/>
    <w:rsid w:val="00621BCB"/>
    <w:rsid w:val="00621E3B"/>
    <w:rsid w:val="0062206D"/>
    <w:rsid w:val="00622496"/>
    <w:rsid w:val="006225F2"/>
    <w:rsid w:val="00624536"/>
    <w:rsid w:val="00624CA3"/>
    <w:rsid w:val="006258F6"/>
    <w:rsid w:val="0062633A"/>
    <w:rsid w:val="00626AA4"/>
    <w:rsid w:val="00626FF4"/>
    <w:rsid w:val="006303D1"/>
    <w:rsid w:val="00630DA6"/>
    <w:rsid w:val="00630E11"/>
    <w:rsid w:val="006312A1"/>
    <w:rsid w:val="00631306"/>
    <w:rsid w:val="006320BE"/>
    <w:rsid w:val="00632170"/>
    <w:rsid w:val="0063283A"/>
    <w:rsid w:val="00632D19"/>
    <w:rsid w:val="00633044"/>
    <w:rsid w:val="00633F2B"/>
    <w:rsid w:val="00633FDF"/>
    <w:rsid w:val="00635249"/>
    <w:rsid w:val="00635952"/>
    <w:rsid w:val="00635FA7"/>
    <w:rsid w:val="0063676E"/>
    <w:rsid w:val="00637647"/>
    <w:rsid w:val="00637658"/>
    <w:rsid w:val="00637947"/>
    <w:rsid w:val="00637AE6"/>
    <w:rsid w:val="00637CAC"/>
    <w:rsid w:val="00640025"/>
    <w:rsid w:val="0064044E"/>
    <w:rsid w:val="0064171D"/>
    <w:rsid w:val="00641B3E"/>
    <w:rsid w:val="00642733"/>
    <w:rsid w:val="00642C09"/>
    <w:rsid w:val="006435F4"/>
    <w:rsid w:val="0064441E"/>
    <w:rsid w:val="006448FB"/>
    <w:rsid w:val="00644E59"/>
    <w:rsid w:val="0064510D"/>
    <w:rsid w:val="00645EAE"/>
    <w:rsid w:val="00646159"/>
    <w:rsid w:val="00647ACF"/>
    <w:rsid w:val="00647F2C"/>
    <w:rsid w:val="00647F55"/>
    <w:rsid w:val="0065014C"/>
    <w:rsid w:val="006501D9"/>
    <w:rsid w:val="00651509"/>
    <w:rsid w:val="00651D8E"/>
    <w:rsid w:val="0065246C"/>
    <w:rsid w:val="00652727"/>
    <w:rsid w:val="006541F6"/>
    <w:rsid w:val="00654268"/>
    <w:rsid w:val="00655927"/>
    <w:rsid w:val="00655F31"/>
    <w:rsid w:val="00656FE6"/>
    <w:rsid w:val="0065724D"/>
    <w:rsid w:val="0065740D"/>
    <w:rsid w:val="006576A9"/>
    <w:rsid w:val="00657CFF"/>
    <w:rsid w:val="00660198"/>
    <w:rsid w:val="00660423"/>
    <w:rsid w:val="00660BE4"/>
    <w:rsid w:val="00660E7D"/>
    <w:rsid w:val="00661064"/>
    <w:rsid w:val="00661A6B"/>
    <w:rsid w:val="00661C7B"/>
    <w:rsid w:val="006637E3"/>
    <w:rsid w:val="00663CBD"/>
    <w:rsid w:val="00665088"/>
    <w:rsid w:val="006667F0"/>
    <w:rsid w:val="006701FC"/>
    <w:rsid w:val="006713BB"/>
    <w:rsid w:val="006728BB"/>
    <w:rsid w:val="00673AFA"/>
    <w:rsid w:val="006746AF"/>
    <w:rsid w:val="0067497B"/>
    <w:rsid w:val="00674CD2"/>
    <w:rsid w:val="006753AA"/>
    <w:rsid w:val="006754E2"/>
    <w:rsid w:val="00676654"/>
    <w:rsid w:val="00676CD6"/>
    <w:rsid w:val="006802A1"/>
    <w:rsid w:val="00681D09"/>
    <w:rsid w:val="00682055"/>
    <w:rsid w:val="0068240B"/>
    <w:rsid w:val="0068338E"/>
    <w:rsid w:val="00683853"/>
    <w:rsid w:val="00683A43"/>
    <w:rsid w:val="00683BDD"/>
    <w:rsid w:val="006844A3"/>
    <w:rsid w:val="00685229"/>
    <w:rsid w:val="00685B27"/>
    <w:rsid w:val="00685CAE"/>
    <w:rsid w:val="00685D98"/>
    <w:rsid w:val="00685DE7"/>
    <w:rsid w:val="006866A3"/>
    <w:rsid w:val="00690FF1"/>
    <w:rsid w:val="0069135D"/>
    <w:rsid w:val="00691C1B"/>
    <w:rsid w:val="006925D9"/>
    <w:rsid w:val="00692C12"/>
    <w:rsid w:val="006934B1"/>
    <w:rsid w:val="00693812"/>
    <w:rsid w:val="0069381E"/>
    <w:rsid w:val="0069448A"/>
    <w:rsid w:val="00694B56"/>
    <w:rsid w:val="006956CC"/>
    <w:rsid w:val="0069576C"/>
    <w:rsid w:val="00695EFE"/>
    <w:rsid w:val="00696940"/>
    <w:rsid w:val="00697C23"/>
    <w:rsid w:val="006A09E6"/>
    <w:rsid w:val="006A1128"/>
    <w:rsid w:val="006A1308"/>
    <w:rsid w:val="006A1E07"/>
    <w:rsid w:val="006A2198"/>
    <w:rsid w:val="006A28DB"/>
    <w:rsid w:val="006A353E"/>
    <w:rsid w:val="006A3E06"/>
    <w:rsid w:val="006A4A75"/>
    <w:rsid w:val="006A5797"/>
    <w:rsid w:val="006A78A1"/>
    <w:rsid w:val="006B0D74"/>
    <w:rsid w:val="006B1238"/>
    <w:rsid w:val="006B1F16"/>
    <w:rsid w:val="006B1F59"/>
    <w:rsid w:val="006B2288"/>
    <w:rsid w:val="006B2C5A"/>
    <w:rsid w:val="006B32E2"/>
    <w:rsid w:val="006B3852"/>
    <w:rsid w:val="006B4479"/>
    <w:rsid w:val="006B477B"/>
    <w:rsid w:val="006B5B22"/>
    <w:rsid w:val="006B6172"/>
    <w:rsid w:val="006B6FAC"/>
    <w:rsid w:val="006B7E62"/>
    <w:rsid w:val="006C0504"/>
    <w:rsid w:val="006C0B11"/>
    <w:rsid w:val="006C24B7"/>
    <w:rsid w:val="006C497B"/>
    <w:rsid w:val="006C4ED7"/>
    <w:rsid w:val="006C5502"/>
    <w:rsid w:val="006C5A5C"/>
    <w:rsid w:val="006C6478"/>
    <w:rsid w:val="006C688D"/>
    <w:rsid w:val="006C6B02"/>
    <w:rsid w:val="006C6B51"/>
    <w:rsid w:val="006C70DC"/>
    <w:rsid w:val="006C736A"/>
    <w:rsid w:val="006C738E"/>
    <w:rsid w:val="006C7609"/>
    <w:rsid w:val="006D0A23"/>
    <w:rsid w:val="006D0A5C"/>
    <w:rsid w:val="006D1384"/>
    <w:rsid w:val="006D1BE1"/>
    <w:rsid w:val="006D1E9C"/>
    <w:rsid w:val="006D2122"/>
    <w:rsid w:val="006D258B"/>
    <w:rsid w:val="006D296D"/>
    <w:rsid w:val="006D2F71"/>
    <w:rsid w:val="006D3130"/>
    <w:rsid w:val="006D3AA5"/>
    <w:rsid w:val="006D3BFF"/>
    <w:rsid w:val="006D3E6B"/>
    <w:rsid w:val="006D41AB"/>
    <w:rsid w:val="006D5963"/>
    <w:rsid w:val="006D5D05"/>
    <w:rsid w:val="006D5E16"/>
    <w:rsid w:val="006D61AA"/>
    <w:rsid w:val="006D6F12"/>
    <w:rsid w:val="006D72DC"/>
    <w:rsid w:val="006D737C"/>
    <w:rsid w:val="006D750D"/>
    <w:rsid w:val="006D780F"/>
    <w:rsid w:val="006D7CB8"/>
    <w:rsid w:val="006E0922"/>
    <w:rsid w:val="006E13EA"/>
    <w:rsid w:val="006E1929"/>
    <w:rsid w:val="006E20B2"/>
    <w:rsid w:val="006E22CD"/>
    <w:rsid w:val="006E333E"/>
    <w:rsid w:val="006E3BB9"/>
    <w:rsid w:val="006E56B2"/>
    <w:rsid w:val="006E59FA"/>
    <w:rsid w:val="006E5DD8"/>
    <w:rsid w:val="006E5EAA"/>
    <w:rsid w:val="006E62A6"/>
    <w:rsid w:val="006E6A0A"/>
    <w:rsid w:val="006E724F"/>
    <w:rsid w:val="006E754C"/>
    <w:rsid w:val="006E79B1"/>
    <w:rsid w:val="006E7B0F"/>
    <w:rsid w:val="006F0D52"/>
    <w:rsid w:val="006F2BDE"/>
    <w:rsid w:val="006F3E67"/>
    <w:rsid w:val="006F3F6B"/>
    <w:rsid w:val="006F46B2"/>
    <w:rsid w:val="006F5A2F"/>
    <w:rsid w:val="006F637B"/>
    <w:rsid w:val="006F762A"/>
    <w:rsid w:val="00700059"/>
    <w:rsid w:val="00700293"/>
    <w:rsid w:val="007011A0"/>
    <w:rsid w:val="007017DA"/>
    <w:rsid w:val="007017E9"/>
    <w:rsid w:val="00701B49"/>
    <w:rsid w:val="00703620"/>
    <w:rsid w:val="00703E71"/>
    <w:rsid w:val="0070454F"/>
    <w:rsid w:val="00704A71"/>
    <w:rsid w:val="00704CAD"/>
    <w:rsid w:val="007050A3"/>
    <w:rsid w:val="00705336"/>
    <w:rsid w:val="00705AF7"/>
    <w:rsid w:val="0070607C"/>
    <w:rsid w:val="0070633E"/>
    <w:rsid w:val="007063BF"/>
    <w:rsid w:val="0070717A"/>
    <w:rsid w:val="00707E4A"/>
    <w:rsid w:val="00711BA2"/>
    <w:rsid w:val="007122DD"/>
    <w:rsid w:val="007136AA"/>
    <w:rsid w:val="00714BA1"/>
    <w:rsid w:val="00716339"/>
    <w:rsid w:val="007164E1"/>
    <w:rsid w:val="007165E7"/>
    <w:rsid w:val="00716707"/>
    <w:rsid w:val="00716E7C"/>
    <w:rsid w:val="0071768C"/>
    <w:rsid w:val="00717FA1"/>
    <w:rsid w:val="00720387"/>
    <w:rsid w:val="0072130A"/>
    <w:rsid w:val="007223EE"/>
    <w:rsid w:val="00722A36"/>
    <w:rsid w:val="00723944"/>
    <w:rsid w:val="00724B24"/>
    <w:rsid w:val="00724DDC"/>
    <w:rsid w:val="00725C51"/>
    <w:rsid w:val="00726144"/>
    <w:rsid w:val="00726774"/>
    <w:rsid w:val="00726C6A"/>
    <w:rsid w:val="007276FE"/>
    <w:rsid w:val="00727AD7"/>
    <w:rsid w:val="00727E71"/>
    <w:rsid w:val="007300A0"/>
    <w:rsid w:val="00730103"/>
    <w:rsid w:val="007304A1"/>
    <w:rsid w:val="00730951"/>
    <w:rsid w:val="0073197C"/>
    <w:rsid w:val="00731DB4"/>
    <w:rsid w:val="00732842"/>
    <w:rsid w:val="007329C6"/>
    <w:rsid w:val="00732B1B"/>
    <w:rsid w:val="00732D8B"/>
    <w:rsid w:val="00733223"/>
    <w:rsid w:val="00733638"/>
    <w:rsid w:val="0073399F"/>
    <w:rsid w:val="007340A5"/>
    <w:rsid w:val="007343C2"/>
    <w:rsid w:val="00736B88"/>
    <w:rsid w:val="007375C9"/>
    <w:rsid w:val="007379A9"/>
    <w:rsid w:val="00740071"/>
    <w:rsid w:val="0074046B"/>
    <w:rsid w:val="007407B0"/>
    <w:rsid w:val="00741180"/>
    <w:rsid w:val="00741AAE"/>
    <w:rsid w:val="00741C43"/>
    <w:rsid w:val="007429F5"/>
    <w:rsid w:val="00743A78"/>
    <w:rsid w:val="00743BB7"/>
    <w:rsid w:val="00744F24"/>
    <w:rsid w:val="00745A07"/>
    <w:rsid w:val="007463F7"/>
    <w:rsid w:val="007467C9"/>
    <w:rsid w:val="0074733D"/>
    <w:rsid w:val="00750275"/>
    <w:rsid w:val="007504F5"/>
    <w:rsid w:val="00750962"/>
    <w:rsid w:val="007509EF"/>
    <w:rsid w:val="00750BF4"/>
    <w:rsid w:val="00750D99"/>
    <w:rsid w:val="007521B8"/>
    <w:rsid w:val="007525B0"/>
    <w:rsid w:val="00752DE4"/>
    <w:rsid w:val="0075305C"/>
    <w:rsid w:val="007534D2"/>
    <w:rsid w:val="007542F9"/>
    <w:rsid w:val="0075472F"/>
    <w:rsid w:val="0075523F"/>
    <w:rsid w:val="00755599"/>
    <w:rsid w:val="00756382"/>
    <w:rsid w:val="007574FF"/>
    <w:rsid w:val="00757975"/>
    <w:rsid w:val="00757B44"/>
    <w:rsid w:val="00760757"/>
    <w:rsid w:val="00760CB0"/>
    <w:rsid w:val="007615B3"/>
    <w:rsid w:val="00761793"/>
    <w:rsid w:val="00761E2C"/>
    <w:rsid w:val="0076217E"/>
    <w:rsid w:val="007627C3"/>
    <w:rsid w:val="00763CD1"/>
    <w:rsid w:val="0076476F"/>
    <w:rsid w:val="00764FFE"/>
    <w:rsid w:val="00767B63"/>
    <w:rsid w:val="00767BF3"/>
    <w:rsid w:val="00767DD5"/>
    <w:rsid w:val="00770513"/>
    <w:rsid w:val="00770996"/>
    <w:rsid w:val="00770BC4"/>
    <w:rsid w:val="00771930"/>
    <w:rsid w:val="00771D5E"/>
    <w:rsid w:val="007721A0"/>
    <w:rsid w:val="00772605"/>
    <w:rsid w:val="00772B5C"/>
    <w:rsid w:val="00772CD1"/>
    <w:rsid w:val="00772F02"/>
    <w:rsid w:val="007731FB"/>
    <w:rsid w:val="007736B9"/>
    <w:rsid w:val="00773B09"/>
    <w:rsid w:val="00773BFF"/>
    <w:rsid w:val="00776CD9"/>
    <w:rsid w:val="00777647"/>
    <w:rsid w:val="00777752"/>
    <w:rsid w:val="00780611"/>
    <w:rsid w:val="0078076D"/>
    <w:rsid w:val="00780CD6"/>
    <w:rsid w:val="00781913"/>
    <w:rsid w:val="00781CE5"/>
    <w:rsid w:val="007823E2"/>
    <w:rsid w:val="0078297E"/>
    <w:rsid w:val="00782E84"/>
    <w:rsid w:val="00783048"/>
    <w:rsid w:val="0078390D"/>
    <w:rsid w:val="00783E28"/>
    <w:rsid w:val="00784FBE"/>
    <w:rsid w:val="00786626"/>
    <w:rsid w:val="00786DFE"/>
    <w:rsid w:val="00790DA1"/>
    <w:rsid w:val="00791A22"/>
    <w:rsid w:val="00791F07"/>
    <w:rsid w:val="0079229E"/>
    <w:rsid w:val="00792AAC"/>
    <w:rsid w:val="00793401"/>
    <w:rsid w:val="00793A36"/>
    <w:rsid w:val="00794A9B"/>
    <w:rsid w:val="007957C8"/>
    <w:rsid w:val="007962AB"/>
    <w:rsid w:val="007963F3"/>
    <w:rsid w:val="00796628"/>
    <w:rsid w:val="007966E8"/>
    <w:rsid w:val="00797B66"/>
    <w:rsid w:val="00797C87"/>
    <w:rsid w:val="007A000E"/>
    <w:rsid w:val="007A0C46"/>
    <w:rsid w:val="007A21DA"/>
    <w:rsid w:val="007A2C1C"/>
    <w:rsid w:val="007A30B3"/>
    <w:rsid w:val="007A3D4A"/>
    <w:rsid w:val="007A4806"/>
    <w:rsid w:val="007A493F"/>
    <w:rsid w:val="007A4D9C"/>
    <w:rsid w:val="007A4FC0"/>
    <w:rsid w:val="007A5011"/>
    <w:rsid w:val="007A5185"/>
    <w:rsid w:val="007A5BBE"/>
    <w:rsid w:val="007A6563"/>
    <w:rsid w:val="007A69FD"/>
    <w:rsid w:val="007A6F13"/>
    <w:rsid w:val="007A7B6A"/>
    <w:rsid w:val="007B0176"/>
    <w:rsid w:val="007B01EE"/>
    <w:rsid w:val="007B0890"/>
    <w:rsid w:val="007B0C23"/>
    <w:rsid w:val="007B0FD5"/>
    <w:rsid w:val="007B224C"/>
    <w:rsid w:val="007B26A5"/>
    <w:rsid w:val="007B272F"/>
    <w:rsid w:val="007B331D"/>
    <w:rsid w:val="007B3592"/>
    <w:rsid w:val="007B3B58"/>
    <w:rsid w:val="007B4BC2"/>
    <w:rsid w:val="007B5573"/>
    <w:rsid w:val="007B6929"/>
    <w:rsid w:val="007B6D0E"/>
    <w:rsid w:val="007B6FB1"/>
    <w:rsid w:val="007C08AE"/>
    <w:rsid w:val="007C1E7A"/>
    <w:rsid w:val="007C2C42"/>
    <w:rsid w:val="007C2DAC"/>
    <w:rsid w:val="007C3102"/>
    <w:rsid w:val="007C3D4B"/>
    <w:rsid w:val="007C4974"/>
    <w:rsid w:val="007C4A68"/>
    <w:rsid w:val="007C4B25"/>
    <w:rsid w:val="007C5671"/>
    <w:rsid w:val="007C654D"/>
    <w:rsid w:val="007C6E02"/>
    <w:rsid w:val="007C7467"/>
    <w:rsid w:val="007C76B2"/>
    <w:rsid w:val="007C783A"/>
    <w:rsid w:val="007D0325"/>
    <w:rsid w:val="007D0AB4"/>
    <w:rsid w:val="007D0B76"/>
    <w:rsid w:val="007D0F77"/>
    <w:rsid w:val="007D18DC"/>
    <w:rsid w:val="007D1A3C"/>
    <w:rsid w:val="007D1C7F"/>
    <w:rsid w:val="007D29E6"/>
    <w:rsid w:val="007D2B23"/>
    <w:rsid w:val="007D2E4D"/>
    <w:rsid w:val="007D378E"/>
    <w:rsid w:val="007D3D98"/>
    <w:rsid w:val="007D5F1E"/>
    <w:rsid w:val="007D5F5C"/>
    <w:rsid w:val="007D60A9"/>
    <w:rsid w:val="007D6314"/>
    <w:rsid w:val="007D67BA"/>
    <w:rsid w:val="007D77D4"/>
    <w:rsid w:val="007E02F0"/>
    <w:rsid w:val="007E1596"/>
    <w:rsid w:val="007E171E"/>
    <w:rsid w:val="007E1A2D"/>
    <w:rsid w:val="007E1C0A"/>
    <w:rsid w:val="007E24A0"/>
    <w:rsid w:val="007E2849"/>
    <w:rsid w:val="007E2B18"/>
    <w:rsid w:val="007E2C41"/>
    <w:rsid w:val="007E3EBC"/>
    <w:rsid w:val="007E4A0E"/>
    <w:rsid w:val="007E4E84"/>
    <w:rsid w:val="007E5025"/>
    <w:rsid w:val="007E655A"/>
    <w:rsid w:val="007E6BF6"/>
    <w:rsid w:val="007E6DEA"/>
    <w:rsid w:val="007E704C"/>
    <w:rsid w:val="007E70EB"/>
    <w:rsid w:val="007E724B"/>
    <w:rsid w:val="007E7569"/>
    <w:rsid w:val="007E77F0"/>
    <w:rsid w:val="007F0021"/>
    <w:rsid w:val="007F037B"/>
    <w:rsid w:val="007F0B0E"/>
    <w:rsid w:val="007F0B4B"/>
    <w:rsid w:val="007F17F7"/>
    <w:rsid w:val="007F2471"/>
    <w:rsid w:val="007F3480"/>
    <w:rsid w:val="007F37BA"/>
    <w:rsid w:val="007F484A"/>
    <w:rsid w:val="007F4B35"/>
    <w:rsid w:val="007F52C2"/>
    <w:rsid w:val="007F5792"/>
    <w:rsid w:val="007F5CBC"/>
    <w:rsid w:val="007F6659"/>
    <w:rsid w:val="007F6FDF"/>
    <w:rsid w:val="00800398"/>
    <w:rsid w:val="008005A2"/>
    <w:rsid w:val="008005E7"/>
    <w:rsid w:val="00800FF1"/>
    <w:rsid w:val="00801E74"/>
    <w:rsid w:val="00802BB1"/>
    <w:rsid w:val="00803FD2"/>
    <w:rsid w:val="00804393"/>
    <w:rsid w:val="008046D3"/>
    <w:rsid w:val="00804E11"/>
    <w:rsid w:val="00805254"/>
    <w:rsid w:val="008061D0"/>
    <w:rsid w:val="008062F4"/>
    <w:rsid w:val="0080693A"/>
    <w:rsid w:val="008079A0"/>
    <w:rsid w:val="00807CFF"/>
    <w:rsid w:val="008100A9"/>
    <w:rsid w:val="00810AC2"/>
    <w:rsid w:val="00810ED1"/>
    <w:rsid w:val="008111DE"/>
    <w:rsid w:val="00811EDB"/>
    <w:rsid w:val="00812532"/>
    <w:rsid w:val="0081296B"/>
    <w:rsid w:val="00813535"/>
    <w:rsid w:val="00814F3A"/>
    <w:rsid w:val="0081552D"/>
    <w:rsid w:val="0081635C"/>
    <w:rsid w:val="0081691D"/>
    <w:rsid w:val="00817484"/>
    <w:rsid w:val="00817C93"/>
    <w:rsid w:val="00821070"/>
    <w:rsid w:val="00821890"/>
    <w:rsid w:val="00821F58"/>
    <w:rsid w:val="00822067"/>
    <w:rsid w:val="00822600"/>
    <w:rsid w:val="00823F55"/>
    <w:rsid w:val="00824092"/>
    <w:rsid w:val="00825B91"/>
    <w:rsid w:val="00825E99"/>
    <w:rsid w:val="008267B5"/>
    <w:rsid w:val="008268D7"/>
    <w:rsid w:val="0082753E"/>
    <w:rsid w:val="00827D45"/>
    <w:rsid w:val="00830010"/>
    <w:rsid w:val="0083051B"/>
    <w:rsid w:val="0083212A"/>
    <w:rsid w:val="00832D6E"/>
    <w:rsid w:val="00834DB3"/>
    <w:rsid w:val="00835080"/>
    <w:rsid w:val="00835DF4"/>
    <w:rsid w:val="00836094"/>
    <w:rsid w:val="0083652A"/>
    <w:rsid w:val="008377F9"/>
    <w:rsid w:val="008406F1"/>
    <w:rsid w:val="00840BAF"/>
    <w:rsid w:val="00841453"/>
    <w:rsid w:val="00841495"/>
    <w:rsid w:val="0084270E"/>
    <w:rsid w:val="00842CBB"/>
    <w:rsid w:val="00844221"/>
    <w:rsid w:val="00845700"/>
    <w:rsid w:val="00845BFB"/>
    <w:rsid w:val="0084650C"/>
    <w:rsid w:val="00846B30"/>
    <w:rsid w:val="008475E5"/>
    <w:rsid w:val="00847DD0"/>
    <w:rsid w:val="00847FFB"/>
    <w:rsid w:val="00850252"/>
    <w:rsid w:val="00850300"/>
    <w:rsid w:val="00850388"/>
    <w:rsid w:val="008509B0"/>
    <w:rsid w:val="008527E7"/>
    <w:rsid w:val="00852F41"/>
    <w:rsid w:val="0085309E"/>
    <w:rsid w:val="00853394"/>
    <w:rsid w:val="0085365C"/>
    <w:rsid w:val="0085368A"/>
    <w:rsid w:val="00853C96"/>
    <w:rsid w:val="00853E6D"/>
    <w:rsid w:val="008541D1"/>
    <w:rsid w:val="0085592A"/>
    <w:rsid w:val="008563EF"/>
    <w:rsid w:val="00856585"/>
    <w:rsid w:val="008569B2"/>
    <w:rsid w:val="00857FE5"/>
    <w:rsid w:val="0086048A"/>
    <w:rsid w:val="008606C3"/>
    <w:rsid w:val="0086096D"/>
    <w:rsid w:val="00860A69"/>
    <w:rsid w:val="00861B10"/>
    <w:rsid w:val="00861FD3"/>
    <w:rsid w:val="00863DE6"/>
    <w:rsid w:val="00863F03"/>
    <w:rsid w:val="0086425B"/>
    <w:rsid w:val="0086428E"/>
    <w:rsid w:val="00865143"/>
    <w:rsid w:val="00865257"/>
    <w:rsid w:val="00866159"/>
    <w:rsid w:val="0086655B"/>
    <w:rsid w:val="00866C1C"/>
    <w:rsid w:val="008678C3"/>
    <w:rsid w:val="008705FE"/>
    <w:rsid w:val="00871221"/>
    <w:rsid w:val="0087130E"/>
    <w:rsid w:val="00871389"/>
    <w:rsid w:val="00871AD7"/>
    <w:rsid w:val="00871FEB"/>
    <w:rsid w:val="008721A0"/>
    <w:rsid w:val="008721E6"/>
    <w:rsid w:val="00872F5F"/>
    <w:rsid w:val="0087335B"/>
    <w:rsid w:val="008735BC"/>
    <w:rsid w:val="00873C08"/>
    <w:rsid w:val="00874309"/>
    <w:rsid w:val="008747E7"/>
    <w:rsid w:val="008753B5"/>
    <w:rsid w:val="008760B9"/>
    <w:rsid w:val="00876964"/>
    <w:rsid w:val="00877041"/>
    <w:rsid w:val="0087772F"/>
    <w:rsid w:val="00877B26"/>
    <w:rsid w:val="008809A7"/>
    <w:rsid w:val="00881EDA"/>
    <w:rsid w:val="008822BB"/>
    <w:rsid w:val="00882E8A"/>
    <w:rsid w:val="00883452"/>
    <w:rsid w:val="008841CE"/>
    <w:rsid w:val="00884489"/>
    <w:rsid w:val="00884A34"/>
    <w:rsid w:val="0088567C"/>
    <w:rsid w:val="00885C3D"/>
    <w:rsid w:val="00886661"/>
    <w:rsid w:val="00886D42"/>
    <w:rsid w:val="00886F39"/>
    <w:rsid w:val="00887323"/>
    <w:rsid w:val="008873F9"/>
    <w:rsid w:val="00890846"/>
    <w:rsid w:val="00890957"/>
    <w:rsid w:val="00890D96"/>
    <w:rsid w:val="0089185C"/>
    <w:rsid w:val="00891ADB"/>
    <w:rsid w:val="00891B0E"/>
    <w:rsid w:val="00894252"/>
    <w:rsid w:val="008946CD"/>
    <w:rsid w:val="00894B63"/>
    <w:rsid w:val="00894DF1"/>
    <w:rsid w:val="008956B7"/>
    <w:rsid w:val="008957ED"/>
    <w:rsid w:val="00895DFD"/>
    <w:rsid w:val="008963B8"/>
    <w:rsid w:val="00896694"/>
    <w:rsid w:val="0089692A"/>
    <w:rsid w:val="008A0617"/>
    <w:rsid w:val="008A14D7"/>
    <w:rsid w:val="008A267B"/>
    <w:rsid w:val="008A2826"/>
    <w:rsid w:val="008A3BE1"/>
    <w:rsid w:val="008A52B7"/>
    <w:rsid w:val="008A55F9"/>
    <w:rsid w:val="008A5C1C"/>
    <w:rsid w:val="008A6AD6"/>
    <w:rsid w:val="008A7291"/>
    <w:rsid w:val="008A7627"/>
    <w:rsid w:val="008A77AE"/>
    <w:rsid w:val="008A7B3A"/>
    <w:rsid w:val="008B0A3F"/>
    <w:rsid w:val="008B0DA5"/>
    <w:rsid w:val="008B0F36"/>
    <w:rsid w:val="008B1522"/>
    <w:rsid w:val="008B16F3"/>
    <w:rsid w:val="008B2C0F"/>
    <w:rsid w:val="008B31C4"/>
    <w:rsid w:val="008B33BA"/>
    <w:rsid w:val="008B38DA"/>
    <w:rsid w:val="008B38EE"/>
    <w:rsid w:val="008B39F6"/>
    <w:rsid w:val="008B4873"/>
    <w:rsid w:val="008B4B46"/>
    <w:rsid w:val="008B4BFD"/>
    <w:rsid w:val="008B5CE8"/>
    <w:rsid w:val="008B624D"/>
    <w:rsid w:val="008B65D6"/>
    <w:rsid w:val="008B6725"/>
    <w:rsid w:val="008B6910"/>
    <w:rsid w:val="008B7B5D"/>
    <w:rsid w:val="008C02DC"/>
    <w:rsid w:val="008C2927"/>
    <w:rsid w:val="008C2E2F"/>
    <w:rsid w:val="008C48A0"/>
    <w:rsid w:val="008D0159"/>
    <w:rsid w:val="008D04C9"/>
    <w:rsid w:val="008D1A1C"/>
    <w:rsid w:val="008D2B1C"/>
    <w:rsid w:val="008D3883"/>
    <w:rsid w:val="008D3C23"/>
    <w:rsid w:val="008D41D2"/>
    <w:rsid w:val="008D4230"/>
    <w:rsid w:val="008D4AD4"/>
    <w:rsid w:val="008D5051"/>
    <w:rsid w:val="008D55DF"/>
    <w:rsid w:val="008D57A8"/>
    <w:rsid w:val="008D5A27"/>
    <w:rsid w:val="008D6E81"/>
    <w:rsid w:val="008D723D"/>
    <w:rsid w:val="008D7C14"/>
    <w:rsid w:val="008D7C76"/>
    <w:rsid w:val="008E01A7"/>
    <w:rsid w:val="008E0DB5"/>
    <w:rsid w:val="008E0F2F"/>
    <w:rsid w:val="008E1F99"/>
    <w:rsid w:val="008E2932"/>
    <w:rsid w:val="008E2935"/>
    <w:rsid w:val="008E2A1C"/>
    <w:rsid w:val="008E3590"/>
    <w:rsid w:val="008E37E5"/>
    <w:rsid w:val="008E418F"/>
    <w:rsid w:val="008E44A4"/>
    <w:rsid w:val="008E4ECF"/>
    <w:rsid w:val="008E5039"/>
    <w:rsid w:val="008E53DC"/>
    <w:rsid w:val="008E59D0"/>
    <w:rsid w:val="008E648C"/>
    <w:rsid w:val="008E65CC"/>
    <w:rsid w:val="008E7180"/>
    <w:rsid w:val="008E74FE"/>
    <w:rsid w:val="008E759F"/>
    <w:rsid w:val="008E75A4"/>
    <w:rsid w:val="008E79BD"/>
    <w:rsid w:val="008F1502"/>
    <w:rsid w:val="008F1857"/>
    <w:rsid w:val="008F18B5"/>
    <w:rsid w:val="008F28C6"/>
    <w:rsid w:val="008F2F93"/>
    <w:rsid w:val="008F343B"/>
    <w:rsid w:val="008F3C10"/>
    <w:rsid w:val="008F4FBF"/>
    <w:rsid w:val="008F5029"/>
    <w:rsid w:val="008F5E3C"/>
    <w:rsid w:val="008F6FE0"/>
    <w:rsid w:val="008F7240"/>
    <w:rsid w:val="00901E02"/>
    <w:rsid w:val="00901F15"/>
    <w:rsid w:val="009020D9"/>
    <w:rsid w:val="00902599"/>
    <w:rsid w:val="009027B5"/>
    <w:rsid w:val="00903B66"/>
    <w:rsid w:val="00903BBA"/>
    <w:rsid w:val="00903DA1"/>
    <w:rsid w:val="00903E67"/>
    <w:rsid w:val="009042D1"/>
    <w:rsid w:val="00904B47"/>
    <w:rsid w:val="00905135"/>
    <w:rsid w:val="009062EF"/>
    <w:rsid w:val="00906738"/>
    <w:rsid w:val="00907996"/>
    <w:rsid w:val="009079EA"/>
    <w:rsid w:val="00907F08"/>
    <w:rsid w:val="00910685"/>
    <w:rsid w:val="009109E7"/>
    <w:rsid w:val="00910F03"/>
    <w:rsid w:val="00911C5B"/>
    <w:rsid w:val="00912D87"/>
    <w:rsid w:val="00913043"/>
    <w:rsid w:val="0091456E"/>
    <w:rsid w:val="0091550B"/>
    <w:rsid w:val="009158E1"/>
    <w:rsid w:val="00915D22"/>
    <w:rsid w:val="00916327"/>
    <w:rsid w:val="0091666C"/>
    <w:rsid w:val="009170C4"/>
    <w:rsid w:val="00917FA6"/>
    <w:rsid w:val="00920748"/>
    <w:rsid w:val="00920833"/>
    <w:rsid w:val="00920E89"/>
    <w:rsid w:val="00921414"/>
    <w:rsid w:val="0092173C"/>
    <w:rsid w:val="0092207E"/>
    <w:rsid w:val="00923936"/>
    <w:rsid w:val="009241B0"/>
    <w:rsid w:val="00925317"/>
    <w:rsid w:val="00926A01"/>
    <w:rsid w:val="00926C41"/>
    <w:rsid w:val="00927095"/>
    <w:rsid w:val="009274E4"/>
    <w:rsid w:val="009278DF"/>
    <w:rsid w:val="009279D1"/>
    <w:rsid w:val="009308C8"/>
    <w:rsid w:val="009309D3"/>
    <w:rsid w:val="009327F3"/>
    <w:rsid w:val="0093373B"/>
    <w:rsid w:val="00933D15"/>
    <w:rsid w:val="00934036"/>
    <w:rsid w:val="009348F8"/>
    <w:rsid w:val="00934C73"/>
    <w:rsid w:val="00934EE5"/>
    <w:rsid w:val="00934F2E"/>
    <w:rsid w:val="00935599"/>
    <w:rsid w:val="00935ACF"/>
    <w:rsid w:val="00936E7F"/>
    <w:rsid w:val="00937263"/>
    <w:rsid w:val="009375DB"/>
    <w:rsid w:val="00937679"/>
    <w:rsid w:val="00937838"/>
    <w:rsid w:val="00937C7A"/>
    <w:rsid w:val="00937E8B"/>
    <w:rsid w:val="0094073F"/>
    <w:rsid w:val="00940AD7"/>
    <w:rsid w:val="00940B89"/>
    <w:rsid w:val="00940E5E"/>
    <w:rsid w:val="009410D0"/>
    <w:rsid w:val="00941169"/>
    <w:rsid w:val="00942941"/>
    <w:rsid w:val="009436D5"/>
    <w:rsid w:val="009437E4"/>
    <w:rsid w:val="00943E3D"/>
    <w:rsid w:val="00944B3E"/>
    <w:rsid w:val="009453F7"/>
    <w:rsid w:val="00946770"/>
    <w:rsid w:val="00946983"/>
    <w:rsid w:val="009504FD"/>
    <w:rsid w:val="009504FE"/>
    <w:rsid w:val="00950BE5"/>
    <w:rsid w:val="00951127"/>
    <w:rsid w:val="00951152"/>
    <w:rsid w:val="00952431"/>
    <w:rsid w:val="00952D06"/>
    <w:rsid w:val="00954798"/>
    <w:rsid w:val="00954ACE"/>
    <w:rsid w:val="009553F6"/>
    <w:rsid w:val="00955A43"/>
    <w:rsid w:val="009562E5"/>
    <w:rsid w:val="00956576"/>
    <w:rsid w:val="009566FD"/>
    <w:rsid w:val="009568A3"/>
    <w:rsid w:val="00956A37"/>
    <w:rsid w:val="009571DD"/>
    <w:rsid w:val="00957BC3"/>
    <w:rsid w:val="009604A6"/>
    <w:rsid w:val="0096060A"/>
    <w:rsid w:val="00960A23"/>
    <w:rsid w:val="00961949"/>
    <w:rsid w:val="00961B18"/>
    <w:rsid w:val="00962A07"/>
    <w:rsid w:val="00962AD0"/>
    <w:rsid w:val="00963FCC"/>
    <w:rsid w:val="009640A6"/>
    <w:rsid w:val="00964223"/>
    <w:rsid w:val="009652B3"/>
    <w:rsid w:val="00965609"/>
    <w:rsid w:val="009656D2"/>
    <w:rsid w:val="00966751"/>
    <w:rsid w:val="00966B74"/>
    <w:rsid w:val="00966F15"/>
    <w:rsid w:val="00966F93"/>
    <w:rsid w:val="009679D9"/>
    <w:rsid w:val="00967F9B"/>
    <w:rsid w:val="009705E1"/>
    <w:rsid w:val="00970A2C"/>
    <w:rsid w:val="00970EC7"/>
    <w:rsid w:val="00972C9F"/>
    <w:rsid w:val="00972E53"/>
    <w:rsid w:val="00972E83"/>
    <w:rsid w:val="00973014"/>
    <w:rsid w:val="00973530"/>
    <w:rsid w:val="00974301"/>
    <w:rsid w:val="009749F2"/>
    <w:rsid w:val="00975D56"/>
    <w:rsid w:val="00976381"/>
    <w:rsid w:val="00976A85"/>
    <w:rsid w:val="00976E44"/>
    <w:rsid w:val="00977AE5"/>
    <w:rsid w:val="0098028D"/>
    <w:rsid w:val="00980749"/>
    <w:rsid w:val="009814E8"/>
    <w:rsid w:val="009818F9"/>
    <w:rsid w:val="009821CD"/>
    <w:rsid w:val="009824F2"/>
    <w:rsid w:val="009827C8"/>
    <w:rsid w:val="00982D21"/>
    <w:rsid w:val="00983B87"/>
    <w:rsid w:val="0098471D"/>
    <w:rsid w:val="00985AA0"/>
    <w:rsid w:val="00986051"/>
    <w:rsid w:val="0098738B"/>
    <w:rsid w:val="009873DB"/>
    <w:rsid w:val="00987488"/>
    <w:rsid w:val="0098770D"/>
    <w:rsid w:val="00987EF5"/>
    <w:rsid w:val="00987F1F"/>
    <w:rsid w:val="00990562"/>
    <w:rsid w:val="00990753"/>
    <w:rsid w:val="00990FB8"/>
    <w:rsid w:val="00991D46"/>
    <w:rsid w:val="00991F2B"/>
    <w:rsid w:val="009922AB"/>
    <w:rsid w:val="00992831"/>
    <w:rsid w:val="009934BF"/>
    <w:rsid w:val="009946B2"/>
    <w:rsid w:val="00994A1C"/>
    <w:rsid w:val="00994D2C"/>
    <w:rsid w:val="00995036"/>
    <w:rsid w:val="00995169"/>
    <w:rsid w:val="009954ED"/>
    <w:rsid w:val="00995FB7"/>
    <w:rsid w:val="0099746C"/>
    <w:rsid w:val="00997D87"/>
    <w:rsid w:val="009A061A"/>
    <w:rsid w:val="009A0C6C"/>
    <w:rsid w:val="009A100F"/>
    <w:rsid w:val="009A1175"/>
    <w:rsid w:val="009A1409"/>
    <w:rsid w:val="009A1A83"/>
    <w:rsid w:val="009A24A6"/>
    <w:rsid w:val="009A2888"/>
    <w:rsid w:val="009A290C"/>
    <w:rsid w:val="009A2A1E"/>
    <w:rsid w:val="009A2C7F"/>
    <w:rsid w:val="009A3D72"/>
    <w:rsid w:val="009A4080"/>
    <w:rsid w:val="009A4FD8"/>
    <w:rsid w:val="009A5A14"/>
    <w:rsid w:val="009A6015"/>
    <w:rsid w:val="009A65F1"/>
    <w:rsid w:val="009A7C37"/>
    <w:rsid w:val="009B04FF"/>
    <w:rsid w:val="009B0605"/>
    <w:rsid w:val="009B060E"/>
    <w:rsid w:val="009B0A6E"/>
    <w:rsid w:val="009B113D"/>
    <w:rsid w:val="009B188D"/>
    <w:rsid w:val="009B25A3"/>
    <w:rsid w:val="009B40A3"/>
    <w:rsid w:val="009B471F"/>
    <w:rsid w:val="009B4A09"/>
    <w:rsid w:val="009B4B69"/>
    <w:rsid w:val="009B4DE4"/>
    <w:rsid w:val="009B5742"/>
    <w:rsid w:val="009B5F16"/>
    <w:rsid w:val="009B6A03"/>
    <w:rsid w:val="009B6D5E"/>
    <w:rsid w:val="009B6DA2"/>
    <w:rsid w:val="009B6F54"/>
    <w:rsid w:val="009B7C9C"/>
    <w:rsid w:val="009C140D"/>
    <w:rsid w:val="009C16D5"/>
    <w:rsid w:val="009C27E8"/>
    <w:rsid w:val="009C283F"/>
    <w:rsid w:val="009C416D"/>
    <w:rsid w:val="009C42D3"/>
    <w:rsid w:val="009C4573"/>
    <w:rsid w:val="009C4967"/>
    <w:rsid w:val="009C562B"/>
    <w:rsid w:val="009C6A2A"/>
    <w:rsid w:val="009C6BBE"/>
    <w:rsid w:val="009C6DC4"/>
    <w:rsid w:val="009C716D"/>
    <w:rsid w:val="009C7189"/>
    <w:rsid w:val="009C74BC"/>
    <w:rsid w:val="009C7789"/>
    <w:rsid w:val="009C7F38"/>
    <w:rsid w:val="009D0304"/>
    <w:rsid w:val="009D09DC"/>
    <w:rsid w:val="009D0F23"/>
    <w:rsid w:val="009D168F"/>
    <w:rsid w:val="009D1780"/>
    <w:rsid w:val="009D1B46"/>
    <w:rsid w:val="009D1C19"/>
    <w:rsid w:val="009D38BA"/>
    <w:rsid w:val="009D42A5"/>
    <w:rsid w:val="009D48B5"/>
    <w:rsid w:val="009D4DF6"/>
    <w:rsid w:val="009D50BC"/>
    <w:rsid w:val="009D5ACB"/>
    <w:rsid w:val="009D7E9C"/>
    <w:rsid w:val="009E0083"/>
    <w:rsid w:val="009E02FA"/>
    <w:rsid w:val="009E0871"/>
    <w:rsid w:val="009E0FEC"/>
    <w:rsid w:val="009E149A"/>
    <w:rsid w:val="009E20BC"/>
    <w:rsid w:val="009E20BE"/>
    <w:rsid w:val="009E21FF"/>
    <w:rsid w:val="009E2AE7"/>
    <w:rsid w:val="009E3BAB"/>
    <w:rsid w:val="009E3D71"/>
    <w:rsid w:val="009E434B"/>
    <w:rsid w:val="009E4413"/>
    <w:rsid w:val="009E46C3"/>
    <w:rsid w:val="009E4D01"/>
    <w:rsid w:val="009E576C"/>
    <w:rsid w:val="009E57D6"/>
    <w:rsid w:val="009E5CA2"/>
    <w:rsid w:val="009E5D2C"/>
    <w:rsid w:val="009E6570"/>
    <w:rsid w:val="009E7724"/>
    <w:rsid w:val="009E79B4"/>
    <w:rsid w:val="009E7DFD"/>
    <w:rsid w:val="009F008B"/>
    <w:rsid w:val="009F0EF7"/>
    <w:rsid w:val="009F153F"/>
    <w:rsid w:val="009F3DD2"/>
    <w:rsid w:val="009F4032"/>
    <w:rsid w:val="009F413A"/>
    <w:rsid w:val="009F4D37"/>
    <w:rsid w:val="009F5AFB"/>
    <w:rsid w:val="009F61B4"/>
    <w:rsid w:val="009F63A8"/>
    <w:rsid w:val="009F6730"/>
    <w:rsid w:val="009F6868"/>
    <w:rsid w:val="009F6F4C"/>
    <w:rsid w:val="00A00B2B"/>
    <w:rsid w:val="00A00C1E"/>
    <w:rsid w:val="00A017CE"/>
    <w:rsid w:val="00A01E07"/>
    <w:rsid w:val="00A01F39"/>
    <w:rsid w:val="00A01FFB"/>
    <w:rsid w:val="00A0229D"/>
    <w:rsid w:val="00A028AB"/>
    <w:rsid w:val="00A03B83"/>
    <w:rsid w:val="00A03F56"/>
    <w:rsid w:val="00A04277"/>
    <w:rsid w:val="00A048C9"/>
    <w:rsid w:val="00A04CB5"/>
    <w:rsid w:val="00A04FD1"/>
    <w:rsid w:val="00A05F29"/>
    <w:rsid w:val="00A071D5"/>
    <w:rsid w:val="00A07C65"/>
    <w:rsid w:val="00A10085"/>
    <w:rsid w:val="00A110CC"/>
    <w:rsid w:val="00A11120"/>
    <w:rsid w:val="00A122A6"/>
    <w:rsid w:val="00A123F8"/>
    <w:rsid w:val="00A1463B"/>
    <w:rsid w:val="00A14D61"/>
    <w:rsid w:val="00A150C8"/>
    <w:rsid w:val="00A15374"/>
    <w:rsid w:val="00A164CB"/>
    <w:rsid w:val="00A166FD"/>
    <w:rsid w:val="00A2067F"/>
    <w:rsid w:val="00A20834"/>
    <w:rsid w:val="00A2156C"/>
    <w:rsid w:val="00A2187A"/>
    <w:rsid w:val="00A21FC6"/>
    <w:rsid w:val="00A22408"/>
    <w:rsid w:val="00A227BB"/>
    <w:rsid w:val="00A22832"/>
    <w:rsid w:val="00A22930"/>
    <w:rsid w:val="00A22948"/>
    <w:rsid w:val="00A22AE0"/>
    <w:rsid w:val="00A23274"/>
    <w:rsid w:val="00A2375E"/>
    <w:rsid w:val="00A243FA"/>
    <w:rsid w:val="00A25B4E"/>
    <w:rsid w:val="00A261B9"/>
    <w:rsid w:val="00A271A3"/>
    <w:rsid w:val="00A27DFF"/>
    <w:rsid w:val="00A3142B"/>
    <w:rsid w:val="00A33161"/>
    <w:rsid w:val="00A331B8"/>
    <w:rsid w:val="00A335A3"/>
    <w:rsid w:val="00A33F10"/>
    <w:rsid w:val="00A34251"/>
    <w:rsid w:val="00A35190"/>
    <w:rsid w:val="00A353D4"/>
    <w:rsid w:val="00A35661"/>
    <w:rsid w:val="00A35973"/>
    <w:rsid w:val="00A3694B"/>
    <w:rsid w:val="00A36DBD"/>
    <w:rsid w:val="00A4117E"/>
    <w:rsid w:val="00A41594"/>
    <w:rsid w:val="00A41CCF"/>
    <w:rsid w:val="00A429AF"/>
    <w:rsid w:val="00A42D4E"/>
    <w:rsid w:val="00A42F15"/>
    <w:rsid w:val="00A42FBD"/>
    <w:rsid w:val="00A43695"/>
    <w:rsid w:val="00A45465"/>
    <w:rsid w:val="00A456C6"/>
    <w:rsid w:val="00A45947"/>
    <w:rsid w:val="00A459FC"/>
    <w:rsid w:val="00A45B9F"/>
    <w:rsid w:val="00A460A0"/>
    <w:rsid w:val="00A47878"/>
    <w:rsid w:val="00A47B40"/>
    <w:rsid w:val="00A47DF5"/>
    <w:rsid w:val="00A50168"/>
    <w:rsid w:val="00A51873"/>
    <w:rsid w:val="00A52032"/>
    <w:rsid w:val="00A52547"/>
    <w:rsid w:val="00A52734"/>
    <w:rsid w:val="00A5307A"/>
    <w:rsid w:val="00A53763"/>
    <w:rsid w:val="00A54222"/>
    <w:rsid w:val="00A543BE"/>
    <w:rsid w:val="00A55972"/>
    <w:rsid w:val="00A55A80"/>
    <w:rsid w:val="00A5610B"/>
    <w:rsid w:val="00A56792"/>
    <w:rsid w:val="00A56BA6"/>
    <w:rsid w:val="00A56C16"/>
    <w:rsid w:val="00A575D9"/>
    <w:rsid w:val="00A578A5"/>
    <w:rsid w:val="00A6056E"/>
    <w:rsid w:val="00A6095C"/>
    <w:rsid w:val="00A60F1A"/>
    <w:rsid w:val="00A61142"/>
    <w:rsid w:val="00A6185F"/>
    <w:rsid w:val="00A61EEF"/>
    <w:rsid w:val="00A6355B"/>
    <w:rsid w:val="00A6381B"/>
    <w:rsid w:val="00A63895"/>
    <w:rsid w:val="00A6389F"/>
    <w:rsid w:val="00A63A7C"/>
    <w:rsid w:val="00A64011"/>
    <w:rsid w:val="00A6432D"/>
    <w:rsid w:val="00A643D5"/>
    <w:rsid w:val="00A6485A"/>
    <w:rsid w:val="00A64AD8"/>
    <w:rsid w:val="00A662D8"/>
    <w:rsid w:val="00A66638"/>
    <w:rsid w:val="00A66756"/>
    <w:rsid w:val="00A66A92"/>
    <w:rsid w:val="00A67542"/>
    <w:rsid w:val="00A701BC"/>
    <w:rsid w:val="00A70375"/>
    <w:rsid w:val="00A70E90"/>
    <w:rsid w:val="00A71A93"/>
    <w:rsid w:val="00A71C92"/>
    <w:rsid w:val="00A71F09"/>
    <w:rsid w:val="00A722F4"/>
    <w:rsid w:val="00A72DCC"/>
    <w:rsid w:val="00A7301F"/>
    <w:rsid w:val="00A73A51"/>
    <w:rsid w:val="00A7430C"/>
    <w:rsid w:val="00A7506C"/>
    <w:rsid w:val="00A768DD"/>
    <w:rsid w:val="00A77C1B"/>
    <w:rsid w:val="00A80DB9"/>
    <w:rsid w:val="00A8149E"/>
    <w:rsid w:val="00A81BEF"/>
    <w:rsid w:val="00A8375F"/>
    <w:rsid w:val="00A8388C"/>
    <w:rsid w:val="00A8448E"/>
    <w:rsid w:val="00A84965"/>
    <w:rsid w:val="00A84A5C"/>
    <w:rsid w:val="00A85219"/>
    <w:rsid w:val="00A85732"/>
    <w:rsid w:val="00A85AE1"/>
    <w:rsid w:val="00A860D8"/>
    <w:rsid w:val="00A86D8A"/>
    <w:rsid w:val="00A876DA"/>
    <w:rsid w:val="00A908CF"/>
    <w:rsid w:val="00A90C16"/>
    <w:rsid w:val="00A9197E"/>
    <w:rsid w:val="00A91BBB"/>
    <w:rsid w:val="00A91CCE"/>
    <w:rsid w:val="00A93E6A"/>
    <w:rsid w:val="00A94E84"/>
    <w:rsid w:val="00A951E5"/>
    <w:rsid w:val="00A95453"/>
    <w:rsid w:val="00A95E03"/>
    <w:rsid w:val="00A962E7"/>
    <w:rsid w:val="00A962F2"/>
    <w:rsid w:val="00A9654B"/>
    <w:rsid w:val="00A967B6"/>
    <w:rsid w:val="00A96FAE"/>
    <w:rsid w:val="00A977FE"/>
    <w:rsid w:val="00A979AE"/>
    <w:rsid w:val="00A97F6F"/>
    <w:rsid w:val="00AA02E6"/>
    <w:rsid w:val="00AA0CB5"/>
    <w:rsid w:val="00AA15B0"/>
    <w:rsid w:val="00AA1734"/>
    <w:rsid w:val="00AA1912"/>
    <w:rsid w:val="00AA2122"/>
    <w:rsid w:val="00AA23A0"/>
    <w:rsid w:val="00AA23F0"/>
    <w:rsid w:val="00AA3F39"/>
    <w:rsid w:val="00AA4134"/>
    <w:rsid w:val="00AA4B4F"/>
    <w:rsid w:val="00AA4D14"/>
    <w:rsid w:val="00AA4EAE"/>
    <w:rsid w:val="00AA5470"/>
    <w:rsid w:val="00AA5EE2"/>
    <w:rsid w:val="00AA67F1"/>
    <w:rsid w:val="00AA6DA5"/>
    <w:rsid w:val="00AA785B"/>
    <w:rsid w:val="00AA7D83"/>
    <w:rsid w:val="00AB051B"/>
    <w:rsid w:val="00AB0818"/>
    <w:rsid w:val="00AB12C8"/>
    <w:rsid w:val="00AB2667"/>
    <w:rsid w:val="00AB2A88"/>
    <w:rsid w:val="00AB31CB"/>
    <w:rsid w:val="00AB3969"/>
    <w:rsid w:val="00AB4091"/>
    <w:rsid w:val="00AB4646"/>
    <w:rsid w:val="00AB4D5E"/>
    <w:rsid w:val="00AB5059"/>
    <w:rsid w:val="00AB5747"/>
    <w:rsid w:val="00AB59F0"/>
    <w:rsid w:val="00AB5EC5"/>
    <w:rsid w:val="00AB608C"/>
    <w:rsid w:val="00AB6B0F"/>
    <w:rsid w:val="00AB723A"/>
    <w:rsid w:val="00AC1DC6"/>
    <w:rsid w:val="00AC1E2B"/>
    <w:rsid w:val="00AC4195"/>
    <w:rsid w:val="00AC44FE"/>
    <w:rsid w:val="00AC451C"/>
    <w:rsid w:val="00AC495B"/>
    <w:rsid w:val="00AC57A4"/>
    <w:rsid w:val="00AC6058"/>
    <w:rsid w:val="00AC6253"/>
    <w:rsid w:val="00AD0482"/>
    <w:rsid w:val="00AD07A0"/>
    <w:rsid w:val="00AD10F5"/>
    <w:rsid w:val="00AD17F1"/>
    <w:rsid w:val="00AD1E8A"/>
    <w:rsid w:val="00AD25F2"/>
    <w:rsid w:val="00AD2995"/>
    <w:rsid w:val="00AD2DBE"/>
    <w:rsid w:val="00AD3399"/>
    <w:rsid w:val="00AD3F0A"/>
    <w:rsid w:val="00AD4132"/>
    <w:rsid w:val="00AD4270"/>
    <w:rsid w:val="00AD44D1"/>
    <w:rsid w:val="00AD4CF6"/>
    <w:rsid w:val="00AD4DEE"/>
    <w:rsid w:val="00AD52AD"/>
    <w:rsid w:val="00AD5866"/>
    <w:rsid w:val="00AD5D17"/>
    <w:rsid w:val="00AD5F6C"/>
    <w:rsid w:val="00AE05BF"/>
    <w:rsid w:val="00AE0975"/>
    <w:rsid w:val="00AE2554"/>
    <w:rsid w:val="00AE25AC"/>
    <w:rsid w:val="00AE25BB"/>
    <w:rsid w:val="00AE2AF8"/>
    <w:rsid w:val="00AE30BA"/>
    <w:rsid w:val="00AE3CC2"/>
    <w:rsid w:val="00AE3DB5"/>
    <w:rsid w:val="00AE4CF5"/>
    <w:rsid w:val="00AE5F77"/>
    <w:rsid w:val="00AE6691"/>
    <w:rsid w:val="00AE6D8C"/>
    <w:rsid w:val="00AF001D"/>
    <w:rsid w:val="00AF052E"/>
    <w:rsid w:val="00AF0834"/>
    <w:rsid w:val="00AF1299"/>
    <w:rsid w:val="00AF1FE6"/>
    <w:rsid w:val="00AF214F"/>
    <w:rsid w:val="00AF25E3"/>
    <w:rsid w:val="00AF28E3"/>
    <w:rsid w:val="00AF4070"/>
    <w:rsid w:val="00AF43D5"/>
    <w:rsid w:val="00AF4AE2"/>
    <w:rsid w:val="00AF4F72"/>
    <w:rsid w:val="00AF54CE"/>
    <w:rsid w:val="00AF55F6"/>
    <w:rsid w:val="00AF5823"/>
    <w:rsid w:val="00AF6A65"/>
    <w:rsid w:val="00AF74F4"/>
    <w:rsid w:val="00AF78F3"/>
    <w:rsid w:val="00AF7C28"/>
    <w:rsid w:val="00B00FBE"/>
    <w:rsid w:val="00B015A9"/>
    <w:rsid w:val="00B01DA6"/>
    <w:rsid w:val="00B01F4A"/>
    <w:rsid w:val="00B01FF2"/>
    <w:rsid w:val="00B02127"/>
    <w:rsid w:val="00B024B4"/>
    <w:rsid w:val="00B02A29"/>
    <w:rsid w:val="00B02BD7"/>
    <w:rsid w:val="00B03512"/>
    <w:rsid w:val="00B04A16"/>
    <w:rsid w:val="00B051C6"/>
    <w:rsid w:val="00B05412"/>
    <w:rsid w:val="00B05AD3"/>
    <w:rsid w:val="00B05F19"/>
    <w:rsid w:val="00B064E7"/>
    <w:rsid w:val="00B07B50"/>
    <w:rsid w:val="00B07F3C"/>
    <w:rsid w:val="00B1039D"/>
    <w:rsid w:val="00B114A2"/>
    <w:rsid w:val="00B11F13"/>
    <w:rsid w:val="00B128CC"/>
    <w:rsid w:val="00B12AFD"/>
    <w:rsid w:val="00B14258"/>
    <w:rsid w:val="00B15D6A"/>
    <w:rsid w:val="00B15F16"/>
    <w:rsid w:val="00B179CD"/>
    <w:rsid w:val="00B17C87"/>
    <w:rsid w:val="00B20053"/>
    <w:rsid w:val="00B21411"/>
    <w:rsid w:val="00B219B6"/>
    <w:rsid w:val="00B219BD"/>
    <w:rsid w:val="00B21D50"/>
    <w:rsid w:val="00B222F6"/>
    <w:rsid w:val="00B22BF3"/>
    <w:rsid w:val="00B22DBE"/>
    <w:rsid w:val="00B233D6"/>
    <w:rsid w:val="00B24D8A"/>
    <w:rsid w:val="00B252EE"/>
    <w:rsid w:val="00B256FF"/>
    <w:rsid w:val="00B25D15"/>
    <w:rsid w:val="00B25D18"/>
    <w:rsid w:val="00B25D76"/>
    <w:rsid w:val="00B26BC4"/>
    <w:rsid w:val="00B27A85"/>
    <w:rsid w:val="00B30165"/>
    <w:rsid w:val="00B31678"/>
    <w:rsid w:val="00B33288"/>
    <w:rsid w:val="00B34716"/>
    <w:rsid w:val="00B3508B"/>
    <w:rsid w:val="00B3558B"/>
    <w:rsid w:val="00B36441"/>
    <w:rsid w:val="00B37F8B"/>
    <w:rsid w:val="00B37FC0"/>
    <w:rsid w:val="00B4099F"/>
    <w:rsid w:val="00B411D1"/>
    <w:rsid w:val="00B415D3"/>
    <w:rsid w:val="00B41B69"/>
    <w:rsid w:val="00B4277B"/>
    <w:rsid w:val="00B42DF8"/>
    <w:rsid w:val="00B43436"/>
    <w:rsid w:val="00B43658"/>
    <w:rsid w:val="00B43DCC"/>
    <w:rsid w:val="00B440FF"/>
    <w:rsid w:val="00B44262"/>
    <w:rsid w:val="00B44415"/>
    <w:rsid w:val="00B4565C"/>
    <w:rsid w:val="00B45741"/>
    <w:rsid w:val="00B46C76"/>
    <w:rsid w:val="00B5052E"/>
    <w:rsid w:val="00B50583"/>
    <w:rsid w:val="00B51C71"/>
    <w:rsid w:val="00B52025"/>
    <w:rsid w:val="00B5289C"/>
    <w:rsid w:val="00B5358E"/>
    <w:rsid w:val="00B539D6"/>
    <w:rsid w:val="00B55E0A"/>
    <w:rsid w:val="00B57AC8"/>
    <w:rsid w:val="00B60B5C"/>
    <w:rsid w:val="00B61847"/>
    <w:rsid w:val="00B62BB7"/>
    <w:rsid w:val="00B62D37"/>
    <w:rsid w:val="00B62F96"/>
    <w:rsid w:val="00B62FB6"/>
    <w:rsid w:val="00B63532"/>
    <w:rsid w:val="00B63607"/>
    <w:rsid w:val="00B63823"/>
    <w:rsid w:val="00B64B33"/>
    <w:rsid w:val="00B655F6"/>
    <w:rsid w:val="00B66DA6"/>
    <w:rsid w:val="00B67021"/>
    <w:rsid w:val="00B70725"/>
    <w:rsid w:val="00B70728"/>
    <w:rsid w:val="00B70E14"/>
    <w:rsid w:val="00B71563"/>
    <w:rsid w:val="00B71655"/>
    <w:rsid w:val="00B7169A"/>
    <w:rsid w:val="00B72810"/>
    <w:rsid w:val="00B72A6C"/>
    <w:rsid w:val="00B72E12"/>
    <w:rsid w:val="00B72FEA"/>
    <w:rsid w:val="00B73283"/>
    <w:rsid w:val="00B73AA8"/>
    <w:rsid w:val="00B74388"/>
    <w:rsid w:val="00B748B4"/>
    <w:rsid w:val="00B74D4B"/>
    <w:rsid w:val="00B7556B"/>
    <w:rsid w:val="00B75711"/>
    <w:rsid w:val="00B765B9"/>
    <w:rsid w:val="00B7716B"/>
    <w:rsid w:val="00B81156"/>
    <w:rsid w:val="00B81433"/>
    <w:rsid w:val="00B8185E"/>
    <w:rsid w:val="00B81F4E"/>
    <w:rsid w:val="00B82C73"/>
    <w:rsid w:val="00B8361A"/>
    <w:rsid w:val="00B83645"/>
    <w:rsid w:val="00B83A58"/>
    <w:rsid w:val="00B84281"/>
    <w:rsid w:val="00B85817"/>
    <w:rsid w:val="00B86B3D"/>
    <w:rsid w:val="00B86F39"/>
    <w:rsid w:val="00B8770C"/>
    <w:rsid w:val="00B87AE4"/>
    <w:rsid w:val="00B90ACE"/>
    <w:rsid w:val="00B90C19"/>
    <w:rsid w:val="00B90E79"/>
    <w:rsid w:val="00B91D2C"/>
    <w:rsid w:val="00B91E95"/>
    <w:rsid w:val="00B928D5"/>
    <w:rsid w:val="00B93E67"/>
    <w:rsid w:val="00B93F62"/>
    <w:rsid w:val="00B945B9"/>
    <w:rsid w:val="00B94A74"/>
    <w:rsid w:val="00B9535E"/>
    <w:rsid w:val="00B96244"/>
    <w:rsid w:val="00B964A9"/>
    <w:rsid w:val="00B968C2"/>
    <w:rsid w:val="00B969C7"/>
    <w:rsid w:val="00B9780E"/>
    <w:rsid w:val="00B978F9"/>
    <w:rsid w:val="00BA0500"/>
    <w:rsid w:val="00BA0B8C"/>
    <w:rsid w:val="00BA0DBF"/>
    <w:rsid w:val="00BA1713"/>
    <w:rsid w:val="00BA22A4"/>
    <w:rsid w:val="00BA2837"/>
    <w:rsid w:val="00BA2DA9"/>
    <w:rsid w:val="00BA2F34"/>
    <w:rsid w:val="00BA38E0"/>
    <w:rsid w:val="00BA406E"/>
    <w:rsid w:val="00BA5515"/>
    <w:rsid w:val="00BA7115"/>
    <w:rsid w:val="00BA722E"/>
    <w:rsid w:val="00BA7422"/>
    <w:rsid w:val="00BA7562"/>
    <w:rsid w:val="00BA7609"/>
    <w:rsid w:val="00BA7B30"/>
    <w:rsid w:val="00BB094F"/>
    <w:rsid w:val="00BB1CD3"/>
    <w:rsid w:val="00BB251C"/>
    <w:rsid w:val="00BB28BC"/>
    <w:rsid w:val="00BB4293"/>
    <w:rsid w:val="00BB462B"/>
    <w:rsid w:val="00BB47A4"/>
    <w:rsid w:val="00BB481E"/>
    <w:rsid w:val="00BB4B7A"/>
    <w:rsid w:val="00BB51B9"/>
    <w:rsid w:val="00BB5436"/>
    <w:rsid w:val="00BB556F"/>
    <w:rsid w:val="00BB6E58"/>
    <w:rsid w:val="00BB70E7"/>
    <w:rsid w:val="00BB7790"/>
    <w:rsid w:val="00BC0029"/>
    <w:rsid w:val="00BC00B9"/>
    <w:rsid w:val="00BC1C2A"/>
    <w:rsid w:val="00BC22B6"/>
    <w:rsid w:val="00BC2352"/>
    <w:rsid w:val="00BC2D0B"/>
    <w:rsid w:val="00BC39C4"/>
    <w:rsid w:val="00BC49F8"/>
    <w:rsid w:val="00BC5056"/>
    <w:rsid w:val="00BC51C5"/>
    <w:rsid w:val="00BC5D07"/>
    <w:rsid w:val="00BC692E"/>
    <w:rsid w:val="00BC6C17"/>
    <w:rsid w:val="00BC74B2"/>
    <w:rsid w:val="00BC7D81"/>
    <w:rsid w:val="00BD0962"/>
    <w:rsid w:val="00BD1521"/>
    <w:rsid w:val="00BD1A0E"/>
    <w:rsid w:val="00BD1C62"/>
    <w:rsid w:val="00BD24C0"/>
    <w:rsid w:val="00BD2800"/>
    <w:rsid w:val="00BD3476"/>
    <w:rsid w:val="00BD3581"/>
    <w:rsid w:val="00BD365D"/>
    <w:rsid w:val="00BD39A5"/>
    <w:rsid w:val="00BD3D65"/>
    <w:rsid w:val="00BD4DB4"/>
    <w:rsid w:val="00BD5792"/>
    <w:rsid w:val="00BD61E9"/>
    <w:rsid w:val="00BD6248"/>
    <w:rsid w:val="00BD6D1C"/>
    <w:rsid w:val="00BD7B21"/>
    <w:rsid w:val="00BD7D9B"/>
    <w:rsid w:val="00BE0755"/>
    <w:rsid w:val="00BE0E69"/>
    <w:rsid w:val="00BE116E"/>
    <w:rsid w:val="00BE13D3"/>
    <w:rsid w:val="00BE1CB1"/>
    <w:rsid w:val="00BE21CB"/>
    <w:rsid w:val="00BE262D"/>
    <w:rsid w:val="00BE3003"/>
    <w:rsid w:val="00BE48D6"/>
    <w:rsid w:val="00BE56FB"/>
    <w:rsid w:val="00BE6350"/>
    <w:rsid w:val="00BE69C0"/>
    <w:rsid w:val="00BE6A28"/>
    <w:rsid w:val="00BE6ED7"/>
    <w:rsid w:val="00BF0B64"/>
    <w:rsid w:val="00BF13DC"/>
    <w:rsid w:val="00BF1465"/>
    <w:rsid w:val="00BF1C70"/>
    <w:rsid w:val="00BF1D91"/>
    <w:rsid w:val="00BF21E7"/>
    <w:rsid w:val="00BF2E81"/>
    <w:rsid w:val="00BF3BF1"/>
    <w:rsid w:val="00BF4442"/>
    <w:rsid w:val="00BF46B8"/>
    <w:rsid w:val="00BF4BE3"/>
    <w:rsid w:val="00BF54B4"/>
    <w:rsid w:val="00BF6C5C"/>
    <w:rsid w:val="00BF7742"/>
    <w:rsid w:val="00BF798C"/>
    <w:rsid w:val="00BF7C3D"/>
    <w:rsid w:val="00BF7F79"/>
    <w:rsid w:val="00C009FA"/>
    <w:rsid w:val="00C017A4"/>
    <w:rsid w:val="00C01AD4"/>
    <w:rsid w:val="00C01EE9"/>
    <w:rsid w:val="00C02130"/>
    <w:rsid w:val="00C02BC8"/>
    <w:rsid w:val="00C034D2"/>
    <w:rsid w:val="00C03C87"/>
    <w:rsid w:val="00C03DF6"/>
    <w:rsid w:val="00C04227"/>
    <w:rsid w:val="00C048B1"/>
    <w:rsid w:val="00C04E44"/>
    <w:rsid w:val="00C0582A"/>
    <w:rsid w:val="00C05F02"/>
    <w:rsid w:val="00C062D8"/>
    <w:rsid w:val="00C07599"/>
    <w:rsid w:val="00C1048C"/>
    <w:rsid w:val="00C112F8"/>
    <w:rsid w:val="00C1157C"/>
    <w:rsid w:val="00C118B8"/>
    <w:rsid w:val="00C1195D"/>
    <w:rsid w:val="00C11B69"/>
    <w:rsid w:val="00C11C8B"/>
    <w:rsid w:val="00C12F1D"/>
    <w:rsid w:val="00C12FF1"/>
    <w:rsid w:val="00C13D8B"/>
    <w:rsid w:val="00C146D4"/>
    <w:rsid w:val="00C149E9"/>
    <w:rsid w:val="00C14BE7"/>
    <w:rsid w:val="00C14E50"/>
    <w:rsid w:val="00C16432"/>
    <w:rsid w:val="00C16844"/>
    <w:rsid w:val="00C21147"/>
    <w:rsid w:val="00C2149D"/>
    <w:rsid w:val="00C21CDB"/>
    <w:rsid w:val="00C22E10"/>
    <w:rsid w:val="00C23714"/>
    <w:rsid w:val="00C24387"/>
    <w:rsid w:val="00C24EA9"/>
    <w:rsid w:val="00C27503"/>
    <w:rsid w:val="00C2752E"/>
    <w:rsid w:val="00C275A8"/>
    <w:rsid w:val="00C279CE"/>
    <w:rsid w:val="00C308FA"/>
    <w:rsid w:val="00C30E26"/>
    <w:rsid w:val="00C31523"/>
    <w:rsid w:val="00C320CE"/>
    <w:rsid w:val="00C32A06"/>
    <w:rsid w:val="00C32C9C"/>
    <w:rsid w:val="00C32ECE"/>
    <w:rsid w:val="00C3326B"/>
    <w:rsid w:val="00C3356C"/>
    <w:rsid w:val="00C33629"/>
    <w:rsid w:val="00C34290"/>
    <w:rsid w:val="00C3539C"/>
    <w:rsid w:val="00C35D79"/>
    <w:rsid w:val="00C35E00"/>
    <w:rsid w:val="00C37AE8"/>
    <w:rsid w:val="00C40D1B"/>
    <w:rsid w:val="00C41262"/>
    <w:rsid w:val="00C428C8"/>
    <w:rsid w:val="00C4293D"/>
    <w:rsid w:val="00C4305B"/>
    <w:rsid w:val="00C431EC"/>
    <w:rsid w:val="00C43A84"/>
    <w:rsid w:val="00C43E43"/>
    <w:rsid w:val="00C4473A"/>
    <w:rsid w:val="00C469D6"/>
    <w:rsid w:val="00C5161D"/>
    <w:rsid w:val="00C516A4"/>
    <w:rsid w:val="00C51DBF"/>
    <w:rsid w:val="00C51E0B"/>
    <w:rsid w:val="00C52C9A"/>
    <w:rsid w:val="00C5331F"/>
    <w:rsid w:val="00C5379E"/>
    <w:rsid w:val="00C538EF"/>
    <w:rsid w:val="00C53E56"/>
    <w:rsid w:val="00C54072"/>
    <w:rsid w:val="00C55CCB"/>
    <w:rsid w:val="00C576E2"/>
    <w:rsid w:val="00C57E02"/>
    <w:rsid w:val="00C602D4"/>
    <w:rsid w:val="00C60A77"/>
    <w:rsid w:val="00C60BB0"/>
    <w:rsid w:val="00C61189"/>
    <w:rsid w:val="00C61766"/>
    <w:rsid w:val="00C62B25"/>
    <w:rsid w:val="00C62E0C"/>
    <w:rsid w:val="00C62F53"/>
    <w:rsid w:val="00C6345F"/>
    <w:rsid w:val="00C63697"/>
    <w:rsid w:val="00C63994"/>
    <w:rsid w:val="00C63C3E"/>
    <w:rsid w:val="00C63CA2"/>
    <w:rsid w:val="00C64349"/>
    <w:rsid w:val="00C65092"/>
    <w:rsid w:val="00C65391"/>
    <w:rsid w:val="00C65430"/>
    <w:rsid w:val="00C66FE8"/>
    <w:rsid w:val="00C702A4"/>
    <w:rsid w:val="00C7043E"/>
    <w:rsid w:val="00C719FC"/>
    <w:rsid w:val="00C71B95"/>
    <w:rsid w:val="00C72E13"/>
    <w:rsid w:val="00C73424"/>
    <w:rsid w:val="00C73C91"/>
    <w:rsid w:val="00C73DDD"/>
    <w:rsid w:val="00C74984"/>
    <w:rsid w:val="00C749CC"/>
    <w:rsid w:val="00C74E63"/>
    <w:rsid w:val="00C74FEB"/>
    <w:rsid w:val="00C752E2"/>
    <w:rsid w:val="00C75626"/>
    <w:rsid w:val="00C8064E"/>
    <w:rsid w:val="00C81091"/>
    <w:rsid w:val="00C81631"/>
    <w:rsid w:val="00C816C4"/>
    <w:rsid w:val="00C81CEE"/>
    <w:rsid w:val="00C825B0"/>
    <w:rsid w:val="00C825E7"/>
    <w:rsid w:val="00C829FE"/>
    <w:rsid w:val="00C82D1A"/>
    <w:rsid w:val="00C83699"/>
    <w:rsid w:val="00C837F2"/>
    <w:rsid w:val="00C83852"/>
    <w:rsid w:val="00C83911"/>
    <w:rsid w:val="00C84057"/>
    <w:rsid w:val="00C8502D"/>
    <w:rsid w:val="00C852BD"/>
    <w:rsid w:val="00C852FE"/>
    <w:rsid w:val="00C85414"/>
    <w:rsid w:val="00C859D7"/>
    <w:rsid w:val="00C864EA"/>
    <w:rsid w:val="00C8676E"/>
    <w:rsid w:val="00C86A2C"/>
    <w:rsid w:val="00C86EFB"/>
    <w:rsid w:val="00C87322"/>
    <w:rsid w:val="00C87822"/>
    <w:rsid w:val="00C90300"/>
    <w:rsid w:val="00C908D5"/>
    <w:rsid w:val="00C90F22"/>
    <w:rsid w:val="00C926ED"/>
    <w:rsid w:val="00C93D38"/>
    <w:rsid w:val="00C9452E"/>
    <w:rsid w:val="00C94B04"/>
    <w:rsid w:val="00C9680D"/>
    <w:rsid w:val="00C979AA"/>
    <w:rsid w:val="00CA04C6"/>
    <w:rsid w:val="00CA0C8C"/>
    <w:rsid w:val="00CA1B0F"/>
    <w:rsid w:val="00CA1D42"/>
    <w:rsid w:val="00CA25A3"/>
    <w:rsid w:val="00CA2873"/>
    <w:rsid w:val="00CA29F4"/>
    <w:rsid w:val="00CA4640"/>
    <w:rsid w:val="00CA4671"/>
    <w:rsid w:val="00CA526B"/>
    <w:rsid w:val="00CA5500"/>
    <w:rsid w:val="00CA56FF"/>
    <w:rsid w:val="00CA6F15"/>
    <w:rsid w:val="00CA730E"/>
    <w:rsid w:val="00CA773B"/>
    <w:rsid w:val="00CA7BB0"/>
    <w:rsid w:val="00CB08BB"/>
    <w:rsid w:val="00CB0A44"/>
    <w:rsid w:val="00CB0D67"/>
    <w:rsid w:val="00CB0E6F"/>
    <w:rsid w:val="00CB0E87"/>
    <w:rsid w:val="00CB1C64"/>
    <w:rsid w:val="00CB1D3A"/>
    <w:rsid w:val="00CB1FF4"/>
    <w:rsid w:val="00CB21BE"/>
    <w:rsid w:val="00CB234C"/>
    <w:rsid w:val="00CB249C"/>
    <w:rsid w:val="00CB24CA"/>
    <w:rsid w:val="00CB33B3"/>
    <w:rsid w:val="00CB47ED"/>
    <w:rsid w:val="00CB490F"/>
    <w:rsid w:val="00CB5041"/>
    <w:rsid w:val="00CB5365"/>
    <w:rsid w:val="00CB55E5"/>
    <w:rsid w:val="00CB5815"/>
    <w:rsid w:val="00CB5BE4"/>
    <w:rsid w:val="00CB5D5F"/>
    <w:rsid w:val="00CB6202"/>
    <w:rsid w:val="00CB6FBF"/>
    <w:rsid w:val="00CB733B"/>
    <w:rsid w:val="00CC0280"/>
    <w:rsid w:val="00CC0551"/>
    <w:rsid w:val="00CC0759"/>
    <w:rsid w:val="00CC0D29"/>
    <w:rsid w:val="00CC152D"/>
    <w:rsid w:val="00CC16D3"/>
    <w:rsid w:val="00CC2264"/>
    <w:rsid w:val="00CC23BE"/>
    <w:rsid w:val="00CC2B9A"/>
    <w:rsid w:val="00CC2F73"/>
    <w:rsid w:val="00CC31F8"/>
    <w:rsid w:val="00CC352B"/>
    <w:rsid w:val="00CC582E"/>
    <w:rsid w:val="00CC5B3E"/>
    <w:rsid w:val="00CC61DF"/>
    <w:rsid w:val="00CC62CD"/>
    <w:rsid w:val="00CC69BC"/>
    <w:rsid w:val="00CC6AF9"/>
    <w:rsid w:val="00CC7179"/>
    <w:rsid w:val="00CC7D4C"/>
    <w:rsid w:val="00CC7EF8"/>
    <w:rsid w:val="00CD1D01"/>
    <w:rsid w:val="00CD214F"/>
    <w:rsid w:val="00CD283B"/>
    <w:rsid w:val="00CD44F3"/>
    <w:rsid w:val="00CD4741"/>
    <w:rsid w:val="00CD4E95"/>
    <w:rsid w:val="00CD6914"/>
    <w:rsid w:val="00CD6E8F"/>
    <w:rsid w:val="00CD7A6D"/>
    <w:rsid w:val="00CD7B76"/>
    <w:rsid w:val="00CD7CBC"/>
    <w:rsid w:val="00CE0635"/>
    <w:rsid w:val="00CE0B2A"/>
    <w:rsid w:val="00CE16D7"/>
    <w:rsid w:val="00CE180C"/>
    <w:rsid w:val="00CE1810"/>
    <w:rsid w:val="00CE1BB7"/>
    <w:rsid w:val="00CE1C93"/>
    <w:rsid w:val="00CE2D62"/>
    <w:rsid w:val="00CE2D83"/>
    <w:rsid w:val="00CE3671"/>
    <w:rsid w:val="00CE3691"/>
    <w:rsid w:val="00CE4392"/>
    <w:rsid w:val="00CE4454"/>
    <w:rsid w:val="00CE476B"/>
    <w:rsid w:val="00CE4A72"/>
    <w:rsid w:val="00CE6076"/>
    <w:rsid w:val="00CE618F"/>
    <w:rsid w:val="00CE6C34"/>
    <w:rsid w:val="00CE6F53"/>
    <w:rsid w:val="00CE70DF"/>
    <w:rsid w:val="00CE73F4"/>
    <w:rsid w:val="00CE77A0"/>
    <w:rsid w:val="00CE77E7"/>
    <w:rsid w:val="00CE7A15"/>
    <w:rsid w:val="00CE7EEE"/>
    <w:rsid w:val="00CF0090"/>
    <w:rsid w:val="00CF0219"/>
    <w:rsid w:val="00CF0BE4"/>
    <w:rsid w:val="00CF0F7D"/>
    <w:rsid w:val="00CF12A8"/>
    <w:rsid w:val="00CF12F6"/>
    <w:rsid w:val="00CF2203"/>
    <w:rsid w:val="00CF2CB9"/>
    <w:rsid w:val="00CF327E"/>
    <w:rsid w:val="00CF32CE"/>
    <w:rsid w:val="00CF3B44"/>
    <w:rsid w:val="00CF3FAB"/>
    <w:rsid w:val="00CF42BA"/>
    <w:rsid w:val="00CF53BC"/>
    <w:rsid w:val="00CF542A"/>
    <w:rsid w:val="00CF5FF2"/>
    <w:rsid w:val="00CF6B6F"/>
    <w:rsid w:val="00CF70D5"/>
    <w:rsid w:val="00CF74E2"/>
    <w:rsid w:val="00CF76CE"/>
    <w:rsid w:val="00CF7D3E"/>
    <w:rsid w:val="00D01064"/>
    <w:rsid w:val="00D0144C"/>
    <w:rsid w:val="00D01942"/>
    <w:rsid w:val="00D01EA3"/>
    <w:rsid w:val="00D02103"/>
    <w:rsid w:val="00D02669"/>
    <w:rsid w:val="00D030B3"/>
    <w:rsid w:val="00D03712"/>
    <w:rsid w:val="00D03C0B"/>
    <w:rsid w:val="00D03D1F"/>
    <w:rsid w:val="00D040AD"/>
    <w:rsid w:val="00D040B8"/>
    <w:rsid w:val="00D04314"/>
    <w:rsid w:val="00D04661"/>
    <w:rsid w:val="00D0512E"/>
    <w:rsid w:val="00D05731"/>
    <w:rsid w:val="00D0618D"/>
    <w:rsid w:val="00D0641C"/>
    <w:rsid w:val="00D0646F"/>
    <w:rsid w:val="00D066E2"/>
    <w:rsid w:val="00D067CD"/>
    <w:rsid w:val="00D06B1E"/>
    <w:rsid w:val="00D06B9F"/>
    <w:rsid w:val="00D06EF5"/>
    <w:rsid w:val="00D0712D"/>
    <w:rsid w:val="00D07F68"/>
    <w:rsid w:val="00D07F87"/>
    <w:rsid w:val="00D1028E"/>
    <w:rsid w:val="00D10C7C"/>
    <w:rsid w:val="00D10C9F"/>
    <w:rsid w:val="00D10CE5"/>
    <w:rsid w:val="00D10D8E"/>
    <w:rsid w:val="00D10E93"/>
    <w:rsid w:val="00D119CF"/>
    <w:rsid w:val="00D134E4"/>
    <w:rsid w:val="00D13A1B"/>
    <w:rsid w:val="00D145C4"/>
    <w:rsid w:val="00D1557E"/>
    <w:rsid w:val="00D15765"/>
    <w:rsid w:val="00D16048"/>
    <w:rsid w:val="00D16156"/>
    <w:rsid w:val="00D1655F"/>
    <w:rsid w:val="00D1668A"/>
    <w:rsid w:val="00D16E92"/>
    <w:rsid w:val="00D16F9B"/>
    <w:rsid w:val="00D1765B"/>
    <w:rsid w:val="00D207AB"/>
    <w:rsid w:val="00D2107B"/>
    <w:rsid w:val="00D2125D"/>
    <w:rsid w:val="00D217CF"/>
    <w:rsid w:val="00D221DC"/>
    <w:rsid w:val="00D23273"/>
    <w:rsid w:val="00D24DB1"/>
    <w:rsid w:val="00D24E01"/>
    <w:rsid w:val="00D253A7"/>
    <w:rsid w:val="00D258BE"/>
    <w:rsid w:val="00D25A78"/>
    <w:rsid w:val="00D26226"/>
    <w:rsid w:val="00D27283"/>
    <w:rsid w:val="00D27FD4"/>
    <w:rsid w:val="00D3006C"/>
    <w:rsid w:val="00D30115"/>
    <w:rsid w:val="00D3109D"/>
    <w:rsid w:val="00D315E5"/>
    <w:rsid w:val="00D31921"/>
    <w:rsid w:val="00D32ECF"/>
    <w:rsid w:val="00D3428F"/>
    <w:rsid w:val="00D34D44"/>
    <w:rsid w:val="00D35B57"/>
    <w:rsid w:val="00D360C6"/>
    <w:rsid w:val="00D365B3"/>
    <w:rsid w:val="00D36644"/>
    <w:rsid w:val="00D36EAD"/>
    <w:rsid w:val="00D37E5F"/>
    <w:rsid w:val="00D4056C"/>
    <w:rsid w:val="00D40ADA"/>
    <w:rsid w:val="00D40C4F"/>
    <w:rsid w:val="00D41475"/>
    <w:rsid w:val="00D43432"/>
    <w:rsid w:val="00D442A0"/>
    <w:rsid w:val="00D4437A"/>
    <w:rsid w:val="00D444D8"/>
    <w:rsid w:val="00D4476D"/>
    <w:rsid w:val="00D44D52"/>
    <w:rsid w:val="00D44E4E"/>
    <w:rsid w:val="00D472D7"/>
    <w:rsid w:val="00D47A26"/>
    <w:rsid w:val="00D50B17"/>
    <w:rsid w:val="00D50D13"/>
    <w:rsid w:val="00D51773"/>
    <w:rsid w:val="00D51A01"/>
    <w:rsid w:val="00D52B17"/>
    <w:rsid w:val="00D537BC"/>
    <w:rsid w:val="00D53B0F"/>
    <w:rsid w:val="00D5536A"/>
    <w:rsid w:val="00D554BF"/>
    <w:rsid w:val="00D55E22"/>
    <w:rsid w:val="00D5603D"/>
    <w:rsid w:val="00D560B5"/>
    <w:rsid w:val="00D57192"/>
    <w:rsid w:val="00D57F49"/>
    <w:rsid w:val="00D600CF"/>
    <w:rsid w:val="00D60E29"/>
    <w:rsid w:val="00D614F7"/>
    <w:rsid w:val="00D61692"/>
    <w:rsid w:val="00D616AF"/>
    <w:rsid w:val="00D61975"/>
    <w:rsid w:val="00D627BE"/>
    <w:rsid w:val="00D633AE"/>
    <w:rsid w:val="00D64998"/>
    <w:rsid w:val="00D64EC9"/>
    <w:rsid w:val="00D66124"/>
    <w:rsid w:val="00D6664F"/>
    <w:rsid w:val="00D666B5"/>
    <w:rsid w:val="00D675A0"/>
    <w:rsid w:val="00D67678"/>
    <w:rsid w:val="00D67FE2"/>
    <w:rsid w:val="00D70391"/>
    <w:rsid w:val="00D709CE"/>
    <w:rsid w:val="00D7108B"/>
    <w:rsid w:val="00D7213F"/>
    <w:rsid w:val="00D7216E"/>
    <w:rsid w:val="00D728DF"/>
    <w:rsid w:val="00D72A2F"/>
    <w:rsid w:val="00D731E8"/>
    <w:rsid w:val="00D75379"/>
    <w:rsid w:val="00D7582D"/>
    <w:rsid w:val="00D76382"/>
    <w:rsid w:val="00D76C03"/>
    <w:rsid w:val="00D770C3"/>
    <w:rsid w:val="00D7713D"/>
    <w:rsid w:val="00D771B5"/>
    <w:rsid w:val="00D77DB0"/>
    <w:rsid w:val="00D80CDB"/>
    <w:rsid w:val="00D81320"/>
    <w:rsid w:val="00D81B66"/>
    <w:rsid w:val="00D82014"/>
    <w:rsid w:val="00D82371"/>
    <w:rsid w:val="00D83E63"/>
    <w:rsid w:val="00D8408F"/>
    <w:rsid w:val="00D84693"/>
    <w:rsid w:val="00D84809"/>
    <w:rsid w:val="00D860AC"/>
    <w:rsid w:val="00D877AF"/>
    <w:rsid w:val="00D87996"/>
    <w:rsid w:val="00D87A31"/>
    <w:rsid w:val="00D87A77"/>
    <w:rsid w:val="00D900D3"/>
    <w:rsid w:val="00D91253"/>
    <w:rsid w:val="00D9134E"/>
    <w:rsid w:val="00D918C7"/>
    <w:rsid w:val="00D92352"/>
    <w:rsid w:val="00D9285E"/>
    <w:rsid w:val="00D92C85"/>
    <w:rsid w:val="00D932CD"/>
    <w:rsid w:val="00D93426"/>
    <w:rsid w:val="00D936E1"/>
    <w:rsid w:val="00D94002"/>
    <w:rsid w:val="00D948EF"/>
    <w:rsid w:val="00D94B2B"/>
    <w:rsid w:val="00D94EFA"/>
    <w:rsid w:val="00D95352"/>
    <w:rsid w:val="00D95E0E"/>
    <w:rsid w:val="00D960D4"/>
    <w:rsid w:val="00D9641A"/>
    <w:rsid w:val="00D96A3A"/>
    <w:rsid w:val="00DA0E98"/>
    <w:rsid w:val="00DA1A3A"/>
    <w:rsid w:val="00DA1A6D"/>
    <w:rsid w:val="00DA2787"/>
    <w:rsid w:val="00DA314E"/>
    <w:rsid w:val="00DA382A"/>
    <w:rsid w:val="00DA386A"/>
    <w:rsid w:val="00DA4104"/>
    <w:rsid w:val="00DA47D0"/>
    <w:rsid w:val="00DA5805"/>
    <w:rsid w:val="00DA59D8"/>
    <w:rsid w:val="00DA5DA3"/>
    <w:rsid w:val="00DA6091"/>
    <w:rsid w:val="00DA6710"/>
    <w:rsid w:val="00DA6B9F"/>
    <w:rsid w:val="00DA7465"/>
    <w:rsid w:val="00DB08F5"/>
    <w:rsid w:val="00DB0F91"/>
    <w:rsid w:val="00DB1262"/>
    <w:rsid w:val="00DB13FF"/>
    <w:rsid w:val="00DB2AA7"/>
    <w:rsid w:val="00DB2AFB"/>
    <w:rsid w:val="00DB3266"/>
    <w:rsid w:val="00DB3FFD"/>
    <w:rsid w:val="00DB5A52"/>
    <w:rsid w:val="00DB6294"/>
    <w:rsid w:val="00DB6D19"/>
    <w:rsid w:val="00DB709B"/>
    <w:rsid w:val="00DB7347"/>
    <w:rsid w:val="00DB7E5C"/>
    <w:rsid w:val="00DB7F19"/>
    <w:rsid w:val="00DC01BA"/>
    <w:rsid w:val="00DC0A2C"/>
    <w:rsid w:val="00DC1D5E"/>
    <w:rsid w:val="00DC1E84"/>
    <w:rsid w:val="00DC2371"/>
    <w:rsid w:val="00DC23F3"/>
    <w:rsid w:val="00DC268F"/>
    <w:rsid w:val="00DC299B"/>
    <w:rsid w:val="00DC3B85"/>
    <w:rsid w:val="00DC4044"/>
    <w:rsid w:val="00DC4ADD"/>
    <w:rsid w:val="00DC4D19"/>
    <w:rsid w:val="00DC5123"/>
    <w:rsid w:val="00DC52B4"/>
    <w:rsid w:val="00DC5D59"/>
    <w:rsid w:val="00DC61A9"/>
    <w:rsid w:val="00DC6FB7"/>
    <w:rsid w:val="00DC718D"/>
    <w:rsid w:val="00DC7229"/>
    <w:rsid w:val="00DC7D8D"/>
    <w:rsid w:val="00DD1383"/>
    <w:rsid w:val="00DD1848"/>
    <w:rsid w:val="00DD2007"/>
    <w:rsid w:val="00DD2C53"/>
    <w:rsid w:val="00DD3BBD"/>
    <w:rsid w:val="00DD3BE7"/>
    <w:rsid w:val="00DD3C7E"/>
    <w:rsid w:val="00DD3D4E"/>
    <w:rsid w:val="00DD4493"/>
    <w:rsid w:val="00DD54AB"/>
    <w:rsid w:val="00DD563C"/>
    <w:rsid w:val="00DD5AA7"/>
    <w:rsid w:val="00DD5DEF"/>
    <w:rsid w:val="00DD5EDE"/>
    <w:rsid w:val="00DD63EC"/>
    <w:rsid w:val="00DD7076"/>
    <w:rsid w:val="00DD743B"/>
    <w:rsid w:val="00DE0614"/>
    <w:rsid w:val="00DE1A9C"/>
    <w:rsid w:val="00DE1EA6"/>
    <w:rsid w:val="00DE2BD5"/>
    <w:rsid w:val="00DE3203"/>
    <w:rsid w:val="00DE32F9"/>
    <w:rsid w:val="00DE38F1"/>
    <w:rsid w:val="00DE39A3"/>
    <w:rsid w:val="00DE4DA5"/>
    <w:rsid w:val="00DE5121"/>
    <w:rsid w:val="00DE737E"/>
    <w:rsid w:val="00DE7A8B"/>
    <w:rsid w:val="00DE7B73"/>
    <w:rsid w:val="00DE7C33"/>
    <w:rsid w:val="00DF05B5"/>
    <w:rsid w:val="00DF0815"/>
    <w:rsid w:val="00DF0CAB"/>
    <w:rsid w:val="00DF0D83"/>
    <w:rsid w:val="00DF13EB"/>
    <w:rsid w:val="00DF149D"/>
    <w:rsid w:val="00DF2948"/>
    <w:rsid w:val="00DF2C1D"/>
    <w:rsid w:val="00DF2D21"/>
    <w:rsid w:val="00DF39AD"/>
    <w:rsid w:val="00DF3DB2"/>
    <w:rsid w:val="00DF468E"/>
    <w:rsid w:val="00DF4B3C"/>
    <w:rsid w:val="00DF4CCF"/>
    <w:rsid w:val="00DF6BE1"/>
    <w:rsid w:val="00E005D4"/>
    <w:rsid w:val="00E00841"/>
    <w:rsid w:val="00E00BC7"/>
    <w:rsid w:val="00E0163B"/>
    <w:rsid w:val="00E022E9"/>
    <w:rsid w:val="00E02535"/>
    <w:rsid w:val="00E02829"/>
    <w:rsid w:val="00E03391"/>
    <w:rsid w:val="00E03CE6"/>
    <w:rsid w:val="00E04201"/>
    <w:rsid w:val="00E0544C"/>
    <w:rsid w:val="00E0558A"/>
    <w:rsid w:val="00E063DF"/>
    <w:rsid w:val="00E0648C"/>
    <w:rsid w:val="00E067BD"/>
    <w:rsid w:val="00E07774"/>
    <w:rsid w:val="00E07C98"/>
    <w:rsid w:val="00E07D54"/>
    <w:rsid w:val="00E102E6"/>
    <w:rsid w:val="00E10347"/>
    <w:rsid w:val="00E1035B"/>
    <w:rsid w:val="00E10C2F"/>
    <w:rsid w:val="00E11577"/>
    <w:rsid w:val="00E117EB"/>
    <w:rsid w:val="00E11DF6"/>
    <w:rsid w:val="00E12377"/>
    <w:rsid w:val="00E126B3"/>
    <w:rsid w:val="00E13CAB"/>
    <w:rsid w:val="00E13DAF"/>
    <w:rsid w:val="00E1426D"/>
    <w:rsid w:val="00E149B5"/>
    <w:rsid w:val="00E14E06"/>
    <w:rsid w:val="00E15184"/>
    <w:rsid w:val="00E155D3"/>
    <w:rsid w:val="00E1619D"/>
    <w:rsid w:val="00E16362"/>
    <w:rsid w:val="00E16DBC"/>
    <w:rsid w:val="00E171E0"/>
    <w:rsid w:val="00E17460"/>
    <w:rsid w:val="00E17906"/>
    <w:rsid w:val="00E17DD2"/>
    <w:rsid w:val="00E17E83"/>
    <w:rsid w:val="00E17FBC"/>
    <w:rsid w:val="00E2038C"/>
    <w:rsid w:val="00E208F3"/>
    <w:rsid w:val="00E211E8"/>
    <w:rsid w:val="00E2242B"/>
    <w:rsid w:val="00E225D4"/>
    <w:rsid w:val="00E22C2F"/>
    <w:rsid w:val="00E23148"/>
    <w:rsid w:val="00E236EE"/>
    <w:rsid w:val="00E23C71"/>
    <w:rsid w:val="00E24117"/>
    <w:rsid w:val="00E24ABE"/>
    <w:rsid w:val="00E25E0F"/>
    <w:rsid w:val="00E26A02"/>
    <w:rsid w:val="00E26D5D"/>
    <w:rsid w:val="00E26F1B"/>
    <w:rsid w:val="00E2784E"/>
    <w:rsid w:val="00E278C9"/>
    <w:rsid w:val="00E2796F"/>
    <w:rsid w:val="00E3039E"/>
    <w:rsid w:val="00E316BF"/>
    <w:rsid w:val="00E33652"/>
    <w:rsid w:val="00E3377D"/>
    <w:rsid w:val="00E338A9"/>
    <w:rsid w:val="00E34585"/>
    <w:rsid w:val="00E346B7"/>
    <w:rsid w:val="00E34EFF"/>
    <w:rsid w:val="00E35511"/>
    <w:rsid w:val="00E357E0"/>
    <w:rsid w:val="00E36EFD"/>
    <w:rsid w:val="00E37372"/>
    <w:rsid w:val="00E37383"/>
    <w:rsid w:val="00E37E66"/>
    <w:rsid w:val="00E408A0"/>
    <w:rsid w:val="00E40A3E"/>
    <w:rsid w:val="00E40DE7"/>
    <w:rsid w:val="00E40F41"/>
    <w:rsid w:val="00E4103E"/>
    <w:rsid w:val="00E42C18"/>
    <w:rsid w:val="00E42C21"/>
    <w:rsid w:val="00E44D62"/>
    <w:rsid w:val="00E45344"/>
    <w:rsid w:val="00E456D5"/>
    <w:rsid w:val="00E45AB3"/>
    <w:rsid w:val="00E4607E"/>
    <w:rsid w:val="00E46FC8"/>
    <w:rsid w:val="00E522BB"/>
    <w:rsid w:val="00E5254F"/>
    <w:rsid w:val="00E5257B"/>
    <w:rsid w:val="00E52837"/>
    <w:rsid w:val="00E52E99"/>
    <w:rsid w:val="00E535F9"/>
    <w:rsid w:val="00E54094"/>
    <w:rsid w:val="00E54281"/>
    <w:rsid w:val="00E5446B"/>
    <w:rsid w:val="00E54D70"/>
    <w:rsid w:val="00E5595A"/>
    <w:rsid w:val="00E5689F"/>
    <w:rsid w:val="00E603A0"/>
    <w:rsid w:val="00E61F7D"/>
    <w:rsid w:val="00E65583"/>
    <w:rsid w:val="00E6701C"/>
    <w:rsid w:val="00E678BB"/>
    <w:rsid w:val="00E70ACD"/>
    <w:rsid w:val="00E7117D"/>
    <w:rsid w:val="00E7150D"/>
    <w:rsid w:val="00E7154D"/>
    <w:rsid w:val="00E71731"/>
    <w:rsid w:val="00E71CB0"/>
    <w:rsid w:val="00E7232B"/>
    <w:rsid w:val="00E7241D"/>
    <w:rsid w:val="00E72BD8"/>
    <w:rsid w:val="00E72CE1"/>
    <w:rsid w:val="00E730B8"/>
    <w:rsid w:val="00E73686"/>
    <w:rsid w:val="00E738A2"/>
    <w:rsid w:val="00E74CCB"/>
    <w:rsid w:val="00E74D18"/>
    <w:rsid w:val="00E7583B"/>
    <w:rsid w:val="00E75BF5"/>
    <w:rsid w:val="00E7624C"/>
    <w:rsid w:val="00E765FD"/>
    <w:rsid w:val="00E76A33"/>
    <w:rsid w:val="00E76AF9"/>
    <w:rsid w:val="00E76B3A"/>
    <w:rsid w:val="00E77B83"/>
    <w:rsid w:val="00E801A1"/>
    <w:rsid w:val="00E807AC"/>
    <w:rsid w:val="00E80F24"/>
    <w:rsid w:val="00E81900"/>
    <w:rsid w:val="00E822EA"/>
    <w:rsid w:val="00E827D8"/>
    <w:rsid w:val="00E82FD4"/>
    <w:rsid w:val="00E83865"/>
    <w:rsid w:val="00E84700"/>
    <w:rsid w:val="00E85863"/>
    <w:rsid w:val="00E85AAE"/>
    <w:rsid w:val="00E86050"/>
    <w:rsid w:val="00E866DD"/>
    <w:rsid w:val="00E8707B"/>
    <w:rsid w:val="00E874F2"/>
    <w:rsid w:val="00E875B8"/>
    <w:rsid w:val="00E87816"/>
    <w:rsid w:val="00E9086B"/>
    <w:rsid w:val="00E90BBF"/>
    <w:rsid w:val="00E91224"/>
    <w:rsid w:val="00E914A4"/>
    <w:rsid w:val="00E915CD"/>
    <w:rsid w:val="00E916DB"/>
    <w:rsid w:val="00E916E9"/>
    <w:rsid w:val="00E91D5B"/>
    <w:rsid w:val="00E92016"/>
    <w:rsid w:val="00E936EF"/>
    <w:rsid w:val="00E93B6B"/>
    <w:rsid w:val="00E93DEF"/>
    <w:rsid w:val="00E95B62"/>
    <w:rsid w:val="00E960DF"/>
    <w:rsid w:val="00E96617"/>
    <w:rsid w:val="00E96931"/>
    <w:rsid w:val="00E96EC0"/>
    <w:rsid w:val="00E97E1E"/>
    <w:rsid w:val="00EA17DF"/>
    <w:rsid w:val="00EA2B19"/>
    <w:rsid w:val="00EA475D"/>
    <w:rsid w:val="00EA48B8"/>
    <w:rsid w:val="00EA4AE5"/>
    <w:rsid w:val="00EA5C42"/>
    <w:rsid w:val="00EA7175"/>
    <w:rsid w:val="00EA71B8"/>
    <w:rsid w:val="00EA72E9"/>
    <w:rsid w:val="00EB067F"/>
    <w:rsid w:val="00EB0F08"/>
    <w:rsid w:val="00EB32FE"/>
    <w:rsid w:val="00EB3652"/>
    <w:rsid w:val="00EB389D"/>
    <w:rsid w:val="00EB420A"/>
    <w:rsid w:val="00EB5024"/>
    <w:rsid w:val="00EB5522"/>
    <w:rsid w:val="00EB5EC9"/>
    <w:rsid w:val="00EB6278"/>
    <w:rsid w:val="00EB6D4D"/>
    <w:rsid w:val="00EB6F8B"/>
    <w:rsid w:val="00EB7184"/>
    <w:rsid w:val="00EB7E5F"/>
    <w:rsid w:val="00EB7F04"/>
    <w:rsid w:val="00EC09AA"/>
    <w:rsid w:val="00EC0D58"/>
    <w:rsid w:val="00EC0E01"/>
    <w:rsid w:val="00EC111F"/>
    <w:rsid w:val="00EC1FE0"/>
    <w:rsid w:val="00EC240B"/>
    <w:rsid w:val="00EC2569"/>
    <w:rsid w:val="00EC25AE"/>
    <w:rsid w:val="00EC37C4"/>
    <w:rsid w:val="00EC455B"/>
    <w:rsid w:val="00EC47A6"/>
    <w:rsid w:val="00EC4B51"/>
    <w:rsid w:val="00EC51BF"/>
    <w:rsid w:val="00EC66EA"/>
    <w:rsid w:val="00EC67AF"/>
    <w:rsid w:val="00EC6BA4"/>
    <w:rsid w:val="00EC7420"/>
    <w:rsid w:val="00EC7474"/>
    <w:rsid w:val="00EC78B5"/>
    <w:rsid w:val="00ED0B67"/>
    <w:rsid w:val="00ED0CE7"/>
    <w:rsid w:val="00ED1710"/>
    <w:rsid w:val="00ED1792"/>
    <w:rsid w:val="00ED23C2"/>
    <w:rsid w:val="00ED3B97"/>
    <w:rsid w:val="00ED4165"/>
    <w:rsid w:val="00ED574B"/>
    <w:rsid w:val="00ED5763"/>
    <w:rsid w:val="00ED61B8"/>
    <w:rsid w:val="00ED6934"/>
    <w:rsid w:val="00ED7F27"/>
    <w:rsid w:val="00EE034C"/>
    <w:rsid w:val="00EE0402"/>
    <w:rsid w:val="00EE059D"/>
    <w:rsid w:val="00EE10E5"/>
    <w:rsid w:val="00EE1197"/>
    <w:rsid w:val="00EE2594"/>
    <w:rsid w:val="00EE3B70"/>
    <w:rsid w:val="00EE466E"/>
    <w:rsid w:val="00EE4801"/>
    <w:rsid w:val="00EE55F4"/>
    <w:rsid w:val="00EF05E0"/>
    <w:rsid w:val="00EF149C"/>
    <w:rsid w:val="00EF1C59"/>
    <w:rsid w:val="00EF1D35"/>
    <w:rsid w:val="00EF2A4B"/>
    <w:rsid w:val="00EF2BB1"/>
    <w:rsid w:val="00EF3B6D"/>
    <w:rsid w:val="00EF4026"/>
    <w:rsid w:val="00EF474B"/>
    <w:rsid w:val="00EF5C4E"/>
    <w:rsid w:val="00EF6130"/>
    <w:rsid w:val="00EF6D3D"/>
    <w:rsid w:val="00EF6F24"/>
    <w:rsid w:val="00EF7099"/>
    <w:rsid w:val="00F00F69"/>
    <w:rsid w:val="00F01496"/>
    <w:rsid w:val="00F01A33"/>
    <w:rsid w:val="00F02249"/>
    <w:rsid w:val="00F02AC4"/>
    <w:rsid w:val="00F0301C"/>
    <w:rsid w:val="00F031C4"/>
    <w:rsid w:val="00F041EE"/>
    <w:rsid w:val="00F052DF"/>
    <w:rsid w:val="00F05B16"/>
    <w:rsid w:val="00F06307"/>
    <w:rsid w:val="00F06AA7"/>
    <w:rsid w:val="00F07557"/>
    <w:rsid w:val="00F07AE4"/>
    <w:rsid w:val="00F104A2"/>
    <w:rsid w:val="00F10E70"/>
    <w:rsid w:val="00F1134D"/>
    <w:rsid w:val="00F11845"/>
    <w:rsid w:val="00F11CF2"/>
    <w:rsid w:val="00F1246B"/>
    <w:rsid w:val="00F13064"/>
    <w:rsid w:val="00F134C1"/>
    <w:rsid w:val="00F1450F"/>
    <w:rsid w:val="00F164D9"/>
    <w:rsid w:val="00F16811"/>
    <w:rsid w:val="00F17DFE"/>
    <w:rsid w:val="00F21BAB"/>
    <w:rsid w:val="00F21DAA"/>
    <w:rsid w:val="00F21FA2"/>
    <w:rsid w:val="00F22382"/>
    <w:rsid w:val="00F23CB0"/>
    <w:rsid w:val="00F244FD"/>
    <w:rsid w:val="00F25FCD"/>
    <w:rsid w:val="00F26120"/>
    <w:rsid w:val="00F264A4"/>
    <w:rsid w:val="00F268FC"/>
    <w:rsid w:val="00F27E68"/>
    <w:rsid w:val="00F3114A"/>
    <w:rsid w:val="00F31404"/>
    <w:rsid w:val="00F31809"/>
    <w:rsid w:val="00F32734"/>
    <w:rsid w:val="00F32E85"/>
    <w:rsid w:val="00F33CB4"/>
    <w:rsid w:val="00F34601"/>
    <w:rsid w:val="00F346A2"/>
    <w:rsid w:val="00F347D9"/>
    <w:rsid w:val="00F34815"/>
    <w:rsid w:val="00F34A5B"/>
    <w:rsid w:val="00F34B0C"/>
    <w:rsid w:val="00F354A5"/>
    <w:rsid w:val="00F362B4"/>
    <w:rsid w:val="00F36B14"/>
    <w:rsid w:val="00F36F87"/>
    <w:rsid w:val="00F40529"/>
    <w:rsid w:val="00F40862"/>
    <w:rsid w:val="00F42862"/>
    <w:rsid w:val="00F42944"/>
    <w:rsid w:val="00F42CD4"/>
    <w:rsid w:val="00F4310F"/>
    <w:rsid w:val="00F43B3C"/>
    <w:rsid w:val="00F43E03"/>
    <w:rsid w:val="00F45A69"/>
    <w:rsid w:val="00F45B5D"/>
    <w:rsid w:val="00F45B91"/>
    <w:rsid w:val="00F45E5A"/>
    <w:rsid w:val="00F46803"/>
    <w:rsid w:val="00F4737C"/>
    <w:rsid w:val="00F474AE"/>
    <w:rsid w:val="00F47DEC"/>
    <w:rsid w:val="00F47F9F"/>
    <w:rsid w:val="00F505B6"/>
    <w:rsid w:val="00F50A49"/>
    <w:rsid w:val="00F50D1D"/>
    <w:rsid w:val="00F5106D"/>
    <w:rsid w:val="00F54E57"/>
    <w:rsid w:val="00F5538B"/>
    <w:rsid w:val="00F55D4F"/>
    <w:rsid w:val="00F563BF"/>
    <w:rsid w:val="00F564E6"/>
    <w:rsid w:val="00F567CA"/>
    <w:rsid w:val="00F56E32"/>
    <w:rsid w:val="00F570D1"/>
    <w:rsid w:val="00F5761E"/>
    <w:rsid w:val="00F5780A"/>
    <w:rsid w:val="00F61AB3"/>
    <w:rsid w:val="00F61BF9"/>
    <w:rsid w:val="00F61CAC"/>
    <w:rsid w:val="00F61D26"/>
    <w:rsid w:val="00F62579"/>
    <w:rsid w:val="00F62813"/>
    <w:rsid w:val="00F632D8"/>
    <w:rsid w:val="00F6477E"/>
    <w:rsid w:val="00F648E5"/>
    <w:rsid w:val="00F64D54"/>
    <w:rsid w:val="00F64E0A"/>
    <w:rsid w:val="00F64E9E"/>
    <w:rsid w:val="00F65222"/>
    <w:rsid w:val="00F6571D"/>
    <w:rsid w:val="00F663C7"/>
    <w:rsid w:val="00F66BDC"/>
    <w:rsid w:val="00F66FC2"/>
    <w:rsid w:val="00F67646"/>
    <w:rsid w:val="00F67686"/>
    <w:rsid w:val="00F67A1F"/>
    <w:rsid w:val="00F70A2A"/>
    <w:rsid w:val="00F70A6C"/>
    <w:rsid w:val="00F70DE3"/>
    <w:rsid w:val="00F7159F"/>
    <w:rsid w:val="00F71DB1"/>
    <w:rsid w:val="00F7264F"/>
    <w:rsid w:val="00F727AE"/>
    <w:rsid w:val="00F732EF"/>
    <w:rsid w:val="00F736AC"/>
    <w:rsid w:val="00F7371B"/>
    <w:rsid w:val="00F73D4E"/>
    <w:rsid w:val="00F74436"/>
    <w:rsid w:val="00F74A5A"/>
    <w:rsid w:val="00F75E45"/>
    <w:rsid w:val="00F767B0"/>
    <w:rsid w:val="00F76C42"/>
    <w:rsid w:val="00F76FEE"/>
    <w:rsid w:val="00F77379"/>
    <w:rsid w:val="00F8011D"/>
    <w:rsid w:val="00F808EC"/>
    <w:rsid w:val="00F8117E"/>
    <w:rsid w:val="00F813C8"/>
    <w:rsid w:val="00F81A6C"/>
    <w:rsid w:val="00F82281"/>
    <w:rsid w:val="00F8242C"/>
    <w:rsid w:val="00F828A7"/>
    <w:rsid w:val="00F82D18"/>
    <w:rsid w:val="00F8414B"/>
    <w:rsid w:val="00F8420B"/>
    <w:rsid w:val="00F84E13"/>
    <w:rsid w:val="00F854F1"/>
    <w:rsid w:val="00F862AD"/>
    <w:rsid w:val="00F877DD"/>
    <w:rsid w:val="00F87997"/>
    <w:rsid w:val="00F87F5C"/>
    <w:rsid w:val="00F87FCE"/>
    <w:rsid w:val="00F9075F"/>
    <w:rsid w:val="00F90C11"/>
    <w:rsid w:val="00F91220"/>
    <w:rsid w:val="00F92954"/>
    <w:rsid w:val="00F92D19"/>
    <w:rsid w:val="00F92EB9"/>
    <w:rsid w:val="00F93715"/>
    <w:rsid w:val="00F93935"/>
    <w:rsid w:val="00F93F59"/>
    <w:rsid w:val="00F9414D"/>
    <w:rsid w:val="00F94EC5"/>
    <w:rsid w:val="00F96024"/>
    <w:rsid w:val="00F969C7"/>
    <w:rsid w:val="00F975DC"/>
    <w:rsid w:val="00F97673"/>
    <w:rsid w:val="00F97F69"/>
    <w:rsid w:val="00FA0807"/>
    <w:rsid w:val="00FA16C5"/>
    <w:rsid w:val="00FA1840"/>
    <w:rsid w:val="00FA1B77"/>
    <w:rsid w:val="00FA1D0C"/>
    <w:rsid w:val="00FA2AA0"/>
    <w:rsid w:val="00FA2B95"/>
    <w:rsid w:val="00FA33CC"/>
    <w:rsid w:val="00FA4F90"/>
    <w:rsid w:val="00FA5368"/>
    <w:rsid w:val="00FA5BF4"/>
    <w:rsid w:val="00FA5E7D"/>
    <w:rsid w:val="00FA6B1E"/>
    <w:rsid w:val="00FA6D9D"/>
    <w:rsid w:val="00FA6F31"/>
    <w:rsid w:val="00FA754E"/>
    <w:rsid w:val="00FA7640"/>
    <w:rsid w:val="00FB0434"/>
    <w:rsid w:val="00FB1434"/>
    <w:rsid w:val="00FB16D4"/>
    <w:rsid w:val="00FB2219"/>
    <w:rsid w:val="00FB2D50"/>
    <w:rsid w:val="00FB3BC5"/>
    <w:rsid w:val="00FB4632"/>
    <w:rsid w:val="00FB5046"/>
    <w:rsid w:val="00FB5513"/>
    <w:rsid w:val="00FB67E6"/>
    <w:rsid w:val="00FB6BA7"/>
    <w:rsid w:val="00FB6F8F"/>
    <w:rsid w:val="00FC0025"/>
    <w:rsid w:val="00FC0061"/>
    <w:rsid w:val="00FC0C6A"/>
    <w:rsid w:val="00FC1857"/>
    <w:rsid w:val="00FC2122"/>
    <w:rsid w:val="00FC23A9"/>
    <w:rsid w:val="00FC2AF1"/>
    <w:rsid w:val="00FC3A72"/>
    <w:rsid w:val="00FC4628"/>
    <w:rsid w:val="00FC4C4B"/>
    <w:rsid w:val="00FC612F"/>
    <w:rsid w:val="00FC6132"/>
    <w:rsid w:val="00FC6CE3"/>
    <w:rsid w:val="00FC7044"/>
    <w:rsid w:val="00FD080C"/>
    <w:rsid w:val="00FD0BB3"/>
    <w:rsid w:val="00FD0D23"/>
    <w:rsid w:val="00FD1560"/>
    <w:rsid w:val="00FD2DD5"/>
    <w:rsid w:val="00FD3013"/>
    <w:rsid w:val="00FD332F"/>
    <w:rsid w:val="00FD3FCA"/>
    <w:rsid w:val="00FD44C0"/>
    <w:rsid w:val="00FD493C"/>
    <w:rsid w:val="00FD66A8"/>
    <w:rsid w:val="00FD6F2A"/>
    <w:rsid w:val="00FD7F8E"/>
    <w:rsid w:val="00FE078C"/>
    <w:rsid w:val="00FE0ADC"/>
    <w:rsid w:val="00FE0D9A"/>
    <w:rsid w:val="00FE0E6C"/>
    <w:rsid w:val="00FE114E"/>
    <w:rsid w:val="00FE118A"/>
    <w:rsid w:val="00FE26CE"/>
    <w:rsid w:val="00FE2F51"/>
    <w:rsid w:val="00FE3351"/>
    <w:rsid w:val="00FE3D17"/>
    <w:rsid w:val="00FE3EB5"/>
    <w:rsid w:val="00FE42B5"/>
    <w:rsid w:val="00FE4684"/>
    <w:rsid w:val="00FE4E7B"/>
    <w:rsid w:val="00FE6741"/>
    <w:rsid w:val="00FE7737"/>
    <w:rsid w:val="00FE7E5C"/>
    <w:rsid w:val="00FF028E"/>
    <w:rsid w:val="00FF2078"/>
    <w:rsid w:val="00FF2C2B"/>
    <w:rsid w:val="00FF3418"/>
    <w:rsid w:val="00FF35FF"/>
    <w:rsid w:val="00FF365D"/>
    <w:rsid w:val="00FF38C1"/>
    <w:rsid w:val="00FF3AC5"/>
    <w:rsid w:val="00FF3CC6"/>
    <w:rsid w:val="00FF4D22"/>
    <w:rsid w:val="00FF5653"/>
    <w:rsid w:val="00FF6D46"/>
    <w:rsid w:val="00FF6D74"/>
    <w:rsid w:val="00FF6DF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599041" fillcolor="white" stroke="f">
      <v:fill color="white"/>
      <v:stroke on="f"/>
      <v:textbox style="layout-flow:horizontal-ideographic" inset="0,3mm,0,0"/>
    </o:shapedefaults>
    <o:shapelayout v:ext="edit">
      <o:idmap v:ext="edit" data="1"/>
      <o:regrouptable v:ext="edit">
        <o:entry new="1" old="0"/>
        <o:entry new="2" old="1"/>
        <o:entry new="3" old="0"/>
        <o:entry new="4" old="0"/>
        <o:entry new="5" old="0"/>
        <o:entry new="6" old="0"/>
        <o:entry new="7" old="0"/>
        <o:entry new="8" old="0"/>
        <o:entry new="9"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1272A7"/>
    <w:pPr>
      <w:widowControl w:val="0"/>
    </w:pPr>
    <w:rPr>
      <w:kern w:val="2"/>
      <w:sz w:val="24"/>
    </w:rPr>
  </w:style>
  <w:style w:type="paragraph" w:styleId="1">
    <w:name w:val="heading 1"/>
    <w:aliases w:val="論文標題,title,H1,PIM 1,l1,Data Sheet Headlines,h1,(F2),titre niveau 1,標題 1 字元,Header1,大綱"/>
    <w:basedOn w:val="a1"/>
    <w:next w:val="a1"/>
    <w:link w:val="11"/>
    <w:qFormat/>
    <w:rsid w:val="001272A7"/>
    <w:pPr>
      <w:keepNext/>
      <w:spacing w:before="180" w:after="180" w:line="720" w:lineRule="auto"/>
      <w:outlineLvl w:val="0"/>
    </w:pPr>
    <w:rPr>
      <w:rFonts w:ascii="Arial" w:hAnsi="Arial"/>
      <w:b/>
      <w:bCs/>
      <w:kern w:val="52"/>
      <w:sz w:val="52"/>
      <w:szCs w:val="52"/>
    </w:rPr>
  </w:style>
  <w:style w:type="paragraph" w:styleId="21">
    <w:name w:val="heading 2"/>
    <w:basedOn w:val="a1"/>
    <w:next w:val="a1"/>
    <w:qFormat/>
    <w:rsid w:val="001272A7"/>
    <w:pPr>
      <w:keepNext/>
      <w:spacing w:line="720" w:lineRule="auto"/>
      <w:outlineLvl w:val="1"/>
    </w:pPr>
    <w:rPr>
      <w:rFonts w:ascii="Arial" w:hAnsi="Arial"/>
      <w:b/>
      <w:bCs/>
      <w:sz w:val="48"/>
      <w:szCs w:val="48"/>
    </w:rPr>
  </w:style>
  <w:style w:type="paragraph" w:styleId="31">
    <w:name w:val="heading 3"/>
    <w:basedOn w:val="a1"/>
    <w:next w:val="a1"/>
    <w:qFormat/>
    <w:rsid w:val="001272A7"/>
    <w:pPr>
      <w:keepNext/>
      <w:spacing w:line="720" w:lineRule="auto"/>
      <w:outlineLvl w:val="2"/>
    </w:pPr>
    <w:rPr>
      <w:rFonts w:ascii="Arial" w:hAnsi="Arial"/>
      <w:b/>
      <w:bCs/>
      <w:sz w:val="36"/>
      <w:szCs w:val="36"/>
    </w:rPr>
  </w:style>
  <w:style w:type="paragraph" w:styleId="51">
    <w:name w:val="heading 5"/>
    <w:basedOn w:val="a1"/>
    <w:next w:val="a1"/>
    <w:qFormat/>
    <w:rsid w:val="001272A7"/>
    <w:pPr>
      <w:keepNext/>
      <w:spacing w:line="720" w:lineRule="auto"/>
      <w:ind w:leftChars="200" w:left="200"/>
      <w:outlineLvl w:val="4"/>
    </w:pPr>
    <w:rPr>
      <w:rFonts w:ascii="Arial" w:hAnsi="Arial"/>
      <w:b/>
      <w:bCs/>
      <w:sz w:val="36"/>
      <w:szCs w:val="36"/>
    </w:rPr>
  </w:style>
  <w:style w:type="paragraph" w:styleId="6">
    <w:name w:val="heading 6"/>
    <w:basedOn w:val="a1"/>
    <w:next w:val="a1"/>
    <w:qFormat/>
    <w:rsid w:val="001272A7"/>
    <w:pPr>
      <w:keepNext/>
      <w:spacing w:line="720" w:lineRule="auto"/>
      <w:ind w:leftChars="200" w:left="200"/>
      <w:outlineLvl w:val="5"/>
    </w:pPr>
    <w:rPr>
      <w:rFonts w:ascii="Arial" w:hAnsi="Arial"/>
      <w:sz w:val="36"/>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ocument Map"/>
    <w:basedOn w:val="a1"/>
    <w:semiHidden/>
    <w:rsid w:val="001272A7"/>
    <w:pPr>
      <w:shd w:val="clear" w:color="auto" w:fill="000080"/>
    </w:pPr>
    <w:rPr>
      <w:rFonts w:ascii="Arial" w:hAnsi="Arial"/>
    </w:rPr>
  </w:style>
  <w:style w:type="character" w:styleId="a6">
    <w:name w:val="annotation reference"/>
    <w:basedOn w:val="a2"/>
    <w:semiHidden/>
    <w:rsid w:val="001272A7"/>
    <w:rPr>
      <w:sz w:val="18"/>
    </w:rPr>
  </w:style>
  <w:style w:type="paragraph" w:styleId="a7">
    <w:name w:val="annotation text"/>
    <w:basedOn w:val="a1"/>
    <w:link w:val="a8"/>
    <w:rsid w:val="001272A7"/>
  </w:style>
  <w:style w:type="paragraph" w:styleId="a9">
    <w:name w:val="footer"/>
    <w:basedOn w:val="a1"/>
    <w:rsid w:val="001272A7"/>
    <w:pPr>
      <w:tabs>
        <w:tab w:val="center" w:pos="4153"/>
        <w:tab w:val="right" w:pos="8306"/>
      </w:tabs>
      <w:snapToGrid w:val="0"/>
    </w:pPr>
    <w:rPr>
      <w:sz w:val="20"/>
    </w:rPr>
  </w:style>
  <w:style w:type="character" w:styleId="aa">
    <w:name w:val="page number"/>
    <w:basedOn w:val="a2"/>
    <w:rsid w:val="001272A7"/>
  </w:style>
  <w:style w:type="paragraph" w:styleId="ab">
    <w:name w:val="header"/>
    <w:basedOn w:val="a1"/>
    <w:link w:val="ac"/>
    <w:rsid w:val="001272A7"/>
    <w:pPr>
      <w:tabs>
        <w:tab w:val="center" w:pos="4153"/>
        <w:tab w:val="right" w:pos="8306"/>
      </w:tabs>
      <w:snapToGrid w:val="0"/>
    </w:pPr>
    <w:rPr>
      <w:sz w:val="20"/>
    </w:rPr>
  </w:style>
  <w:style w:type="paragraph" w:styleId="ad">
    <w:name w:val="Body Text"/>
    <w:basedOn w:val="a1"/>
    <w:link w:val="ae"/>
    <w:rsid w:val="001272A7"/>
    <w:rPr>
      <w:rFonts w:eastAsia="標楷體"/>
      <w:sz w:val="36"/>
    </w:rPr>
  </w:style>
  <w:style w:type="paragraph" w:styleId="22">
    <w:name w:val="Body Text 2"/>
    <w:basedOn w:val="a1"/>
    <w:link w:val="23"/>
    <w:rsid w:val="001272A7"/>
    <w:rPr>
      <w:rFonts w:eastAsia="標楷體"/>
      <w:sz w:val="32"/>
    </w:rPr>
  </w:style>
  <w:style w:type="paragraph" w:styleId="af">
    <w:name w:val="Plain Text"/>
    <w:basedOn w:val="a1"/>
    <w:rsid w:val="001272A7"/>
    <w:rPr>
      <w:rFonts w:ascii="細明體" w:eastAsia="細明體" w:hAnsi="Courier New"/>
    </w:rPr>
  </w:style>
  <w:style w:type="paragraph" w:styleId="af0">
    <w:name w:val="Body Text Indent"/>
    <w:basedOn w:val="a1"/>
    <w:rsid w:val="001272A7"/>
    <w:pPr>
      <w:snapToGrid w:val="0"/>
      <w:spacing w:line="240" w:lineRule="atLeast"/>
      <w:ind w:left="1120" w:hangingChars="400" w:hanging="1120"/>
    </w:pPr>
    <w:rPr>
      <w:rFonts w:eastAsia="標楷體"/>
      <w:sz w:val="28"/>
      <w:szCs w:val="24"/>
    </w:rPr>
  </w:style>
  <w:style w:type="paragraph" w:styleId="24">
    <w:name w:val="Body Text Indent 2"/>
    <w:basedOn w:val="a1"/>
    <w:rsid w:val="001272A7"/>
    <w:pPr>
      <w:spacing w:line="380" w:lineRule="exact"/>
      <w:ind w:left="280" w:hangingChars="100" w:hanging="280"/>
    </w:pPr>
    <w:rPr>
      <w:rFonts w:ascii="標楷體" w:eastAsia="標楷體"/>
      <w:sz w:val="28"/>
    </w:rPr>
  </w:style>
  <w:style w:type="paragraph" w:styleId="32">
    <w:name w:val="Body Text Indent 3"/>
    <w:basedOn w:val="a1"/>
    <w:rsid w:val="001272A7"/>
    <w:pPr>
      <w:snapToGrid w:val="0"/>
      <w:spacing w:line="240" w:lineRule="atLeast"/>
      <w:ind w:left="960" w:hangingChars="400" w:hanging="960"/>
    </w:pPr>
    <w:rPr>
      <w:rFonts w:eastAsia="標楷體"/>
    </w:rPr>
  </w:style>
  <w:style w:type="character" w:styleId="af1">
    <w:name w:val="Hyperlink"/>
    <w:basedOn w:val="a2"/>
    <w:rsid w:val="006637E3"/>
    <w:rPr>
      <w:rFonts w:eastAsia="標楷體"/>
      <w:color w:val="0000FF"/>
      <w:u w:val="single"/>
    </w:rPr>
  </w:style>
  <w:style w:type="paragraph" w:styleId="Web">
    <w:name w:val="Normal (Web)"/>
    <w:basedOn w:val="a1"/>
    <w:rsid w:val="001272A7"/>
    <w:pPr>
      <w:widowControl/>
      <w:spacing w:before="100" w:beforeAutospacing="1" w:after="100" w:afterAutospacing="1"/>
    </w:pPr>
    <w:rPr>
      <w:rFonts w:ascii="新細明體"/>
      <w:kern w:val="0"/>
      <w:szCs w:val="24"/>
    </w:rPr>
  </w:style>
  <w:style w:type="paragraph" w:customStyle="1" w:styleId="25">
    <w:name w:val="說明2"/>
    <w:basedOn w:val="ad"/>
    <w:rsid w:val="001272A7"/>
    <w:pPr>
      <w:snapToGrid w:val="0"/>
      <w:ind w:left="1077" w:hanging="1077"/>
    </w:pPr>
  </w:style>
  <w:style w:type="paragraph" w:customStyle="1" w:styleId="af2">
    <w:name w:val="條"/>
    <w:basedOn w:val="a1"/>
    <w:rsid w:val="001272A7"/>
    <w:pPr>
      <w:widowControl/>
      <w:spacing w:before="100" w:beforeAutospacing="1" w:after="100" w:afterAutospacing="1"/>
    </w:pPr>
    <w:rPr>
      <w:rFonts w:ascii="新細明體"/>
      <w:kern w:val="0"/>
      <w:szCs w:val="24"/>
    </w:rPr>
  </w:style>
  <w:style w:type="paragraph" w:customStyle="1" w:styleId="af3">
    <w:name w:val="項"/>
    <w:basedOn w:val="a1"/>
    <w:rsid w:val="001272A7"/>
    <w:pPr>
      <w:widowControl/>
      <w:spacing w:before="100" w:beforeAutospacing="1" w:after="100" w:afterAutospacing="1"/>
    </w:pPr>
    <w:rPr>
      <w:rFonts w:ascii="新細明體"/>
      <w:kern w:val="0"/>
      <w:szCs w:val="24"/>
    </w:rPr>
  </w:style>
  <w:style w:type="paragraph" w:customStyle="1" w:styleId="af4">
    <w:name w:val="款"/>
    <w:basedOn w:val="a1"/>
    <w:rsid w:val="001272A7"/>
    <w:pPr>
      <w:widowControl/>
      <w:spacing w:before="100" w:beforeAutospacing="1" w:after="100" w:afterAutospacing="1"/>
    </w:pPr>
    <w:rPr>
      <w:rFonts w:ascii="新細明體"/>
      <w:kern w:val="0"/>
      <w:szCs w:val="24"/>
    </w:rPr>
  </w:style>
  <w:style w:type="paragraph" w:styleId="af5">
    <w:name w:val="Block Text"/>
    <w:basedOn w:val="a1"/>
    <w:rsid w:val="001272A7"/>
    <w:pPr>
      <w:adjustRightInd w:val="0"/>
      <w:snapToGrid w:val="0"/>
      <w:ind w:leftChars="266" w:left="958" w:right="113" w:hangingChars="100" w:hanging="320"/>
    </w:pPr>
    <w:rPr>
      <w:rFonts w:ascii="標楷體" w:eastAsia="標楷體"/>
      <w:sz w:val="32"/>
    </w:rPr>
  </w:style>
  <w:style w:type="character" w:styleId="af6">
    <w:name w:val="FollowedHyperlink"/>
    <w:basedOn w:val="a2"/>
    <w:rsid w:val="001272A7"/>
    <w:rPr>
      <w:color w:val="800080"/>
      <w:u w:val="single"/>
    </w:rPr>
  </w:style>
  <w:style w:type="paragraph" w:styleId="33">
    <w:name w:val="Body Text 3"/>
    <w:basedOn w:val="a1"/>
    <w:rsid w:val="001272A7"/>
    <w:pPr>
      <w:adjustRightInd w:val="0"/>
      <w:snapToGrid w:val="0"/>
    </w:pPr>
    <w:rPr>
      <w:rFonts w:ascii="Arial" w:eastAsia="標楷體" w:hAnsi="Arial"/>
      <w:sz w:val="28"/>
    </w:rPr>
  </w:style>
  <w:style w:type="paragraph" w:styleId="HTML">
    <w:name w:val="HTML Preformatted"/>
    <w:basedOn w:val="a1"/>
    <w:link w:val="HTML0"/>
    <w:uiPriority w:val="99"/>
    <w:rsid w:val="001272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kern w:val="0"/>
      <w:sz w:val="20"/>
    </w:rPr>
  </w:style>
  <w:style w:type="paragraph" w:styleId="af7">
    <w:name w:val="Date"/>
    <w:basedOn w:val="a1"/>
    <w:next w:val="a1"/>
    <w:rsid w:val="001272A7"/>
    <w:pPr>
      <w:jc w:val="right"/>
    </w:pPr>
    <w:rPr>
      <w:rFonts w:ascii="文鼎中特標準宋體" w:eastAsia="文鼎中特標準宋體"/>
      <w:sz w:val="28"/>
    </w:rPr>
  </w:style>
  <w:style w:type="paragraph" w:styleId="10">
    <w:name w:val="toc 1"/>
    <w:basedOn w:val="a1"/>
    <w:next w:val="a1"/>
    <w:autoRedefine/>
    <w:semiHidden/>
    <w:rsid w:val="001272A7"/>
  </w:style>
  <w:style w:type="paragraph" w:styleId="26">
    <w:name w:val="toc 2"/>
    <w:basedOn w:val="a1"/>
    <w:next w:val="a1"/>
    <w:autoRedefine/>
    <w:semiHidden/>
    <w:rsid w:val="001272A7"/>
    <w:pPr>
      <w:ind w:leftChars="200" w:left="480"/>
    </w:pPr>
  </w:style>
  <w:style w:type="paragraph" w:styleId="34">
    <w:name w:val="toc 3"/>
    <w:basedOn w:val="a1"/>
    <w:next w:val="a1"/>
    <w:autoRedefine/>
    <w:semiHidden/>
    <w:rsid w:val="00AA0CB5"/>
    <w:pPr>
      <w:tabs>
        <w:tab w:val="right" w:leader="dot" w:pos="9629"/>
      </w:tabs>
      <w:spacing w:line="440" w:lineRule="exact"/>
      <w:ind w:left="1333" w:hangingChars="416" w:hanging="1333"/>
    </w:pPr>
    <w:rPr>
      <w:rFonts w:ascii="標楷體" w:eastAsia="標楷體" w:hAnsi="標楷體"/>
      <w:bCs/>
      <w:noProof/>
      <w:color w:val="000000"/>
      <w:w w:val="90"/>
      <w:sz w:val="28"/>
      <w:szCs w:val="28"/>
    </w:rPr>
  </w:style>
  <w:style w:type="paragraph" w:styleId="41">
    <w:name w:val="toc 4"/>
    <w:basedOn w:val="a1"/>
    <w:next w:val="a1"/>
    <w:autoRedefine/>
    <w:semiHidden/>
    <w:rsid w:val="001272A7"/>
    <w:pPr>
      <w:ind w:leftChars="600" w:left="1440"/>
    </w:pPr>
  </w:style>
  <w:style w:type="paragraph" w:styleId="52">
    <w:name w:val="toc 5"/>
    <w:basedOn w:val="a1"/>
    <w:next w:val="a1"/>
    <w:autoRedefine/>
    <w:semiHidden/>
    <w:rsid w:val="001272A7"/>
    <w:pPr>
      <w:ind w:leftChars="800" w:left="1920"/>
    </w:pPr>
  </w:style>
  <w:style w:type="paragraph" w:styleId="60">
    <w:name w:val="toc 6"/>
    <w:basedOn w:val="a1"/>
    <w:next w:val="a1"/>
    <w:autoRedefine/>
    <w:semiHidden/>
    <w:rsid w:val="001272A7"/>
    <w:pPr>
      <w:ind w:leftChars="1000" w:left="2400"/>
    </w:pPr>
  </w:style>
  <w:style w:type="paragraph" w:styleId="7">
    <w:name w:val="toc 7"/>
    <w:basedOn w:val="a1"/>
    <w:next w:val="a1"/>
    <w:autoRedefine/>
    <w:semiHidden/>
    <w:rsid w:val="001272A7"/>
    <w:pPr>
      <w:ind w:leftChars="1200" w:left="2880"/>
    </w:pPr>
  </w:style>
  <w:style w:type="paragraph" w:styleId="8">
    <w:name w:val="toc 8"/>
    <w:basedOn w:val="a1"/>
    <w:next w:val="a1"/>
    <w:autoRedefine/>
    <w:semiHidden/>
    <w:rsid w:val="001272A7"/>
    <w:pPr>
      <w:ind w:leftChars="1400" w:left="3360"/>
    </w:pPr>
  </w:style>
  <w:style w:type="paragraph" w:styleId="9">
    <w:name w:val="toc 9"/>
    <w:basedOn w:val="a1"/>
    <w:next w:val="a1"/>
    <w:autoRedefine/>
    <w:semiHidden/>
    <w:rsid w:val="001272A7"/>
    <w:pPr>
      <w:ind w:leftChars="1600" w:left="3840"/>
    </w:pPr>
  </w:style>
  <w:style w:type="character" w:styleId="af8">
    <w:name w:val="Strong"/>
    <w:basedOn w:val="a2"/>
    <w:qFormat/>
    <w:rsid w:val="001272A7"/>
    <w:rPr>
      <w:b/>
      <w:bCs/>
    </w:rPr>
  </w:style>
  <w:style w:type="paragraph" w:styleId="af9">
    <w:name w:val="Note Heading"/>
    <w:basedOn w:val="a1"/>
    <w:next w:val="a1"/>
    <w:rsid w:val="001272A7"/>
    <w:pPr>
      <w:jc w:val="center"/>
    </w:pPr>
    <w:rPr>
      <w:rFonts w:ascii="標楷體" w:eastAsia="標楷體"/>
      <w:color w:val="000000"/>
      <w:sz w:val="28"/>
    </w:rPr>
  </w:style>
  <w:style w:type="paragraph" w:styleId="27">
    <w:name w:val="index 2"/>
    <w:basedOn w:val="a1"/>
    <w:next w:val="a1"/>
    <w:semiHidden/>
    <w:rsid w:val="001272A7"/>
    <w:pPr>
      <w:ind w:leftChars="200" w:left="200"/>
    </w:pPr>
  </w:style>
  <w:style w:type="paragraph" w:styleId="12">
    <w:name w:val="index 1"/>
    <w:basedOn w:val="a1"/>
    <w:next w:val="a1"/>
    <w:autoRedefine/>
    <w:semiHidden/>
    <w:rsid w:val="001272A7"/>
  </w:style>
  <w:style w:type="paragraph" w:styleId="35">
    <w:name w:val="index 3"/>
    <w:basedOn w:val="a1"/>
    <w:next w:val="a1"/>
    <w:autoRedefine/>
    <w:semiHidden/>
    <w:rsid w:val="001272A7"/>
    <w:pPr>
      <w:ind w:leftChars="400" w:left="400"/>
    </w:pPr>
  </w:style>
  <w:style w:type="paragraph" w:styleId="42">
    <w:name w:val="index 4"/>
    <w:basedOn w:val="a1"/>
    <w:next w:val="a1"/>
    <w:autoRedefine/>
    <w:semiHidden/>
    <w:rsid w:val="001272A7"/>
    <w:pPr>
      <w:ind w:leftChars="600" w:left="600"/>
    </w:pPr>
  </w:style>
  <w:style w:type="paragraph" w:styleId="53">
    <w:name w:val="index 5"/>
    <w:basedOn w:val="a1"/>
    <w:next w:val="a1"/>
    <w:autoRedefine/>
    <w:semiHidden/>
    <w:rsid w:val="001272A7"/>
    <w:pPr>
      <w:ind w:leftChars="800" w:left="800"/>
    </w:pPr>
  </w:style>
  <w:style w:type="paragraph" w:styleId="61">
    <w:name w:val="index 6"/>
    <w:basedOn w:val="a1"/>
    <w:next w:val="a1"/>
    <w:autoRedefine/>
    <w:semiHidden/>
    <w:rsid w:val="001272A7"/>
    <w:pPr>
      <w:ind w:leftChars="1000" w:left="1000"/>
    </w:pPr>
  </w:style>
  <w:style w:type="paragraph" w:styleId="70">
    <w:name w:val="index 7"/>
    <w:basedOn w:val="a1"/>
    <w:next w:val="a1"/>
    <w:autoRedefine/>
    <w:semiHidden/>
    <w:rsid w:val="001272A7"/>
    <w:pPr>
      <w:ind w:leftChars="1200" w:left="1200"/>
    </w:pPr>
  </w:style>
  <w:style w:type="paragraph" w:styleId="80">
    <w:name w:val="index 8"/>
    <w:basedOn w:val="a1"/>
    <w:next w:val="a1"/>
    <w:autoRedefine/>
    <w:semiHidden/>
    <w:rsid w:val="001272A7"/>
    <w:pPr>
      <w:ind w:leftChars="1400" w:left="1400"/>
    </w:pPr>
  </w:style>
  <w:style w:type="paragraph" w:styleId="90">
    <w:name w:val="index 9"/>
    <w:basedOn w:val="a1"/>
    <w:next w:val="a1"/>
    <w:autoRedefine/>
    <w:semiHidden/>
    <w:rsid w:val="001272A7"/>
    <w:pPr>
      <w:ind w:leftChars="1600" w:left="1600"/>
    </w:pPr>
  </w:style>
  <w:style w:type="paragraph" w:styleId="afa">
    <w:name w:val="index heading"/>
    <w:basedOn w:val="a1"/>
    <w:next w:val="12"/>
    <w:semiHidden/>
    <w:rsid w:val="001272A7"/>
  </w:style>
  <w:style w:type="paragraph" w:customStyle="1" w:styleId="items1">
    <w:name w:val="items1"/>
    <w:basedOn w:val="a1"/>
    <w:rsid w:val="001272A7"/>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rsid w:val="001272A7"/>
    <w:pPr>
      <w:widowControl w:val="0"/>
      <w:autoSpaceDE w:val="0"/>
      <w:autoSpaceDN w:val="0"/>
      <w:adjustRightInd w:val="0"/>
    </w:pPr>
    <w:rPr>
      <w:rFonts w:ascii="Arial Unicode MS" w:eastAsia="Arial Unicode MS" w:cs="Arial Unicode MS"/>
      <w:color w:val="000000"/>
      <w:sz w:val="24"/>
      <w:szCs w:val="24"/>
    </w:rPr>
  </w:style>
  <w:style w:type="paragraph" w:styleId="afb">
    <w:name w:val="Balloon Text"/>
    <w:basedOn w:val="a1"/>
    <w:semiHidden/>
    <w:rsid w:val="001272A7"/>
    <w:rPr>
      <w:rFonts w:ascii="Arial" w:hAnsi="Arial"/>
      <w:sz w:val="18"/>
      <w:szCs w:val="18"/>
    </w:rPr>
  </w:style>
  <w:style w:type="paragraph" w:customStyle="1" w:styleId="13">
    <w:name w:val="內文1"/>
    <w:rsid w:val="001272A7"/>
    <w:pPr>
      <w:widowControl w:val="0"/>
      <w:adjustRightInd w:val="0"/>
      <w:spacing w:line="360" w:lineRule="atLeast"/>
      <w:textAlignment w:val="baseline"/>
    </w:pPr>
    <w:rPr>
      <w:rFonts w:ascii="細明體" w:eastAsia="細明體"/>
      <w:sz w:val="24"/>
    </w:rPr>
  </w:style>
  <w:style w:type="paragraph" w:customStyle="1" w:styleId="14">
    <w:name w:val="目錄標題1"/>
    <w:basedOn w:val="a1"/>
    <w:rsid w:val="001272A7"/>
    <w:pPr>
      <w:snapToGrid w:val="0"/>
      <w:spacing w:line="360" w:lineRule="atLeast"/>
      <w:ind w:left="640" w:hangingChars="200" w:hanging="640"/>
      <w:jc w:val="both"/>
    </w:pPr>
    <w:rPr>
      <w:rFonts w:ascii="文鼎中特毛楷" w:eastAsia="文鼎中特毛楷"/>
      <w:sz w:val="32"/>
      <w:szCs w:val="24"/>
    </w:rPr>
  </w:style>
  <w:style w:type="paragraph" w:customStyle="1" w:styleId="a10">
    <w:name w:val="a1"/>
    <w:basedOn w:val="a1"/>
    <w:rsid w:val="001272A7"/>
    <w:pPr>
      <w:widowControl/>
      <w:spacing w:before="100" w:beforeAutospacing="1" w:after="100" w:afterAutospacing="1"/>
    </w:pPr>
    <w:rPr>
      <w:rFonts w:ascii="Arial Unicode MS" w:hAnsi="Arial Unicode MS"/>
      <w:kern w:val="0"/>
      <w:szCs w:val="24"/>
    </w:rPr>
  </w:style>
  <w:style w:type="paragraph" w:customStyle="1" w:styleId="afc">
    <w:name w:val="粗"/>
    <w:basedOn w:val="a1"/>
    <w:rsid w:val="001272A7"/>
    <w:pPr>
      <w:suppressAutoHyphens/>
      <w:spacing w:before="50" w:line="340" w:lineRule="exact"/>
      <w:ind w:leftChars="234" w:left="1122" w:rightChars="50" w:right="120" w:hangingChars="200" w:hanging="560"/>
      <w:jc w:val="both"/>
    </w:pPr>
    <w:rPr>
      <w:rFonts w:ascii="華康粗明體" w:eastAsia="華康粗明體" w:hAnsi="標楷體"/>
      <w:b/>
      <w:bCs/>
      <w:sz w:val="28"/>
      <w:szCs w:val="24"/>
    </w:rPr>
  </w:style>
  <w:style w:type="paragraph" w:customStyle="1" w:styleId="afd">
    <w:name w:val="大標"/>
    <w:basedOn w:val="a1"/>
    <w:rsid w:val="001272A7"/>
    <w:pPr>
      <w:spacing w:beforeLines="150" w:line="320" w:lineRule="exact"/>
      <w:ind w:left="390" w:rightChars="50" w:right="120" w:hangingChars="150" w:hanging="390"/>
    </w:pPr>
    <w:rPr>
      <w:rFonts w:ascii="華康粗圓體" w:eastAsia="華康粗圓體" w:hAnsi="標楷體"/>
      <w:b/>
      <w:bCs/>
      <w:spacing w:val="10"/>
      <w:sz w:val="32"/>
      <w:szCs w:val="30"/>
    </w:rPr>
  </w:style>
  <w:style w:type="paragraph" w:customStyle="1" w:styleId="afe">
    <w:name w:val="一"/>
    <w:basedOn w:val="a1"/>
    <w:rsid w:val="001272A7"/>
    <w:pPr>
      <w:suppressAutoHyphens/>
      <w:spacing w:before="50" w:line="360" w:lineRule="exact"/>
      <w:ind w:leftChars="234" w:left="1122" w:rightChars="50" w:right="120" w:hangingChars="200" w:hanging="560"/>
      <w:jc w:val="both"/>
    </w:pPr>
    <w:rPr>
      <w:rFonts w:eastAsia="標楷體"/>
      <w:sz w:val="28"/>
      <w:szCs w:val="24"/>
    </w:rPr>
  </w:style>
  <w:style w:type="paragraph" w:customStyle="1" w:styleId="aff">
    <w:name w:val="(一)"/>
    <w:basedOn w:val="a1"/>
    <w:rsid w:val="001272A7"/>
    <w:pPr>
      <w:suppressAutoHyphens/>
      <w:spacing w:before="100" w:line="340" w:lineRule="exact"/>
      <w:ind w:leftChars="267" w:left="859" w:rightChars="50" w:right="120" w:hangingChars="110" w:hanging="218"/>
      <w:jc w:val="both"/>
    </w:pPr>
    <w:rPr>
      <w:rFonts w:eastAsia="標楷體"/>
      <w:spacing w:val="-20"/>
      <w:w w:val="85"/>
      <w:sz w:val="28"/>
      <w:szCs w:val="26"/>
    </w:rPr>
  </w:style>
  <w:style w:type="paragraph" w:customStyle="1" w:styleId="aff0">
    <w:name w:val="（一）"/>
    <w:basedOn w:val="a1"/>
    <w:rsid w:val="001272A7"/>
    <w:pPr>
      <w:suppressAutoHyphens/>
      <w:spacing w:before="40" w:line="340" w:lineRule="exact"/>
      <w:ind w:leftChars="410" w:left="1460" w:rightChars="50" w:right="120" w:hangingChars="170" w:hanging="476"/>
      <w:jc w:val="both"/>
    </w:pPr>
    <w:rPr>
      <w:rFonts w:eastAsia="標楷體"/>
      <w:sz w:val="28"/>
      <w:szCs w:val="26"/>
    </w:rPr>
  </w:style>
  <w:style w:type="paragraph" w:customStyle="1" w:styleId="aff1">
    <w:name w:val="條文"/>
    <w:basedOn w:val="a7"/>
    <w:rsid w:val="001272A7"/>
    <w:pPr>
      <w:suppressAutoHyphens/>
      <w:spacing w:before="40" w:after="40" w:line="340" w:lineRule="exact"/>
      <w:ind w:leftChars="375" w:left="1740" w:rightChars="50" w:right="120" w:hangingChars="300" w:hanging="840"/>
      <w:jc w:val="both"/>
    </w:pPr>
    <w:rPr>
      <w:rFonts w:eastAsia="標楷體"/>
      <w:sz w:val="28"/>
    </w:rPr>
  </w:style>
  <w:style w:type="paragraph" w:customStyle="1" w:styleId="xl33">
    <w:name w:val="xl33"/>
    <w:basedOn w:val="a1"/>
    <w:rsid w:val="001272A7"/>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kern w:val="0"/>
      <w:szCs w:val="24"/>
    </w:rPr>
  </w:style>
  <w:style w:type="paragraph" w:customStyle="1" w:styleId="xl39">
    <w:name w:val="xl39"/>
    <w:basedOn w:val="a1"/>
    <w:rsid w:val="001272A7"/>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kern w:val="0"/>
      <w:sz w:val="22"/>
      <w:szCs w:val="22"/>
    </w:rPr>
  </w:style>
  <w:style w:type="paragraph" w:customStyle="1" w:styleId="aff2">
    <w:name w:val="工作內容"/>
    <w:basedOn w:val="a1"/>
    <w:rsid w:val="001272A7"/>
    <w:pPr>
      <w:spacing w:line="240" w:lineRule="exact"/>
      <w:ind w:left="240" w:hangingChars="100" w:hanging="240"/>
      <w:jc w:val="both"/>
    </w:pPr>
    <w:rPr>
      <w:rFonts w:ascii="標楷體" w:eastAsia="標楷體" w:hAnsi="標楷體"/>
      <w:color w:val="000000"/>
      <w:kern w:val="0"/>
    </w:rPr>
  </w:style>
  <w:style w:type="paragraph" w:customStyle="1" w:styleId="15">
    <w:name w:val="凸1"/>
    <w:basedOn w:val="a1"/>
    <w:rsid w:val="001272A7"/>
    <w:pPr>
      <w:spacing w:before="40" w:after="40" w:line="200" w:lineRule="exact"/>
    </w:pPr>
    <w:rPr>
      <w:rFonts w:ascii="標楷體" w:eastAsia="標楷體" w:hAnsi="標楷體"/>
      <w:color w:val="000000"/>
      <w:spacing w:val="-4"/>
      <w:kern w:val="0"/>
      <w:sz w:val="22"/>
    </w:rPr>
  </w:style>
  <w:style w:type="paragraph" w:customStyle="1" w:styleId="28">
    <w:name w:val="凸2"/>
    <w:basedOn w:val="a1"/>
    <w:rsid w:val="001272A7"/>
    <w:pPr>
      <w:spacing w:before="40" w:after="40" w:line="200" w:lineRule="exact"/>
    </w:pPr>
    <w:rPr>
      <w:rFonts w:ascii="標楷體" w:eastAsia="標楷體" w:hAnsi="標楷體"/>
      <w:color w:val="000000"/>
      <w:spacing w:val="-10"/>
      <w:kern w:val="0"/>
      <w:sz w:val="22"/>
    </w:rPr>
  </w:style>
  <w:style w:type="paragraph" w:customStyle="1" w:styleId="16">
    <w:name w:val="工作內容1"/>
    <w:basedOn w:val="aff2"/>
    <w:rsid w:val="001272A7"/>
    <w:pPr>
      <w:spacing w:line="200" w:lineRule="exact"/>
      <w:ind w:left="220" w:hanging="220"/>
    </w:pPr>
    <w:rPr>
      <w:sz w:val="22"/>
    </w:rPr>
  </w:style>
  <w:style w:type="paragraph" w:customStyle="1" w:styleId="aff3">
    <w:name w:val="工作內容多行"/>
    <w:basedOn w:val="16"/>
    <w:rsid w:val="001272A7"/>
    <w:pPr>
      <w:ind w:left="0" w:firstLineChars="0" w:firstLine="0"/>
    </w:pPr>
  </w:style>
  <w:style w:type="paragraph" w:customStyle="1" w:styleId="xl24">
    <w:name w:val="xl24"/>
    <w:basedOn w:val="a1"/>
    <w:rsid w:val="001272A7"/>
    <w:pPr>
      <w:widowControl/>
      <w:pBdr>
        <w:bottom w:val="single" w:sz="8" w:space="0" w:color="auto"/>
        <w:right w:val="single" w:sz="4" w:space="0" w:color="auto"/>
      </w:pBdr>
      <w:spacing w:before="100" w:beforeAutospacing="1" w:after="100" w:afterAutospacing="1"/>
      <w:jc w:val="center"/>
    </w:pPr>
    <w:rPr>
      <w:rFonts w:eastAsia="Arial Unicode MS"/>
      <w:kern w:val="0"/>
      <w:sz w:val="28"/>
      <w:szCs w:val="28"/>
    </w:rPr>
  </w:style>
  <w:style w:type="paragraph" w:customStyle="1" w:styleId="17">
    <w:name w:val="1"/>
    <w:basedOn w:val="a1"/>
    <w:rsid w:val="001272A7"/>
    <w:pPr>
      <w:spacing w:line="220" w:lineRule="exact"/>
      <w:ind w:left="440" w:hangingChars="200" w:hanging="440"/>
    </w:pPr>
    <w:rPr>
      <w:rFonts w:ascii="標楷體" w:eastAsia="標楷體" w:hAnsi="標楷體" w:cs="Arial"/>
      <w:color w:val="333333"/>
      <w:kern w:val="0"/>
      <w:sz w:val="22"/>
      <w:szCs w:val="30"/>
    </w:rPr>
  </w:style>
  <w:style w:type="paragraph" w:customStyle="1" w:styleId="aff4">
    <w:name w:val="類科變更"/>
    <w:basedOn w:val="a1"/>
    <w:rsid w:val="001272A7"/>
    <w:pPr>
      <w:spacing w:line="220" w:lineRule="exact"/>
    </w:pPr>
    <w:rPr>
      <w:rFonts w:ascii="標楷體" w:eastAsia="標楷體" w:hAnsi="標楷體" w:cs="Arial"/>
      <w:b/>
      <w:bCs/>
      <w:sz w:val="22"/>
      <w:szCs w:val="30"/>
      <w:u w:val="single"/>
    </w:rPr>
  </w:style>
  <w:style w:type="paragraph" w:customStyle="1" w:styleId="29">
    <w:name w:val="2"/>
    <w:basedOn w:val="a1"/>
    <w:rsid w:val="001272A7"/>
    <w:pPr>
      <w:spacing w:line="240" w:lineRule="exact"/>
      <w:ind w:left="320" w:hangingChars="160" w:hanging="320"/>
    </w:pPr>
    <w:rPr>
      <w:rFonts w:ascii="標楷體" w:eastAsia="標楷體" w:hAnsi="標楷體" w:cs="Arial"/>
      <w:color w:val="333333"/>
      <w:sz w:val="20"/>
      <w:szCs w:val="23"/>
    </w:rPr>
  </w:style>
  <w:style w:type="paragraph" w:customStyle="1" w:styleId="110">
    <w:name w:val="1:1"/>
    <w:basedOn w:val="a1"/>
    <w:rsid w:val="001272A7"/>
    <w:pPr>
      <w:spacing w:line="260" w:lineRule="exact"/>
      <w:jc w:val="center"/>
    </w:pPr>
    <w:rPr>
      <w:rFonts w:ascii="標楷體" w:eastAsia="標楷體"/>
      <w:b/>
      <w:spacing w:val="-30"/>
      <w:sz w:val="20"/>
    </w:rPr>
  </w:style>
  <w:style w:type="paragraph" w:customStyle="1" w:styleId="aff5">
    <w:name w:val="包括"/>
    <w:basedOn w:val="a1"/>
    <w:rsid w:val="001272A7"/>
    <w:pPr>
      <w:spacing w:line="200" w:lineRule="exact"/>
      <w:ind w:rightChars="20" w:right="48"/>
      <w:jc w:val="both"/>
    </w:pPr>
    <w:rPr>
      <w:rFonts w:ascii="標楷體" w:eastAsia="標楷體"/>
      <w:spacing w:val="-20"/>
      <w:sz w:val="20"/>
    </w:rPr>
  </w:style>
  <w:style w:type="paragraph" w:customStyle="1" w:styleId="aff6">
    <w:name w:val="ͬ"/>
    <w:basedOn w:val="a1"/>
    <w:rsid w:val="001272A7"/>
    <w:pPr>
      <w:widowControl/>
      <w:spacing w:before="100" w:line="288" w:lineRule="auto"/>
      <w:ind w:left="480" w:hanging="480"/>
    </w:pPr>
    <w:rPr>
      <w:rFonts w:ascii="Arial Unicode MS" w:hAnsi="Arial Unicode MS"/>
      <w:kern w:val="0"/>
      <w:szCs w:val="24"/>
    </w:rPr>
  </w:style>
  <w:style w:type="paragraph" w:customStyle="1" w:styleId="font5">
    <w:name w:val="font5"/>
    <w:basedOn w:val="a1"/>
    <w:rsid w:val="001272A7"/>
    <w:pPr>
      <w:widowControl/>
      <w:spacing w:before="100" w:beforeAutospacing="1" w:after="100" w:afterAutospacing="1"/>
    </w:pPr>
    <w:rPr>
      <w:rFonts w:ascii="新細明體" w:hAnsi="新細明體" w:cs="Arial Unicode MS" w:hint="eastAsia"/>
      <w:kern w:val="0"/>
      <w:sz w:val="20"/>
    </w:rPr>
  </w:style>
  <w:style w:type="paragraph" w:customStyle="1" w:styleId="font6">
    <w:name w:val="font6"/>
    <w:basedOn w:val="a1"/>
    <w:rsid w:val="001272A7"/>
    <w:pPr>
      <w:widowControl/>
      <w:spacing w:before="100" w:beforeAutospacing="1" w:after="100" w:afterAutospacing="1"/>
    </w:pPr>
    <w:rPr>
      <w:rFonts w:ascii="標楷體" w:eastAsia="標楷體" w:hAnsi="標楷體" w:cs="Arial Unicode MS" w:hint="eastAsia"/>
      <w:kern w:val="0"/>
      <w:szCs w:val="24"/>
    </w:rPr>
  </w:style>
  <w:style w:type="paragraph" w:customStyle="1" w:styleId="font7">
    <w:name w:val="font7"/>
    <w:basedOn w:val="a1"/>
    <w:rsid w:val="001272A7"/>
    <w:pPr>
      <w:widowControl/>
      <w:spacing w:before="100" w:beforeAutospacing="1" w:after="100" w:afterAutospacing="1"/>
    </w:pPr>
    <w:rPr>
      <w:rFonts w:eastAsia="Arial Unicode MS"/>
      <w:b/>
      <w:bCs/>
      <w:kern w:val="0"/>
      <w:szCs w:val="24"/>
    </w:rPr>
  </w:style>
  <w:style w:type="paragraph" w:customStyle="1" w:styleId="font8">
    <w:name w:val="font8"/>
    <w:basedOn w:val="a1"/>
    <w:rsid w:val="001272A7"/>
    <w:pPr>
      <w:widowControl/>
      <w:spacing w:before="100" w:beforeAutospacing="1" w:after="100" w:afterAutospacing="1"/>
    </w:pPr>
    <w:rPr>
      <w:rFonts w:ascii="標楷體" w:eastAsia="標楷體" w:hAnsi="標楷體" w:cs="Arial Unicode MS" w:hint="eastAsia"/>
      <w:b/>
      <w:bCs/>
      <w:kern w:val="0"/>
      <w:szCs w:val="24"/>
    </w:rPr>
  </w:style>
  <w:style w:type="paragraph" w:customStyle="1" w:styleId="xl25">
    <w:name w:val="xl25"/>
    <w:basedOn w:val="a1"/>
    <w:rsid w:val="001272A7"/>
    <w:pPr>
      <w:widowControl/>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標楷體" w:eastAsia="標楷體" w:hAnsi="標楷體" w:cs="Arial Unicode MS" w:hint="eastAsia"/>
      <w:kern w:val="0"/>
      <w:szCs w:val="24"/>
    </w:rPr>
  </w:style>
  <w:style w:type="paragraph" w:customStyle="1" w:styleId="xl26">
    <w:name w:val="xl26"/>
    <w:basedOn w:val="a1"/>
    <w:rsid w:val="001272A7"/>
    <w:pPr>
      <w:widowControl/>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標楷體" w:eastAsia="標楷體" w:hAnsi="標楷體" w:cs="Arial Unicode MS" w:hint="eastAsia"/>
      <w:kern w:val="0"/>
      <w:szCs w:val="24"/>
    </w:rPr>
  </w:style>
  <w:style w:type="paragraph" w:customStyle="1" w:styleId="xl27">
    <w:name w:val="xl27"/>
    <w:basedOn w:val="a1"/>
    <w:rsid w:val="001272A7"/>
    <w:pPr>
      <w:widowControl/>
      <w:pBdr>
        <w:top w:val="single" w:sz="4" w:space="0" w:color="auto"/>
        <w:left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szCs w:val="24"/>
    </w:rPr>
  </w:style>
  <w:style w:type="paragraph" w:customStyle="1" w:styleId="xl28">
    <w:name w:val="xl28"/>
    <w:basedOn w:val="a1"/>
    <w:rsid w:val="001272A7"/>
    <w:pPr>
      <w:widowControl/>
      <w:pBdr>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szCs w:val="24"/>
    </w:rPr>
  </w:style>
  <w:style w:type="paragraph" w:customStyle="1" w:styleId="xl29">
    <w:name w:val="xl29"/>
    <w:basedOn w:val="a1"/>
    <w:rsid w:val="001272A7"/>
    <w:pPr>
      <w:widowControl/>
      <w:pBdr>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szCs w:val="24"/>
    </w:rPr>
  </w:style>
  <w:style w:type="paragraph" w:customStyle="1" w:styleId="xl30">
    <w:name w:val="xl30"/>
    <w:basedOn w:val="a1"/>
    <w:rsid w:val="001272A7"/>
    <w:pPr>
      <w:widowControl/>
      <w:pBdr>
        <w:left w:val="single" w:sz="4" w:space="0" w:color="auto"/>
        <w:bottom w:val="single" w:sz="4" w:space="0" w:color="auto"/>
      </w:pBdr>
      <w:spacing w:before="100" w:beforeAutospacing="1" w:after="100" w:afterAutospacing="1"/>
      <w:jc w:val="center"/>
      <w:textAlignment w:val="center"/>
    </w:pPr>
    <w:rPr>
      <w:rFonts w:ascii="標楷體" w:eastAsia="標楷體" w:hAnsi="標楷體" w:cs="Arial Unicode MS" w:hint="eastAsia"/>
      <w:b/>
      <w:bCs/>
      <w:kern w:val="0"/>
      <w:szCs w:val="24"/>
    </w:rPr>
  </w:style>
  <w:style w:type="paragraph" w:customStyle="1" w:styleId="xl31">
    <w:name w:val="xl31"/>
    <w:basedOn w:val="a1"/>
    <w:rsid w:val="001272A7"/>
    <w:pPr>
      <w:widowControl/>
      <w:pBdr>
        <w:bottom w:val="single" w:sz="4" w:space="0" w:color="auto"/>
      </w:pBdr>
      <w:spacing w:before="100" w:beforeAutospacing="1" w:after="100" w:afterAutospacing="1"/>
      <w:jc w:val="center"/>
      <w:textAlignment w:val="center"/>
    </w:pPr>
    <w:rPr>
      <w:rFonts w:ascii="標楷體" w:eastAsia="標楷體" w:hAnsi="標楷體" w:cs="Arial Unicode MS" w:hint="eastAsia"/>
      <w:b/>
      <w:bCs/>
      <w:kern w:val="0"/>
      <w:szCs w:val="24"/>
    </w:rPr>
  </w:style>
  <w:style w:type="paragraph" w:customStyle="1" w:styleId="xl32">
    <w:name w:val="xl32"/>
    <w:basedOn w:val="a1"/>
    <w:rsid w:val="001272A7"/>
    <w:pPr>
      <w:widowControl/>
      <w:pBdr>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b/>
      <w:bCs/>
      <w:kern w:val="0"/>
      <w:szCs w:val="24"/>
    </w:rPr>
  </w:style>
  <w:style w:type="paragraph" w:customStyle="1" w:styleId="xl34">
    <w:name w:val="xl34"/>
    <w:basedOn w:val="a1"/>
    <w:rsid w:val="001272A7"/>
    <w:pPr>
      <w:widowControl/>
      <w:pBdr>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5">
    <w:name w:val="xl35"/>
    <w:basedOn w:val="a1"/>
    <w:rsid w:val="001272A7"/>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6">
    <w:name w:val="xl36"/>
    <w:basedOn w:val="a1"/>
    <w:rsid w:val="001272A7"/>
    <w:pPr>
      <w:widowControl/>
      <w:pBdr>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7">
    <w:name w:val="xl37"/>
    <w:basedOn w:val="a1"/>
    <w:rsid w:val="001272A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szCs w:val="24"/>
    </w:rPr>
  </w:style>
  <w:style w:type="paragraph" w:customStyle="1" w:styleId="xl38">
    <w:name w:val="xl38"/>
    <w:basedOn w:val="a1"/>
    <w:rsid w:val="001272A7"/>
    <w:pPr>
      <w:widowControl/>
      <w:pBdr>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szCs w:val="24"/>
    </w:rPr>
  </w:style>
  <w:style w:type="paragraph" w:customStyle="1" w:styleId="xl40">
    <w:name w:val="xl40"/>
    <w:basedOn w:val="a1"/>
    <w:rsid w:val="001272A7"/>
    <w:pPr>
      <w:widowControl/>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Cs w:val="24"/>
    </w:rPr>
  </w:style>
  <w:style w:type="paragraph" w:customStyle="1" w:styleId="xl41">
    <w:name w:val="xl41"/>
    <w:basedOn w:val="a1"/>
    <w:rsid w:val="001272A7"/>
    <w:pPr>
      <w:widowControl/>
      <w:pBdr>
        <w:top w:val="single" w:sz="8" w:space="0" w:color="auto"/>
        <w:left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szCs w:val="24"/>
    </w:rPr>
  </w:style>
  <w:style w:type="paragraph" w:customStyle="1" w:styleId="xl42">
    <w:name w:val="xl42"/>
    <w:basedOn w:val="a1"/>
    <w:rsid w:val="001272A7"/>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Cs w:val="24"/>
    </w:rPr>
  </w:style>
  <w:style w:type="paragraph" w:customStyle="1" w:styleId="xl43">
    <w:name w:val="xl43"/>
    <w:basedOn w:val="a1"/>
    <w:rsid w:val="001272A7"/>
    <w:pPr>
      <w:widowControl/>
      <w:pBdr>
        <w:left w:val="single" w:sz="4" w:space="0" w:color="auto"/>
        <w:bottom w:val="single" w:sz="8"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Cs w:val="24"/>
    </w:rPr>
  </w:style>
  <w:style w:type="paragraph" w:customStyle="1" w:styleId="xl44">
    <w:name w:val="xl44"/>
    <w:basedOn w:val="a1"/>
    <w:rsid w:val="001272A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45">
    <w:name w:val="xl45"/>
    <w:basedOn w:val="a1"/>
    <w:rsid w:val="001272A7"/>
    <w:pPr>
      <w:widowControl/>
      <w:pBdr>
        <w:bottom w:val="single" w:sz="8" w:space="0" w:color="auto"/>
        <w:right w:val="single" w:sz="4" w:space="0" w:color="auto"/>
      </w:pBdr>
      <w:spacing w:before="100" w:beforeAutospacing="1" w:after="100" w:afterAutospacing="1"/>
      <w:textAlignment w:val="center"/>
    </w:pPr>
    <w:rPr>
      <w:rFonts w:eastAsia="Arial Unicode MS"/>
      <w:kern w:val="0"/>
      <w:szCs w:val="24"/>
    </w:rPr>
  </w:style>
  <w:style w:type="paragraph" w:customStyle="1" w:styleId="xl46">
    <w:name w:val="xl46"/>
    <w:basedOn w:val="a1"/>
    <w:rsid w:val="001272A7"/>
    <w:pPr>
      <w:widowControl/>
      <w:pBdr>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szCs w:val="24"/>
    </w:rPr>
  </w:style>
  <w:style w:type="paragraph" w:customStyle="1" w:styleId="xl47">
    <w:name w:val="xl47"/>
    <w:basedOn w:val="a1"/>
    <w:rsid w:val="001272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48">
    <w:name w:val="xl48"/>
    <w:basedOn w:val="a1"/>
    <w:rsid w:val="001272A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49">
    <w:name w:val="xl49"/>
    <w:basedOn w:val="a1"/>
    <w:rsid w:val="001272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xl50">
    <w:name w:val="xl50"/>
    <w:basedOn w:val="a1"/>
    <w:rsid w:val="001272A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kern w:val="0"/>
      <w:szCs w:val="24"/>
    </w:rPr>
  </w:style>
  <w:style w:type="paragraph" w:customStyle="1" w:styleId="font1">
    <w:name w:val="font1"/>
    <w:basedOn w:val="a1"/>
    <w:rsid w:val="001272A7"/>
    <w:pPr>
      <w:widowControl/>
      <w:spacing w:before="100" w:beforeAutospacing="1" w:after="100" w:afterAutospacing="1"/>
    </w:pPr>
    <w:rPr>
      <w:rFonts w:ascii="新細明體" w:hAnsi="新細明體" w:cs="Arial Unicode MS" w:hint="eastAsia"/>
      <w:kern w:val="0"/>
      <w:szCs w:val="24"/>
    </w:rPr>
  </w:style>
  <w:style w:type="paragraph" w:customStyle="1" w:styleId="xl51">
    <w:name w:val="xl51"/>
    <w:basedOn w:val="a1"/>
    <w:rsid w:val="001272A7"/>
    <w:pPr>
      <w:widowControl/>
      <w:pBdr>
        <w:top w:val="single" w:sz="4" w:space="0" w:color="auto"/>
        <w:left w:val="single" w:sz="4" w:space="0" w:color="auto"/>
        <w:right w:val="single" w:sz="4" w:space="0" w:color="auto"/>
      </w:pBdr>
      <w:shd w:val="clear" w:color="auto" w:fill="CCFFCC"/>
      <w:spacing w:before="100" w:beforeAutospacing="1" w:after="100" w:afterAutospacing="1"/>
      <w:textAlignment w:val="center"/>
    </w:pPr>
    <w:rPr>
      <w:rFonts w:ascii="標楷體" w:eastAsia="標楷體" w:hAnsi="標楷體" w:cs="Arial Unicode MS" w:hint="eastAsia"/>
      <w:kern w:val="0"/>
      <w:szCs w:val="24"/>
    </w:rPr>
  </w:style>
  <w:style w:type="paragraph" w:customStyle="1" w:styleId="xl52">
    <w:name w:val="xl52"/>
    <w:basedOn w:val="a1"/>
    <w:rsid w:val="001272A7"/>
    <w:pPr>
      <w:widowControl/>
      <w:pBdr>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szCs w:val="24"/>
    </w:rPr>
  </w:style>
  <w:style w:type="paragraph" w:customStyle="1" w:styleId="xl53">
    <w:name w:val="xl53"/>
    <w:basedOn w:val="a1"/>
    <w:rsid w:val="001272A7"/>
    <w:pPr>
      <w:widowControl/>
      <w:pBdr>
        <w:top w:val="single" w:sz="4" w:space="0" w:color="auto"/>
        <w:left w:val="single" w:sz="4" w:space="0" w:color="auto"/>
        <w:bottom w:val="single" w:sz="4" w:space="0" w:color="auto"/>
      </w:pBdr>
      <w:shd w:val="clear" w:color="auto" w:fill="CCFFCC"/>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54">
    <w:name w:val="xl54"/>
    <w:basedOn w:val="a1"/>
    <w:rsid w:val="001272A7"/>
    <w:pPr>
      <w:widowControl/>
      <w:pBdr>
        <w:top w:val="single" w:sz="4" w:space="0" w:color="auto"/>
        <w:bottom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55">
    <w:name w:val="xl55"/>
    <w:basedOn w:val="a1"/>
    <w:rsid w:val="001272A7"/>
    <w:pPr>
      <w:widowControl/>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aff7">
    <w:name w:val="表科"/>
    <w:basedOn w:val="Default"/>
    <w:next w:val="Default"/>
    <w:rsid w:val="001272A7"/>
    <w:pPr>
      <w:spacing w:before="100" w:after="100"/>
    </w:pPr>
    <w:rPr>
      <w:rFonts w:ascii="標楷體" w:eastAsia="標楷體" w:cs="Times New Roman"/>
      <w:color w:val="auto"/>
    </w:rPr>
  </w:style>
  <w:style w:type="paragraph" w:customStyle="1" w:styleId="font9">
    <w:name w:val="font9"/>
    <w:basedOn w:val="a1"/>
    <w:rsid w:val="001272A7"/>
    <w:pPr>
      <w:widowControl/>
      <w:spacing w:before="100" w:beforeAutospacing="1" w:after="100" w:afterAutospacing="1"/>
    </w:pPr>
    <w:rPr>
      <w:rFonts w:eastAsia="Arial Unicode MS"/>
      <w:kern w:val="0"/>
      <w:sz w:val="22"/>
      <w:szCs w:val="22"/>
    </w:rPr>
  </w:style>
  <w:style w:type="paragraph" w:customStyle="1" w:styleId="xl56">
    <w:name w:val="xl56"/>
    <w:basedOn w:val="a1"/>
    <w:rsid w:val="001272A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sz w:val="22"/>
      <w:szCs w:val="22"/>
    </w:rPr>
  </w:style>
  <w:style w:type="paragraph" w:customStyle="1" w:styleId="xl57">
    <w:name w:val="xl57"/>
    <w:basedOn w:val="a1"/>
    <w:rsid w:val="001272A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color w:val="000000"/>
      <w:kern w:val="0"/>
      <w:sz w:val="22"/>
      <w:szCs w:val="22"/>
    </w:rPr>
  </w:style>
  <w:style w:type="paragraph" w:customStyle="1" w:styleId="xl58">
    <w:name w:val="xl58"/>
    <w:basedOn w:val="a1"/>
    <w:rsid w:val="001272A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標楷體" w:eastAsia="標楷體" w:hAnsi="標楷體" w:cs="Arial Unicode MS" w:hint="eastAsia"/>
      <w:color w:val="000000"/>
      <w:kern w:val="0"/>
      <w:sz w:val="22"/>
      <w:szCs w:val="22"/>
    </w:rPr>
  </w:style>
  <w:style w:type="paragraph" w:customStyle="1" w:styleId="xl59">
    <w:name w:val="xl59"/>
    <w:basedOn w:val="a1"/>
    <w:rsid w:val="001272A7"/>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標楷體" w:eastAsia="標楷體" w:hAnsi="標楷體" w:cs="Arial Unicode MS" w:hint="eastAsia"/>
      <w:color w:val="FF0000"/>
      <w:kern w:val="0"/>
      <w:sz w:val="22"/>
      <w:szCs w:val="22"/>
    </w:rPr>
  </w:style>
  <w:style w:type="paragraph" w:customStyle="1" w:styleId="xl60">
    <w:name w:val="xl60"/>
    <w:basedOn w:val="a1"/>
    <w:rsid w:val="001272A7"/>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標楷體" w:eastAsia="標楷體" w:hAnsi="標楷體" w:cs="Arial Unicode MS" w:hint="eastAsia"/>
      <w:color w:val="000000"/>
      <w:kern w:val="0"/>
      <w:sz w:val="22"/>
      <w:szCs w:val="22"/>
    </w:rPr>
  </w:style>
  <w:style w:type="paragraph" w:customStyle="1" w:styleId="xl61">
    <w:name w:val="xl61"/>
    <w:basedOn w:val="a1"/>
    <w:rsid w:val="001272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 w:val="22"/>
      <w:szCs w:val="22"/>
    </w:rPr>
  </w:style>
  <w:style w:type="paragraph" w:customStyle="1" w:styleId="aff8">
    <w:name w:val="１"/>
    <w:basedOn w:val="xl34"/>
    <w:rsid w:val="001272A7"/>
    <w:pPr>
      <w:widowControl w:val="0"/>
      <w:pBdr>
        <w:bottom w:val="none" w:sz="0" w:space="0" w:color="auto"/>
        <w:right w:val="none" w:sz="0" w:space="0" w:color="auto"/>
      </w:pBdr>
      <w:spacing w:before="0" w:beforeAutospacing="0" w:after="0" w:afterAutospacing="0" w:line="220" w:lineRule="exact"/>
      <w:ind w:rightChars="20" w:right="48"/>
      <w:jc w:val="distribute"/>
      <w:textAlignment w:val="auto"/>
    </w:pPr>
    <w:rPr>
      <w:rFonts w:cs="Times New Roman" w:hint="default"/>
      <w:spacing w:val="-20"/>
      <w:kern w:val="2"/>
      <w:szCs w:val="20"/>
    </w:rPr>
  </w:style>
  <w:style w:type="paragraph" w:customStyle="1" w:styleId="36">
    <w:name w:val="3"/>
    <w:basedOn w:val="a1"/>
    <w:rsid w:val="001272A7"/>
    <w:pPr>
      <w:spacing w:line="220" w:lineRule="exact"/>
      <w:jc w:val="both"/>
    </w:pPr>
    <w:rPr>
      <w:rFonts w:ascii="標楷體" w:eastAsia="標楷體" w:hAnsi="標楷體"/>
      <w:spacing w:val="-20"/>
      <w:sz w:val="20"/>
    </w:rPr>
  </w:style>
  <w:style w:type="paragraph" w:customStyle="1" w:styleId="----">
    <w:name w:val="----"/>
    <w:basedOn w:val="a1"/>
    <w:rsid w:val="001272A7"/>
    <w:pPr>
      <w:spacing w:line="220" w:lineRule="exact"/>
    </w:pPr>
    <w:rPr>
      <w:rFonts w:ascii="標楷體" w:eastAsia="標楷體" w:hAnsi="標楷體"/>
      <w:spacing w:val="240"/>
      <w:kern w:val="0"/>
    </w:rPr>
  </w:style>
  <w:style w:type="paragraph" w:customStyle="1" w:styleId="aff9">
    <w:name w:val="類科"/>
    <w:basedOn w:val="a1"/>
    <w:rsid w:val="001272A7"/>
    <w:pPr>
      <w:spacing w:line="240" w:lineRule="exact"/>
      <w:jc w:val="both"/>
    </w:pPr>
    <w:rPr>
      <w:rFonts w:ascii="標楷體" w:eastAsia="標楷體" w:hAnsi="標楷體" w:cs="Arial Unicode MS"/>
      <w:b/>
      <w:bCs/>
    </w:rPr>
  </w:style>
  <w:style w:type="paragraph" w:customStyle="1" w:styleId="affa">
    <w:name w:val="括號"/>
    <w:basedOn w:val="a1"/>
    <w:rsid w:val="001272A7"/>
    <w:pPr>
      <w:spacing w:line="180" w:lineRule="exact"/>
      <w:jc w:val="both"/>
    </w:pPr>
    <w:rPr>
      <w:rFonts w:ascii="標楷體" w:eastAsia="標楷體" w:hAnsi="標楷體"/>
      <w:spacing w:val="-20"/>
      <w:sz w:val="20"/>
    </w:rPr>
  </w:style>
  <w:style w:type="paragraph" w:customStyle="1" w:styleId="affb">
    <w:name w:val="五等科目"/>
    <w:basedOn w:val="a1"/>
    <w:rsid w:val="001272A7"/>
    <w:pPr>
      <w:spacing w:line="280" w:lineRule="exact"/>
      <w:ind w:leftChars="20" w:left="356" w:rightChars="20" w:right="48" w:hangingChars="110" w:hanging="308"/>
      <w:jc w:val="distribute"/>
    </w:pPr>
    <w:rPr>
      <w:rFonts w:ascii="標楷體" w:eastAsia="標楷體"/>
      <w:sz w:val="28"/>
    </w:rPr>
  </w:style>
  <w:style w:type="paragraph" w:customStyle="1" w:styleId="43">
    <w:name w:val="4"/>
    <w:basedOn w:val="29"/>
    <w:rsid w:val="001272A7"/>
    <w:pPr>
      <w:spacing w:line="220" w:lineRule="exact"/>
      <w:ind w:left="240" w:hangingChars="100" w:hanging="240"/>
      <w:jc w:val="distribute"/>
    </w:pPr>
    <w:rPr>
      <w:rFonts w:cs="Times New Roman"/>
      <w:color w:val="auto"/>
      <w:sz w:val="24"/>
      <w:szCs w:val="20"/>
    </w:rPr>
  </w:style>
  <w:style w:type="paragraph" w:customStyle="1" w:styleId="affc">
    <w:name w:val="００１"/>
    <w:basedOn w:val="29"/>
    <w:rsid w:val="001272A7"/>
    <w:pPr>
      <w:spacing w:line="220" w:lineRule="exact"/>
      <w:ind w:left="240" w:hangingChars="100" w:hanging="240"/>
    </w:pPr>
    <w:rPr>
      <w:rFonts w:cs="Times New Roman"/>
      <w:color w:val="auto"/>
      <w:kern w:val="0"/>
      <w:sz w:val="24"/>
      <w:szCs w:val="20"/>
    </w:rPr>
  </w:style>
  <w:style w:type="paragraph" w:customStyle="1" w:styleId="18">
    <w:name w:val="(1)"/>
    <w:basedOn w:val="a1"/>
    <w:rsid w:val="001272A7"/>
    <w:pPr>
      <w:snapToGrid w:val="0"/>
      <w:spacing w:line="360" w:lineRule="exact"/>
      <w:ind w:leftChars="701" w:left="2018" w:rightChars="50" w:right="120" w:hangingChars="120" w:hanging="336"/>
      <w:jc w:val="both"/>
    </w:pPr>
    <w:rPr>
      <w:rFonts w:eastAsia="標楷體"/>
      <w:color w:val="000000"/>
      <w:sz w:val="28"/>
      <w:szCs w:val="24"/>
    </w:rPr>
  </w:style>
  <w:style w:type="paragraph" w:customStyle="1" w:styleId="affd">
    <w:name w:val="大壹"/>
    <w:basedOn w:val="a1"/>
    <w:rsid w:val="001272A7"/>
    <w:pPr>
      <w:spacing w:beforeLines="120" w:afterLines="80" w:line="340" w:lineRule="exact"/>
      <w:ind w:leftChars="50" w:left="420" w:rightChars="50" w:right="120" w:hangingChars="150" w:hanging="300"/>
    </w:pPr>
    <w:rPr>
      <w:rFonts w:ascii="華康粗圓體" w:eastAsia="華康粗圓體"/>
      <w:b/>
      <w:bCs/>
      <w:sz w:val="32"/>
      <w:szCs w:val="30"/>
    </w:rPr>
  </w:style>
  <w:style w:type="paragraph" w:customStyle="1" w:styleId="affe">
    <w:name w:val="答"/>
    <w:basedOn w:val="af2"/>
    <w:rsid w:val="001272A7"/>
    <w:pPr>
      <w:widowControl w:val="0"/>
      <w:suppressAutoHyphens/>
      <w:spacing w:beforeAutospacing="0" w:after="0" w:afterAutospacing="0" w:line="340" w:lineRule="exact"/>
      <w:ind w:leftChars="384" w:left="1482" w:rightChars="50" w:right="120" w:hangingChars="200" w:hanging="560"/>
      <w:jc w:val="both"/>
    </w:pPr>
    <w:rPr>
      <w:rFonts w:ascii="Times New Roman" w:eastAsia="標楷體"/>
      <w:kern w:val="2"/>
      <w:sz w:val="28"/>
      <w:szCs w:val="26"/>
    </w:rPr>
  </w:style>
  <w:style w:type="paragraph" w:styleId="a">
    <w:name w:val="List Number"/>
    <w:basedOn w:val="a1"/>
    <w:rsid w:val="001272A7"/>
    <w:pPr>
      <w:numPr>
        <w:numId w:val="6"/>
      </w:numPr>
    </w:pPr>
    <w:rPr>
      <w:szCs w:val="24"/>
    </w:rPr>
  </w:style>
  <w:style w:type="paragraph" w:styleId="2">
    <w:name w:val="List Number 2"/>
    <w:basedOn w:val="a1"/>
    <w:rsid w:val="001272A7"/>
    <w:pPr>
      <w:numPr>
        <w:numId w:val="7"/>
      </w:numPr>
    </w:pPr>
    <w:rPr>
      <w:szCs w:val="24"/>
    </w:rPr>
  </w:style>
  <w:style w:type="paragraph" w:styleId="3">
    <w:name w:val="List Number 3"/>
    <w:basedOn w:val="a1"/>
    <w:rsid w:val="001272A7"/>
    <w:pPr>
      <w:numPr>
        <w:numId w:val="8"/>
      </w:numPr>
    </w:pPr>
    <w:rPr>
      <w:szCs w:val="24"/>
    </w:rPr>
  </w:style>
  <w:style w:type="paragraph" w:styleId="4">
    <w:name w:val="List Number 4"/>
    <w:basedOn w:val="a1"/>
    <w:rsid w:val="001272A7"/>
    <w:pPr>
      <w:numPr>
        <w:numId w:val="9"/>
      </w:numPr>
    </w:pPr>
    <w:rPr>
      <w:szCs w:val="24"/>
    </w:rPr>
  </w:style>
  <w:style w:type="paragraph" w:styleId="5">
    <w:name w:val="List Number 5"/>
    <w:basedOn w:val="a1"/>
    <w:rsid w:val="001272A7"/>
    <w:pPr>
      <w:numPr>
        <w:numId w:val="10"/>
      </w:numPr>
    </w:pPr>
    <w:rPr>
      <w:szCs w:val="24"/>
    </w:rPr>
  </w:style>
  <w:style w:type="paragraph" w:styleId="a0">
    <w:name w:val="List Bullet"/>
    <w:basedOn w:val="a1"/>
    <w:autoRedefine/>
    <w:rsid w:val="001272A7"/>
    <w:pPr>
      <w:numPr>
        <w:numId w:val="11"/>
      </w:numPr>
    </w:pPr>
    <w:rPr>
      <w:szCs w:val="24"/>
    </w:rPr>
  </w:style>
  <w:style w:type="paragraph" w:styleId="20">
    <w:name w:val="List Bullet 2"/>
    <w:basedOn w:val="a1"/>
    <w:autoRedefine/>
    <w:rsid w:val="001272A7"/>
    <w:pPr>
      <w:numPr>
        <w:numId w:val="12"/>
      </w:numPr>
    </w:pPr>
    <w:rPr>
      <w:szCs w:val="24"/>
    </w:rPr>
  </w:style>
  <w:style w:type="paragraph" w:styleId="30">
    <w:name w:val="List Bullet 3"/>
    <w:basedOn w:val="a1"/>
    <w:autoRedefine/>
    <w:rsid w:val="001272A7"/>
    <w:pPr>
      <w:numPr>
        <w:numId w:val="13"/>
      </w:numPr>
    </w:pPr>
    <w:rPr>
      <w:szCs w:val="24"/>
    </w:rPr>
  </w:style>
  <w:style w:type="paragraph" w:styleId="40">
    <w:name w:val="List Bullet 4"/>
    <w:basedOn w:val="a1"/>
    <w:autoRedefine/>
    <w:rsid w:val="001272A7"/>
    <w:pPr>
      <w:numPr>
        <w:numId w:val="14"/>
      </w:numPr>
    </w:pPr>
    <w:rPr>
      <w:szCs w:val="24"/>
    </w:rPr>
  </w:style>
  <w:style w:type="paragraph" w:styleId="50">
    <w:name w:val="List Bullet 5"/>
    <w:basedOn w:val="a1"/>
    <w:autoRedefine/>
    <w:rsid w:val="001272A7"/>
    <w:pPr>
      <w:numPr>
        <w:numId w:val="15"/>
      </w:numPr>
    </w:pPr>
    <w:rPr>
      <w:szCs w:val="24"/>
    </w:rPr>
  </w:style>
  <w:style w:type="paragraph" w:customStyle="1" w:styleId="afff">
    <w:name w:val="科目"/>
    <w:basedOn w:val="17"/>
    <w:rsid w:val="001272A7"/>
    <w:pPr>
      <w:spacing w:after="10" w:line="240" w:lineRule="exact"/>
      <w:ind w:leftChars="100" w:left="480" w:hangingChars="100" w:hanging="240"/>
    </w:pPr>
    <w:rPr>
      <w:color w:val="auto"/>
      <w:sz w:val="24"/>
    </w:rPr>
  </w:style>
  <w:style w:type="paragraph" w:customStyle="1" w:styleId="afff0">
    <w:name w:val="主旨"/>
    <w:basedOn w:val="a1"/>
    <w:rsid w:val="001272A7"/>
    <w:pPr>
      <w:snapToGrid w:val="0"/>
      <w:ind w:left="1077" w:hanging="1077"/>
    </w:pPr>
    <w:rPr>
      <w:rFonts w:eastAsia="標楷體"/>
      <w:sz w:val="36"/>
    </w:rPr>
  </w:style>
  <w:style w:type="table" w:styleId="afff1">
    <w:name w:val="Table Grid"/>
    <w:basedOn w:val="a3"/>
    <w:rsid w:val="00B25D1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字元 字元3 字元 字元 字元 字元 字元 字元 字元"/>
    <w:basedOn w:val="a1"/>
    <w:semiHidden/>
    <w:rsid w:val="00DB7347"/>
    <w:pPr>
      <w:widowControl/>
      <w:spacing w:after="160" w:line="240" w:lineRule="exact"/>
    </w:pPr>
    <w:rPr>
      <w:rFonts w:ascii="Tahoma" w:hAnsi="Tahoma" w:cs="Tahoma"/>
      <w:kern w:val="0"/>
      <w:sz w:val="20"/>
      <w:lang w:eastAsia="en-US"/>
    </w:rPr>
  </w:style>
  <w:style w:type="character" w:customStyle="1" w:styleId="ac">
    <w:name w:val="頁首 字元"/>
    <w:basedOn w:val="a2"/>
    <w:link w:val="ab"/>
    <w:rsid w:val="000E508D"/>
    <w:rPr>
      <w:rFonts w:eastAsia="新細明體"/>
      <w:kern w:val="2"/>
      <w:lang w:val="en-US" w:eastAsia="zh-TW" w:bidi="ar-SA"/>
    </w:rPr>
  </w:style>
  <w:style w:type="character" w:customStyle="1" w:styleId="HTML0">
    <w:name w:val="HTML 預設格式 字元"/>
    <w:basedOn w:val="a2"/>
    <w:link w:val="HTML"/>
    <w:uiPriority w:val="99"/>
    <w:rsid w:val="00012CC9"/>
    <w:rPr>
      <w:rFonts w:ascii="Arial Unicode MS" w:eastAsia="Arial Unicode MS" w:hAnsi="Arial Unicode MS" w:cs="Arial Unicode MS"/>
      <w:color w:val="000000"/>
    </w:rPr>
  </w:style>
  <w:style w:type="character" w:customStyle="1" w:styleId="11">
    <w:name w:val="標題 1 字元1"/>
    <w:aliases w:val="論文標題 字元,title 字元,H1 字元,PIM 1 字元,l1 字元,Data Sheet Headlines 字元,h1 字元,(F2) 字元,titre niveau 1 字元,標題 1 字元 字元,Header1 字元,大綱 字元"/>
    <w:link w:val="1"/>
    <w:rsid w:val="00F92EB9"/>
    <w:rPr>
      <w:rFonts w:ascii="Arial" w:eastAsia="新細明體" w:hAnsi="Arial"/>
      <w:b/>
      <w:bCs/>
      <w:kern w:val="52"/>
      <w:sz w:val="52"/>
      <w:szCs w:val="52"/>
      <w:lang w:val="en-US" w:eastAsia="zh-TW" w:bidi="ar-SA"/>
    </w:rPr>
  </w:style>
  <w:style w:type="paragraph" w:customStyle="1" w:styleId="afff2">
    <w:name w:val="字元"/>
    <w:basedOn w:val="a1"/>
    <w:rsid w:val="00C431EC"/>
    <w:pPr>
      <w:widowControl/>
      <w:spacing w:after="160" w:line="240" w:lineRule="exact"/>
    </w:pPr>
    <w:rPr>
      <w:rFonts w:ascii="Tahoma" w:hAnsi="Tahoma"/>
      <w:kern w:val="0"/>
      <w:sz w:val="20"/>
      <w:lang w:eastAsia="en-US"/>
    </w:rPr>
  </w:style>
  <w:style w:type="paragraph" w:customStyle="1" w:styleId="afff3">
    <w:name w:val="字元 字元 字元 字元 字元 字元 字元 字元 字元 字元 字元 字元 字元 字元 字元 字元 字元 字元 字元 字元 字元 字元 字元 字元 字元 字元 字元"/>
    <w:basedOn w:val="a1"/>
    <w:rsid w:val="00D633AE"/>
    <w:pPr>
      <w:widowControl/>
      <w:spacing w:after="160" w:line="240" w:lineRule="exact"/>
    </w:pPr>
    <w:rPr>
      <w:rFonts w:ascii="Tahoma" w:hAnsi="Tahoma" w:cs="Tahoma"/>
      <w:kern w:val="0"/>
      <w:sz w:val="20"/>
      <w:lang w:eastAsia="en-US" w:bidi="hi-IN"/>
    </w:rPr>
  </w:style>
  <w:style w:type="character" w:customStyle="1" w:styleId="ae">
    <w:name w:val="本文 字元"/>
    <w:basedOn w:val="a2"/>
    <w:link w:val="ad"/>
    <w:rsid w:val="00CE4A72"/>
    <w:rPr>
      <w:rFonts w:eastAsia="標楷體"/>
      <w:kern w:val="2"/>
      <w:sz w:val="36"/>
    </w:rPr>
  </w:style>
  <w:style w:type="character" w:customStyle="1" w:styleId="a8">
    <w:name w:val="註解文字 字元"/>
    <w:basedOn w:val="a2"/>
    <w:link w:val="a7"/>
    <w:rsid w:val="00057554"/>
    <w:rPr>
      <w:kern w:val="2"/>
      <w:sz w:val="24"/>
    </w:rPr>
  </w:style>
  <w:style w:type="paragraph" w:styleId="afff4">
    <w:name w:val="List Paragraph"/>
    <w:basedOn w:val="a1"/>
    <w:uiPriority w:val="34"/>
    <w:qFormat/>
    <w:rsid w:val="00CE1BB7"/>
    <w:pPr>
      <w:ind w:leftChars="200" w:left="480"/>
    </w:pPr>
  </w:style>
  <w:style w:type="paragraph" w:styleId="afff5">
    <w:name w:val="annotation subject"/>
    <w:basedOn w:val="a7"/>
    <w:next w:val="a7"/>
    <w:link w:val="afff6"/>
    <w:rsid w:val="0098770D"/>
    <w:rPr>
      <w:b/>
      <w:bCs/>
    </w:rPr>
  </w:style>
  <w:style w:type="character" w:customStyle="1" w:styleId="afff6">
    <w:name w:val="註解主旨 字元"/>
    <w:basedOn w:val="a8"/>
    <w:link w:val="afff5"/>
    <w:rsid w:val="0098770D"/>
    <w:rPr>
      <w:b/>
      <w:bCs/>
    </w:rPr>
  </w:style>
  <w:style w:type="paragraph" w:customStyle="1" w:styleId="19">
    <w:name w:val="字元 字元1 字元 字元"/>
    <w:basedOn w:val="a1"/>
    <w:rsid w:val="006F762A"/>
    <w:pPr>
      <w:widowControl/>
      <w:spacing w:after="160" w:line="240" w:lineRule="exact"/>
    </w:pPr>
    <w:rPr>
      <w:rFonts w:ascii="Tahoma" w:eastAsia="Times New Roman" w:hAnsi="Tahoma" w:cs="Tahoma"/>
      <w:kern w:val="0"/>
      <w:sz w:val="20"/>
      <w:lang w:eastAsia="en-US"/>
    </w:rPr>
  </w:style>
  <w:style w:type="paragraph" w:customStyle="1" w:styleId="1a">
    <w:name w:val="字元 字元1 字元 字元"/>
    <w:basedOn w:val="a1"/>
    <w:rsid w:val="00540CA7"/>
    <w:pPr>
      <w:widowControl/>
      <w:spacing w:after="160" w:line="240" w:lineRule="exact"/>
    </w:pPr>
    <w:rPr>
      <w:rFonts w:ascii="Tahoma" w:eastAsia="Times New Roman" w:hAnsi="Tahoma" w:cs="Tahoma"/>
      <w:kern w:val="0"/>
      <w:sz w:val="20"/>
      <w:lang w:eastAsia="en-US"/>
    </w:rPr>
  </w:style>
  <w:style w:type="character" w:customStyle="1" w:styleId="23">
    <w:name w:val="本文 2 字元"/>
    <w:basedOn w:val="a2"/>
    <w:link w:val="22"/>
    <w:rsid w:val="00534F59"/>
    <w:rPr>
      <w:rFonts w:eastAsia="標楷體"/>
      <w:kern w:val="2"/>
      <w:sz w:val="32"/>
    </w:rPr>
  </w:style>
</w:styles>
</file>

<file path=word/webSettings.xml><?xml version="1.0" encoding="utf-8"?>
<w:webSettings xmlns:r="http://schemas.openxmlformats.org/officeDocument/2006/relationships" xmlns:w="http://schemas.openxmlformats.org/wordprocessingml/2006/main">
  <w:divs>
    <w:div w:id="77605259">
      <w:bodyDiv w:val="1"/>
      <w:marLeft w:val="0"/>
      <w:marRight w:val="0"/>
      <w:marTop w:val="0"/>
      <w:marBottom w:val="0"/>
      <w:divBdr>
        <w:top w:val="none" w:sz="0" w:space="0" w:color="auto"/>
        <w:left w:val="none" w:sz="0" w:space="0" w:color="auto"/>
        <w:bottom w:val="none" w:sz="0" w:space="0" w:color="auto"/>
        <w:right w:val="none" w:sz="0" w:space="0" w:color="auto"/>
      </w:divBdr>
      <w:divsChild>
        <w:div w:id="293145808">
          <w:marLeft w:val="0"/>
          <w:marRight w:val="0"/>
          <w:marTop w:val="0"/>
          <w:marBottom w:val="0"/>
          <w:divBdr>
            <w:top w:val="none" w:sz="0" w:space="0" w:color="auto"/>
            <w:left w:val="none" w:sz="0" w:space="0" w:color="auto"/>
            <w:bottom w:val="none" w:sz="0" w:space="0" w:color="auto"/>
            <w:right w:val="none" w:sz="0" w:space="0" w:color="auto"/>
          </w:divBdr>
          <w:divsChild>
            <w:div w:id="221134611">
              <w:marLeft w:val="1680"/>
              <w:marRight w:val="0"/>
              <w:marTop w:val="0"/>
              <w:marBottom w:val="0"/>
              <w:divBdr>
                <w:top w:val="none" w:sz="0" w:space="0" w:color="auto"/>
                <w:left w:val="none" w:sz="0" w:space="0" w:color="auto"/>
                <w:bottom w:val="none" w:sz="0" w:space="0" w:color="auto"/>
                <w:right w:val="none" w:sz="0" w:space="0" w:color="auto"/>
              </w:divBdr>
            </w:div>
            <w:div w:id="251550593">
              <w:marLeft w:val="1680"/>
              <w:marRight w:val="0"/>
              <w:marTop w:val="0"/>
              <w:marBottom w:val="0"/>
              <w:divBdr>
                <w:top w:val="none" w:sz="0" w:space="0" w:color="auto"/>
                <w:left w:val="none" w:sz="0" w:space="0" w:color="auto"/>
                <w:bottom w:val="none" w:sz="0" w:space="0" w:color="auto"/>
                <w:right w:val="none" w:sz="0" w:space="0" w:color="auto"/>
              </w:divBdr>
            </w:div>
            <w:div w:id="417597828">
              <w:marLeft w:val="1680"/>
              <w:marRight w:val="0"/>
              <w:marTop w:val="0"/>
              <w:marBottom w:val="0"/>
              <w:divBdr>
                <w:top w:val="none" w:sz="0" w:space="0" w:color="auto"/>
                <w:left w:val="none" w:sz="0" w:space="0" w:color="auto"/>
                <w:bottom w:val="none" w:sz="0" w:space="0" w:color="auto"/>
                <w:right w:val="none" w:sz="0" w:space="0" w:color="auto"/>
              </w:divBdr>
            </w:div>
            <w:div w:id="518199798">
              <w:marLeft w:val="1680"/>
              <w:marRight w:val="0"/>
              <w:marTop w:val="0"/>
              <w:marBottom w:val="0"/>
              <w:divBdr>
                <w:top w:val="none" w:sz="0" w:space="0" w:color="auto"/>
                <w:left w:val="none" w:sz="0" w:space="0" w:color="auto"/>
                <w:bottom w:val="none" w:sz="0" w:space="0" w:color="auto"/>
                <w:right w:val="none" w:sz="0" w:space="0" w:color="auto"/>
              </w:divBdr>
            </w:div>
            <w:div w:id="794639206">
              <w:marLeft w:val="1680"/>
              <w:marRight w:val="0"/>
              <w:marTop w:val="0"/>
              <w:marBottom w:val="0"/>
              <w:divBdr>
                <w:top w:val="none" w:sz="0" w:space="0" w:color="auto"/>
                <w:left w:val="none" w:sz="0" w:space="0" w:color="auto"/>
                <w:bottom w:val="none" w:sz="0" w:space="0" w:color="auto"/>
                <w:right w:val="none" w:sz="0" w:space="0" w:color="auto"/>
              </w:divBdr>
            </w:div>
            <w:div w:id="919409797">
              <w:marLeft w:val="1680"/>
              <w:marRight w:val="0"/>
              <w:marTop w:val="0"/>
              <w:marBottom w:val="0"/>
              <w:divBdr>
                <w:top w:val="none" w:sz="0" w:space="0" w:color="auto"/>
                <w:left w:val="none" w:sz="0" w:space="0" w:color="auto"/>
                <w:bottom w:val="none" w:sz="0" w:space="0" w:color="auto"/>
                <w:right w:val="none" w:sz="0" w:space="0" w:color="auto"/>
              </w:divBdr>
            </w:div>
            <w:div w:id="1382750321">
              <w:marLeft w:val="1680"/>
              <w:marRight w:val="0"/>
              <w:marTop w:val="0"/>
              <w:marBottom w:val="0"/>
              <w:divBdr>
                <w:top w:val="none" w:sz="0" w:space="0" w:color="auto"/>
                <w:left w:val="none" w:sz="0" w:space="0" w:color="auto"/>
                <w:bottom w:val="none" w:sz="0" w:space="0" w:color="auto"/>
                <w:right w:val="none" w:sz="0" w:space="0" w:color="auto"/>
              </w:divBdr>
            </w:div>
            <w:div w:id="1422096750">
              <w:marLeft w:val="1680"/>
              <w:marRight w:val="0"/>
              <w:marTop w:val="0"/>
              <w:marBottom w:val="0"/>
              <w:divBdr>
                <w:top w:val="none" w:sz="0" w:space="0" w:color="auto"/>
                <w:left w:val="none" w:sz="0" w:space="0" w:color="auto"/>
                <w:bottom w:val="none" w:sz="0" w:space="0" w:color="auto"/>
                <w:right w:val="none" w:sz="0" w:space="0" w:color="auto"/>
              </w:divBdr>
            </w:div>
            <w:div w:id="1573007878">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86774608">
      <w:bodyDiv w:val="1"/>
      <w:marLeft w:val="0"/>
      <w:marRight w:val="0"/>
      <w:marTop w:val="0"/>
      <w:marBottom w:val="0"/>
      <w:divBdr>
        <w:top w:val="none" w:sz="0" w:space="0" w:color="auto"/>
        <w:left w:val="none" w:sz="0" w:space="0" w:color="auto"/>
        <w:bottom w:val="none" w:sz="0" w:space="0" w:color="auto"/>
        <w:right w:val="none" w:sz="0" w:space="0" w:color="auto"/>
      </w:divBdr>
      <w:divsChild>
        <w:div w:id="448477418">
          <w:marLeft w:val="0"/>
          <w:marRight w:val="0"/>
          <w:marTop w:val="0"/>
          <w:marBottom w:val="0"/>
          <w:divBdr>
            <w:top w:val="none" w:sz="0" w:space="0" w:color="auto"/>
            <w:left w:val="none" w:sz="0" w:space="0" w:color="auto"/>
            <w:bottom w:val="none" w:sz="0" w:space="0" w:color="auto"/>
            <w:right w:val="none" w:sz="0" w:space="0" w:color="auto"/>
          </w:divBdr>
          <w:divsChild>
            <w:div w:id="140199399">
              <w:marLeft w:val="1680"/>
              <w:marRight w:val="0"/>
              <w:marTop w:val="0"/>
              <w:marBottom w:val="0"/>
              <w:divBdr>
                <w:top w:val="none" w:sz="0" w:space="0" w:color="auto"/>
                <w:left w:val="none" w:sz="0" w:space="0" w:color="auto"/>
                <w:bottom w:val="none" w:sz="0" w:space="0" w:color="auto"/>
                <w:right w:val="none" w:sz="0" w:space="0" w:color="auto"/>
              </w:divBdr>
            </w:div>
            <w:div w:id="153179629">
              <w:marLeft w:val="1680"/>
              <w:marRight w:val="0"/>
              <w:marTop w:val="0"/>
              <w:marBottom w:val="0"/>
              <w:divBdr>
                <w:top w:val="none" w:sz="0" w:space="0" w:color="auto"/>
                <w:left w:val="none" w:sz="0" w:space="0" w:color="auto"/>
                <w:bottom w:val="none" w:sz="0" w:space="0" w:color="auto"/>
                <w:right w:val="none" w:sz="0" w:space="0" w:color="auto"/>
              </w:divBdr>
            </w:div>
            <w:div w:id="266431916">
              <w:marLeft w:val="1680"/>
              <w:marRight w:val="0"/>
              <w:marTop w:val="0"/>
              <w:marBottom w:val="0"/>
              <w:divBdr>
                <w:top w:val="none" w:sz="0" w:space="0" w:color="auto"/>
                <w:left w:val="none" w:sz="0" w:space="0" w:color="auto"/>
                <w:bottom w:val="none" w:sz="0" w:space="0" w:color="auto"/>
                <w:right w:val="none" w:sz="0" w:space="0" w:color="auto"/>
              </w:divBdr>
            </w:div>
            <w:div w:id="719521246">
              <w:marLeft w:val="1680"/>
              <w:marRight w:val="0"/>
              <w:marTop w:val="0"/>
              <w:marBottom w:val="0"/>
              <w:divBdr>
                <w:top w:val="none" w:sz="0" w:space="0" w:color="auto"/>
                <w:left w:val="none" w:sz="0" w:space="0" w:color="auto"/>
                <w:bottom w:val="none" w:sz="0" w:space="0" w:color="auto"/>
                <w:right w:val="none" w:sz="0" w:space="0" w:color="auto"/>
              </w:divBdr>
            </w:div>
            <w:div w:id="762848100">
              <w:marLeft w:val="1680"/>
              <w:marRight w:val="0"/>
              <w:marTop w:val="0"/>
              <w:marBottom w:val="0"/>
              <w:divBdr>
                <w:top w:val="none" w:sz="0" w:space="0" w:color="auto"/>
                <w:left w:val="none" w:sz="0" w:space="0" w:color="auto"/>
                <w:bottom w:val="none" w:sz="0" w:space="0" w:color="auto"/>
                <w:right w:val="none" w:sz="0" w:space="0" w:color="auto"/>
              </w:divBdr>
            </w:div>
            <w:div w:id="1040666941">
              <w:marLeft w:val="1680"/>
              <w:marRight w:val="0"/>
              <w:marTop w:val="0"/>
              <w:marBottom w:val="0"/>
              <w:divBdr>
                <w:top w:val="none" w:sz="0" w:space="0" w:color="auto"/>
                <w:left w:val="none" w:sz="0" w:space="0" w:color="auto"/>
                <w:bottom w:val="none" w:sz="0" w:space="0" w:color="auto"/>
                <w:right w:val="none" w:sz="0" w:space="0" w:color="auto"/>
              </w:divBdr>
            </w:div>
            <w:div w:id="1082800178">
              <w:marLeft w:val="1680"/>
              <w:marRight w:val="0"/>
              <w:marTop w:val="0"/>
              <w:marBottom w:val="0"/>
              <w:divBdr>
                <w:top w:val="none" w:sz="0" w:space="0" w:color="auto"/>
                <w:left w:val="none" w:sz="0" w:space="0" w:color="auto"/>
                <w:bottom w:val="none" w:sz="0" w:space="0" w:color="auto"/>
                <w:right w:val="none" w:sz="0" w:space="0" w:color="auto"/>
              </w:divBdr>
            </w:div>
            <w:div w:id="1553730095">
              <w:marLeft w:val="1680"/>
              <w:marRight w:val="0"/>
              <w:marTop w:val="0"/>
              <w:marBottom w:val="0"/>
              <w:divBdr>
                <w:top w:val="none" w:sz="0" w:space="0" w:color="auto"/>
                <w:left w:val="none" w:sz="0" w:space="0" w:color="auto"/>
                <w:bottom w:val="none" w:sz="0" w:space="0" w:color="auto"/>
                <w:right w:val="none" w:sz="0" w:space="0" w:color="auto"/>
              </w:divBdr>
            </w:div>
            <w:div w:id="1625381100">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100150234">
      <w:bodyDiv w:val="1"/>
      <w:marLeft w:val="0"/>
      <w:marRight w:val="0"/>
      <w:marTop w:val="0"/>
      <w:marBottom w:val="0"/>
      <w:divBdr>
        <w:top w:val="none" w:sz="0" w:space="0" w:color="auto"/>
        <w:left w:val="none" w:sz="0" w:space="0" w:color="auto"/>
        <w:bottom w:val="none" w:sz="0" w:space="0" w:color="auto"/>
        <w:right w:val="none" w:sz="0" w:space="0" w:color="auto"/>
      </w:divBdr>
      <w:divsChild>
        <w:div w:id="59179879">
          <w:marLeft w:val="0"/>
          <w:marRight w:val="0"/>
          <w:marTop w:val="0"/>
          <w:marBottom w:val="0"/>
          <w:divBdr>
            <w:top w:val="none" w:sz="0" w:space="0" w:color="auto"/>
            <w:left w:val="none" w:sz="0" w:space="0" w:color="auto"/>
            <w:bottom w:val="none" w:sz="0" w:space="0" w:color="auto"/>
            <w:right w:val="none" w:sz="0" w:space="0" w:color="auto"/>
          </w:divBdr>
          <w:divsChild>
            <w:div w:id="200534">
              <w:marLeft w:val="1680"/>
              <w:marRight w:val="0"/>
              <w:marTop w:val="0"/>
              <w:marBottom w:val="0"/>
              <w:divBdr>
                <w:top w:val="none" w:sz="0" w:space="0" w:color="auto"/>
                <w:left w:val="none" w:sz="0" w:space="0" w:color="auto"/>
                <w:bottom w:val="none" w:sz="0" w:space="0" w:color="auto"/>
                <w:right w:val="none" w:sz="0" w:space="0" w:color="auto"/>
              </w:divBdr>
            </w:div>
            <w:div w:id="945382700">
              <w:marLeft w:val="1680"/>
              <w:marRight w:val="0"/>
              <w:marTop w:val="0"/>
              <w:marBottom w:val="0"/>
              <w:divBdr>
                <w:top w:val="none" w:sz="0" w:space="0" w:color="auto"/>
                <w:left w:val="none" w:sz="0" w:space="0" w:color="auto"/>
                <w:bottom w:val="none" w:sz="0" w:space="0" w:color="auto"/>
                <w:right w:val="none" w:sz="0" w:space="0" w:color="auto"/>
              </w:divBdr>
            </w:div>
            <w:div w:id="1182282541">
              <w:marLeft w:val="1680"/>
              <w:marRight w:val="0"/>
              <w:marTop w:val="0"/>
              <w:marBottom w:val="0"/>
              <w:divBdr>
                <w:top w:val="none" w:sz="0" w:space="0" w:color="auto"/>
                <w:left w:val="none" w:sz="0" w:space="0" w:color="auto"/>
                <w:bottom w:val="none" w:sz="0" w:space="0" w:color="auto"/>
                <w:right w:val="none" w:sz="0" w:space="0" w:color="auto"/>
              </w:divBdr>
            </w:div>
            <w:div w:id="1408453169">
              <w:marLeft w:val="1680"/>
              <w:marRight w:val="0"/>
              <w:marTop w:val="0"/>
              <w:marBottom w:val="0"/>
              <w:divBdr>
                <w:top w:val="none" w:sz="0" w:space="0" w:color="auto"/>
                <w:left w:val="none" w:sz="0" w:space="0" w:color="auto"/>
                <w:bottom w:val="none" w:sz="0" w:space="0" w:color="auto"/>
                <w:right w:val="none" w:sz="0" w:space="0" w:color="auto"/>
              </w:divBdr>
            </w:div>
            <w:div w:id="1676298815">
              <w:marLeft w:val="1680"/>
              <w:marRight w:val="0"/>
              <w:marTop w:val="0"/>
              <w:marBottom w:val="0"/>
              <w:divBdr>
                <w:top w:val="none" w:sz="0" w:space="0" w:color="auto"/>
                <w:left w:val="none" w:sz="0" w:space="0" w:color="auto"/>
                <w:bottom w:val="none" w:sz="0" w:space="0" w:color="auto"/>
                <w:right w:val="none" w:sz="0" w:space="0" w:color="auto"/>
              </w:divBdr>
            </w:div>
            <w:div w:id="1784029508">
              <w:marLeft w:val="1680"/>
              <w:marRight w:val="0"/>
              <w:marTop w:val="0"/>
              <w:marBottom w:val="0"/>
              <w:divBdr>
                <w:top w:val="none" w:sz="0" w:space="0" w:color="auto"/>
                <w:left w:val="none" w:sz="0" w:space="0" w:color="auto"/>
                <w:bottom w:val="none" w:sz="0" w:space="0" w:color="auto"/>
                <w:right w:val="none" w:sz="0" w:space="0" w:color="auto"/>
              </w:divBdr>
            </w:div>
            <w:div w:id="2108043340">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105202915">
      <w:bodyDiv w:val="1"/>
      <w:marLeft w:val="0"/>
      <w:marRight w:val="0"/>
      <w:marTop w:val="0"/>
      <w:marBottom w:val="0"/>
      <w:divBdr>
        <w:top w:val="none" w:sz="0" w:space="0" w:color="auto"/>
        <w:left w:val="none" w:sz="0" w:space="0" w:color="auto"/>
        <w:bottom w:val="none" w:sz="0" w:space="0" w:color="auto"/>
        <w:right w:val="none" w:sz="0" w:space="0" w:color="auto"/>
      </w:divBdr>
      <w:divsChild>
        <w:div w:id="1858347834">
          <w:marLeft w:val="0"/>
          <w:marRight w:val="0"/>
          <w:marTop w:val="0"/>
          <w:marBottom w:val="0"/>
          <w:divBdr>
            <w:top w:val="none" w:sz="0" w:space="0" w:color="auto"/>
            <w:left w:val="none" w:sz="0" w:space="0" w:color="auto"/>
            <w:bottom w:val="none" w:sz="0" w:space="0" w:color="auto"/>
            <w:right w:val="none" w:sz="0" w:space="0" w:color="auto"/>
          </w:divBdr>
          <w:divsChild>
            <w:div w:id="149248569">
              <w:marLeft w:val="1680"/>
              <w:marRight w:val="0"/>
              <w:marTop w:val="0"/>
              <w:marBottom w:val="0"/>
              <w:divBdr>
                <w:top w:val="none" w:sz="0" w:space="0" w:color="auto"/>
                <w:left w:val="none" w:sz="0" w:space="0" w:color="auto"/>
                <w:bottom w:val="none" w:sz="0" w:space="0" w:color="auto"/>
                <w:right w:val="none" w:sz="0" w:space="0" w:color="auto"/>
              </w:divBdr>
            </w:div>
            <w:div w:id="390231635">
              <w:marLeft w:val="1680"/>
              <w:marRight w:val="0"/>
              <w:marTop w:val="0"/>
              <w:marBottom w:val="0"/>
              <w:divBdr>
                <w:top w:val="none" w:sz="0" w:space="0" w:color="auto"/>
                <w:left w:val="none" w:sz="0" w:space="0" w:color="auto"/>
                <w:bottom w:val="none" w:sz="0" w:space="0" w:color="auto"/>
                <w:right w:val="none" w:sz="0" w:space="0" w:color="auto"/>
              </w:divBdr>
            </w:div>
            <w:div w:id="510685867">
              <w:marLeft w:val="1680"/>
              <w:marRight w:val="0"/>
              <w:marTop w:val="0"/>
              <w:marBottom w:val="0"/>
              <w:divBdr>
                <w:top w:val="none" w:sz="0" w:space="0" w:color="auto"/>
                <w:left w:val="none" w:sz="0" w:space="0" w:color="auto"/>
                <w:bottom w:val="none" w:sz="0" w:space="0" w:color="auto"/>
                <w:right w:val="none" w:sz="0" w:space="0" w:color="auto"/>
              </w:divBdr>
            </w:div>
            <w:div w:id="653532744">
              <w:marLeft w:val="1680"/>
              <w:marRight w:val="0"/>
              <w:marTop w:val="0"/>
              <w:marBottom w:val="0"/>
              <w:divBdr>
                <w:top w:val="none" w:sz="0" w:space="0" w:color="auto"/>
                <w:left w:val="none" w:sz="0" w:space="0" w:color="auto"/>
                <w:bottom w:val="none" w:sz="0" w:space="0" w:color="auto"/>
                <w:right w:val="none" w:sz="0" w:space="0" w:color="auto"/>
              </w:divBdr>
            </w:div>
            <w:div w:id="811950611">
              <w:marLeft w:val="1680"/>
              <w:marRight w:val="0"/>
              <w:marTop w:val="0"/>
              <w:marBottom w:val="0"/>
              <w:divBdr>
                <w:top w:val="none" w:sz="0" w:space="0" w:color="auto"/>
                <w:left w:val="none" w:sz="0" w:space="0" w:color="auto"/>
                <w:bottom w:val="none" w:sz="0" w:space="0" w:color="auto"/>
                <w:right w:val="none" w:sz="0" w:space="0" w:color="auto"/>
              </w:divBdr>
            </w:div>
            <w:div w:id="841313282">
              <w:marLeft w:val="1680"/>
              <w:marRight w:val="0"/>
              <w:marTop w:val="0"/>
              <w:marBottom w:val="0"/>
              <w:divBdr>
                <w:top w:val="none" w:sz="0" w:space="0" w:color="auto"/>
                <w:left w:val="none" w:sz="0" w:space="0" w:color="auto"/>
                <w:bottom w:val="none" w:sz="0" w:space="0" w:color="auto"/>
                <w:right w:val="none" w:sz="0" w:space="0" w:color="auto"/>
              </w:divBdr>
            </w:div>
            <w:div w:id="917902845">
              <w:marLeft w:val="1680"/>
              <w:marRight w:val="0"/>
              <w:marTop w:val="0"/>
              <w:marBottom w:val="0"/>
              <w:divBdr>
                <w:top w:val="none" w:sz="0" w:space="0" w:color="auto"/>
                <w:left w:val="none" w:sz="0" w:space="0" w:color="auto"/>
                <w:bottom w:val="none" w:sz="0" w:space="0" w:color="auto"/>
                <w:right w:val="none" w:sz="0" w:space="0" w:color="auto"/>
              </w:divBdr>
            </w:div>
            <w:div w:id="1908035411">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308092392">
      <w:bodyDiv w:val="1"/>
      <w:marLeft w:val="0"/>
      <w:marRight w:val="0"/>
      <w:marTop w:val="0"/>
      <w:marBottom w:val="0"/>
      <w:divBdr>
        <w:top w:val="none" w:sz="0" w:space="0" w:color="auto"/>
        <w:left w:val="none" w:sz="0" w:space="0" w:color="auto"/>
        <w:bottom w:val="none" w:sz="0" w:space="0" w:color="auto"/>
        <w:right w:val="none" w:sz="0" w:space="0" w:color="auto"/>
      </w:divBdr>
      <w:divsChild>
        <w:div w:id="2064596209">
          <w:marLeft w:val="0"/>
          <w:marRight w:val="0"/>
          <w:marTop w:val="0"/>
          <w:marBottom w:val="0"/>
          <w:divBdr>
            <w:top w:val="none" w:sz="0" w:space="0" w:color="auto"/>
            <w:left w:val="none" w:sz="0" w:space="0" w:color="auto"/>
            <w:bottom w:val="none" w:sz="0" w:space="0" w:color="auto"/>
            <w:right w:val="none" w:sz="0" w:space="0" w:color="auto"/>
          </w:divBdr>
          <w:divsChild>
            <w:div w:id="598097880">
              <w:marLeft w:val="1200"/>
              <w:marRight w:val="0"/>
              <w:marTop w:val="0"/>
              <w:marBottom w:val="0"/>
              <w:divBdr>
                <w:top w:val="none" w:sz="0" w:space="0" w:color="auto"/>
                <w:left w:val="none" w:sz="0" w:space="0" w:color="auto"/>
                <w:bottom w:val="none" w:sz="0" w:space="0" w:color="auto"/>
                <w:right w:val="none" w:sz="0" w:space="0" w:color="auto"/>
              </w:divBdr>
            </w:div>
            <w:div w:id="1224292477">
              <w:marLeft w:val="1200"/>
              <w:marRight w:val="0"/>
              <w:marTop w:val="0"/>
              <w:marBottom w:val="0"/>
              <w:divBdr>
                <w:top w:val="none" w:sz="0" w:space="0" w:color="auto"/>
                <w:left w:val="none" w:sz="0" w:space="0" w:color="auto"/>
                <w:bottom w:val="none" w:sz="0" w:space="0" w:color="auto"/>
                <w:right w:val="none" w:sz="0" w:space="0" w:color="auto"/>
              </w:divBdr>
            </w:div>
            <w:div w:id="1712262096">
              <w:marLeft w:val="1200"/>
              <w:marRight w:val="0"/>
              <w:marTop w:val="0"/>
              <w:marBottom w:val="0"/>
              <w:divBdr>
                <w:top w:val="none" w:sz="0" w:space="0" w:color="auto"/>
                <w:left w:val="none" w:sz="0" w:space="0" w:color="auto"/>
                <w:bottom w:val="none" w:sz="0" w:space="0" w:color="auto"/>
                <w:right w:val="none" w:sz="0" w:space="0" w:color="auto"/>
              </w:divBdr>
            </w:div>
            <w:div w:id="183278921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63245699">
      <w:bodyDiv w:val="1"/>
      <w:marLeft w:val="0"/>
      <w:marRight w:val="0"/>
      <w:marTop w:val="0"/>
      <w:marBottom w:val="0"/>
      <w:divBdr>
        <w:top w:val="none" w:sz="0" w:space="0" w:color="auto"/>
        <w:left w:val="none" w:sz="0" w:space="0" w:color="auto"/>
        <w:bottom w:val="none" w:sz="0" w:space="0" w:color="auto"/>
        <w:right w:val="none" w:sz="0" w:space="0" w:color="auto"/>
      </w:divBdr>
      <w:divsChild>
        <w:div w:id="763888808">
          <w:marLeft w:val="0"/>
          <w:marRight w:val="0"/>
          <w:marTop w:val="0"/>
          <w:marBottom w:val="0"/>
          <w:divBdr>
            <w:top w:val="none" w:sz="0" w:space="0" w:color="auto"/>
            <w:left w:val="none" w:sz="0" w:space="0" w:color="auto"/>
            <w:bottom w:val="none" w:sz="0" w:space="0" w:color="auto"/>
            <w:right w:val="none" w:sz="0" w:space="0" w:color="auto"/>
          </w:divBdr>
          <w:divsChild>
            <w:div w:id="708185987">
              <w:marLeft w:val="0"/>
              <w:marRight w:val="0"/>
              <w:marTop w:val="0"/>
              <w:marBottom w:val="0"/>
              <w:divBdr>
                <w:top w:val="none" w:sz="0" w:space="0" w:color="auto"/>
                <w:left w:val="none" w:sz="0" w:space="0" w:color="auto"/>
                <w:bottom w:val="none" w:sz="0" w:space="0" w:color="auto"/>
                <w:right w:val="none" w:sz="0" w:space="0" w:color="auto"/>
              </w:divBdr>
              <w:divsChild>
                <w:div w:id="23794036">
                  <w:marLeft w:val="1680"/>
                  <w:marRight w:val="0"/>
                  <w:marTop w:val="0"/>
                  <w:marBottom w:val="0"/>
                  <w:divBdr>
                    <w:top w:val="none" w:sz="0" w:space="0" w:color="auto"/>
                    <w:left w:val="none" w:sz="0" w:space="0" w:color="auto"/>
                    <w:bottom w:val="none" w:sz="0" w:space="0" w:color="auto"/>
                    <w:right w:val="none" w:sz="0" w:space="0" w:color="auto"/>
                  </w:divBdr>
                  <w:divsChild>
                    <w:div w:id="16945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490386">
      <w:bodyDiv w:val="1"/>
      <w:marLeft w:val="0"/>
      <w:marRight w:val="0"/>
      <w:marTop w:val="0"/>
      <w:marBottom w:val="0"/>
      <w:divBdr>
        <w:top w:val="none" w:sz="0" w:space="0" w:color="auto"/>
        <w:left w:val="none" w:sz="0" w:space="0" w:color="auto"/>
        <w:bottom w:val="none" w:sz="0" w:space="0" w:color="auto"/>
        <w:right w:val="none" w:sz="0" w:space="0" w:color="auto"/>
      </w:divBdr>
    </w:div>
    <w:div w:id="764346960">
      <w:bodyDiv w:val="1"/>
      <w:marLeft w:val="0"/>
      <w:marRight w:val="0"/>
      <w:marTop w:val="0"/>
      <w:marBottom w:val="0"/>
      <w:divBdr>
        <w:top w:val="none" w:sz="0" w:space="0" w:color="auto"/>
        <w:left w:val="none" w:sz="0" w:space="0" w:color="auto"/>
        <w:bottom w:val="none" w:sz="0" w:space="0" w:color="auto"/>
        <w:right w:val="none" w:sz="0" w:space="0" w:color="auto"/>
      </w:divBdr>
    </w:div>
    <w:div w:id="855844831">
      <w:bodyDiv w:val="1"/>
      <w:marLeft w:val="0"/>
      <w:marRight w:val="0"/>
      <w:marTop w:val="0"/>
      <w:marBottom w:val="0"/>
      <w:divBdr>
        <w:top w:val="none" w:sz="0" w:space="0" w:color="auto"/>
        <w:left w:val="none" w:sz="0" w:space="0" w:color="auto"/>
        <w:bottom w:val="none" w:sz="0" w:space="0" w:color="auto"/>
        <w:right w:val="none" w:sz="0" w:space="0" w:color="auto"/>
      </w:divBdr>
    </w:div>
    <w:div w:id="972517231">
      <w:bodyDiv w:val="1"/>
      <w:marLeft w:val="0"/>
      <w:marRight w:val="0"/>
      <w:marTop w:val="0"/>
      <w:marBottom w:val="0"/>
      <w:divBdr>
        <w:top w:val="none" w:sz="0" w:space="0" w:color="auto"/>
        <w:left w:val="none" w:sz="0" w:space="0" w:color="auto"/>
        <w:bottom w:val="none" w:sz="0" w:space="0" w:color="auto"/>
        <w:right w:val="none" w:sz="0" w:space="0" w:color="auto"/>
      </w:divBdr>
      <w:divsChild>
        <w:div w:id="1256208526">
          <w:marLeft w:val="0"/>
          <w:marRight w:val="0"/>
          <w:marTop w:val="0"/>
          <w:marBottom w:val="0"/>
          <w:divBdr>
            <w:top w:val="none" w:sz="0" w:space="0" w:color="auto"/>
            <w:left w:val="none" w:sz="0" w:space="0" w:color="auto"/>
            <w:bottom w:val="none" w:sz="0" w:space="0" w:color="auto"/>
            <w:right w:val="none" w:sz="0" w:space="0" w:color="auto"/>
          </w:divBdr>
          <w:divsChild>
            <w:div w:id="306249909">
              <w:marLeft w:val="1680"/>
              <w:marRight w:val="0"/>
              <w:marTop w:val="0"/>
              <w:marBottom w:val="0"/>
              <w:divBdr>
                <w:top w:val="none" w:sz="0" w:space="0" w:color="auto"/>
                <w:left w:val="none" w:sz="0" w:space="0" w:color="auto"/>
                <w:bottom w:val="none" w:sz="0" w:space="0" w:color="auto"/>
                <w:right w:val="none" w:sz="0" w:space="0" w:color="auto"/>
              </w:divBdr>
            </w:div>
            <w:div w:id="616370065">
              <w:marLeft w:val="1680"/>
              <w:marRight w:val="0"/>
              <w:marTop w:val="0"/>
              <w:marBottom w:val="0"/>
              <w:divBdr>
                <w:top w:val="none" w:sz="0" w:space="0" w:color="auto"/>
                <w:left w:val="none" w:sz="0" w:space="0" w:color="auto"/>
                <w:bottom w:val="none" w:sz="0" w:space="0" w:color="auto"/>
                <w:right w:val="none" w:sz="0" w:space="0" w:color="auto"/>
              </w:divBdr>
            </w:div>
            <w:div w:id="663242562">
              <w:marLeft w:val="1680"/>
              <w:marRight w:val="0"/>
              <w:marTop w:val="0"/>
              <w:marBottom w:val="0"/>
              <w:divBdr>
                <w:top w:val="none" w:sz="0" w:space="0" w:color="auto"/>
                <w:left w:val="none" w:sz="0" w:space="0" w:color="auto"/>
                <w:bottom w:val="none" w:sz="0" w:space="0" w:color="auto"/>
                <w:right w:val="none" w:sz="0" w:space="0" w:color="auto"/>
              </w:divBdr>
            </w:div>
            <w:div w:id="712312296">
              <w:marLeft w:val="1680"/>
              <w:marRight w:val="0"/>
              <w:marTop w:val="0"/>
              <w:marBottom w:val="0"/>
              <w:divBdr>
                <w:top w:val="none" w:sz="0" w:space="0" w:color="auto"/>
                <w:left w:val="none" w:sz="0" w:space="0" w:color="auto"/>
                <w:bottom w:val="none" w:sz="0" w:space="0" w:color="auto"/>
                <w:right w:val="none" w:sz="0" w:space="0" w:color="auto"/>
              </w:divBdr>
            </w:div>
            <w:div w:id="851994562">
              <w:marLeft w:val="1680"/>
              <w:marRight w:val="0"/>
              <w:marTop w:val="0"/>
              <w:marBottom w:val="0"/>
              <w:divBdr>
                <w:top w:val="none" w:sz="0" w:space="0" w:color="auto"/>
                <w:left w:val="none" w:sz="0" w:space="0" w:color="auto"/>
                <w:bottom w:val="none" w:sz="0" w:space="0" w:color="auto"/>
                <w:right w:val="none" w:sz="0" w:space="0" w:color="auto"/>
              </w:divBdr>
            </w:div>
            <w:div w:id="860583200">
              <w:marLeft w:val="1680"/>
              <w:marRight w:val="0"/>
              <w:marTop w:val="0"/>
              <w:marBottom w:val="0"/>
              <w:divBdr>
                <w:top w:val="none" w:sz="0" w:space="0" w:color="auto"/>
                <w:left w:val="none" w:sz="0" w:space="0" w:color="auto"/>
                <w:bottom w:val="none" w:sz="0" w:space="0" w:color="auto"/>
                <w:right w:val="none" w:sz="0" w:space="0" w:color="auto"/>
              </w:divBdr>
            </w:div>
            <w:div w:id="1054501993">
              <w:marLeft w:val="1680"/>
              <w:marRight w:val="0"/>
              <w:marTop w:val="0"/>
              <w:marBottom w:val="0"/>
              <w:divBdr>
                <w:top w:val="none" w:sz="0" w:space="0" w:color="auto"/>
                <w:left w:val="none" w:sz="0" w:space="0" w:color="auto"/>
                <w:bottom w:val="none" w:sz="0" w:space="0" w:color="auto"/>
                <w:right w:val="none" w:sz="0" w:space="0" w:color="auto"/>
              </w:divBdr>
            </w:div>
            <w:div w:id="1197350976">
              <w:marLeft w:val="1680"/>
              <w:marRight w:val="0"/>
              <w:marTop w:val="0"/>
              <w:marBottom w:val="0"/>
              <w:divBdr>
                <w:top w:val="none" w:sz="0" w:space="0" w:color="auto"/>
                <w:left w:val="none" w:sz="0" w:space="0" w:color="auto"/>
                <w:bottom w:val="none" w:sz="0" w:space="0" w:color="auto"/>
                <w:right w:val="none" w:sz="0" w:space="0" w:color="auto"/>
              </w:divBdr>
            </w:div>
            <w:div w:id="1250193471">
              <w:marLeft w:val="1680"/>
              <w:marRight w:val="0"/>
              <w:marTop w:val="0"/>
              <w:marBottom w:val="0"/>
              <w:divBdr>
                <w:top w:val="none" w:sz="0" w:space="0" w:color="auto"/>
                <w:left w:val="none" w:sz="0" w:space="0" w:color="auto"/>
                <w:bottom w:val="none" w:sz="0" w:space="0" w:color="auto"/>
                <w:right w:val="none" w:sz="0" w:space="0" w:color="auto"/>
              </w:divBdr>
            </w:div>
            <w:div w:id="1269894413">
              <w:marLeft w:val="0"/>
              <w:marRight w:val="0"/>
              <w:marTop w:val="0"/>
              <w:marBottom w:val="0"/>
              <w:divBdr>
                <w:top w:val="none" w:sz="0" w:space="0" w:color="auto"/>
                <w:left w:val="none" w:sz="0" w:space="0" w:color="auto"/>
                <w:bottom w:val="none" w:sz="0" w:space="0" w:color="auto"/>
                <w:right w:val="none" w:sz="0" w:space="0" w:color="auto"/>
              </w:divBdr>
            </w:div>
            <w:div w:id="1365906405">
              <w:marLeft w:val="1680"/>
              <w:marRight w:val="0"/>
              <w:marTop w:val="0"/>
              <w:marBottom w:val="0"/>
              <w:divBdr>
                <w:top w:val="none" w:sz="0" w:space="0" w:color="auto"/>
                <w:left w:val="none" w:sz="0" w:space="0" w:color="auto"/>
                <w:bottom w:val="none" w:sz="0" w:space="0" w:color="auto"/>
                <w:right w:val="none" w:sz="0" w:space="0" w:color="auto"/>
              </w:divBdr>
            </w:div>
            <w:div w:id="1490511888">
              <w:marLeft w:val="1680"/>
              <w:marRight w:val="0"/>
              <w:marTop w:val="0"/>
              <w:marBottom w:val="0"/>
              <w:divBdr>
                <w:top w:val="none" w:sz="0" w:space="0" w:color="auto"/>
                <w:left w:val="none" w:sz="0" w:space="0" w:color="auto"/>
                <w:bottom w:val="none" w:sz="0" w:space="0" w:color="auto"/>
                <w:right w:val="none" w:sz="0" w:space="0" w:color="auto"/>
              </w:divBdr>
            </w:div>
            <w:div w:id="1891113739">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1062564872">
      <w:bodyDiv w:val="1"/>
      <w:marLeft w:val="0"/>
      <w:marRight w:val="0"/>
      <w:marTop w:val="0"/>
      <w:marBottom w:val="0"/>
      <w:divBdr>
        <w:top w:val="none" w:sz="0" w:space="0" w:color="auto"/>
        <w:left w:val="none" w:sz="0" w:space="0" w:color="auto"/>
        <w:bottom w:val="none" w:sz="0" w:space="0" w:color="auto"/>
        <w:right w:val="none" w:sz="0" w:space="0" w:color="auto"/>
      </w:divBdr>
      <w:divsChild>
        <w:div w:id="1910996465">
          <w:marLeft w:val="0"/>
          <w:marRight w:val="0"/>
          <w:marTop w:val="0"/>
          <w:marBottom w:val="0"/>
          <w:divBdr>
            <w:top w:val="none" w:sz="0" w:space="0" w:color="auto"/>
            <w:left w:val="none" w:sz="0" w:space="0" w:color="auto"/>
            <w:bottom w:val="none" w:sz="0" w:space="0" w:color="auto"/>
            <w:right w:val="none" w:sz="0" w:space="0" w:color="auto"/>
          </w:divBdr>
          <w:divsChild>
            <w:div w:id="201285993">
              <w:marLeft w:val="1200"/>
              <w:marRight w:val="0"/>
              <w:marTop w:val="0"/>
              <w:marBottom w:val="0"/>
              <w:divBdr>
                <w:top w:val="none" w:sz="0" w:space="0" w:color="auto"/>
                <w:left w:val="none" w:sz="0" w:space="0" w:color="auto"/>
                <w:bottom w:val="none" w:sz="0" w:space="0" w:color="auto"/>
                <w:right w:val="none" w:sz="0" w:space="0" w:color="auto"/>
              </w:divBdr>
            </w:div>
            <w:div w:id="664209571">
              <w:marLeft w:val="1200"/>
              <w:marRight w:val="0"/>
              <w:marTop w:val="0"/>
              <w:marBottom w:val="0"/>
              <w:divBdr>
                <w:top w:val="none" w:sz="0" w:space="0" w:color="auto"/>
                <w:left w:val="none" w:sz="0" w:space="0" w:color="auto"/>
                <w:bottom w:val="none" w:sz="0" w:space="0" w:color="auto"/>
                <w:right w:val="none" w:sz="0" w:space="0" w:color="auto"/>
              </w:divBdr>
            </w:div>
            <w:div w:id="1740975657">
              <w:marLeft w:val="1200"/>
              <w:marRight w:val="0"/>
              <w:marTop w:val="0"/>
              <w:marBottom w:val="0"/>
              <w:divBdr>
                <w:top w:val="none" w:sz="0" w:space="0" w:color="auto"/>
                <w:left w:val="none" w:sz="0" w:space="0" w:color="auto"/>
                <w:bottom w:val="none" w:sz="0" w:space="0" w:color="auto"/>
                <w:right w:val="none" w:sz="0" w:space="0" w:color="auto"/>
              </w:divBdr>
            </w:div>
            <w:div w:id="204219676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57651059">
      <w:bodyDiv w:val="1"/>
      <w:marLeft w:val="0"/>
      <w:marRight w:val="0"/>
      <w:marTop w:val="0"/>
      <w:marBottom w:val="0"/>
      <w:divBdr>
        <w:top w:val="none" w:sz="0" w:space="0" w:color="auto"/>
        <w:left w:val="none" w:sz="0" w:space="0" w:color="auto"/>
        <w:bottom w:val="none" w:sz="0" w:space="0" w:color="auto"/>
        <w:right w:val="none" w:sz="0" w:space="0" w:color="auto"/>
      </w:divBdr>
      <w:divsChild>
        <w:div w:id="1094471944">
          <w:marLeft w:val="0"/>
          <w:marRight w:val="0"/>
          <w:marTop w:val="100"/>
          <w:marBottom w:val="100"/>
          <w:divBdr>
            <w:top w:val="none" w:sz="0" w:space="0" w:color="auto"/>
            <w:left w:val="none" w:sz="0" w:space="0" w:color="auto"/>
            <w:bottom w:val="none" w:sz="0" w:space="0" w:color="auto"/>
            <w:right w:val="none" w:sz="0" w:space="0" w:color="auto"/>
          </w:divBdr>
          <w:divsChild>
            <w:div w:id="1398283508">
              <w:marLeft w:val="0"/>
              <w:marRight w:val="0"/>
              <w:marTop w:val="75"/>
              <w:marBottom w:val="75"/>
              <w:divBdr>
                <w:top w:val="none" w:sz="0" w:space="0" w:color="auto"/>
                <w:left w:val="none" w:sz="0" w:space="0" w:color="auto"/>
                <w:bottom w:val="none" w:sz="0" w:space="0" w:color="auto"/>
                <w:right w:val="none" w:sz="0" w:space="0" w:color="auto"/>
              </w:divBdr>
              <w:divsChild>
                <w:div w:id="1785923496">
                  <w:marLeft w:val="0"/>
                  <w:marRight w:val="75"/>
                  <w:marTop w:val="0"/>
                  <w:marBottom w:val="0"/>
                  <w:divBdr>
                    <w:top w:val="none" w:sz="0" w:space="0" w:color="auto"/>
                    <w:left w:val="none" w:sz="0" w:space="0" w:color="auto"/>
                    <w:bottom w:val="none" w:sz="0" w:space="0" w:color="auto"/>
                    <w:right w:val="none" w:sz="0" w:space="0" w:color="auto"/>
                  </w:divBdr>
                  <w:divsChild>
                    <w:div w:id="123223047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254819622">
      <w:bodyDiv w:val="1"/>
      <w:marLeft w:val="0"/>
      <w:marRight w:val="0"/>
      <w:marTop w:val="0"/>
      <w:marBottom w:val="0"/>
      <w:divBdr>
        <w:top w:val="none" w:sz="0" w:space="0" w:color="auto"/>
        <w:left w:val="none" w:sz="0" w:space="0" w:color="auto"/>
        <w:bottom w:val="none" w:sz="0" w:space="0" w:color="auto"/>
        <w:right w:val="none" w:sz="0" w:space="0" w:color="auto"/>
      </w:divBdr>
    </w:div>
    <w:div w:id="1328054176">
      <w:bodyDiv w:val="1"/>
      <w:marLeft w:val="0"/>
      <w:marRight w:val="0"/>
      <w:marTop w:val="0"/>
      <w:marBottom w:val="0"/>
      <w:divBdr>
        <w:top w:val="none" w:sz="0" w:space="0" w:color="auto"/>
        <w:left w:val="none" w:sz="0" w:space="0" w:color="auto"/>
        <w:bottom w:val="none" w:sz="0" w:space="0" w:color="auto"/>
        <w:right w:val="none" w:sz="0" w:space="0" w:color="auto"/>
      </w:divBdr>
      <w:divsChild>
        <w:div w:id="382949821">
          <w:marLeft w:val="0"/>
          <w:marRight w:val="0"/>
          <w:marTop w:val="0"/>
          <w:marBottom w:val="0"/>
          <w:divBdr>
            <w:top w:val="none" w:sz="0" w:space="0" w:color="auto"/>
            <w:left w:val="none" w:sz="0" w:space="0" w:color="auto"/>
            <w:bottom w:val="none" w:sz="0" w:space="0" w:color="auto"/>
            <w:right w:val="none" w:sz="0" w:space="0" w:color="auto"/>
          </w:divBdr>
          <w:divsChild>
            <w:div w:id="145058814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33069733">
      <w:bodyDiv w:val="1"/>
      <w:marLeft w:val="0"/>
      <w:marRight w:val="0"/>
      <w:marTop w:val="0"/>
      <w:marBottom w:val="0"/>
      <w:divBdr>
        <w:top w:val="none" w:sz="0" w:space="0" w:color="auto"/>
        <w:left w:val="none" w:sz="0" w:space="0" w:color="auto"/>
        <w:bottom w:val="none" w:sz="0" w:space="0" w:color="auto"/>
        <w:right w:val="none" w:sz="0" w:space="0" w:color="auto"/>
      </w:divBdr>
      <w:divsChild>
        <w:div w:id="1806775055">
          <w:marLeft w:val="0"/>
          <w:marRight w:val="0"/>
          <w:marTop w:val="0"/>
          <w:marBottom w:val="0"/>
          <w:divBdr>
            <w:top w:val="none" w:sz="0" w:space="0" w:color="auto"/>
            <w:left w:val="none" w:sz="0" w:space="0" w:color="auto"/>
            <w:bottom w:val="none" w:sz="0" w:space="0" w:color="auto"/>
            <w:right w:val="none" w:sz="0" w:space="0" w:color="auto"/>
          </w:divBdr>
          <w:divsChild>
            <w:div w:id="44642252">
              <w:marLeft w:val="1680"/>
              <w:marRight w:val="0"/>
              <w:marTop w:val="0"/>
              <w:marBottom w:val="0"/>
              <w:divBdr>
                <w:top w:val="none" w:sz="0" w:space="0" w:color="auto"/>
                <w:left w:val="none" w:sz="0" w:space="0" w:color="auto"/>
                <w:bottom w:val="none" w:sz="0" w:space="0" w:color="auto"/>
                <w:right w:val="none" w:sz="0" w:space="0" w:color="auto"/>
              </w:divBdr>
            </w:div>
            <w:div w:id="757024072">
              <w:marLeft w:val="1680"/>
              <w:marRight w:val="0"/>
              <w:marTop w:val="0"/>
              <w:marBottom w:val="0"/>
              <w:divBdr>
                <w:top w:val="none" w:sz="0" w:space="0" w:color="auto"/>
                <w:left w:val="none" w:sz="0" w:space="0" w:color="auto"/>
                <w:bottom w:val="none" w:sz="0" w:space="0" w:color="auto"/>
                <w:right w:val="none" w:sz="0" w:space="0" w:color="auto"/>
              </w:divBdr>
            </w:div>
            <w:div w:id="861826346">
              <w:marLeft w:val="1680"/>
              <w:marRight w:val="0"/>
              <w:marTop w:val="0"/>
              <w:marBottom w:val="0"/>
              <w:divBdr>
                <w:top w:val="none" w:sz="0" w:space="0" w:color="auto"/>
                <w:left w:val="none" w:sz="0" w:space="0" w:color="auto"/>
                <w:bottom w:val="none" w:sz="0" w:space="0" w:color="auto"/>
                <w:right w:val="none" w:sz="0" w:space="0" w:color="auto"/>
              </w:divBdr>
            </w:div>
            <w:div w:id="975262540">
              <w:marLeft w:val="1680"/>
              <w:marRight w:val="0"/>
              <w:marTop w:val="0"/>
              <w:marBottom w:val="0"/>
              <w:divBdr>
                <w:top w:val="none" w:sz="0" w:space="0" w:color="auto"/>
                <w:left w:val="none" w:sz="0" w:space="0" w:color="auto"/>
                <w:bottom w:val="none" w:sz="0" w:space="0" w:color="auto"/>
                <w:right w:val="none" w:sz="0" w:space="0" w:color="auto"/>
              </w:divBdr>
            </w:div>
            <w:div w:id="1123814300">
              <w:marLeft w:val="1680"/>
              <w:marRight w:val="0"/>
              <w:marTop w:val="0"/>
              <w:marBottom w:val="0"/>
              <w:divBdr>
                <w:top w:val="none" w:sz="0" w:space="0" w:color="auto"/>
                <w:left w:val="none" w:sz="0" w:space="0" w:color="auto"/>
                <w:bottom w:val="none" w:sz="0" w:space="0" w:color="auto"/>
                <w:right w:val="none" w:sz="0" w:space="0" w:color="auto"/>
              </w:divBdr>
            </w:div>
            <w:div w:id="1133713725">
              <w:marLeft w:val="1680"/>
              <w:marRight w:val="0"/>
              <w:marTop w:val="0"/>
              <w:marBottom w:val="0"/>
              <w:divBdr>
                <w:top w:val="none" w:sz="0" w:space="0" w:color="auto"/>
                <w:left w:val="none" w:sz="0" w:space="0" w:color="auto"/>
                <w:bottom w:val="none" w:sz="0" w:space="0" w:color="auto"/>
                <w:right w:val="none" w:sz="0" w:space="0" w:color="auto"/>
              </w:divBdr>
            </w:div>
            <w:div w:id="1549100499">
              <w:marLeft w:val="1680"/>
              <w:marRight w:val="0"/>
              <w:marTop w:val="0"/>
              <w:marBottom w:val="0"/>
              <w:divBdr>
                <w:top w:val="none" w:sz="0" w:space="0" w:color="auto"/>
                <w:left w:val="none" w:sz="0" w:space="0" w:color="auto"/>
                <w:bottom w:val="none" w:sz="0" w:space="0" w:color="auto"/>
                <w:right w:val="none" w:sz="0" w:space="0" w:color="auto"/>
              </w:divBdr>
            </w:div>
            <w:div w:id="1887062707">
              <w:marLeft w:val="1680"/>
              <w:marRight w:val="0"/>
              <w:marTop w:val="0"/>
              <w:marBottom w:val="0"/>
              <w:divBdr>
                <w:top w:val="none" w:sz="0" w:space="0" w:color="auto"/>
                <w:left w:val="none" w:sz="0" w:space="0" w:color="auto"/>
                <w:bottom w:val="none" w:sz="0" w:space="0" w:color="auto"/>
                <w:right w:val="none" w:sz="0" w:space="0" w:color="auto"/>
              </w:divBdr>
            </w:div>
            <w:div w:id="1964966701">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1398475399">
      <w:bodyDiv w:val="1"/>
      <w:marLeft w:val="0"/>
      <w:marRight w:val="0"/>
      <w:marTop w:val="0"/>
      <w:marBottom w:val="0"/>
      <w:divBdr>
        <w:top w:val="none" w:sz="0" w:space="0" w:color="auto"/>
        <w:left w:val="none" w:sz="0" w:space="0" w:color="auto"/>
        <w:bottom w:val="none" w:sz="0" w:space="0" w:color="auto"/>
        <w:right w:val="none" w:sz="0" w:space="0" w:color="auto"/>
      </w:divBdr>
    </w:div>
    <w:div w:id="1520047025">
      <w:bodyDiv w:val="1"/>
      <w:marLeft w:val="0"/>
      <w:marRight w:val="0"/>
      <w:marTop w:val="0"/>
      <w:marBottom w:val="0"/>
      <w:divBdr>
        <w:top w:val="none" w:sz="0" w:space="0" w:color="auto"/>
        <w:left w:val="none" w:sz="0" w:space="0" w:color="auto"/>
        <w:bottom w:val="none" w:sz="0" w:space="0" w:color="auto"/>
        <w:right w:val="none" w:sz="0" w:space="0" w:color="auto"/>
      </w:divBdr>
    </w:div>
    <w:div w:id="1843281343">
      <w:bodyDiv w:val="1"/>
      <w:marLeft w:val="0"/>
      <w:marRight w:val="0"/>
      <w:marTop w:val="0"/>
      <w:marBottom w:val="0"/>
      <w:divBdr>
        <w:top w:val="none" w:sz="0" w:space="0" w:color="auto"/>
        <w:left w:val="none" w:sz="0" w:space="0" w:color="auto"/>
        <w:bottom w:val="none" w:sz="0" w:space="0" w:color="auto"/>
        <w:right w:val="none" w:sz="0" w:space="0" w:color="auto"/>
      </w:divBdr>
      <w:divsChild>
        <w:div w:id="1265724319">
          <w:marLeft w:val="0"/>
          <w:marRight w:val="0"/>
          <w:marTop w:val="0"/>
          <w:marBottom w:val="0"/>
          <w:divBdr>
            <w:top w:val="none" w:sz="0" w:space="0" w:color="auto"/>
            <w:left w:val="none" w:sz="0" w:space="0" w:color="auto"/>
            <w:bottom w:val="none" w:sz="0" w:space="0" w:color="auto"/>
            <w:right w:val="none" w:sz="0" w:space="0" w:color="auto"/>
          </w:divBdr>
          <w:divsChild>
            <w:div w:id="857238581">
              <w:marLeft w:val="0"/>
              <w:marRight w:val="0"/>
              <w:marTop w:val="0"/>
              <w:marBottom w:val="0"/>
              <w:divBdr>
                <w:top w:val="none" w:sz="0" w:space="0" w:color="auto"/>
                <w:left w:val="none" w:sz="0" w:space="0" w:color="auto"/>
                <w:bottom w:val="none" w:sz="0" w:space="0" w:color="auto"/>
                <w:right w:val="none" w:sz="0" w:space="0" w:color="auto"/>
              </w:divBdr>
              <w:divsChild>
                <w:div w:id="211689612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61891">
      <w:bodyDiv w:val="1"/>
      <w:marLeft w:val="0"/>
      <w:marRight w:val="0"/>
      <w:marTop w:val="0"/>
      <w:marBottom w:val="0"/>
      <w:divBdr>
        <w:top w:val="none" w:sz="0" w:space="0" w:color="auto"/>
        <w:left w:val="none" w:sz="0" w:space="0" w:color="auto"/>
        <w:bottom w:val="none" w:sz="0" w:space="0" w:color="auto"/>
        <w:right w:val="none" w:sz="0" w:space="0" w:color="auto"/>
      </w:divBdr>
      <w:divsChild>
        <w:div w:id="822086369">
          <w:marLeft w:val="0"/>
          <w:marRight w:val="0"/>
          <w:marTop w:val="0"/>
          <w:marBottom w:val="0"/>
          <w:divBdr>
            <w:top w:val="none" w:sz="0" w:space="0" w:color="auto"/>
            <w:left w:val="none" w:sz="0" w:space="0" w:color="auto"/>
            <w:bottom w:val="none" w:sz="0" w:space="0" w:color="auto"/>
            <w:right w:val="none" w:sz="0" w:space="0" w:color="auto"/>
          </w:divBdr>
          <w:divsChild>
            <w:div w:id="1273711172">
              <w:marLeft w:val="1200"/>
              <w:marRight w:val="0"/>
              <w:marTop w:val="0"/>
              <w:marBottom w:val="0"/>
              <w:divBdr>
                <w:top w:val="none" w:sz="0" w:space="0" w:color="auto"/>
                <w:left w:val="none" w:sz="0" w:space="0" w:color="auto"/>
                <w:bottom w:val="none" w:sz="0" w:space="0" w:color="auto"/>
                <w:right w:val="none" w:sz="0" w:space="0" w:color="auto"/>
              </w:divBdr>
            </w:div>
            <w:div w:id="202493414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gister.moex.gov.tw/" TargetMode="External"/><Relationship Id="rId18" Type="http://schemas.openxmlformats.org/officeDocument/2006/relationships/hyperlink" Target="http://register.moex.gov.tw/portal_c/examinee/a101m.jsp?language=C" TargetMode="External"/><Relationship Id="rId26" Type="http://schemas.openxmlformats.org/officeDocument/2006/relationships/hyperlink" Target="http://wwwc.moex.gov.tw/main/content/wfrmContentLink4.aspx?inc_url=1&amp;menu_id=154&amp;sub_menu_id=613" TargetMode="External"/><Relationship Id="rId39" Type="http://schemas.openxmlformats.org/officeDocument/2006/relationships/hyperlink" Target="http://wwwc.moex.gov.tw/main/ExamLaws/wfrmExamLaws.aspx?kind=3&amp;menu_id=320&amp;laws_id=110" TargetMode="External"/><Relationship Id="rId21" Type="http://schemas.openxmlformats.org/officeDocument/2006/relationships/hyperlink" Target="http://wwwc.moex.gov.tw/main/exam/wFrmExamQandASearch.aspx?menu_id=156" TargetMode="External"/><Relationship Id="rId34" Type="http://schemas.openxmlformats.org/officeDocument/2006/relationships/hyperlink" Target="http://wwwc.moex.gov.tw/main/ExamLaws/wfrmExamLaws.aspx?kind=1&amp;menu_id=318&amp;laws_id=22" TargetMode="External"/><Relationship Id="rId42" Type="http://schemas.openxmlformats.org/officeDocument/2006/relationships/hyperlink" Target="http://wwwc.moex.gov.tw/main/ExamLaws/wfrmExamLaws.aspx?kind=3&amp;menu_id=320&amp;laws_id=81" TargetMode="External"/><Relationship Id="rId47" Type="http://schemas.openxmlformats.org/officeDocument/2006/relationships/hyperlink" Target="https://register.moex2.nat.gov.tw/portal_c/home/index.jsp?language=C&amp;firstPage=Y" TargetMode="External"/><Relationship Id="rId50" Type="http://schemas.openxmlformats.org/officeDocument/2006/relationships/hyperlink" Target="http://www.moex.gov.tw" TargetMode="External"/><Relationship Id="rId55" Type="http://schemas.openxmlformats.org/officeDocument/2006/relationships/hyperlink" Target="https://register.moex.gov.tw/portal_c/examinee/a101m.jsp?language=C" TargetMode="External"/><Relationship Id="rId63" Type="http://schemas.openxmlformats.org/officeDocument/2006/relationships/hyperlink" Target="http://register.moex.gov.tw/" TargetMode="External"/><Relationship Id="rId68" Type="http://schemas.openxmlformats.org/officeDocument/2006/relationships/image" Target="media/image5.png"/><Relationship Id="rId76" Type="http://schemas.openxmlformats.org/officeDocument/2006/relationships/header" Target="header2.xml"/><Relationship Id="rId84" Type="http://schemas.openxmlformats.org/officeDocument/2006/relationships/footer" Target="footer7.xml"/><Relationship Id="rId7" Type="http://schemas.openxmlformats.org/officeDocument/2006/relationships/endnotes" Target="endnotes.xml"/><Relationship Id="rId71" Type="http://schemas.openxmlformats.org/officeDocument/2006/relationships/hyperlink" Target="http://register.moex.gov.tw" TargetMode="External"/><Relationship Id="rId2" Type="http://schemas.openxmlformats.org/officeDocument/2006/relationships/numbering" Target="numbering.xml"/><Relationship Id="rId16" Type="http://schemas.openxmlformats.org/officeDocument/2006/relationships/hyperlink" Target="http://wwwc.moex.gov.tw/main/content/wfrmContentLink3.aspx?menu_id=161" TargetMode="External"/><Relationship Id="rId29" Type="http://schemas.openxmlformats.org/officeDocument/2006/relationships/hyperlink" Target="http://wwwc.moex.gov.tw/main/content/wfrmContentLink.aspx?menu_id=162" TargetMode="External"/><Relationship Id="rId11" Type="http://schemas.openxmlformats.org/officeDocument/2006/relationships/footer" Target="footer1.xml"/><Relationship Id="rId24" Type="http://schemas.openxmlformats.org/officeDocument/2006/relationships/hyperlink" Target="https://register.moex.gov.tw/portal_c/examinee/a101m.jsp?language=C" TargetMode="External"/><Relationship Id="rId32" Type="http://schemas.openxmlformats.org/officeDocument/2006/relationships/image" Target="media/image2.jpeg"/><Relationship Id="rId37" Type="http://schemas.openxmlformats.org/officeDocument/2006/relationships/hyperlink" Target="http://wwwc.moex.gov.tw/main/ExamLaws/wfrmExamLaws.aspx?kind=3&amp;menu_id=320&amp;laws_id=109" TargetMode="External"/><Relationship Id="rId40" Type="http://schemas.openxmlformats.org/officeDocument/2006/relationships/hyperlink" Target="http://wwwc.moex.gov.tw/main/ExamLaws/wfrmExamLaws.aspx?kind=3&amp;menu_id=320&amp;laws_id=112" TargetMode="External"/><Relationship Id="rId45" Type="http://schemas.openxmlformats.org/officeDocument/2006/relationships/hyperlink" Target="https://register.moex.gov.tw/portal_c/examinee/a101m.jsp?language=C" TargetMode="External"/><Relationship Id="rId53" Type="http://schemas.openxmlformats.org/officeDocument/2006/relationships/hyperlink" Target="http://www.baphiq.gov.tw" TargetMode="External"/><Relationship Id="rId58" Type="http://schemas.openxmlformats.org/officeDocument/2006/relationships/hyperlink" Target="http://wwwc.moex.gov.tw/main/content/wfrmContent.aspx?menu_id=159" TargetMode="External"/><Relationship Id="rId66" Type="http://schemas.openxmlformats.org/officeDocument/2006/relationships/image" Target="media/image4.png"/><Relationship Id="rId74" Type="http://schemas.openxmlformats.org/officeDocument/2006/relationships/footer" Target="footer4.xml"/><Relationship Id="rId79" Type="http://schemas.openxmlformats.org/officeDocument/2006/relationships/image" Target="media/image6.png"/><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c.moex.gov.tw/main/Questions/wfrmQuestions.aspx?menu_id=72&amp;sub_menu_id=1162" TargetMode="External"/><Relationship Id="rId82" Type="http://schemas.openxmlformats.org/officeDocument/2006/relationships/oleObject" Target="embeddings/oleObject5.bin"/><Relationship Id="rId19" Type="http://schemas.openxmlformats.org/officeDocument/2006/relationships/hyperlink" Target="http://register.moex.gov.tw/portal_c/examinee/a101m.jsp?language=C" TargetMode="External"/><Relationship Id="rId4" Type="http://schemas.openxmlformats.org/officeDocument/2006/relationships/settings" Target="settings.xml"/><Relationship Id="rId9" Type="http://schemas.openxmlformats.org/officeDocument/2006/relationships/hyperlink" Target="http://www.moex.gov.tw/" TargetMode="External"/><Relationship Id="rId14" Type="http://schemas.openxmlformats.org/officeDocument/2006/relationships/hyperlink" Target="http://wwwc.moex.gov.tw/main/content/wfrmContentLink3.aspx?menu_id=161" TargetMode="External"/><Relationship Id="rId22" Type="http://schemas.openxmlformats.org/officeDocument/2006/relationships/hyperlink" Target="http://wwwc.moex.gov.tw/main/exam/wFrmExamQandASearch.aspx?menu_id=156" TargetMode="External"/><Relationship Id="rId27" Type="http://schemas.openxmlformats.org/officeDocument/2006/relationships/hyperlink" Target="http://wwwc.moex.gov.tw/main/content/wfrmContentLink4.aspx?inc_url=1&amp;menu_id=154&amp;sub_menu_id=613" TargetMode="External"/><Relationship Id="rId30" Type="http://schemas.openxmlformats.org/officeDocument/2006/relationships/hyperlink" Target="http://wwwc.moex.gov.tw/main/content/wfrmContentLink.aspx?menu_id=162" TargetMode="External"/><Relationship Id="rId35" Type="http://schemas.openxmlformats.org/officeDocument/2006/relationships/hyperlink" Target="https://register.moex2.nat.gov.tw/portal_c/home/index.jsp?language=C&amp;firstPage=Y" TargetMode="External"/><Relationship Id="rId43" Type="http://schemas.openxmlformats.org/officeDocument/2006/relationships/hyperlink" Target="http://wwwc.moex.gov.tw/main/ExamLaws/wfrmExamLaws.aspx?kind=1&amp;menu_id=318&amp;laws_id=225" TargetMode="External"/><Relationship Id="rId48" Type="http://schemas.openxmlformats.org/officeDocument/2006/relationships/hyperlink" Target="https://register.moex.gov.tw/portal_c/examinee/a101m.jsp?language=C" TargetMode="External"/><Relationship Id="rId56" Type="http://schemas.openxmlformats.org/officeDocument/2006/relationships/hyperlink" Target="https://register.moex.gov.tw/portal_c/examinee/a101m.jsp?language=C" TargetMode="External"/><Relationship Id="rId64" Type="http://schemas.openxmlformats.org/officeDocument/2006/relationships/hyperlink" Target="http://register.moex2.nat.gov.tw/" TargetMode="External"/><Relationship Id="rId69" Type="http://schemas.openxmlformats.org/officeDocument/2006/relationships/oleObject" Target="embeddings/oleObject2.bin"/><Relationship Id="rId77" Type="http://schemas.openxmlformats.org/officeDocument/2006/relationships/footer" Target="footer6.xml"/><Relationship Id="rId8" Type="http://schemas.openxmlformats.org/officeDocument/2006/relationships/hyperlink" Target="http://wwwc.moex.gov.tw/main/exam/wFrmExamDetail.aspx?c=107020" TargetMode="External"/><Relationship Id="rId51" Type="http://schemas.openxmlformats.org/officeDocument/2006/relationships/hyperlink" Target="http://www.exam.gov.tw" TargetMode="External"/><Relationship Id="rId72" Type="http://schemas.openxmlformats.org/officeDocument/2006/relationships/hyperlink" Target="http://register.moex2.nat.gov.tw" TargetMode="External"/><Relationship Id="rId80" Type="http://schemas.openxmlformats.org/officeDocument/2006/relationships/oleObject" Target="embeddings/oleObject3.bin"/><Relationship Id="rId85" Type="http://schemas.openxmlformats.org/officeDocument/2006/relationships/footer" Target="footer8.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register.moex.gov.tw/" TargetMode="External"/><Relationship Id="rId25" Type="http://schemas.openxmlformats.org/officeDocument/2006/relationships/hyperlink" Target="https://register.moex.gov.tw/portal_c/examinee/a101m.jsp?language=C" TargetMode="External"/><Relationship Id="rId33" Type="http://schemas.openxmlformats.org/officeDocument/2006/relationships/hyperlink" Target="http://wwwc.moex.gov.tw/main/content/wfrmContent.aspx?menu_id=159" TargetMode="External"/><Relationship Id="rId38" Type="http://schemas.openxmlformats.org/officeDocument/2006/relationships/hyperlink" Target="http://wwwc.moex.gov.tw/main/ExamLaws/wfrmExamLaws.aspx?kind=3&amp;menu_id=320&amp;laws_id=109" TargetMode="External"/><Relationship Id="rId46" Type="http://schemas.openxmlformats.org/officeDocument/2006/relationships/hyperlink" Target="http://wwwc.moex.gov.tw/main/ExamLaws/wfrmExamLaws.aspx?kind=1&amp;menu_id=318&amp;laws_id=272" TargetMode="External"/><Relationship Id="rId59" Type="http://schemas.openxmlformats.org/officeDocument/2006/relationships/hyperlink" Target="http://211.79.202.167:8080/PWWeb/ExamPractice.jsp" TargetMode="External"/><Relationship Id="rId67" Type="http://schemas.openxmlformats.org/officeDocument/2006/relationships/oleObject" Target="embeddings/oleObject1.bin"/><Relationship Id="rId20" Type="http://schemas.openxmlformats.org/officeDocument/2006/relationships/hyperlink" Target="http://wwwc.moex.gov.tw/main/exam/wFrmExamQandASearch.aspx?menu_id=156" TargetMode="External"/><Relationship Id="rId41" Type="http://schemas.openxmlformats.org/officeDocument/2006/relationships/hyperlink" Target="http://wwwc.moex.gov.tw/main/ExamLaws/wfrmExamLaws.aspx?kind=3&amp;menu_id=320&amp;laws_id=116" TargetMode="External"/><Relationship Id="rId54" Type="http://schemas.openxmlformats.org/officeDocument/2006/relationships/hyperlink" Target="http://wwwc.moex.gov.tw/main/Questions/wfrmQuestions.aspx?menu_id=72&amp;questions_id=351" TargetMode="External"/><Relationship Id="rId62" Type="http://schemas.openxmlformats.org/officeDocument/2006/relationships/hyperlink" Target="http://www.moex.gov.tw" TargetMode="External"/><Relationship Id="rId70" Type="http://schemas.openxmlformats.org/officeDocument/2006/relationships/hyperlink" Target="http://www.moex.gov.tw/" TargetMode="External"/><Relationship Id="rId75" Type="http://schemas.openxmlformats.org/officeDocument/2006/relationships/footer" Target="footer5.xml"/><Relationship Id="rId83" Type="http://schemas.openxmlformats.org/officeDocument/2006/relationships/hyperlink" Target="http://wwwc.moex.gov.tw/main/content/wfrmContentLink3.aspx?menu_id=16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moex.gov.tw/main/content/wfrmContentLink3.aspx?menu_id=161" TargetMode="External"/><Relationship Id="rId23" Type="http://schemas.openxmlformats.org/officeDocument/2006/relationships/hyperlink" Target="https://register.moex.gov.tw/portal_c/registration/a901m.jsp?language=C" TargetMode="External"/><Relationship Id="rId28" Type="http://schemas.openxmlformats.org/officeDocument/2006/relationships/hyperlink" Target="https://register.moex.gov.tw/portal_c/examinee/a101m.jsp?language=C" TargetMode="External"/><Relationship Id="rId36" Type="http://schemas.openxmlformats.org/officeDocument/2006/relationships/hyperlink" Target="http://register.moex2.nat.gov.tw" TargetMode="External"/><Relationship Id="rId49" Type="http://schemas.openxmlformats.org/officeDocument/2006/relationships/image" Target="media/image3.jpeg"/><Relationship Id="rId57" Type="http://schemas.openxmlformats.org/officeDocument/2006/relationships/hyperlink" Target="http://www.moex.gov.tw/" TargetMode="External"/><Relationship Id="rId10" Type="http://schemas.openxmlformats.org/officeDocument/2006/relationships/image" Target="media/image1.png"/><Relationship Id="rId31" Type="http://schemas.openxmlformats.org/officeDocument/2006/relationships/hyperlink" Target="http://wwwc.moex.gov.tw/main/ExamLaws/wfrmExamLaws.aspx?kind=1&amp;menu_id=318&amp;laws_id=13" TargetMode="External"/><Relationship Id="rId44" Type="http://schemas.openxmlformats.org/officeDocument/2006/relationships/hyperlink" Target="https://register.moex2.nat.gov.tw/portal_c/home/index.jsp?language=C&amp;firstPage=Y" TargetMode="External"/><Relationship Id="rId52" Type="http://schemas.openxmlformats.org/officeDocument/2006/relationships/hyperlink" Target="http://www.mohw.gov.tw" TargetMode="External"/><Relationship Id="rId60" Type="http://schemas.openxmlformats.org/officeDocument/2006/relationships/footer" Target="footer3.xml"/><Relationship Id="rId65" Type="http://schemas.openxmlformats.org/officeDocument/2006/relationships/hyperlink" Target="http://java.sun.com/j2se/1.4.2/download.html" TargetMode="External"/><Relationship Id="rId73" Type="http://schemas.openxmlformats.org/officeDocument/2006/relationships/header" Target="header1.xml"/><Relationship Id="rId78" Type="http://schemas.openxmlformats.org/officeDocument/2006/relationships/hyperlink" Target="https://ebill.ba.org.tw/CPP/DesktopDefault.aspx" TargetMode="External"/><Relationship Id="rId81" Type="http://schemas.openxmlformats.org/officeDocument/2006/relationships/oleObject" Target="embeddings/oleObject4.bin"/><Relationship Id="rId86"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FAD39-4620-4CC0-9F51-EC5CC181D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10123</Words>
  <Characters>57702</Characters>
  <Application>Microsoft Office Word</Application>
  <DocSecurity>0</DocSecurity>
  <Lines>480</Lines>
  <Paragraphs>135</Paragraphs>
  <ScaleCrop>false</ScaleCrop>
  <Company>MOE</Company>
  <LinksUpToDate>false</LinksUpToDate>
  <CharactersWithSpaces>67690</CharactersWithSpaces>
  <SharedDoc>false</SharedDoc>
  <HLinks>
    <vt:vector size="876" baseType="variant">
      <vt:variant>
        <vt:i4>5046383</vt:i4>
      </vt:variant>
      <vt:variant>
        <vt:i4>461</vt:i4>
      </vt:variant>
      <vt:variant>
        <vt:i4>0</vt:i4>
      </vt:variant>
      <vt:variant>
        <vt:i4>5</vt:i4>
      </vt:variant>
      <vt:variant>
        <vt:lpwstr>http://wwwc.moex.gov.tw/main/content/wfrmContentLink3.aspx?menu_id=161</vt:lpwstr>
      </vt:variant>
      <vt:variant>
        <vt:lpwstr/>
      </vt:variant>
      <vt:variant>
        <vt:i4>3080306</vt:i4>
      </vt:variant>
      <vt:variant>
        <vt:i4>458</vt:i4>
      </vt:variant>
      <vt:variant>
        <vt:i4>0</vt:i4>
      </vt:variant>
      <vt:variant>
        <vt:i4>5</vt:i4>
      </vt:variant>
      <vt:variant>
        <vt:lpwstr>https://ebill.ba.org.tw/CPP/DesktopDefault.aspx</vt:lpwstr>
      </vt:variant>
      <vt:variant>
        <vt:lpwstr/>
      </vt:variant>
      <vt:variant>
        <vt:i4>1321571957</vt:i4>
      </vt:variant>
      <vt:variant>
        <vt:i4>449</vt:i4>
      </vt:variant>
      <vt:variant>
        <vt:i4>0</vt:i4>
      </vt:variant>
      <vt:variant>
        <vt:i4>5</vt:i4>
      </vt:variant>
      <vt:variant>
        <vt:lpwstr/>
      </vt:variant>
      <vt:variant>
        <vt:lpwstr>附件13</vt:lpwstr>
      </vt:variant>
      <vt:variant>
        <vt:i4>4849676</vt:i4>
      </vt:variant>
      <vt:variant>
        <vt:i4>440</vt:i4>
      </vt:variant>
      <vt:variant>
        <vt:i4>0</vt:i4>
      </vt:variant>
      <vt:variant>
        <vt:i4>5</vt:i4>
      </vt:variant>
      <vt:variant>
        <vt:lpwstr>http://java.sun.com/j2se/1.4.2/download.html</vt:lpwstr>
      </vt:variant>
      <vt:variant>
        <vt:lpwstr/>
      </vt:variant>
      <vt:variant>
        <vt:i4>4587590</vt:i4>
      </vt:variant>
      <vt:variant>
        <vt:i4>437</vt:i4>
      </vt:variant>
      <vt:variant>
        <vt:i4>0</vt:i4>
      </vt:variant>
      <vt:variant>
        <vt:i4>5</vt:i4>
      </vt:variant>
      <vt:variant>
        <vt:lpwstr>http://register.moex2.nat.gov.tw/</vt:lpwstr>
      </vt:variant>
      <vt:variant>
        <vt:lpwstr/>
      </vt:variant>
      <vt:variant>
        <vt:i4>5963795</vt:i4>
      </vt:variant>
      <vt:variant>
        <vt:i4>434</vt:i4>
      </vt:variant>
      <vt:variant>
        <vt:i4>0</vt:i4>
      </vt:variant>
      <vt:variant>
        <vt:i4>5</vt:i4>
      </vt:variant>
      <vt:variant>
        <vt:lpwstr>http://register.moex.gov.tw/</vt:lpwstr>
      </vt:variant>
      <vt:variant>
        <vt:lpwstr/>
      </vt:variant>
      <vt:variant>
        <vt:i4>3866658</vt:i4>
      </vt:variant>
      <vt:variant>
        <vt:i4>431</vt:i4>
      </vt:variant>
      <vt:variant>
        <vt:i4>0</vt:i4>
      </vt:variant>
      <vt:variant>
        <vt:i4>5</vt:i4>
      </vt:variant>
      <vt:variant>
        <vt:lpwstr>http://www.moex.gov.tw/</vt:lpwstr>
      </vt:variant>
      <vt:variant>
        <vt:lpwstr/>
      </vt:variant>
      <vt:variant>
        <vt:i4>1324783172</vt:i4>
      </vt:variant>
      <vt:variant>
        <vt:i4>428</vt:i4>
      </vt:variant>
      <vt:variant>
        <vt:i4>0</vt:i4>
      </vt:variant>
      <vt:variant>
        <vt:i4>5</vt:i4>
      </vt:variant>
      <vt:variant>
        <vt:lpwstr/>
      </vt:variant>
      <vt:variant>
        <vt:lpwstr>附件7</vt:lpwstr>
      </vt:variant>
      <vt:variant>
        <vt:i4>-569682454</vt:i4>
      </vt:variant>
      <vt:variant>
        <vt:i4>425</vt:i4>
      </vt:variant>
      <vt:variant>
        <vt:i4>0</vt:i4>
      </vt:variant>
      <vt:variant>
        <vt:i4>5</vt:i4>
      </vt:variant>
      <vt:variant>
        <vt:lpwstr/>
      </vt:variant>
      <vt:variant>
        <vt:lpwstr>附件7修畢藥學系第一階段考試應考學科成績及格證明書</vt:lpwstr>
      </vt:variant>
      <vt:variant>
        <vt:i4>1324783172</vt:i4>
      </vt:variant>
      <vt:variant>
        <vt:i4>422</vt:i4>
      </vt:variant>
      <vt:variant>
        <vt:i4>0</vt:i4>
      </vt:variant>
      <vt:variant>
        <vt:i4>5</vt:i4>
      </vt:variant>
      <vt:variant>
        <vt:lpwstr/>
      </vt:variant>
      <vt:variant>
        <vt:lpwstr>附件6</vt:lpwstr>
      </vt:variant>
      <vt:variant>
        <vt:i4>852014</vt:i4>
      </vt:variant>
      <vt:variant>
        <vt:i4>419</vt:i4>
      </vt:variant>
      <vt:variant>
        <vt:i4>0</vt:i4>
      </vt:variant>
      <vt:variant>
        <vt:i4>5</vt:i4>
      </vt:variant>
      <vt:variant>
        <vt:lpwstr>http://wwwc.moex.gov.tw/main/content/wfrmContent.aspx?menu_id=159</vt:lpwstr>
      </vt:variant>
      <vt:variant>
        <vt:lpwstr/>
      </vt:variant>
      <vt:variant>
        <vt:i4>3866658</vt:i4>
      </vt:variant>
      <vt:variant>
        <vt:i4>416</vt:i4>
      </vt:variant>
      <vt:variant>
        <vt:i4>0</vt:i4>
      </vt:variant>
      <vt:variant>
        <vt:i4>5</vt:i4>
      </vt:variant>
      <vt:variant>
        <vt:lpwstr>http://www.moex.gov.tw/</vt:lpwstr>
      </vt:variant>
      <vt:variant>
        <vt:lpwstr/>
      </vt:variant>
      <vt:variant>
        <vt:i4>1321309813</vt:i4>
      </vt:variant>
      <vt:variant>
        <vt:i4>413</vt:i4>
      </vt:variant>
      <vt:variant>
        <vt:i4>0</vt:i4>
      </vt:variant>
      <vt:variant>
        <vt:i4>5</vt:i4>
      </vt:variant>
      <vt:variant>
        <vt:lpwstr/>
      </vt:variant>
      <vt:variant>
        <vt:lpwstr>附件17</vt:lpwstr>
      </vt:variant>
      <vt:variant>
        <vt:i4>48116060</vt:i4>
      </vt:variant>
      <vt:variant>
        <vt:i4>410</vt:i4>
      </vt:variant>
      <vt:variant>
        <vt:i4>0</vt:i4>
      </vt:variant>
      <vt:variant>
        <vt:i4>5</vt:i4>
      </vt:variant>
      <vt:variant>
        <vt:lpwstr/>
      </vt:variant>
      <vt:variant>
        <vt:lpwstr>報名費退費作業規定</vt:lpwstr>
      </vt:variant>
      <vt:variant>
        <vt:i4>1321571957</vt:i4>
      </vt:variant>
      <vt:variant>
        <vt:i4>407</vt:i4>
      </vt:variant>
      <vt:variant>
        <vt:i4>0</vt:i4>
      </vt:variant>
      <vt:variant>
        <vt:i4>5</vt:i4>
      </vt:variant>
      <vt:variant>
        <vt:lpwstr/>
      </vt:variant>
      <vt:variant>
        <vt:lpwstr>附件13</vt:lpwstr>
      </vt:variant>
      <vt:variant>
        <vt:i4>-343292983</vt:i4>
      </vt:variant>
      <vt:variant>
        <vt:i4>404</vt:i4>
      </vt:variant>
      <vt:variant>
        <vt:i4>0</vt:i4>
      </vt:variant>
      <vt:variant>
        <vt:i4>5</vt:i4>
      </vt:variant>
      <vt:variant>
        <vt:lpwstr/>
      </vt:variant>
      <vt:variant>
        <vt:lpwstr>家中沒有上網或印表設備時</vt:lpwstr>
      </vt:variant>
      <vt:variant>
        <vt:i4>6094869</vt:i4>
      </vt:variant>
      <vt:variant>
        <vt:i4>401</vt:i4>
      </vt:variant>
      <vt:variant>
        <vt:i4>0</vt:i4>
      </vt:variant>
      <vt:variant>
        <vt:i4>5</vt:i4>
      </vt:variant>
      <vt:variant>
        <vt:lpwstr>http://wwwc.moex.gov.tw/main/ExamLaws/wfrmExamLaws.aspx?kind=1&amp;menu_id=318&amp;laws_id=7</vt:lpwstr>
      </vt:variant>
      <vt:variant>
        <vt:lpwstr/>
      </vt:variant>
      <vt:variant>
        <vt:i4>972742754</vt:i4>
      </vt:variant>
      <vt:variant>
        <vt:i4>398</vt:i4>
      </vt:variant>
      <vt:variant>
        <vt:i4>0</vt:i4>
      </vt:variant>
      <vt:variant>
        <vt:i4>5</vt:i4>
      </vt:variant>
      <vt:variant>
        <vt:lpwstr/>
      </vt:variant>
      <vt:variant>
        <vt:lpwstr>應考人申請複查成績信封格式</vt:lpwstr>
      </vt:variant>
      <vt:variant>
        <vt:i4>1321506421</vt:i4>
      </vt:variant>
      <vt:variant>
        <vt:i4>395</vt:i4>
      </vt:variant>
      <vt:variant>
        <vt:i4>0</vt:i4>
      </vt:variant>
      <vt:variant>
        <vt:i4>5</vt:i4>
      </vt:variant>
      <vt:variant>
        <vt:lpwstr/>
      </vt:variant>
      <vt:variant>
        <vt:lpwstr>附件12</vt:lpwstr>
      </vt:variant>
      <vt:variant>
        <vt:i4>5767189</vt:i4>
      </vt:variant>
      <vt:variant>
        <vt:i4>392</vt:i4>
      </vt:variant>
      <vt:variant>
        <vt:i4>0</vt:i4>
      </vt:variant>
      <vt:variant>
        <vt:i4>5</vt:i4>
      </vt:variant>
      <vt:variant>
        <vt:lpwstr>http://wwwc.moex.gov.tw/main/ExamLaws/wfrmExamLaws.aspx?kind=1&amp;menu_id=318&amp;laws_id=23</vt:lpwstr>
      </vt:variant>
      <vt:variant>
        <vt:lpwstr/>
      </vt:variant>
      <vt:variant>
        <vt:i4>6750247</vt:i4>
      </vt:variant>
      <vt:variant>
        <vt:i4>389</vt:i4>
      </vt:variant>
      <vt:variant>
        <vt:i4>0</vt:i4>
      </vt:variant>
      <vt:variant>
        <vt:i4>5</vt:i4>
      </vt:variant>
      <vt:variant>
        <vt:lpwstr>http://wwwc.moex.gov.tw/main/ExamLaws/wfrmExamLaws.aspx?kind=3&amp;menu_id=320&amp;laws_id=116</vt:lpwstr>
      </vt:variant>
      <vt:variant>
        <vt:lpwstr/>
      </vt:variant>
      <vt:variant>
        <vt:i4>6488103</vt:i4>
      </vt:variant>
      <vt:variant>
        <vt:i4>386</vt:i4>
      </vt:variant>
      <vt:variant>
        <vt:i4>0</vt:i4>
      </vt:variant>
      <vt:variant>
        <vt:i4>5</vt:i4>
      </vt:variant>
      <vt:variant>
        <vt:lpwstr>http://wwwc.moex.gov.tw/main/ExamLaws/wfrmExamLaws.aspx?kind=3&amp;menu_id=320&amp;laws_id=112</vt:lpwstr>
      </vt:variant>
      <vt:variant>
        <vt:lpwstr/>
      </vt:variant>
      <vt:variant>
        <vt:i4>6357031</vt:i4>
      </vt:variant>
      <vt:variant>
        <vt:i4>383</vt:i4>
      </vt:variant>
      <vt:variant>
        <vt:i4>0</vt:i4>
      </vt:variant>
      <vt:variant>
        <vt:i4>5</vt:i4>
      </vt:variant>
      <vt:variant>
        <vt:lpwstr>http://wwwc.moex.gov.tw/main/ExamLaws/wfrmExamLaws.aspx?kind=3&amp;menu_id=320&amp;laws_id=110</vt:lpwstr>
      </vt:variant>
      <vt:variant>
        <vt:lpwstr/>
      </vt:variant>
      <vt:variant>
        <vt:i4>6815782</vt:i4>
      </vt:variant>
      <vt:variant>
        <vt:i4>380</vt:i4>
      </vt:variant>
      <vt:variant>
        <vt:i4>0</vt:i4>
      </vt:variant>
      <vt:variant>
        <vt:i4>5</vt:i4>
      </vt:variant>
      <vt:variant>
        <vt:lpwstr>http://wwwc.moex.gov.tw/main/ExamLaws/wfrmExamLaws.aspx?kind=3&amp;menu_id=320&amp;laws_id=109</vt:lpwstr>
      </vt:variant>
      <vt:variant>
        <vt:lpwstr/>
      </vt:variant>
      <vt:variant>
        <vt:i4>6815782</vt:i4>
      </vt:variant>
      <vt:variant>
        <vt:i4>377</vt:i4>
      </vt:variant>
      <vt:variant>
        <vt:i4>0</vt:i4>
      </vt:variant>
      <vt:variant>
        <vt:i4>5</vt:i4>
      </vt:variant>
      <vt:variant>
        <vt:lpwstr>http://wwwc.moex.gov.tw/main/ExamLaws/wfrmExamLaws.aspx?kind=3&amp;menu_id=320&amp;laws_id=109</vt:lpwstr>
      </vt:variant>
      <vt:variant>
        <vt:lpwstr/>
      </vt:variant>
      <vt:variant>
        <vt:i4>4587590</vt:i4>
      </vt:variant>
      <vt:variant>
        <vt:i4>374</vt:i4>
      </vt:variant>
      <vt:variant>
        <vt:i4>0</vt:i4>
      </vt:variant>
      <vt:variant>
        <vt:i4>5</vt:i4>
      </vt:variant>
      <vt:variant>
        <vt:lpwstr>http://register.moex2.nat.gov.tw/</vt:lpwstr>
      </vt:variant>
      <vt:variant>
        <vt:lpwstr/>
      </vt:variant>
      <vt:variant>
        <vt:i4>5963795</vt:i4>
      </vt:variant>
      <vt:variant>
        <vt:i4>371</vt:i4>
      </vt:variant>
      <vt:variant>
        <vt:i4>0</vt:i4>
      </vt:variant>
      <vt:variant>
        <vt:i4>5</vt:i4>
      </vt:variant>
      <vt:variant>
        <vt:lpwstr>http://register.moex.gov.tw/</vt:lpwstr>
      </vt:variant>
      <vt:variant>
        <vt:lpwstr/>
      </vt:variant>
      <vt:variant>
        <vt:i4>5767189</vt:i4>
      </vt:variant>
      <vt:variant>
        <vt:i4>368</vt:i4>
      </vt:variant>
      <vt:variant>
        <vt:i4>0</vt:i4>
      </vt:variant>
      <vt:variant>
        <vt:i4>5</vt:i4>
      </vt:variant>
      <vt:variant>
        <vt:lpwstr>http://wwwc.moex.gov.tw/main/ExamLaws/wfrmExamLaws.aspx?kind=1&amp;menu_id=318&amp;laws_id=22</vt:lpwstr>
      </vt:variant>
      <vt:variant>
        <vt:lpwstr/>
      </vt:variant>
      <vt:variant>
        <vt:i4>852014</vt:i4>
      </vt:variant>
      <vt:variant>
        <vt:i4>365</vt:i4>
      </vt:variant>
      <vt:variant>
        <vt:i4>0</vt:i4>
      </vt:variant>
      <vt:variant>
        <vt:i4>5</vt:i4>
      </vt:variant>
      <vt:variant>
        <vt:lpwstr>http://wwwc.moex.gov.tw/main/content/wfrmContent.aspx?menu_id=159</vt:lpwstr>
      </vt:variant>
      <vt:variant>
        <vt:lpwstr/>
      </vt:variant>
      <vt:variant>
        <vt:i4>5963797</vt:i4>
      </vt:variant>
      <vt:variant>
        <vt:i4>362</vt:i4>
      </vt:variant>
      <vt:variant>
        <vt:i4>0</vt:i4>
      </vt:variant>
      <vt:variant>
        <vt:i4>5</vt:i4>
      </vt:variant>
      <vt:variant>
        <vt:lpwstr>http://wwwc.moex.gov.tw/main/ExamLaws/wfrmExamLaws.aspx?kind=1&amp;menu_id=318&amp;laws_id=13</vt:lpwstr>
      </vt:variant>
      <vt:variant>
        <vt:lpwstr/>
      </vt:variant>
      <vt:variant>
        <vt:i4>786476</vt:i4>
      </vt:variant>
      <vt:variant>
        <vt:i4>359</vt:i4>
      </vt:variant>
      <vt:variant>
        <vt:i4>0</vt:i4>
      </vt:variant>
      <vt:variant>
        <vt:i4>5</vt:i4>
      </vt:variant>
      <vt:variant>
        <vt:lpwstr>http://wwwc.moex.gov.tw/main/content/wfrmContentLink.aspx?menu_id=162</vt:lpwstr>
      </vt:variant>
      <vt:variant>
        <vt:lpwstr/>
      </vt:variant>
      <vt:variant>
        <vt:i4>786476</vt:i4>
      </vt:variant>
      <vt:variant>
        <vt:i4>356</vt:i4>
      </vt:variant>
      <vt:variant>
        <vt:i4>0</vt:i4>
      </vt:variant>
      <vt:variant>
        <vt:i4>5</vt:i4>
      </vt:variant>
      <vt:variant>
        <vt:lpwstr>http://wwwc.moex.gov.tw/main/content/wfrmContentLink.aspx?menu_id=162</vt:lpwstr>
      </vt:variant>
      <vt:variant>
        <vt:lpwstr/>
      </vt:variant>
      <vt:variant>
        <vt:i4>1324783172</vt:i4>
      </vt:variant>
      <vt:variant>
        <vt:i4>353</vt:i4>
      </vt:variant>
      <vt:variant>
        <vt:i4>0</vt:i4>
      </vt:variant>
      <vt:variant>
        <vt:i4>5</vt:i4>
      </vt:variant>
      <vt:variant>
        <vt:lpwstr/>
      </vt:variant>
      <vt:variant>
        <vt:lpwstr>附件5</vt:lpwstr>
      </vt:variant>
      <vt:variant>
        <vt:i4>1321703029</vt:i4>
      </vt:variant>
      <vt:variant>
        <vt:i4>350</vt:i4>
      </vt:variant>
      <vt:variant>
        <vt:i4>0</vt:i4>
      </vt:variant>
      <vt:variant>
        <vt:i4>5</vt:i4>
      </vt:variant>
      <vt:variant>
        <vt:lpwstr/>
      </vt:variant>
      <vt:variant>
        <vt:lpwstr>附件11</vt:lpwstr>
      </vt:variant>
      <vt:variant>
        <vt:i4>1324783172</vt:i4>
      </vt:variant>
      <vt:variant>
        <vt:i4>347</vt:i4>
      </vt:variant>
      <vt:variant>
        <vt:i4>0</vt:i4>
      </vt:variant>
      <vt:variant>
        <vt:i4>5</vt:i4>
      </vt:variant>
      <vt:variant>
        <vt:lpwstr/>
      </vt:variant>
      <vt:variant>
        <vt:lpwstr>附件9</vt:lpwstr>
      </vt:variant>
      <vt:variant>
        <vt:i4>1321703029</vt:i4>
      </vt:variant>
      <vt:variant>
        <vt:i4>344</vt:i4>
      </vt:variant>
      <vt:variant>
        <vt:i4>0</vt:i4>
      </vt:variant>
      <vt:variant>
        <vt:i4>5</vt:i4>
      </vt:variant>
      <vt:variant>
        <vt:lpwstr/>
      </vt:variant>
      <vt:variant>
        <vt:lpwstr>附件11</vt:lpwstr>
      </vt:variant>
      <vt:variant>
        <vt:i4>1321571957</vt:i4>
      </vt:variant>
      <vt:variant>
        <vt:i4>341</vt:i4>
      </vt:variant>
      <vt:variant>
        <vt:i4>0</vt:i4>
      </vt:variant>
      <vt:variant>
        <vt:i4>5</vt:i4>
      </vt:variant>
      <vt:variant>
        <vt:lpwstr/>
      </vt:variant>
      <vt:variant>
        <vt:lpwstr>附件13</vt:lpwstr>
      </vt:variant>
      <vt:variant>
        <vt:i4>1322161781</vt:i4>
      </vt:variant>
      <vt:variant>
        <vt:i4>338</vt:i4>
      </vt:variant>
      <vt:variant>
        <vt:i4>0</vt:i4>
      </vt:variant>
      <vt:variant>
        <vt:i4>5</vt:i4>
      </vt:variant>
      <vt:variant>
        <vt:lpwstr/>
      </vt:variant>
      <vt:variant>
        <vt:lpwstr>附件18</vt:lpwstr>
      </vt:variant>
      <vt:variant>
        <vt:i4>1322161781</vt:i4>
      </vt:variant>
      <vt:variant>
        <vt:i4>335</vt:i4>
      </vt:variant>
      <vt:variant>
        <vt:i4>0</vt:i4>
      </vt:variant>
      <vt:variant>
        <vt:i4>5</vt:i4>
      </vt:variant>
      <vt:variant>
        <vt:lpwstr/>
      </vt:variant>
      <vt:variant>
        <vt:lpwstr>附件18</vt:lpwstr>
      </vt:variant>
      <vt:variant>
        <vt:i4>1321637493</vt:i4>
      </vt:variant>
      <vt:variant>
        <vt:i4>326</vt:i4>
      </vt:variant>
      <vt:variant>
        <vt:i4>0</vt:i4>
      </vt:variant>
      <vt:variant>
        <vt:i4>5</vt:i4>
      </vt:variant>
      <vt:variant>
        <vt:lpwstr/>
      </vt:variant>
      <vt:variant>
        <vt:lpwstr>附件10</vt:lpwstr>
      </vt:variant>
      <vt:variant>
        <vt:i4>-904727868</vt:i4>
      </vt:variant>
      <vt:variant>
        <vt:i4>319</vt:i4>
      </vt:variant>
      <vt:variant>
        <vt:i4>0</vt:i4>
      </vt:variant>
      <vt:variant>
        <vt:i4>5</vt:i4>
      </vt:variant>
      <vt:variant>
        <vt:lpwstr/>
      </vt:variant>
      <vt:variant>
        <vt:lpwstr>附件11物理治療師實習認定基準</vt:lpwstr>
      </vt:variant>
      <vt:variant>
        <vt:i4>1324783172</vt:i4>
      </vt:variant>
      <vt:variant>
        <vt:i4>310</vt:i4>
      </vt:variant>
      <vt:variant>
        <vt:i4>0</vt:i4>
      </vt:variant>
      <vt:variant>
        <vt:i4>5</vt:i4>
      </vt:variant>
      <vt:variant>
        <vt:lpwstr/>
      </vt:variant>
      <vt:variant>
        <vt:lpwstr>附件9</vt:lpwstr>
      </vt:variant>
      <vt:variant>
        <vt:i4>1324783172</vt:i4>
      </vt:variant>
      <vt:variant>
        <vt:i4>301</vt:i4>
      </vt:variant>
      <vt:variant>
        <vt:i4>0</vt:i4>
      </vt:variant>
      <vt:variant>
        <vt:i4>5</vt:i4>
      </vt:variant>
      <vt:variant>
        <vt:lpwstr/>
      </vt:variant>
      <vt:variant>
        <vt:lpwstr>附件8</vt:lpwstr>
      </vt:variant>
      <vt:variant>
        <vt:i4>1324783172</vt:i4>
      </vt:variant>
      <vt:variant>
        <vt:i4>296</vt:i4>
      </vt:variant>
      <vt:variant>
        <vt:i4>0</vt:i4>
      </vt:variant>
      <vt:variant>
        <vt:i4>5</vt:i4>
      </vt:variant>
      <vt:variant>
        <vt:lpwstr/>
      </vt:variant>
      <vt:variant>
        <vt:lpwstr>附件7</vt:lpwstr>
      </vt:variant>
      <vt:variant>
        <vt:i4>1324783172</vt:i4>
      </vt:variant>
      <vt:variant>
        <vt:i4>289</vt:i4>
      </vt:variant>
      <vt:variant>
        <vt:i4>0</vt:i4>
      </vt:variant>
      <vt:variant>
        <vt:i4>5</vt:i4>
      </vt:variant>
      <vt:variant>
        <vt:lpwstr/>
      </vt:variant>
      <vt:variant>
        <vt:lpwstr>附件7</vt:lpwstr>
      </vt:variant>
      <vt:variant>
        <vt:i4>-569682454</vt:i4>
      </vt:variant>
      <vt:variant>
        <vt:i4>282</vt:i4>
      </vt:variant>
      <vt:variant>
        <vt:i4>0</vt:i4>
      </vt:variant>
      <vt:variant>
        <vt:i4>5</vt:i4>
      </vt:variant>
      <vt:variant>
        <vt:lpwstr/>
      </vt:variant>
      <vt:variant>
        <vt:lpwstr>附件7修畢藥學系第一階段考試應考學科成績及格證明書</vt:lpwstr>
      </vt:variant>
      <vt:variant>
        <vt:i4>1324783172</vt:i4>
      </vt:variant>
      <vt:variant>
        <vt:i4>279</vt:i4>
      </vt:variant>
      <vt:variant>
        <vt:i4>0</vt:i4>
      </vt:variant>
      <vt:variant>
        <vt:i4>5</vt:i4>
      </vt:variant>
      <vt:variant>
        <vt:lpwstr/>
      </vt:variant>
      <vt:variant>
        <vt:lpwstr>附件6</vt:lpwstr>
      </vt:variant>
      <vt:variant>
        <vt:i4>1322161781</vt:i4>
      </vt:variant>
      <vt:variant>
        <vt:i4>276</vt:i4>
      </vt:variant>
      <vt:variant>
        <vt:i4>0</vt:i4>
      </vt:variant>
      <vt:variant>
        <vt:i4>5</vt:i4>
      </vt:variant>
      <vt:variant>
        <vt:lpwstr/>
      </vt:variant>
      <vt:variant>
        <vt:lpwstr>附件18</vt:lpwstr>
      </vt:variant>
      <vt:variant>
        <vt:i4>1321244277</vt:i4>
      </vt:variant>
      <vt:variant>
        <vt:i4>273</vt:i4>
      </vt:variant>
      <vt:variant>
        <vt:i4>0</vt:i4>
      </vt:variant>
      <vt:variant>
        <vt:i4>5</vt:i4>
      </vt:variant>
      <vt:variant>
        <vt:lpwstr/>
      </vt:variant>
      <vt:variant>
        <vt:lpwstr>附件16</vt:lpwstr>
      </vt:variant>
      <vt:variant>
        <vt:i4>1321440885</vt:i4>
      </vt:variant>
      <vt:variant>
        <vt:i4>270</vt:i4>
      </vt:variant>
      <vt:variant>
        <vt:i4>0</vt:i4>
      </vt:variant>
      <vt:variant>
        <vt:i4>5</vt:i4>
      </vt:variant>
      <vt:variant>
        <vt:lpwstr/>
      </vt:variant>
      <vt:variant>
        <vt:lpwstr>附件15</vt:lpwstr>
      </vt:variant>
      <vt:variant>
        <vt:i4>1321440885</vt:i4>
      </vt:variant>
      <vt:variant>
        <vt:i4>267</vt:i4>
      </vt:variant>
      <vt:variant>
        <vt:i4>0</vt:i4>
      </vt:variant>
      <vt:variant>
        <vt:i4>5</vt:i4>
      </vt:variant>
      <vt:variant>
        <vt:lpwstr/>
      </vt:variant>
      <vt:variant>
        <vt:lpwstr>附件15</vt:lpwstr>
      </vt:variant>
      <vt:variant>
        <vt:i4>1321375349</vt:i4>
      </vt:variant>
      <vt:variant>
        <vt:i4>264</vt:i4>
      </vt:variant>
      <vt:variant>
        <vt:i4>0</vt:i4>
      </vt:variant>
      <vt:variant>
        <vt:i4>5</vt:i4>
      </vt:variant>
      <vt:variant>
        <vt:lpwstr/>
      </vt:variant>
      <vt:variant>
        <vt:lpwstr>附件14</vt:lpwstr>
      </vt:variant>
      <vt:variant>
        <vt:i4>1321375349</vt:i4>
      </vt:variant>
      <vt:variant>
        <vt:i4>261</vt:i4>
      </vt:variant>
      <vt:variant>
        <vt:i4>0</vt:i4>
      </vt:variant>
      <vt:variant>
        <vt:i4>5</vt:i4>
      </vt:variant>
      <vt:variant>
        <vt:lpwstr/>
      </vt:variant>
      <vt:variant>
        <vt:lpwstr>附件14</vt:lpwstr>
      </vt:variant>
      <vt:variant>
        <vt:i4>4587590</vt:i4>
      </vt:variant>
      <vt:variant>
        <vt:i4>258</vt:i4>
      </vt:variant>
      <vt:variant>
        <vt:i4>0</vt:i4>
      </vt:variant>
      <vt:variant>
        <vt:i4>5</vt:i4>
      </vt:variant>
      <vt:variant>
        <vt:lpwstr>http://register.moex2.nat.gov.tw/</vt:lpwstr>
      </vt:variant>
      <vt:variant>
        <vt:lpwstr/>
      </vt:variant>
      <vt:variant>
        <vt:i4>5963795</vt:i4>
      </vt:variant>
      <vt:variant>
        <vt:i4>255</vt:i4>
      </vt:variant>
      <vt:variant>
        <vt:i4>0</vt:i4>
      </vt:variant>
      <vt:variant>
        <vt:i4>5</vt:i4>
      </vt:variant>
      <vt:variant>
        <vt:lpwstr>http://register.moex.gov.tw/</vt:lpwstr>
      </vt:variant>
      <vt:variant>
        <vt:lpwstr/>
      </vt:variant>
      <vt:variant>
        <vt:i4>4587594</vt:i4>
      </vt:variant>
      <vt:variant>
        <vt:i4>252</vt:i4>
      </vt:variant>
      <vt:variant>
        <vt:i4>0</vt:i4>
      </vt:variant>
      <vt:variant>
        <vt:i4>5</vt:i4>
      </vt:variant>
      <vt:variant>
        <vt:lpwstr>http://wwwc.moex.gov.tw/main/content/wfrmContentLink4.aspx?inc_url=1&amp;menu_id=154&amp;sub_menu_id=613</vt:lpwstr>
      </vt:variant>
      <vt:variant>
        <vt:lpwstr/>
      </vt:variant>
      <vt:variant>
        <vt:i4>1324783172</vt:i4>
      </vt:variant>
      <vt:variant>
        <vt:i4>249</vt:i4>
      </vt:variant>
      <vt:variant>
        <vt:i4>0</vt:i4>
      </vt:variant>
      <vt:variant>
        <vt:i4>5</vt:i4>
      </vt:variant>
      <vt:variant>
        <vt:lpwstr/>
      </vt:variant>
      <vt:variant>
        <vt:lpwstr>附件5</vt:lpwstr>
      </vt:variant>
      <vt:variant>
        <vt:i4>1324783172</vt:i4>
      </vt:variant>
      <vt:variant>
        <vt:i4>246</vt:i4>
      </vt:variant>
      <vt:variant>
        <vt:i4>0</vt:i4>
      </vt:variant>
      <vt:variant>
        <vt:i4>5</vt:i4>
      </vt:variant>
      <vt:variant>
        <vt:lpwstr/>
      </vt:variant>
      <vt:variant>
        <vt:lpwstr>附件4</vt:lpwstr>
      </vt:variant>
      <vt:variant>
        <vt:i4>1324783172</vt:i4>
      </vt:variant>
      <vt:variant>
        <vt:i4>243</vt:i4>
      </vt:variant>
      <vt:variant>
        <vt:i4>0</vt:i4>
      </vt:variant>
      <vt:variant>
        <vt:i4>5</vt:i4>
      </vt:variant>
      <vt:variant>
        <vt:lpwstr/>
      </vt:variant>
      <vt:variant>
        <vt:lpwstr>附件3</vt:lpwstr>
      </vt:variant>
      <vt:variant>
        <vt:i4>1324783172</vt:i4>
      </vt:variant>
      <vt:variant>
        <vt:i4>240</vt:i4>
      </vt:variant>
      <vt:variant>
        <vt:i4>0</vt:i4>
      </vt:variant>
      <vt:variant>
        <vt:i4>5</vt:i4>
      </vt:variant>
      <vt:variant>
        <vt:lpwstr/>
      </vt:variant>
      <vt:variant>
        <vt:lpwstr>附件2</vt:lpwstr>
      </vt:variant>
      <vt:variant>
        <vt:i4>1324783172</vt:i4>
      </vt:variant>
      <vt:variant>
        <vt:i4>237</vt:i4>
      </vt:variant>
      <vt:variant>
        <vt:i4>0</vt:i4>
      </vt:variant>
      <vt:variant>
        <vt:i4>5</vt:i4>
      </vt:variant>
      <vt:variant>
        <vt:lpwstr/>
      </vt:variant>
      <vt:variant>
        <vt:lpwstr>附件1</vt:lpwstr>
      </vt:variant>
      <vt:variant>
        <vt:i4>4718669</vt:i4>
      </vt:variant>
      <vt:variant>
        <vt:i4>234</vt:i4>
      </vt:variant>
      <vt:variant>
        <vt:i4>0</vt:i4>
      </vt:variant>
      <vt:variant>
        <vt:i4>5</vt:i4>
      </vt:variant>
      <vt:variant>
        <vt:lpwstr>http://www.baphiq.gov.tw/</vt:lpwstr>
      </vt:variant>
      <vt:variant>
        <vt:lpwstr/>
      </vt:variant>
      <vt:variant>
        <vt:i4>3538989</vt:i4>
      </vt:variant>
      <vt:variant>
        <vt:i4>231</vt:i4>
      </vt:variant>
      <vt:variant>
        <vt:i4>0</vt:i4>
      </vt:variant>
      <vt:variant>
        <vt:i4>5</vt:i4>
      </vt:variant>
      <vt:variant>
        <vt:lpwstr>http://www.mohw.gov.tw/</vt:lpwstr>
      </vt:variant>
      <vt:variant>
        <vt:lpwstr/>
      </vt:variant>
      <vt:variant>
        <vt:i4>3604512</vt:i4>
      </vt:variant>
      <vt:variant>
        <vt:i4>228</vt:i4>
      </vt:variant>
      <vt:variant>
        <vt:i4>0</vt:i4>
      </vt:variant>
      <vt:variant>
        <vt:i4>5</vt:i4>
      </vt:variant>
      <vt:variant>
        <vt:lpwstr>http://www.exam.gov.tw/</vt:lpwstr>
      </vt:variant>
      <vt:variant>
        <vt:lpwstr/>
      </vt:variant>
      <vt:variant>
        <vt:i4>3866658</vt:i4>
      </vt:variant>
      <vt:variant>
        <vt:i4>225</vt:i4>
      </vt:variant>
      <vt:variant>
        <vt:i4>0</vt:i4>
      </vt:variant>
      <vt:variant>
        <vt:i4>5</vt:i4>
      </vt:variant>
      <vt:variant>
        <vt:lpwstr>http://www.moex.gov.tw/</vt:lpwstr>
      </vt:variant>
      <vt:variant>
        <vt:lpwstr/>
      </vt:variant>
      <vt:variant>
        <vt:i4>702195075</vt:i4>
      </vt:variant>
      <vt:variant>
        <vt:i4>222</vt:i4>
      </vt:variant>
      <vt:variant>
        <vt:i4>0</vt:i4>
      </vt:variant>
      <vt:variant>
        <vt:i4>5</vt:i4>
      </vt:variant>
      <vt:variant>
        <vt:lpwstr/>
      </vt:variant>
      <vt:variant>
        <vt:lpwstr>五、複查成績</vt:lpwstr>
      </vt:variant>
      <vt:variant>
        <vt:i4>-672883447</vt:i4>
      </vt:variant>
      <vt:variant>
        <vt:i4>219</vt:i4>
      </vt:variant>
      <vt:variant>
        <vt:i4>0</vt:i4>
      </vt:variant>
      <vt:variant>
        <vt:i4>5</vt:i4>
      </vt:variant>
      <vt:variant>
        <vt:lpwstr/>
      </vt:variant>
      <vt:variant>
        <vt:lpwstr>拾、試題疑義</vt:lpwstr>
      </vt:variant>
      <vt:variant>
        <vt:i4>1324783172</vt:i4>
      </vt:variant>
      <vt:variant>
        <vt:i4>213</vt:i4>
      </vt:variant>
      <vt:variant>
        <vt:i4>0</vt:i4>
      </vt:variant>
      <vt:variant>
        <vt:i4>5</vt:i4>
      </vt:variant>
      <vt:variant>
        <vt:lpwstr/>
      </vt:variant>
      <vt:variant>
        <vt:lpwstr>附件4</vt:lpwstr>
      </vt:variant>
      <vt:variant>
        <vt:i4>1324783172</vt:i4>
      </vt:variant>
      <vt:variant>
        <vt:i4>210</vt:i4>
      </vt:variant>
      <vt:variant>
        <vt:i4>0</vt:i4>
      </vt:variant>
      <vt:variant>
        <vt:i4>5</vt:i4>
      </vt:variant>
      <vt:variant>
        <vt:lpwstr/>
      </vt:variant>
      <vt:variant>
        <vt:lpwstr>附件3</vt:lpwstr>
      </vt:variant>
      <vt:variant>
        <vt:i4>1321375349</vt:i4>
      </vt:variant>
      <vt:variant>
        <vt:i4>207</vt:i4>
      </vt:variant>
      <vt:variant>
        <vt:i4>0</vt:i4>
      </vt:variant>
      <vt:variant>
        <vt:i4>5</vt:i4>
      </vt:variant>
      <vt:variant>
        <vt:lpwstr/>
      </vt:variant>
      <vt:variant>
        <vt:lpwstr>附件14</vt:lpwstr>
      </vt:variant>
      <vt:variant>
        <vt:i4>1322161781</vt:i4>
      </vt:variant>
      <vt:variant>
        <vt:i4>204</vt:i4>
      </vt:variant>
      <vt:variant>
        <vt:i4>0</vt:i4>
      </vt:variant>
      <vt:variant>
        <vt:i4>5</vt:i4>
      </vt:variant>
      <vt:variant>
        <vt:lpwstr/>
      </vt:variant>
      <vt:variant>
        <vt:lpwstr>附件18</vt:lpwstr>
      </vt:variant>
      <vt:variant>
        <vt:i4>1321309813</vt:i4>
      </vt:variant>
      <vt:variant>
        <vt:i4>201</vt:i4>
      </vt:variant>
      <vt:variant>
        <vt:i4>0</vt:i4>
      </vt:variant>
      <vt:variant>
        <vt:i4>5</vt:i4>
      </vt:variant>
      <vt:variant>
        <vt:lpwstr/>
      </vt:variant>
      <vt:variant>
        <vt:lpwstr>附件17</vt:lpwstr>
      </vt:variant>
      <vt:variant>
        <vt:i4>1321244277</vt:i4>
      </vt:variant>
      <vt:variant>
        <vt:i4>198</vt:i4>
      </vt:variant>
      <vt:variant>
        <vt:i4>0</vt:i4>
      </vt:variant>
      <vt:variant>
        <vt:i4>5</vt:i4>
      </vt:variant>
      <vt:variant>
        <vt:lpwstr/>
      </vt:variant>
      <vt:variant>
        <vt:lpwstr>附件16</vt:lpwstr>
      </vt:variant>
      <vt:variant>
        <vt:i4>1321440885</vt:i4>
      </vt:variant>
      <vt:variant>
        <vt:i4>195</vt:i4>
      </vt:variant>
      <vt:variant>
        <vt:i4>0</vt:i4>
      </vt:variant>
      <vt:variant>
        <vt:i4>5</vt:i4>
      </vt:variant>
      <vt:variant>
        <vt:lpwstr/>
      </vt:variant>
      <vt:variant>
        <vt:lpwstr>附件15</vt:lpwstr>
      </vt:variant>
      <vt:variant>
        <vt:i4>1321375349</vt:i4>
      </vt:variant>
      <vt:variant>
        <vt:i4>192</vt:i4>
      </vt:variant>
      <vt:variant>
        <vt:i4>0</vt:i4>
      </vt:variant>
      <vt:variant>
        <vt:i4>5</vt:i4>
      </vt:variant>
      <vt:variant>
        <vt:lpwstr/>
      </vt:variant>
      <vt:variant>
        <vt:lpwstr>附件14</vt:lpwstr>
      </vt:variant>
      <vt:variant>
        <vt:i4>1321571957</vt:i4>
      </vt:variant>
      <vt:variant>
        <vt:i4>189</vt:i4>
      </vt:variant>
      <vt:variant>
        <vt:i4>0</vt:i4>
      </vt:variant>
      <vt:variant>
        <vt:i4>5</vt:i4>
      </vt:variant>
      <vt:variant>
        <vt:lpwstr/>
      </vt:variant>
      <vt:variant>
        <vt:lpwstr>附件13</vt:lpwstr>
      </vt:variant>
      <vt:variant>
        <vt:i4>1321506421</vt:i4>
      </vt:variant>
      <vt:variant>
        <vt:i4>186</vt:i4>
      </vt:variant>
      <vt:variant>
        <vt:i4>0</vt:i4>
      </vt:variant>
      <vt:variant>
        <vt:i4>5</vt:i4>
      </vt:variant>
      <vt:variant>
        <vt:lpwstr/>
      </vt:variant>
      <vt:variant>
        <vt:lpwstr>附件12</vt:lpwstr>
      </vt:variant>
      <vt:variant>
        <vt:i4>1321703029</vt:i4>
      </vt:variant>
      <vt:variant>
        <vt:i4>183</vt:i4>
      </vt:variant>
      <vt:variant>
        <vt:i4>0</vt:i4>
      </vt:variant>
      <vt:variant>
        <vt:i4>5</vt:i4>
      </vt:variant>
      <vt:variant>
        <vt:lpwstr/>
      </vt:variant>
      <vt:variant>
        <vt:lpwstr>附件11</vt:lpwstr>
      </vt:variant>
      <vt:variant>
        <vt:i4>1321637493</vt:i4>
      </vt:variant>
      <vt:variant>
        <vt:i4>180</vt:i4>
      </vt:variant>
      <vt:variant>
        <vt:i4>0</vt:i4>
      </vt:variant>
      <vt:variant>
        <vt:i4>5</vt:i4>
      </vt:variant>
      <vt:variant>
        <vt:lpwstr/>
      </vt:variant>
      <vt:variant>
        <vt:lpwstr>附件10</vt:lpwstr>
      </vt:variant>
      <vt:variant>
        <vt:i4>-904727868</vt:i4>
      </vt:variant>
      <vt:variant>
        <vt:i4>177</vt:i4>
      </vt:variant>
      <vt:variant>
        <vt:i4>0</vt:i4>
      </vt:variant>
      <vt:variant>
        <vt:i4>5</vt:i4>
      </vt:variant>
      <vt:variant>
        <vt:lpwstr/>
      </vt:variant>
      <vt:variant>
        <vt:lpwstr>附件11物理治療師實習認定基準</vt:lpwstr>
      </vt:variant>
      <vt:variant>
        <vt:i4>1324783172</vt:i4>
      </vt:variant>
      <vt:variant>
        <vt:i4>174</vt:i4>
      </vt:variant>
      <vt:variant>
        <vt:i4>0</vt:i4>
      </vt:variant>
      <vt:variant>
        <vt:i4>5</vt:i4>
      </vt:variant>
      <vt:variant>
        <vt:lpwstr/>
      </vt:variant>
      <vt:variant>
        <vt:lpwstr>附件9</vt:lpwstr>
      </vt:variant>
      <vt:variant>
        <vt:i4>1324783172</vt:i4>
      </vt:variant>
      <vt:variant>
        <vt:i4>171</vt:i4>
      </vt:variant>
      <vt:variant>
        <vt:i4>0</vt:i4>
      </vt:variant>
      <vt:variant>
        <vt:i4>5</vt:i4>
      </vt:variant>
      <vt:variant>
        <vt:lpwstr/>
      </vt:variant>
      <vt:variant>
        <vt:lpwstr>附件8</vt:lpwstr>
      </vt:variant>
      <vt:variant>
        <vt:i4>1324783172</vt:i4>
      </vt:variant>
      <vt:variant>
        <vt:i4>168</vt:i4>
      </vt:variant>
      <vt:variant>
        <vt:i4>0</vt:i4>
      </vt:variant>
      <vt:variant>
        <vt:i4>5</vt:i4>
      </vt:variant>
      <vt:variant>
        <vt:lpwstr/>
      </vt:variant>
      <vt:variant>
        <vt:lpwstr>附件7</vt:lpwstr>
      </vt:variant>
      <vt:variant>
        <vt:i4>-569682454</vt:i4>
      </vt:variant>
      <vt:variant>
        <vt:i4>165</vt:i4>
      </vt:variant>
      <vt:variant>
        <vt:i4>0</vt:i4>
      </vt:variant>
      <vt:variant>
        <vt:i4>5</vt:i4>
      </vt:variant>
      <vt:variant>
        <vt:lpwstr/>
      </vt:variant>
      <vt:variant>
        <vt:lpwstr>附件7修畢藥學系第一階段考試應考學科成績及格證明書</vt:lpwstr>
      </vt:variant>
      <vt:variant>
        <vt:i4>1324783172</vt:i4>
      </vt:variant>
      <vt:variant>
        <vt:i4>162</vt:i4>
      </vt:variant>
      <vt:variant>
        <vt:i4>0</vt:i4>
      </vt:variant>
      <vt:variant>
        <vt:i4>5</vt:i4>
      </vt:variant>
      <vt:variant>
        <vt:lpwstr/>
      </vt:variant>
      <vt:variant>
        <vt:lpwstr>附件6</vt:lpwstr>
      </vt:variant>
      <vt:variant>
        <vt:i4>1324783172</vt:i4>
      </vt:variant>
      <vt:variant>
        <vt:i4>159</vt:i4>
      </vt:variant>
      <vt:variant>
        <vt:i4>0</vt:i4>
      </vt:variant>
      <vt:variant>
        <vt:i4>5</vt:i4>
      </vt:variant>
      <vt:variant>
        <vt:lpwstr/>
      </vt:variant>
      <vt:variant>
        <vt:lpwstr>附件5</vt:lpwstr>
      </vt:variant>
      <vt:variant>
        <vt:i4>1324783172</vt:i4>
      </vt:variant>
      <vt:variant>
        <vt:i4>156</vt:i4>
      </vt:variant>
      <vt:variant>
        <vt:i4>0</vt:i4>
      </vt:variant>
      <vt:variant>
        <vt:i4>5</vt:i4>
      </vt:variant>
      <vt:variant>
        <vt:lpwstr/>
      </vt:variant>
      <vt:variant>
        <vt:lpwstr>附件4</vt:lpwstr>
      </vt:variant>
      <vt:variant>
        <vt:i4>1324783172</vt:i4>
      </vt:variant>
      <vt:variant>
        <vt:i4>153</vt:i4>
      </vt:variant>
      <vt:variant>
        <vt:i4>0</vt:i4>
      </vt:variant>
      <vt:variant>
        <vt:i4>5</vt:i4>
      </vt:variant>
      <vt:variant>
        <vt:lpwstr/>
      </vt:variant>
      <vt:variant>
        <vt:lpwstr>附件3</vt:lpwstr>
      </vt:variant>
      <vt:variant>
        <vt:i4>1324783172</vt:i4>
      </vt:variant>
      <vt:variant>
        <vt:i4>150</vt:i4>
      </vt:variant>
      <vt:variant>
        <vt:i4>0</vt:i4>
      </vt:variant>
      <vt:variant>
        <vt:i4>5</vt:i4>
      </vt:variant>
      <vt:variant>
        <vt:lpwstr/>
      </vt:variant>
      <vt:variant>
        <vt:lpwstr>附件2</vt:lpwstr>
      </vt:variant>
      <vt:variant>
        <vt:i4>1324783172</vt:i4>
      </vt:variant>
      <vt:variant>
        <vt:i4>147</vt:i4>
      </vt:variant>
      <vt:variant>
        <vt:i4>0</vt:i4>
      </vt:variant>
      <vt:variant>
        <vt:i4>5</vt:i4>
      </vt:variant>
      <vt:variant>
        <vt:lpwstr/>
      </vt:variant>
      <vt:variant>
        <vt:lpwstr>附件1</vt:lpwstr>
      </vt:variant>
      <vt:variant>
        <vt:i4>-935308545</vt:i4>
      </vt:variant>
      <vt:variant>
        <vt:i4>144</vt:i4>
      </vt:variant>
      <vt:variant>
        <vt:i4>0</vt:i4>
      </vt:variant>
      <vt:variant>
        <vt:i4>5</vt:i4>
      </vt:variant>
      <vt:variant>
        <vt:lpwstr/>
      </vt:variant>
      <vt:variant>
        <vt:lpwstr>拾陸、常見</vt:lpwstr>
      </vt:variant>
      <vt:variant>
        <vt:i4>16210158</vt:i4>
      </vt:variant>
      <vt:variant>
        <vt:i4>141</vt:i4>
      </vt:variant>
      <vt:variant>
        <vt:i4>0</vt:i4>
      </vt:variant>
      <vt:variant>
        <vt:i4>5</vt:i4>
      </vt:variant>
      <vt:variant>
        <vt:lpwstr/>
      </vt:variant>
      <vt:variant>
        <vt:lpwstr>拾伍、考選部全球資訊網操作使用說明</vt:lpwstr>
      </vt:variant>
      <vt:variant>
        <vt:i4>-1156633463</vt:i4>
      </vt:variant>
      <vt:variant>
        <vt:i4>138</vt:i4>
      </vt:variant>
      <vt:variant>
        <vt:i4>0</vt:i4>
      </vt:variant>
      <vt:variant>
        <vt:i4>5</vt:i4>
      </vt:variant>
      <vt:variant>
        <vt:lpwstr/>
      </vt:variant>
      <vt:variant>
        <vt:lpwstr>拾肆、考選部電話語音傳真服務使用說明</vt:lpwstr>
      </vt:variant>
      <vt:variant>
        <vt:i4>-975545684</vt:i4>
      </vt:variant>
      <vt:variant>
        <vt:i4>135</vt:i4>
      </vt:variant>
      <vt:variant>
        <vt:i4>0</vt:i4>
      </vt:variant>
      <vt:variant>
        <vt:i4>5</vt:i4>
      </vt:variant>
      <vt:variant>
        <vt:lpwstr/>
      </vt:variant>
      <vt:variant>
        <vt:lpwstr>拾參、行動電話預約及查詢榜示結果簡訊服務作業說明</vt:lpwstr>
      </vt:variant>
      <vt:variant>
        <vt:i4>-1354841902</vt:i4>
      </vt:variant>
      <vt:variant>
        <vt:i4>132</vt:i4>
      </vt:variant>
      <vt:variant>
        <vt:i4>0</vt:i4>
      </vt:variant>
      <vt:variant>
        <vt:i4>5</vt:i4>
      </vt:variant>
      <vt:variant>
        <vt:lpwstr/>
      </vt:variant>
      <vt:variant>
        <vt:lpwstr>拾貳、榜示及複查成績</vt:lpwstr>
      </vt:variant>
      <vt:variant>
        <vt:i4>1749473780</vt:i4>
      </vt:variant>
      <vt:variant>
        <vt:i4>129</vt:i4>
      </vt:variant>
      <vt:variant>
        <vt:i4>0</vt:i4>
      </vt:variant>
      <vt:variant>
        <vt:i4>5</vt:i4>
      </vt:variant>
      <vt:variant>
        <vt:lpwstr/>
      </vt:variant>
      <vt:variant>
        <vt:lpwstr>拾壹、及格標準及成績計算方式</vt:lpwstr>
      </vt:variant>
      <vt:variant>
        <vt:i4>-672883447</vt:i4>
      </vt:variant>
      <vt:variant>
        <vt:i4>126</vt:i4>
      </vt:variant>
      <vt:variant>
        <vt:i4>0</vt:i4>
      </vt:variant>
      <vt:variant>
        <vt:i4>5</vt:i4>
      </vt:variant>
      <vt:variant>
        <vt:lpwstr/>
      </vt:variant>
      <vt:variant>
        <vt:lpwstr>拾、試題疑義</vt:lpwstr>
      </vt:variant>
      <vt:variant>
        <vt:i4>1702891719</vt:i4>
      </vt:variant>
      <vt:variant>
        <vt:i4>123</vt:i4>
      </vt:variant>
      <vt:variant>
        <vt:i4>0</vt:i4>
      </vt:variant>
      <vt:variant>
        <vt:i4>5</vt:i4>
      </vt:variant>
      <vt:variant>
        <vt:lpwstr/>
      </vt:variant>
      <vt:variant>
        <vt:lpwstr>拾、電腦化測驗偶發事件處理注意事項</vt:lpwstr>
      </vt:variant>
      <vt:variant>
        <vt:i4>1850329724</vt:i4>
      </vt:variant>
      <vt:variant>
        <vt:i4>120</vt:i4>
      </vt:variant>
      <vt:variant>
        <vt:i4>0</vt:i4>
      </vt:variant>
      <vt:variant>
        <vt:i4>5</vt:i4>
      </vt:variant>
      <vt:variant>
        <vt:lpwstr/>
      </vt:variant>
      <vt:variant>
        <vt:lpwstr>捌、電腦化測驗應試程序及注意事項</vt:lpwstr>
      </vt:variant>
      <vt:variant>
        <vt:i4>-2015554361</vt:i4>
      </vt:variant>
      <vt:variant>
        <vt:i4>117</vt:i4>
      </vt:variant>
      <vt:variant>
        <vt:i4>0</vt:i4>
      </vt:variant>
      <vt:variant>
        <vt:i4>5</vt:i4>
      </vt:variant>
      <vt:variant>
        <vt:lpwstr/>
      </vt:variant>
      <vt:variant>
        <vt:lpwstr>柒、其他注意事項</vt:lpwstr>
      </vt:variant>
      <vt:variant>
        <vt:i4>642026357</vt:i4>
      </vt:variant>
      <vt:variant>
        <vt:i4>114</vt:i4>
      </vt:variant>
      <vt:variant>
        <vt:i4>0</vt:i4>
      </vt:variant>
      <vt:variant>
        <vt:i4>5</vt:i4>
      </vt:variant>
      <vt:variant>
        <vt:lpwstr/>
      </vt:variant>
      <vt:variant>
        <vt:lpwstr>柒、使用電子計算器應行注意事項</vt:lpwstr>
      </vt:variant>
      <vt:variant>
        <vt:i4>-1437978306</vt:i4>
      </vt:variant>
      <vt:variant>
        <vt:i4>111</vt:i4>
      </vt:variant>
      <vt:variant>
        <vt:i4>0</vt:i4>
      </vt:variant>
      <vt:variant>
        <vt:i4>5</vt:i4>
      </vt:variant>
      <vt:variant>
        <vt:lpwstr/>
      </vt:variant>
      <vt:variant>
        <vt:lpwstr>陸、報名相關規定</vt:lpwstr>
      </vt:variant>
      <vt:variant>
        <vt:i4>1429016759</vt:i4>
      </vt:variant>
      <vt:variant>
        <vt:i4>108</vt:i4>
      </vt:variant>
      <vt:variant>
        <vt:i4>0</vt:i4>
      </vt:variant>
      <vt:variant>
        <vt:i4>5</vt:i4>
      </vt:variant>
      <vt:variant>
        <vt:lpwstr/>
      </vt:variant>
      <vt:variant>
        <vt:lpwstr>伍、電腦化測驗試區</vt:lpwstr>
      </vt:variant>
      <vt:variant>
        <vt:i4>-1593361607</vt:i4>
      </vt:variant>
      <vt:variant>
        <vt:i4>105</vt:i4>
      </vt:variant>
      <vt:variant>
        <vt:i4>0</vt:i4>
      </vt:variant>
      <vt:variant>
        <vt:i4>5</vt:i4>
      </vt:variant>
      <vt:variant>
        <vt:lpwstr/>
      </vt:variant>
      <vt:variant>
        <vt:lpwstr>肆、應試科目及考試日程表</vt:lpwstr>
      </vt:variant>
      <vt:variant>
        <vt:i4>-666976563</vt:i4>
      </vt:variant>
      <vt:variant>
        <vt:i4>102</vt:i4>
      </vt:variant>
      <vt:variant>
        <vt:i4>0</vt:i4>
      </vt:variant>
      <vt:variant>
        <vt:i4>5</vt:i4>
      </vt:variant>
      <vt:variant>
        <vt:lpwstr/>
      </vt:variant>
      <vt:variant>
        <vt:lpwstr>參、應考資格</vt:lpwstr>
      </vt:variant>
      <vt:variant>
        <vt:i4>-1591416609</vt:i4>
      </vt:variant>
      <vt:variant>
        <vt:i4>99</vt:i4>
      </vt:variant>
      <vt:variant>
        <vt:i4>0</vt:i4>
      </vt:variant>
      <vt:variant>
        <vt:i4>5</vt:i4>
      </vt:variant>
      <vt:variant>
        <vt:lpwstr/>
      </vt:variant>
      <vt:variant>
        <vt:lpwstr>貳、業務主管單位聯絡電話</vt:lpwstr>
      </vt:variant>
      <vt:variant>
        <vt:i4>1461635209</vt:i4>
      </vt:variant>
      <vt:variant>
        <vt:i4>96</vt:i4>
      </vt:variant>
      <vt:variant>
        <vt:i4>0</vt:i4>
      </vt:variant>
      <vt:variant>
        <vt:i4>5</vt:i4>
      </vt:variant>
      <vt:variant>
        <vt:lpwstr/>
      </vt:variant>
      <vt:variant>
        <vt:lpwstr>壹、重要日期摘要</vt:lpwstr>
      </vt:variant>
      <vt:variant>
        <vt:i4>1321506421</vt:i4>
      </vt:variant>
      <vt:variant>
        <vt:i4>93</vt:i4>
      </vt:variant>
      <vt:variant>
        <vt:i4>0</vt:i4>
      </vt:variant>
      <vt:variant>
        <vt:i4>5</vt:i4>
      </vt:variant>
      <vt:variant>
        <vt:lpwstr/>
      </vt:variant>
      <vt:variant>
        <vt:lpwstr>附件12</vt:lpwstr>
      </vt:variant>
      <vt:variant>
        <vt:i4>702195075</vt:i4>
      </vt:variant>
      <vt:variant>
        <vt:i4>90</vt:i4>
      </vt:variant>
      <vt:variant>
        <vt:i4>0</vt:i4>
      </vt:variant>
      <vt:variant>
        <vt:i4>5</vt:i4>
      </vt:variant>
      <vt:variant>
        <vt:lpwstr/>
      </vt:variant>
      <vt:variant>
        <vt:lpwstr>五、複查成績</vt:lpwstr>
      </vt:variant>
      <vt:variant>
        <vt:i4>702195075</vt:i4>
      </vt:variant>
      <vt:variant>
        <vt:i4>87</vt:i4>
      </vt:variant>
      <vt:variant>
        <vt:i4>0</vt:i4>
      </vt:variant>
      <vt:variant>
        <vt:i4>5</vt:i4>
      </vt:variant>
      <vt:variant>
        <vt:lpwstr/>
      </vt:variant>
      <vt:variant>
        <vt:lpwstr>五、複查成績</vt:lpwstr>
      </vt:variant>
      <vt:variant>
        <vt:i4>-1156633463</vt:i4>
      </vt:variant>
      <vt:variant>
        <vt:i4>84</vt:i4>
      </vt:variant>
      <vt:variant>
        <vt:i4>0</vt:i4>
      </vt:variant>
      <vt:variant>
        <vt:i4>5</vt:i4>
      </vt:variant>
      <vt:variant>
        <vt:lpwstr/>
      </vt:variant>
      <vt:variant>
        <vt:lpwstr>拾肆、考選部電話語音傳真服務使用說明</vt:lpwstr>
      </vt:variant>
      <vt:variant>
        <vt:i4>-975545684</vt:i4>
      </vt:variant>
      <vt:variant>
        <vt:i4>81</vt:i4>
      </vt:variant>
      <vt:variant>
        <vt:i4>0</vt:i4>
      </vt:variant>
      <vt:variant>
        <vt:i4>5</vt:i4>
      </vt:variant>
      <vt:variant>
        <vt:lpwstr/>
      </vt:variant>
      <vt:variant>
        <vt:lpwstr>拾參、行動電話預約及查詢榜示結果簡訊服務作業說明</vt:lpwstr>
      </vt:variant>
      <vt:variant>
        <vt:i4>1749473780</vt:i4>
      </vt:variant>
      <vt:variant>
        <vt:i4>78</vt:i4>
      </vt:variant>
      <vt:variant>
        <vt:i4>0</vt:i4>
      </vt:variant>
      <vt:variant>
        <vt:i4>5</vt:i4>
      </vt:variant>
      <vt:variant>
        <vt:lpwstr/>
      </vt:variant>
      <vt:variant>
        <vt:lpwstr>拾壹、及格標準及成績計算方式</vt:lpwstr>
      </vt:variant>
      <vt:variant>
        <vt:i4>-1354841902</vt:i4>
      </vt:variant>
      <vt:variant>
        <vt:i4>75</vt:i4>
      </vt:variant>
      <vt:variant>
        <vt:i4>0</vt:i4>
      </vt:variant>
      <vt:variant>
        <vt:i4>5</vt:i4>
      </vt:variant>
      <vt:variant>
        <vt:lpwstr/>
      </vt:variant>
      <vt:variant>
        <vt:lpwstr>拾貳、榜示及複查成績</vt:lpwstr>
      </vt:variant>
      <vt:variant>
        <vt:i4>5963795</vt:i4>
      </vt:variant>
      <vt:variant>
        <vt:i4>72</vt:i4>
      </vt:variant>
      <vt:variant>
        <vt:i4>0</vt:i4>
      </vt:variant>
      <vt:variant>
        <vt:i4>5</vt:i4>
      </vt:variant>
      <vt:variant>
        <vt:lpwstr>http://register.moex.gov.tw/</vt:lpwstr>
      </vt:variant>
      <vt:variant>
        <vt:lpwstr/>
      </vt:variant>
      <vt:variant>
        <vt:i4>-672883447</vt:i4>
      </vt:variant>
      <vt:variant>
        <vt:i4>69</vt:i4>
      </vt:variant>
      <vt:variant>
        <vt:i4>0</vt:i4>
      </vt:variant>
      <vt:variant>
        <vt:i4>5</vt:i4>
      </vt:variant>
      <vt:variant>
        <vt:lpwstr/>
      </vt:variant>
      <vt:variant>
        <vt:lpwstr>拾、試題疑義</vt:lpwstr>
      </vt:variant>
      <vt:variant>
        <vt:i4>-672883447</vt:i4>
      </vt:variant>
      <vt:variant>
        <vt:i4>66</vt:i4>
      </vt:variant>
      <vt:variant>
        <vt:i4>0</vt:i4>
      </vt:variant>
      <vt:variant>
        <vt:i4>5</vt:i4>
      </vt:variant>
      <vt:variant>
        <vt:lpwstr/>
      </vt:variant>
      <vt:variant>
        <vt:lpwstr>拾、試題疑義</vt:lpwstr>
      </vt:variant>
      <vt:variant>
        <vt:i4>786540</vt:i4>
      </vt:variant>
      <vt:variant>
        <vt:i4>63</vt:i4>
      </vt:variant>
      <vt:variant>
        <vt:i4>0</vt:i4>
      </vt:variant>
      <vt:variant>
        <vt:i4>5</vt:i4>
      </vt:variant>
      <vt:variant>
        <vt:lpwstr>http://wwwc.moex.gov.tw/main/exam/wFrmExamQandASearch.aspx?menu_id=156</vt:lpwstr>
      </vt:variant>
      <vt:variant>
        <vt:lpwstr/>
      </vt:variant>
      <vt:variant>
        <vt:i4>786540</vt:i4>
      </vt:variant>
      <vt:variant>
        <vt:i4>60</vt:i4>
      </vt:variant>
      <vt:variant>
        <vt:i4>0</vt:i4>
      </vt:variant>
      <vt:variant>
        <vt:i4>5</vt:i4>
      </vt:variant>
      <vt:variant>
        <vt:lpwstr>http://wwwc.moex.gov.tw/main/exam/wFrmExamQandASearch.aspx?menu_id=156</vt:lpwstr>
      </vt:variant>
      <vt:variant>
        <vt:lpwstr/>
      </vt:variant>
      <vt:variant>
        <vt:i4>1324783172</vt:i4>
      </vt:variant>
      <vt:variant>
        <vt:i4>57</vt:i4>
      </vt:variant>
      <vt:variant>
        <vt:i4>0</vt:i4>
      </vt:variant>
      <vt:variant>
        <vt:i4>5</vt:i4>
      </vt:variant>
      <vt:variant>
        <vt:lpwstr/>
      </vt:variant>
      <vt:variant>
        <vt:lpwstr>附件4</vt:lpwstr>
      </vt:variant>
      <vt:variant>
        <vt:i4>1324783172</vt:i4>
      </vt:variant>
      <vt:variant>
        <vt:i4>54</vt:i4>
      </vt:variant>
      <vt:variant>
        <vt:i4>0</vt:i4>
      </vt:variant>
      <vt:variant>
        <vt:i4>5</vt:i4>
      </vt:variant>
      <vt:variant>
        <vt:lpwstr/>
      </vt:variant>
      <vt:variant>
        <vt:lpwstr>附件3</vt:lpwstr>
      </vt:variant>
      <vt:variant>
        <vt:i4>642026357</vt:i4>
      </vt:variant>
      <vt:variant>
        <vt:i4>51</vt:i4>
      </vt:variant>
      <vt:variant>
        <vt:i4>0</vt:i4>
      </vt:variant>
      <vt:variant>
        <vt:i4>5</vt:i4>
      </vt:variant>
      <vt:variant>
        <vt:lpwstr/>
      </vt:variant>
      <vt:variant>
        <vt:lpwstr>柒、使用電子計算器應行注意事項</vt:lpwstr>
      </vt:variant>
      <vt:variant>
        <vt:i4>1850329724</vt:i4>
      </vt:variant>
      <vt:variant>
        <vt:i4>48</vt:i4>
      </vt:variant>
      <vt:variant>
        <vt:i4>0</vt:i4>
      </vt:variant>
      <vt:variant>
        <vt:i4>5</vt:i4>
      </vt:variant>
      <vt:variant>
        <vt:lpwstr/>
      </vt:variant>
      <vt:variant>
        <vt:lpwstr>捌、電腦化測驗應試程序及注意事項</vt:lpwstr>
      </vt:variant>
      <vt:variant>
        <vt:i4>7012373</vt:i4>
      </vt:variant>
      <vt:variant>
        <vt:i4>45</vt:i4>
      </vt:variant>
      <vt:variant>
        <vt:i4>0</vt:i4>
      </vt:variant>
      <vt:variant>
        <vt:i4>5</vt:i4>
      </vt:variant>
      <vt:variant>
        <vt:lpwstr>http://register.moex.gov.tw/portal_c/examinee/a101m.jsp?language=C</vt:lpwstr>
      </vt:variant>
      <vt:variant>
        <vt:lpwstr/>
      </vt:variant>
      <vt:variant>
        <vt:i4>7012373</vt:i4>
      </vt:variant>
      <vt:variant>
        <vt:i4>42</vt:i4>
      </vt:variant>
      <vt:variant>
        <vt:i4>0</vt:i4>
      </vt:variant>
      <vt:variant>
        <vt:i4>5</vt:i4>
      </vt:variant>
      <vt:variant>
        <vt:lpwstr>http://register.moex.gov.tw/portal_c/examinee/a101m.jsp?language=C</vt:lpwstr>
      </vt:variant>
      <vt:variant>
        <vt:lpwstr/>
      </vt:variant>
      <vt:variant>
        <vt:i4>5963795</vt:i4>
      </vt:variant>
      <vt:variant>
        <vt:i4>39</vt:i4>
      </vt:variant>
      <vt:variant>
        <vt:i4>0</vt:i4>
      </vt:variant>
      <vt:variant>
        <vt:i4>5</vt:i4>
      </vt:variant>
      <vt:variant>
        <vt:lpwstr>http://register.moex.gov.tw/</vt:lpwstr>
      </vt:variant>
      <vt:variant>
        <vt:lpwstr/>
      </vt:variant>
      <vt:variant>
        <vt:i4>1321703029</vt:i4>
      </vt:variant>
      <vt:variant>
        <vt:i4>36</vt:i4>
      </vt:variant>
      <vt:variant>
        <vt:i4>0</vt:i4>
      </vt:variant>
      <vt:variant>
        <vt:i4>5</vt:i4>
      </vt:variant>
      <vt:variant>
        <vt:lpwstr/>
      </vt:variant>
      <vt:variant>
        <vt:lpwstr>附件11</vt:lpwstr>
      </vt:variant>
      <vt:variant>
        <vt:i4>1321309813</vt:i4>
      </vt:variant>
      <vt:variant>
        <vt:i4>33</vt:i4>
      </vt:variant>
      <vt:variant>
        <vt:i4>0</vt:i4>
      </vt:variant>
      <vt:variant>
        <vt:i4>5</vt:i4>
      </vt:variant>
      <vt:variant>
        <vt:lpwstr/>
      </vt:variant>
      <vt:variant>
        <vt:lpwstr>附件17</vt:lpwstr>
      </vt:variant>
      <vt:variant>
        <vt:i4>1321571957</vt:i4>
      </vt:variant>
      <vt:variant>
        <vt:i4>30</vt:i4>
      </vt:variant>
      <vt:variant>
        <vt:i4>0</vt:i4>
      </vt:variant>
      <vt:variant>
        <vt:i4>5</vt:i4>
      </vt:variant>
      <vt:variant>
        <vt:lpwstr/>
      </vt:variant>
      <vt:variant>
        <vt:lpwstr>附件13</vt:lpwstr>
      </vt:variant>
      <vt:variant>
        <vt:i4>-1591416609</vt:i4>
      </vt:variant>
      <vt:variant>
        <vt:i4>27</vt:i4>
      </vt:variant>
      <vt:variant>
        <vt:i4>0</vt:i4>
      </vt:variant>
      <vt:variant>
        <vt:i4>5</vt:i4>
      </vt:variant>
      <vt:variant>
        <vt:lpwstr/>
      </vt:variant>
      <vt:variant>
        <vt:lpwstr>貳、業務主管單位聯絡電話</vt:lpwstr>
      </vt:variant>
      <vt:variant>
        <vt:i4>996581720</vt:i4>
      </vt:variant>
      <vt:variant>
        <vt:i4>24</vt:i4>
      </vt:variant>
      <vt:variant>
        <vt:i4>0</vt:i4>
      </vt:variant>
      <vt:variant>
        <vt:i4>5</vt:i4>
      </vt:variant>
      <vt:variant>
        <vt:lpwstr/>
      </vt:variant>
      <vt:variant>
        <vt:lpwstr>_肆、應試科目及考試日程表_1</vt:lpwstr>
      </vt:variant>
      <vt:variant>
        <vt:i4>1324783172</vt:i4>
      </vt:variant>
      <vt:variant>
        <vt:i4>21</vt:i4>
      </vt:variant>
      <vt:variant>
        <vt:i4>0</vt:i4>
      </vt:variant>
      <vt:variant>
        <vt:i4>5</vt:i4>
      </vt:variant>
      <vt:variant>
        <vt:lpwstr/>
      </vt:variant>
      <vt:variant>
        <vt:lpwstr>附件1</vt:lpwstr>
      </vt:variant>
      <vt:variant>
        <vt:i4>48116060</vt:i4>
      </vt:variant>
      <vt:variant>
        <vt:i4>18</vt:i4>
      </vt:variant>
      <vt:variant>
        <vt:i4>0</vt:i4>
      </vt:variant>
      <vt:variant>
        <vt:i4>5</vt:i4>
      </vt:variant>
      <vt:variant>
        <vt:lpwstr/>
      </vt:variant>
      <vt:variant>
        <vt:lpwstr>報名費退費作業規定</vt:lpwstr>
      </vt:variant>
      <vt:variant>
        <vt:i4>1321440885</vt:i4>
      </vt:variant>
      <vt:variant>
        <vt:i4>15</vt:i4>
      </vt:variant>
      <vt:variant>
        <vt:i4>0</vt:i4>
      </vt:variant>
      <vt:variant>
        <vt:i4>5</vt:i4>
      </vt:variant>
      <vt:variant>
        <vt:lpwstr/>
      </vt:variant>
      <vt:variant>
        <vt:lpwstr>附件15</vt:lpwstr>
      </vt:variant>
      <vt:variant>
        <vt:i4>-73599250</vt:i4>
      </vt:variant>
      <vt:variant>
        <vt:i4>12</vt:i4>
      </vt:variant>
      <vt:variant>
        <vt:i4>0</vt:i4>
      </vt:variant>
      <vt:variant>
        <vt:i4>5</vt:i4>
      </vt:variant>
      <vt:variant>
        <vt:lpwstr/>
      </vt:variant>
      <vt:variant>
        <vt:lpwstr>申請特別照護應試者注意事項</vt:lpwstr>
      </vt:variant>
      <vt:variant>
        <vt:i4>1321375349</vt:i4>
      </vt:variant>
      <vt:variant>
        <vt:i4>9</vt:i4>
      </vt:variant>
      <vt:variant>
        <vt:i4>0</vt:i4>
      </vt:variant>
      <vt:variant>
        <vt:i4>5</vt:i4>
      </vt:variant>
      <vt:variant>
        <vt:lpwstr/>
      </vt:variant>
      <vt:variant>
        <vt:lpwstr>附件14</vt:lpwstr>
      </vt:variant>
      <vt:variant>
        <vt:i4>826208655</vt:i4>
      </vt:variant>
      <vt:variant>
        <vt:i4>6</vt:i4>
      </vt:variant>
      <vt:variant>
        <vt:i4>0</vt:i4>
      </vt:variant>
      <vt:variant>
        <vt:i4>5</vt:i4>
      </vt:variant>
      <vt:variant>
        <vt:lpwstr/>
      </vt:variant>
      <vt:variant>
        <vt:lpwstr>_陸、報名相關規定</vt:lpwstr>
      </vt:variant>
      <vt:variant>
        <vt:i4>5963795</vt:i4>
      </vt:variant>
      <vt:variant>
        <vt:i4>3</vt:i4>
      </vt:variant>
      <vt:variant>
        <vt:i4>0</vt:i4>
      </vt:variant>
      <vt:variant>
        <vt:i4>5</vt:i4>
      </vt:variant>
      <vt:variant>
        <vt:lpwstr>http://register.moex.gov.tw/</vt:lpwstr>
      </vt:variant>
      <vt:variant>
        <vt:lpwstr/>
      </vt:variant>
      <vt:variant>
        <vt:i4>3866658</vt:i4>
      </vt:variant>
      <vt:variant>
        <vt:i4>0</vt:i4>
      </vt:variant>
      <vt:variant>
        <vt:i4>0</vt:i4>
      </vt:variant>
      <vt:variant>
        <vt:i4>5</vt:i4>
      </vt:variant>
      <vt:variant>
        <vt:lpwstr>http://www.moex.gov.tw/</vt:lpwstr>
      </vt:variant>
      <vt:variant>
        <vt:lpwstr/>
      </vt:variant>
      <vt:variant>
        <vt:i4>4587590</vt:i4>
      </vt:variant>
      <vt:variant>
        <vt:i4>6</vt:i4>
      </vt:variant>
      <vt:variant>
        <vt:i4>0</vt:i4>
      </vt:variant>
      <vt:variant>
        <vt:i4>5</vt:i4>
      </vt:variant>
      <vt:variant>
        <vt:lpwstr>http://register.moex2.nat.gov.tw/</vt:lpwstr>
      </vt:variant>
      <vt:variant>
        <vt:lpwstr/>
      </vt:variant>
      <vt:variant>
        <vt:i4>5963795</vt:i4>
      </vt:variant>
      <vt:variant>
        <vt:i4>3</vt:i4>
      </vt:variant>
      <vt:variant>
        <vt:i4>0</vt:i4>
      </vt:variant>
      <vt:variant>
        <vt:i4>5</vt:i4>
      </vt:variant>
      <vt:variant>
        <vt:lpwstr>http://register.moex.gov.tw/</vt:lpwstr>
      </vt:variant>
      <vt:variant>
        <vt:lpwstr/>
      </vt:variant>
      <vt:variant>
        <vt:i4>3866658</vt:i4>
      </vt:variant>
      <vt:variant>
        <vt:i4>0</vt:i4>
      </vt:variant>
      <vt:variant>
        <vt:i4>0</vt:i4>
      </vt:variant>
      <vt:variant>
        <vt:i4>5</vt:i4>
      </vt:variant>
      <vt:variant>
        <vt:lpwstr>http://www.moex.gov.tw/</vt:lpwstr>
      </vt:variant>
      <vt:variant>
        <vt:lpwstr/>
      </vt:variant>
      <vt:variant>
        <vt:i4>1324783172</vt:i4>
      </vt:variant>
      <vt:variant>
        <vt:i4>-1</vt:i4>
      </vt:variant>
      <vt:variant>
        <vt:i4>1349</vt:i4>
      </vt:variant>
      <vt:variant>
        <vt:i4>4</vt:i4>
      </vt:variant>
      <vt:variant>
        <vt:lpwstr/>
      </vt:variant>
      <vt:variant>
        <vt:lpwstr>附件4</vt:lpwstr>
      </vt:variant>
      <vt:variant>
        <vt:i4>1324783172</vt:i4>
      </vt:variant>
      <vt:variant>
        <vt:i4>-1</vt:i4>
      </vt:variant>
      <vt:variant>
        <vt:i4>1350</vt:i4>
      </vt:variant>
      <vt:variant>
        <vt:i4>4</vt:i4>
      </vt:variant>
      <vt:variant>
        <vt:lpwstr/>
      </vt:variant>
      <vt:variant>
        <vt:lpwstr>附件3</vt:lpwstr>
      </vt:variant>
      <vt:variant>
        <vt:i4>1324783172</vt:i4>
      </vt:variant>
      <vt:variant>
        <vt:i4>-1</vt:i4>
      </vt:variant>
      <vt:variant>
        <vt:i4>1388</vt:i4>
      </vt:variant>
      <vt:variant>
        <vt:i4>4</vt:i4>
      </vt:variant>
      <vt:variant>
        <vt:lpwstr/>
      </vt:variant>
      <vt:variant>
        <vt:lpwstr>附件1</vt:lpwstr>
      </vt:variant>
      <vt:variant>
        <vt:i4>1324783172</vt:i4>
      </vt:variant>
      <vt:variant>
        <vt:i4>-1</vt:i4>
      </vt:variant>
      <vt:variant>
        <vt:i4>1391</vt:i4>
      </vt:variant>
      <vt:variant>
        <vt:i4>4</vt:i4>
      </vt:variant>
      <vt:variant>
        <vt:lpwstr/>
      </vt:variant>
      <vt:variant>
        <vt:lpwstr>附件2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醫事人員、中醫師、營養師、獸醫人員檢覈筆試</dc:title>
  <dc:creator>MOE</dc:creator>
  <cp:lastModifiedBy>000579</cp:lastModifiedBy>
  <cp:revision>4</cp:revision>
  <cp:lastPrinted>2017-10-18T07:09:00Z</cp:lastPrinted>
  <dcterms:created xsi:type="dcterms:W3CDTF">2017-10-18T07:09:00Z</dcterms:created>
  <dcterms:modified xsi:type="dcterms:W3CDTF">2017-10-18T07:10:00Z</dcterms:modified>
</cp:coreProperties>
</file>